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EE5331" w14:textId="77777777" w:rsidR="001E482B" w:rsidRDefault="00D6195A">
      <w:pPr>
        <w:spacing w:beforeLines="100" w:before="312" w:line="360" w:lineRule="auto"/>
        <w:ind w:right="-108"/>
        <w:jc w:val="center"/>
        <w:rPr>
          <w:rFonts w:ascii="宋体" w:hAnsi="宋体"/>
          <w:b/>
          <w:color w:val="000000"/>
          <w:sz w:val="52"/>
          <w:szCs w:val="52"/>
        </w:rPr>
      </w:pPr>
      <w:r>
        <w:rPr>
          <w:rFonts w:ascii="宋体" w:hAnsi="宋体" w:hint="eastAsia"/>
          <w:b/>
          <w:color w:val="000000"/>
          <w:sz w:val="44"/>
          <w:szCs w:val="44"/>
        </w:rPr>
        <w:t>国家体育总局国家队营养食品采购</w:t>
      </w:r>
    </w:p>
    <w:p w14:paraId="49FA5D0F" w14:textId="77777777" w:rsidR="001E482B" w:rsidRDefault="00D6195A">
      <w:pPr>
        <w:spacing w:beforeLines="100" w:before="312" w:line="360" w:lineRule="auto"/>
        <w:ind w:right="-108"/>
        <w:jc w:val="center"/>
        <w:rPr>
          <w:rFonts w:ascii="宋体" w:hAnsi="宋体"/>
          <w:b/>
          <w:color w:val="000000"/>
          <w:spacing w:val="40"/>
          <w:sz w:val="84"/>
          <w:szCs w:val="84"/>
        </w:rPr>
      </w:pPr>
      <w:r>
        <w:rPr>
          <w:rFonts w:ascii="宋体" w:hAnsi="宋体" w:hint="eastAsia"/>
          <w:color w:val="000000"/>
          <w:sz w:val="36"/>
          <w:szCs w:val="36"/>
        </w:rPr>
        <w:t>项目编号：</w:t>
      </w:r>
      <w:r>
        <w:rPr>
          <w:rFonts w:ascii="宋体" w:hAnsi="宋体"/>
          <w:color w:val="000000"/>
          <w:sz w:val="36"/>
          <w:szCs w:val="36"/>
        </w:rPr>
        <w:t>ZB202</w:t>
      </w:r>
      <w:r>
        <w:rPr>
          <w:rFonts w:ascii="宋体" w:hAnsi="宋体" w:hint="eastAsia"/>
          <w:color w:val="000000"/>
          <w:sz w:val="36"/>
          <w:szCs w:val="36"/>
        </w:rPr>
        <w:t>2</w:t>
      </w:r>
      <w:r>
        <w:rPr>
          <w:rFonts w:ascii="宋体" w:hAnsi="宋体"/>
          <w:color w:val="000000"/>
          <w:sz w:val="36"/>
          <w:szCs w:val="36"/>
        </w:rPr>
        <w:t>-</w:t>
      </w:r>
      <w:r>
        <w:rPr>
          <w:rFonts w:ascii="宋体" w:hAnsi="宋体" w:hint="eastAsia"/>
          <w:color w:val="000000"/>
          <w:sz w:val="36"/>
          <w:szCs w:val="36"/>
        </w:rPr>
        <w:t>01</w:t>
      </w:r>
    </w:p>
    <w:p w14:paraId="24D0F59F" w14:textId="77777777" w:rsidR="001E482B" w:rsidRDefault="00D6195A">
      <w:pPr>
        <w:spacing w:beforeLines="100" w:before="312" w:after="100" w:afterAutospacing="1" w:line="800" w:lineRule="exact"/>
        <w:ind w:right="-108"/>
        <w:jc w:val="center"/>
        <w:rPr>
          <w:rFonts w:ascii="宋体" w:hAnsi="宋体"/>
          <w:b/>
          <w:color w:val="000000"/>
          <w:spacing w:val="40"/>
          <w:sz w:val="84"/>
          <w:szCs w:val="84"/>
        </w:rPr>
      </w:pPr>
      <w:r>
        <w:rPr>
          <w:rFonts w:ascii="宋体" w:hAnsi="宋体" w:hint="eastAsia"/>
          <w:b/>
          <w:color w:val="000000"/>
          <w:spacing w:val="40"/>
          <w:sz w:val="84"/>
          <w:szCs w:val="84"/>
        </w:rPr>
        <w:t>公</w:t>
      </w:r>
    </w:p>
    <w:p w14:paraId="7F6BA12F" w14:textId="77777777" w:rsidR="001E482B" w:rsidRDefault="00D6195A">
      <w:pPr>
        <w:spacing w:after="100" w:afterAutospacing="1" w:line="800" w:lineRule="exact"/>
        <w:ind w:right="-108"/>
        <w:jc w:val="center"/>
        <w:rPr>
          <w:rFonts w:ascii="宋体" w:hAnsi="宋体"/>
          <w:b/>
          <w:color w:val="000000"/>
          <w:spacing w:val="40"/>
          <w:sz w:val="84"/>
          <w:szCs w:val="84"/>
        </w:rPr>
      </w:pPr>
      <w:r>
        <w:rPr>
          <w:rFonts w:ascii="宋体" w:hAnsi="宋体" w:hint="eastAsia"/>
          <w:b/>
          <w:color w:val="000000"/>
          <w:spacing w:val="40"/>
          <w:sz w:val="84"/>
          <w:szCs w:val="84"/>
        </w:rPr>
        <w:t>开</w:t>
      </w:r>
    </w:p>
    <w:p w14:paraId="5F1392C4" w14:textId="77777777" w:rsidR="001E482B" w:rsidRDefault="00D6195A">
      <w:pPr>
        <w:spacing w:after="100" w:afterAutospacing="1" w:line="800" w:lineRule="exact"/>
        <w:ind w:right="-108"/>
        <w:jc w:val="center"/>
        <w:rPr>
          <w:rFonts w:ascii="宋体" w:hAnsi="宋体"/>
          <w:b/>
          <w:color w:val="000000"/>
          <w:spacing w:val="40"/>
          <w:sz w:val="84"/>
          <w:szCs w:val="84"/>
        </w:rPr>
      </w:pPr>
      <w:r>
        <w:rPr>
          <w:rFonts w:ascii="宋体" w:hAnsi="宋体" w:hint="eastAsia"/>
          <w:b/>
          <w:color w:val="000000"/>
          <w:spacing w:val="40"/>
          <w:sz w:val="84"/>
          <w:szCs w:val="84"/>
        </w:rPr>
        <w:t>招</w:t>
      </w:r>
    </w:p>
    <w:p w14:paraId="0CF24B70" w14:textId="77777777" w:rsidR="001E482B" w:rsidRDefault="00D6195A">
      <w:pPr>
        <w:spacing w:after="100" w:afterAutospacing="1" w:line="800" w:lineRule="exact"/>
        <w:ind w:right="-108"/>
        <w:jc w:val="center"/>
        <w:rPr>
          <w:rFonts w:ascii="宋体" w:hAnsi="宋体"/>
          <w:b/>
          <w:color w:val="000000"/>
          <w:spacing w:val="40"/>
          <w:sz w:val="84"/>
          <w:szCs w:val="84"/>
        </w:rPr>
      </w:pPr>
      <w:r>
        <w:rPr>
          <w:rFonts w:ascii="宋体" w:hAnsi="宋体" w:hint="eastAsia"/>
          <w:b/>
          <w:color w:val="000000"/>
          <w:spacing w:val="40"/>
          <w:sz w:val="84"/>
          <w:szCs w:val="84"/>
        </w:rPr>
        <w:t>标</w:t>
      </w:r>
    </w:p>
    <w:p w14:paraId="4644C02F" w14:textId="77777777" w:rsidR="001E482B" w:rsidRDefault="00D6195A">
      <w:pPr>
        <w:spacing w:after="100" w:afterAutospacing="1" w:line="800" w:lineRule="exact"/>
        <w:ind w:right="-108"/>
        <w:jc w:val="center"/>
        <w:rPr>
          <w:rFonts w:ascii="宋体" w:hAnsi="宋体"/>
          <w:b/>
          <w:color w:val="000000"/>
          <w:spacing w:val="40"/>
          <w:sz w:val="84"/>
          <w:szCs w:val="84"/>
        </w:rPr>
      </w:pPr>
      <w:r>
        <w:rPr>
          <w:rFonts w:ascii="宋体" w:hAnsi="宋体" w:hint="eastAsia"/>
          <w:b/>
          <w:color w:val="000000"/>
          <w:spacing w:val="40"/>
          <w:sz w:val="84"/>
          <w:szCs w:val="84"/>
        </w:rPr>
        <w:t>文</w:t>
      </w:r>
    </w:p>
    <w:p w14:paraId="568DA344" w14:textId="77777777" w:rsidR="001E482B" w:rsidRDefault="00D6195A">
      <w:pPr>
        <w:spacing w:after="100" w:afterAutospacing="1" w:line="800" w:lineRule="exact"/>
        <w:ind w:right="-108"/>
        <w:jc w:val="center"/>
        <w:rPr>
          <w:rFonts w:ascii="宋体" w:hAnsi="宋体"/>
          <w:b/>
          <w:color w:val="000000"/>
          <w:spacing w:val="40"/>
          <w:sz w:val="84"/>
          <w:szCs w:val="84"/>
        </w:rPr>
      </w:pPr>
      <w:r>
        <w:rPr>
          <w:rFonts w:ascii="宋体" w:hAnsi="宋体" w:hint="eastAsia"/>
          <w:b/>
          <w:color w:val="000000"/>
          <w:spacing w:val="40"/>
          <w:sz w:val="84"/>
          <w:szCs w:val="84"/>
        </w:rPr>
        <w:t>件</w:t>
      </w:r>
    </w:p>
    <w:p w14:paraId="12BD3987" w14:textId="77777777" w:rsidR="001E482B" w:rsidRDefault="001E482B">
      <w:pPr>
        <w:ind w:right="-110"/>
        <w:rPr>
          <w:rFonts w:ascii="宋体" w:hAnsi="宋体"/>
          <w:color w:val="000000"/>
          <w:sz w:val="32"/>
          <w:szCs w:val="32"/>
        </w:rPr>
      </w:pPr>
    </w:p>
    <w:p w14:paraId="0054B103" w14:textId="77777777" w:rsidR="001E482B" w:rsidRDefault="001E482B">
      <w:pPr>
        <w:ind w:right="-110"/>
        <w:rPr>
          <w:rFonts w:ascii="宋体" w:hAnsi="宋体"/>
          <w:color w:val="000000"/>
          <w:sz w:val="32"/>
          <w:szCs w:val="32"/>
        </w:rPr>
      </w:pPr>
    </w:p>
    <w:p w14:paraId="4C175FB6" w14:textId="77777777" w:rsidR="001E482B" w:rsidRDefault="00D6195A">
      <w:pPr>
        <w:spacing w:line="500" w:lineRule="exact"/>
        <w:ind w:right="532" w:firstLineChars="150" w:firstLine="540"/>
        <w:rPr>
          <w:rFonts w:ascii="宋体" w:hAnsi="宋体"/>
          <w:color w:val="000000"/>
          <w:sz w:val="36"/>
          <w:szCs w:val="36"/>
        </w:rPr>
      </w:pPr>
      <w:r>
        <w:rPr>
          <w:rFonts w:ascii="宋体" w:hAnsi="宋体" w:hint="eastAsia"/>
          <w:color w:val="000000"/>
          <w:sz w:val="36"/>
          <w:szCs w:val="36"/>
        </w:rPr>
        <w:t>采购单位：国家体育总局</w:t>
      </w:r>
    </w:p>
    <w:p w14:paraId="37BF959F" w14:textId="77777777" w:rsidR="001E482B" w:rsidRDefault="001E482B">
      <w:pPr>
        <w:spacing w:line="500" w:lineRule="exact"/>
        <w:ind w:right="532"/>
        <w:rPr>
          <w:rFonts w:ascii="宋体" w:hAnsi="宋体"/>
          <w:color w:val="000000"/>
          <w:sz w:val="36"/>
          <w:szCs w:val="36"/>
        </w:rPr>
      </w:pPr>
    </w:p>
    <w:p w14:paraId="4BDBC815" w14:textId="77777777" w:rsidR="001E482B" w:rsidRDefault="00D6195A">
      <w:pPr>
        <w:wordWrap w:val="0"/>
        <w:spacing w:line="500" w:lineRule="exact"/>
        <w:ind w:right="-108" w:firstLineChars="150" w:firstLine="540"/>
        <w:rPr>
          <w:rFonts w:ascii="宋体" w:hAnsi="宋体"/>
          <w:color w:val="000000"/>
          <w:sz w:val="36"/>
          <w:szCs w:val="36"/>
        </w:rPr>
      </w:pPr>
      <w:r>
        <w:rPr>
          <w:rFonts w:ascii="宋体" w:hAnsi="宋体" w:hint="eastAsia"/>
          <w:color w:val="000000"/>
          <w:sz w:val="36"/>
          <w:szCs w:val="36"/>
        </w:rPr>
        <w:t>地    址：北京市东城区体育馆路2号</w:t>
      </w:r>
    </w:p>
    <w:p w14:paraId="4997A6DE" w14:textId="77777777" w:rsidR="001E482B" w:rsidRDefault="00D6195A">
      <w:pPr>
        <w:spacing w:line="500" w:lineRule="exact"/>
        <w:ind w:right="-108"/>
        <w:jc w:val="center"/>
        <w:rPr>
          <w:rFonts w:hAnsi="宋体"/>
          <w:b/>
          <w:color w:val="000000"/>
          <w:sz w:val="36"/>
          <w:szCs w:val="36"/>
        </w:rPr>
      </w:pPr>
      <w:r>
        <w:rPr>
          <w:rFonts w:hAnsi="宋体"/>
          <w:b/>
          <w:color w:val="000000"/>
          <w:sz w:val="44"/>
          <w:szCs w:val="44"/>
        </w:rPr>
        <w:br w:type="page"/>
      </w:r>
      <w:r>
        <w:rPr>
          <w:rFonts w:hAnsi="宋体" w:hint="eastAsia"/>
          <w:b/>
          <w:color w:val="000000"/>
          <w:sz w:val="36"/>
          <w:szCs w:val="36"/>
        </w:rPr>
        <w:lastRenderedPageBreak/>
        <w:t>目</w:t>
      </w:r>
      <w:r>
        <w:rPr>
          <w:rFonts w:hAnsi="宋体" w:hint="eastAsia"/>
          <w:b/>
          <w:color w:val="000000"/>
          <w:sz w:val="36"/>
          <w:szCs w:val="36"/>
        </w:rPr>
        <w:t xml:space="preserve">    </w:t>
      </w:r>
      <w:r>
        <w:rPr>
          <w:rFonts w:hAnsi="宋体" w:hint="eastAsia"/>
          <w:b/>
          <w:color w:val="000000"/>
          <w:sz w:val="36"/>
          <w:szCs w:val="36"/>
        </w:rPr>
        <w:t>录</w:t>
      </w:r>
    </w:p>
    <w:p w14:paraId="59E9794D" w14:textId="77777777" w:rsidR="001E482B" w:rsidRDefault="001E482B">
      <w:pPr>
        <w:pStyle w:val="aff4"/>
        <w:spacing w:before="156" w:after="156" w:line="360" w:lineRule="auto"/>
        <w:jc w:val="center"/>
        <w:rPr>
          <w:rFonts w:eastAsia="仿宋_GB2312" w:hAnsi="宋体"/>
          <w:color w:val="000000"/>
          <w:sz w:val="32"/>
          <w:szCs w:val="32"/>
        </w:rPr>
      </w:pPr>
    </w:p>
    <w:p w14:paraId="34ADC502" w14:textId="77777777" w:rsidR="00EE1C99" w:rsidRDefault="00D6195A">
      <w:pPr>
        <w:pStyle w:val="18"/>
        <w:tabs>
          <w:tab w:val="right" w:leader="dot" w:pos="8296"/>
        </w:tabs>
        <w:rPr>
          <w:rFonts w:asciiTheme="minorHAnsi" w:eastAsiaTheme="minorEastAsia" w:hAnsiTheme="minorHAnsi" w:cstheme="minorBidi"/>
          <w:noProof/>
          <w:sz w:val="21"/>
          <w:szCs w:val="22"/>
        </w:rPr>
      </w:pPr>
      <w:r>
        <w:rPr>
          <w:rFonts w:ascii="宋体" w:eastAsia="仿宋_GB2312" w:hAnsi="宋体"/>
          <w:color w:val="000000"/>
          <w:sz w:val="30"/>
          <w:szCs w:val="30"/>
        </w:rPr>
        <w:fldChar w:fldCharType="begin"/>
      </w:r>
      <w:r>
        <w:rPr>
          <w:rFonts w:ascii="宋体" w:eastAsia="仿宋_GB2312" w:hAnsi="宋体"/>
          <w:color w:val="000000"/>
          <w:sz w:val="30"/>
          <w:szCs w:val="30"/>
        </w:rPr>
        <w:instrText xml:space="preserve"> TOC \o "1-1" \h \z \u </w:instrText>
      </w:r>
      <w:r>
        <w:rPr>
          <w:rFonts w:ascii="宋体" w:eastAsia="仿宋_GB2312" w:hAnsi="宋体"/>
          <w:color w:val="000000"/>
          <w:sz w:val="30"/>
          <w:szCs w:val="30"/>
        </w:rPr>
        <w:fldChar w:fldCharType="separate"/>
      </w:r>
      <w:hyperlink w:anchor="_Toc118123520" w:history="1">
        <w:r w:rsidR="00EE1C99" w:rsidRPr="000E07B5">
          <w:rPr>
            <w:rStyle w:val="affff3"/>
            <w:rFonts w:hAnsi="宋体" w:hint="eastAsia"/>
            <w:b/>
            <w:noProof/>
          </w:rPr>
          <w:t>第一章</w:t>
        </w:r>
        <w:r w:rsidR="00EE1C99" w:rsidRPr="000E07B5">
          <w:rPr>
            <w:rStyle w:val="affff3"/>
            <w:rFonts w:hAnsi="宋体"/>
            <w:b/>
            <w:noProof/>
          </w:rPr>
          <w:t xml:space="preserve">  </w:t>
        </w:r>
        <w:r w:rsidR="00EE1C99" w:rsidRPr="000E07B5">
          <w:rPr>
            <w:rStyle w:val="affff3"/>
            <w:rFonts w:hAnsi="宋体" w:hint="eastAsia"/>
            <w:b/>
            <w:noProof/>
          </w:rPr>
          <w:t>公开招标采购公告</w:t>
        </w:r>
        <w:r w:rsidR="00EE1C99">
          <w:rPr>
            <w:noProof/>
            <w:webHidden/>
          </w:rPr>
          <w:tab/>
        </w:r>
        <w:r w:rsidR="00EE1C99">
          <w:rPr>
            <w:noProof/>
            <w:webHidden/>
          </w:rPr>
          <w:fldChar w:fldCharType="begin"/>
        </w:r>
        <w:r w:rsidR="00EE1C99">
          <w:rPr>
            <w:noProof/>
            <w:webHidden/>
          </w:rPr>
          <w:instrText xml:space="preserve"> PAGEREF _Toc118123520 \h </w:instrText>
        </w:r>
        <w:r w:rsidR="00EE1C99">
          <w:rPr>
            <w:noProof/>
            <w:webHidden/>
          </w:rPr>
        </w:r>
        <w:r w:rsidR="00EE1C99">
          <w:rPr>
            <w:noProof/>
            <w:webHidden/>
          </w:rPr>
          <w:fldChar w:fldCharType="separate"/>
        </w:r>
        <w:r w:rsidR="00EE1C99">
          <w:rPr>
            <w:noProof/>
            <w:webHidden/>
          </w:rPr>
          <w:t>3</w:t>
        </w:r>
        <w:r w:rsidR="00EE1C99">
          <w:rPr>
            <w:noProof/>
            <w:webHidden/>
          </w:rPr>
          <w:fldChar w:fldCharType="end"/>
        </w:r>
      </w:hyperlink>
    </w:p>
    <w:p w14:paraId="096B9CBF" w14:textId="77777777" w:rsidR="00EE1C99" w:rsidRDefault="00D061F3">
      <w:pPr>
        <w:pStyle w:val="18"/>
        <w:tabs>
          <w:tab w:val="right" w:leader="dot" w:pos="8296"/>
        </w:tabs>
        <w:rPr>
          <w:rFonts w:asciiTheme="minorHAnsi" w:eastAsiaTheme="minorEastAsia" w:hAnsiTheme="minorHAnsi" w:cstheme="minorBidi"/>
          <w:noProof/>
          <w:sz w:val="21"/>
          <w:szCs w:val="22"/>
        </w:rPr>
      </w:pPr>
      <w:hyperlink w:anchor="_Toc118123521" w:history="1">
        <w:r w:rsidR="00EE1C99" w:rsidRPr="000E07B5">
          <w:rPr>
            <w:rStyle w:val="affff3"/>
            <w:rFonts w:hAnsi="宋体" w:hint="eastAsia"/>
            <w:b/>
            <w:noProof/>
          </w:rPr>
          <w:t>第二章</w:t>
        </w:r>
        <w:r w:rsidR="00EE1C99" w:rsidRPr="000E07B5">
          <w:rPr>
            <w:rStyle w:val="affff3"/>
            <w:rFonts w:hAnsi="宋体"/>
            <w:b/>
            <w:noProof/>
          </w:rPr>
          <w:t xml:space="preserve">  </w:t>
        </w:r>
        <w:r w:rsidR="00EE1C99" w:rsidRPr="000E07B5">
          <w:rPr>
            <w:rStyle w:val="affff3"/>
            <w:rFonts w:hAnsi="宋体" w:hint="eastAsia"/>
            <w:b/>
            <w:noProof/>
          </w:rPr>
          <w:t>投标人须知</w:t>
        </w:r>
        <w:r w:rsidR="00EE1C99">
          <w:rPr>
            <w:noProof/>
            <w:webHidden/>
          </w:rPr>
          <w:tab/>
        </w:r>
        <w:r w:rsidR="00EE1C99">
          <w:rPr>
            <w:noProof/>
            <w:webHidden/>
          </w:rPr>
          <w:fldChar w:fldCharType="begin"/>
        </w:r>
        <w:r w:rsidR="00EE1C99">
          <w:rPr>
            <w:noProof/>
            <w:webHidden/>
          </w:rPr>
          <w:instrText xml:space="preserve"> PAGEREF _Toc118123521 \h </w:instrText>
        </w:r>
        <w:r w:rsidR="00EE1C99">
          <w:rPr>
            <w:noProof/>
            <w:webHidden/>
          </w:rPr>
        </w:r>
        <w:r w:rsidR="00EE1C99">
          <w:rPr>
            <w:noProof/>
            <w:webHidden/>
          </w:rPr>
          <w:fldChar w:fldCharType="separate"/>
        </w:r>
        <w:r w:rsidR="00EE1C99">
          <w:rPr>
            <w:noProof/>
            <w:webHidden/>
          </w:rPr>
          <w:t>11</w:t>
        </w:r>
        <w:r w:rsidR="00EE1C99">
          <w:rPr>
            <w:noProof/>
            <w:webHidden/>
          </w:rPr>
          <w:fldChar w:fldCharType="end"/>
        </w:r>
      </w:hyperlink>
    </w:p>
    <w:p w14:paraId="0068F5A7" w14:textId="77777777" w:rsidR="00EE1C99" w:rsidRDefault="00D061F3">
      <w:pPr>
        <w:pStyle w:val="18"/>
        <w:tabs>
          <w:tab w:val="right" w:leader="dot" w:pos="8296"/>
        </w:tabs>
        <w:rPr>
          <w:rFonts w:asciiTheme="minorHAnsi" w:eastAsiaTheme="minorEastAsia" w:hAnsiTheme="minorHAnsi" w:cstheme="minorBidi"/>
          <w:noProof/>
          <w:sz w:val="21"/>
          <w:szCs w:val="22"/>
        </w:rPr>
      </w:pPr>
      <w:hyperlink w:anchor="_Toc118123522" w:history="1">
        <w:r w:rsidR="00EE1C99" w:rsidRPr="000E07B5">
          <w:rPr>
            <w:rStyle w:val="affff3"/>
            <w:rFonts w:hAnsi="宋体" w:hint="eastAsia"/>
            <w:b/>
            <w:noProof/>
          </w:rPr>
          <w:t>第三章</w:t>
        </w:r>
        <w:r w:rsidR="00EE1C99" w:rsidRPr="000E07B5">
          <w:rPr>
            <w:rStyle w:val="affff3"/>
            <w:rFonts w:hAnsi="宋体"/>
            <w:b/>
            <w:noProof/>
          </w:rPr>
          <w:t xml:space="preserve">  </w:t>
        </w:r>
        <w:r w:rsidR="00EE1C99" w:rsidRPr="000E07B5">
          <w:rPr>
            <w:rStyle w:val="affff3"/>
            <w:rFonts w:hAnsi="宋体" w:hint="eastAsia"/>
            <w:b/>
            <w:noProof/>
          </w:rPr>
          <w:t>评标办法及评分标准</w:t>
        </w:r>
        <w:r w:rsidR="00EE1C99">
          <w:rPr>
            <w:noProof/>
            <w:webHidden/>
          </w:rPr>
          <w:tab/>
        </w:r>
        <w:r w:rsidR="00EE1C99">
          <w:rPr>
            <w:noProof/>
            <w:webHidden/>
          </w:rPr>
          <w:fldChar w:fldCharType="begin"/>
        </w:r>
        <w:r w:rsidR="00EE1C99">
          <w:rPr>
            <w:noProof/>
            <w:webHidden/>
          </w:rPr>
          <w:instrText xml:space="preserve"> PAGEREF _Toc118123522 \h </w:instrText>
        </w:r>
        <w:r w:rsidR="00EE1C99">
          <w:rPr>
            <w:noProof/>
            <w:webHidden/>
          </w:rPr>
        </w:r>
        <w:r w:rsidR="00EE1C99">
          <w:rPr>
            <w:noProof/>
            <w:webHidden/>
          </w:rPr>
          <w:fldChar w:fldCharType="separate"/>
        </w:r>
        <w:r w:rsidR="00EE1C99">
          <w:rPr>
            <w:noProof/>
            <w:webHidden/>
          </w:rPr>
          <w:t>30</w:t>
        </w:r>
        <w:r w:rsidR="00EE1C99">
          <w:rPr>
            <w:noProof/>
            <w:webHidden/>
          </w:rPr>
          <w:fldChar w:fldCharType="end"/>
        </w:r>
      </w:hyperlink>
    </w:p>
    <w:p w14:paraId="55A4A5DD" w14:textId="77777777" w:rsidR="00EE1C99" w:rsidRDefault="00D061F3">
      <w:pPr>
        <w:pStyle w:val="18"/>
        <w:tabs>
          <w:tab w:val="right" w:leader="dot" w:pos="8296"/>
        </w:tabs>
        <w:rPr>
          <w:rFonts w:asciiTheme="minorHAnsi" w:eastAsiaTheme="minorEastAsia" w:hAnsiTheme="minorHAnsi" w:cstheme="minorBidi"/>
          <w:noProof/>
          <w:sz w:val="21"/>
          <w:szCs w:val="22"/>
        </w:rPr>
      </w:pPr>
      <w:hyperlink w:anchor="_Toc118123523" w:history="1">
        <w:r w:rsidR="00EE1C99" w:rsidRPr="000E07B5">
          <w:rPr>
            <w:rStyle w:val="affff3"/>
            <w:rFonts w:hAnsi="宋体" w:hint="eastAsia"/>
            <w:b/>
            <w:noProof/>
          </w:rPr>
          <w:t>第四章</w:t>
        </w:r>
        <w:r w:rsidR="00EE1C99" w:rsidRPr="000E07B5">
          <w:rPr>
            <w:rStyle w:val="affff3"/>
            <w:rFonts w:hAnsi="宋体"/>
            <w:b/>
            <w:noProof/>
          </w:rPr>
          <w:t xml:space="preserve">   </w:t>
        </w:r>
        <w:r w:rsidR="00EE1C99" w:rsidRPr="000E07B5">
          <w:rPr>
            <w:rStyle w:val="affff3"/>
            <w:rFonts w:hAnsi="宋体" w:hint="eastAsia"/>
            <w:b/>
            <w:noProof/>
          </w:rPr>
          <w:t>采购需求</w:t>
        </w:r>
        <w:r w:rsidR="00EE1C99">
          <w:rPr>
            <w:noProof/>
            <w:webHidden/>
          </w:rPr>
          <w:tab/>
        </w:r>
        <w:r w:rsidR="00EE1C99">
          <w:rPr>
            <w:noProof/>
            <w:webHidden/>
          </w:rPr>
          <w:fldChar w:fldCharType="begin"/>
        </w:r>
        <w:r w:rsidR="00EE1C99">
          <w:rPr>
            <w:noProof/>
            <w:webHidden/>
          </w:rPr>
          <w:instrText xml:space="preserve"> PAGEREF _Toc118123523 \h </w:instrText>
        </w:r>
        <w:r w:rsidR="00EE1C99">
          <w:rPr>
            <w:noProof/>
            <w:webHidden/>
          </w:rPr>
        </w:r>
        <w:r w:rsidR="00EE1C99">
          <w:rPr>
            <w:noProof/>
            <w:webHidden/>
          </w:rPr>
          <w:fldChar w:fldCharType="separate"/>
        </w:r>
        <w:r w:rsidR="00EE1C99">
          <w:rPr>
            <w:noProof/>
            <w:webHidden/>
          </w:rPr>
          <w:t>35</w:t>
        </w:r>
        <w:r w:rsidR="00EE1C99">
          <w:rPr>
            <w:noProof/>
            <w:webHidden/>
          </w:rPr>
          <w:fldChar w:fldCharType="end"/>
        </w:r>
      </w:hyperlink>
    </w:p>
    <w:p w14:paraId="287BF0D8" w14:textId="77777777" w:rsidR="00EE1C99" w:rsidRDefault="00D061F3">
      <w:pPr>
        <w:pStyle w:val="18"/>
        <w:tabs>
          <w:tab w:val="right" w:leader="dot" w:pos="8296"/>
        </w:tabs>
        <w:rPr>
          <w:rFonts w:asciiTheme="minorHAnsi" w:eastAsiaTheme="minorEastAsia" w:hAnsiTheme="minorHAnsi" w:cstheme="minorBidi"/>
          <w:noProof/>
          <w:sz w:val="21"/>
          <w:szCs w:val="22"/>
        </w:rPr>
      </w:pPr>
      <w:hyperlink w:anchor="_Toc118123524" w:history="1">
        <w:r w:rsidR="00EE1C99" w:rsidRPr="000E07B5">
          <w:rPr>
            <w:rStyle w:val="affff3"/>
            <w:rFonts w:hAnsi="宋体" w:hint="eastAsia"/>
            <w:b/>
            <w:noProof/>
          </w:rPr>
          <w:t>第五章</w:t>
        </w:r>
        <w:r w:rsidR="00EE1C99" w:rsidRPr="000E07B5">
          <w:rPr>
            <w:rStyle w:val="affff3"/>
            <w:rFonts w:hAnsi="宋体"/>
            <w:b/>
            <w:noProof/>
          </w:rPr>
          <w:t xml:space="preserve">  </w:t>
        </w:r>
        <w:r w:rsidR="00EE1C99" w:rsidRPr="000E07B5">
          <w:rPr>
            <w:rStyle w:val="affff3"/>
            <w:rFonts w:hAnsi="宋体" w:hint="eastAsia"/>
            <w:b/>
            <w:noProof/>
          </w:rPr>
          <w:t>采购合同（模板）</w:t>
        </w:r>
        <w:r w:rsidR="00EE1C99">
          <w:rPr>
            <w:noProof/>
            <w:webHidden/>
          </w:rPr>
          <w:tab/>
        </w:r>
        <w:r w:rsidR="00EE1C99">
          <w:rPr>
            <w:noProof/>
            <w:webHidden/>
          </w:rPr>
          <w:fldChar w:fldCharType="begin"/>
        </w:r>
        <w:r w:rsidR="00EE1C99">
          <w:rPr>
            <w:noProof/>
            <w:webHidden/>
          </w:rPr>
          <w:instrText xml:space="preserve"> PAGEREF _Toc118123524 \h </w:instrText>
        </w:r>
        <w:r w:rsidR="00EE1C99">
          <w:rPr>
            <w:noProof/>
            <w:webHidden/>
          </w:rPr>
        </w:r>
        <w:r w:rsidR="00EE1C99">
          <w:rPr>
            <w:noProof/>
            <w:webHidden/>
          </w:rPr>
          <w:fldChar w:fldCharType="separate"/>
        </w:r>
        <w:r w:rsidR="00EE1C99">
          <w:rPr>
            <w:noProof/>
            <w:webHidden/>
          </w:rPr>
          <w:t>46</w:t>
        </w:r>
        <w:r w:rsidR="00EE1C99">
          <w:rPr>
            <w:noProof/>
            <w:webHidden/>
          </w:rPr>
          <w:fldChar w:fldCharType="end"/>
        </w:r>
      </w:hyperlink>
    </w:p>
    <w:p w14:paraId="4B974A9B" w14:textId="77777777" w:rsidR="001E482B" w:rsidRDefault="00D6195A">
      <w:pPr>
        <w:spacing w:beforeLines="50" w:before="156" w:line="480" w:lineRule="exact"/>
        <w:ind w:left="165"/>
        <w:rPr>
          <w:rFonts w:ascii="宋体" w:eastAsia="仿宋_GB2312" w:hAnsi="宋体"/>
          <w:color w:val="000000"/>
          <w:sz w:val="30"/>
          <w:szCs w:val="30"/>
        </w:rPr>
      </w:pPr>
      <w:r>
        <w:rPr>
          <w:rFonts w:ascii="宋体" w:eastAsia="仿宋_GB2312" w:hAnsi="宋体"/>
          <w:color w:val="000000"/>
          <w:sz w:val="30"/>
          <w:szCs w:val="30"/>
        </w:rPr>
        <w:fldChar w:fldCharType="end"/>
      </w:r>
    </w:p>
    <w:p w14:paraId="0615FC4C" w14:textId="77777777" w:rsidR="001E482B" w:rsidRDefault="00D6195A">
      <w:pPr>
        <w:pStyle w:val="aff4"/>
        <w:spacing w:before="156" w:after="156" w:line="360" w:lineRule="auto"/>
        <w:ind w:firstLine="640"/>
        <w:jc w:val="center"/>
        <w:outlineLvl w:val="0"/>
        <w:rPr>
          <w:rFonts w:hAnsi="宋体"/>
          <w:b/>
          <w:color w:val="000000"/>
          <w:sz w:val="36"/>
          <w:szCs w:val="36"/>
        </w:rPr>
      </w:pPr>
      <w:r>
        <w:rPr>
          <w:rFonts w:eastAsia="仿宋_GB2312" w:hAnsi="宋体"/>
          <w:color w:val="000000"/>
          <w:sz w:val="32"/>
          <w:szCs w:val="32"/>
        </w:rPr>
        <w:br w:type="page"/>
      </w:r>
      <w:bookmarkStart w:id="0" w:name="_Toc118123520"/>
      <w:r>
        <w:rPr>
          <w:rFonts w:hAnsi="宋体" w:hint="eastAsia"/>
          <w:b/>
          <w:color w:val="000000"/>
          <w:sz w:val="36"/>
          <w:szCs w:val="36"/>
        </w:rPr>
        <w:lastRenderedPageBreak/>
        <w:t>第一章  公开招标采购公告</w:t>
      </w:r>
      <w:bookmarkEnd w:id="0"/>
    </w:p>
    <w:p w14:paraId="147C96E0" w14:textId="77777777" w:rsidR="001E482B" w:rsidRDefault="00D6195A">
      <w:pPr>
        <w:pStyle w:val="affffffa"/>
        <w:widowControl w:val="0"/>
        <w:spacing w:after="156" w:line="460" w:lineRule="exact"/>
        <w:ind w:firstLine="560"/>
        <w:rPr>
          <w:rFonts w:ascii="仿宋" w:eastAsia="仿宋" w:hAnsi="仿宋"/>
          <w:color w:val="000000"/>
          <w:sz w:val="30"/>
          <w:szCs w:val="30"/>
        </w:rPr>
      </w:pPr>
      <w:r>
        <w:rPr>
          <w:rFonts w:ascii="仿宋" w:eastAsia="仿宋" w:hAnsi="仿宋" w:hint="eastAsia"/>
          <w:color w:val="000000"/>
          <w:sz w:val="28"/>
          <w:szCs w:val="28"/>
        </w:rPr>
        <w:t>根据《中华人民共和国政府采购法》、《中华人民共和国政府采购法实施条例》、《政府采购货物和服务招标投标管理办法》等规定，现就下列项目进行公开招标采购，欢迎提供本国货物、服务的单位或个人前来投标</w:t>
      </w:r>
      <w:r>
        <w:rPr>
          <w:rFonts w:ascii="仿宋" w:eastAsia="仿宋" w:hAnsi="仿宋" w:hint="eastAsia"/>
          <w:color w:val="000000"/>
          <w:sz w:val="30"/>
          <w:szCs w:val="30"/>
        </w:rPr>
        <w:t>：</w:t>
      </w:r>
    </w:p>
    <w:p w14:paraId="0AB4C9BF" w14:textId="77777777" w:rsidR="001E482B" w:rsidRDefault="00D6195A">
      <w:pPr>
        <w:snapToGrid w:val="0"/>
        <w:spacing w:line="276" w:lineRule="auto"/>
        <w:ind w:firstLineChars="200" w:firstLine="602"/>
        <w:rPr>
          <w:rFonts w:ascii="仿宋" w:eastAsia="仿宋" w:hAnsi="仿宋" w:cs="Arial"/>
          <w:b/>
          <w:color w:val="000000"/>
          <w:sz w:val="30"/>
          <w:szCs w:val="30"/>
        </w:rPr>
      </w:pPr>
      <w:r>
        <w:rPr>
          <w:rFonts w:ascii="仿宋" w:eastAsia="仿宋" w:hAnsi="仿宋" w:cs="Arial" w:hint="eastAsia"/>
          <w:b/>
          <w:color w:val="000000"/>
          <w:sz w:val="30"/>
          <w:szCs w:val="30"/>
        </w:rPr>
        <w:t>一、项目编号：</w:t>
      </w:r>
      <w:r>
        <w:rPr>
          <w:rFonts w:ascii="仿宋" w:eastAsia="仿宋" w:hAnsi="仿宋" w:cs="Arial"/>
          <w:b/>
          <w:color w:val="000000"/>
          <w:sz w:val="30"/>
          <w:szCs w:val="30"/>
        </w:rPr>
        <w:t>ZB202</w:t>
      </w:r>
      <w:r>
        <w:rPr>
          <w:rFonts w:ascii="仿宋" w:eastAsia="仿宋" w:hAnsi="仿宋" w:cs="Arial" w:hint="eastAsia"/>
          <w:b/>
          <w:color w:val="000000"/>
          <w:sz w:val="30"/>
          <w:szCs w:val="30"/>
        </w:rPr>
        <w:t>2</w:t>
      </w:r>
      <w:r>
        <w:rPr>
          <w:rFonts w:ascii="仿宋" w:eastAsia="仿宋" w:hAnsi="仿宋" w:cs="Arial"/>
          <w:b/>
          <w:color w:val="000000"/>
          <w:sz w:val="30"/>
          <w:szCs w:val="30"/>
        </w:rPr>
        <w:t>-</w:t>
      </w:r>
      <w:r>
        <w:rPr>
          <w:rFonts w:ascii="仿宋" w:eastAsia="仿宋" w:hAnsi="仿宋" w:cs="Arial" w:hint="eastAsia"/>
          <w:b/>
          <w:color w:val="000000"/>
          <w:sz w:val="30"/>
          <w:szCs w:val="30"/>
        </w:rPr>
        <w:t>01</w:t>
      </w:r>
    </w:p>
    <w:p w14:paraId="54AC6AF8" w14:textId="77777777" w:rsidR="001E482B" w:rsidRDefault="00D6195A">
      <w:pPr>
        <w:snapToGrid w:val="0"/>
        <w:spacing w:line="276" w:lineRule="auto"/>
        <w:ind w:firstLineChars="200" w:firstLine="602"/>
        <w:rPr>
          <w:rFonts w:ascii="仿宋" w:eastAsia="仿宋" w:hAnsi="仿宋" w:cs="Arial"/>
          <w:b/>
          <w:color w:val="000000"/>
          <w:sz w:val="30"/>
          <w:szCs w:val="30"/>
        </w:rPr>
      </w:pPr>
      <w:r>
        <w:rPr>
          <w:rFonts w:ascii="仿宋" w:eastAsia="仿宋" w:hAnsi="仿宋" w:cs="Arial" w:hint="eastAsia"/>
          <w:b/>
          <w:color w:val="000000"/>
          <w:sz w:val="30"/>
          <w:szCs w:val="30"/>
        </w:rPr>
        <w:t>二、公告期限：5个工作日</w:t>
      </w:r>
    </w:p>
    <w:p w14:paraId="759089FA" w14:textId="77777777" w:rsidR="001E482B" w:rsidRDefault="00D6195A">
      <w:pPr>
        <w:snapToGrid w:val="0"/>
        <w:spacing w:line="276" w:lineRule="auto"/>
        <w:ind w:firstLineChars="200" w:firstLine="602"/>
        <w:rPr>
          <w:rFonts w:ascii="仿宋" w:eastAsia="仿宋" w:hAnsi="仿宋" w:cs="Arial"/>
          <w:b/>
          <w:color w:val="000000"/>
          <w:sz w:val="30"/>
          <w:szCs w:val="30"/>
        </w:rPr>
      </w:pPr>
      <w:r>
        <w:rPr>
          <w:rFonts w:ascii="仿宋" w:eastAsia="仿宋" w:hAnsi="仿宋" w:cs="Arial" w:hint="eastAsia"/>
          <w:b/>
          <w:color w:val="000000"/>
          <w:sz w:val="30"/>
          <w:szCs w:val="30"/>
        </w:rPr>
        <w:t>三、采购项目内容、数量及预算</w:t>
      </w:r>
      <w:bookmarkStart w:id="1" w:name="PO_15528_PM004"/>
      <w:r>
        <w:rPr>
          <w:rFonts w:ascii="仿宋" w:eastAsia="仿宋" w:hAnsi="仿宋" w:cs="Arial"/>
          <w:b/>
          <w:color w:val="000000"/>
          <w:sz w:val="30"/>
          <w:szCs w:val="30"/>
        </w:rPr>
        <w:t xml:space="preserve"> </w:t>
      </w:r>
    </w:p>
    <w:p w14:paraId="450A2C83" w14:textId="77777777" w:rsidR="001E482B" w:rsidRDefault="00D6195A">
      <w:pPr>
        <w:pStyle w:val="01"/>
      </w:pPr>
      <w:r>
        <w:rPr>
          <w:rFonts w:hint="eastAsia"/>
        </w:rPr>
        <w:t>本次采购包括国产及进口的预包装食品（食品和运动营养食品），产品按照膳食营养素分为三大类别：补充碳水化合物类产品、补充蛋白质类产品及补充膳食纤维类产品，共</w:t>
      </w:r>
      <w:r>
        <w:rPr>
          <w:rFonts w:hint="eastAsia"/>
        </w:rPr>
        <w:t>7</w:t>
      </w:r>
      <w:r>
        <w:rPr>
          <w:rFonts w:hint="eastAsia"/>
        </w:rPr>
        <w:t>种产品，划分为</w:t>
      </w:r>
      <w:r>
        <w:rPr>
          <w:rFonts w:hint="eastAsia"/>
        </w:rPr>
        <w:t>7</w:t>
      </w:r>
      <w:r>
        <w:rPr>
          <w:rFonts w:hint="eastAsia"/>
        </w:rPr>
        <w:t>个标项。每个投标人最多可投两个类别</w:t>
      </w:r>
      <w:r>
        <w:rPr>
          <w:rFonts w:hint="eastAsia"/>
        </w:rPr>
        <w:t>,</w:t>
      </w:r>
      <w:r>
        <w:rPr>
          <w:rFonts w:hint="eastAsia"/>
        </w:rPr>
        <w:t>每个类别最多可投标一个标项（产品品种），每个标项（产品品种）限投一个产品。按</w:t>
      </w:r>
      <w:proofErr w:type="gramStart"/>
      <w:r>
        <w:rPr>
          <w:rFonts w:hint="eastAsia"/>
        </w:rPr>
        <w:t>每标项产品</w:t>
      </w:r>
      <w:proofErr w:type="gramEnd"/>
      <w:r>
        <w:rPr>
          <w:rFonts w:hint="eastAsia"/>
        </w:rPr>
        <w:t>单价报价，单价折合为每</w:t>
      </w:r>
      <w:r>
        <w:rPr>
          <w:rFonts w:hint="eastAsia"/>
        </w:rPr>
        <w:t>1000KG</w:t>
      </w:r>
      <w:r>
        <w:rPr>
          <w:rFonts w:hint="eastAsia"/>
        </w:rPr>
        <w:t>或</w:t>
      </w:r>
      <w:r>
        <w:rPr>
          <w:rFonts w:hint="eastAsia"/>
        </w:rPr>
        <w:t>1000L</w:t>
      </w:r>
      <w:r>
        <w:rPr>
          <w:rFonts w:hint="eastAsia"/>
        </w:rPr>
        <w:t>的价格</w:t>
      </w:r>
      <w:r>
        <w:rPr>
          <w:rFonts w:hint="eastAsia"/>
        </w:rPr>
        <w:t>.</w:t>
      </w:r>
      <w:r>
        <w:rPr>
          <w:rFonts w:hint="eastAsia"/>
        </w:rPr>
        <w:t>本次采购第</w:t>
      </w:r>
      <w:r>
        <w:rPr>
          <w:rFonts w:hint="eastAsia"/>
        </w:rPr>
        <w:t>1-3</w:t>
      </w:r>
      <w:r>
        <w:rPr>
          <w:rFonts w:hint="eastAsia"/>
        </w:rPr>
        <w:t>项未获财政部门进口审核，</w:t>
      </w:r>
      <w:r>
        <w:rPr>
          <w:rFonts w:hint="eastAsia"/>
        </w:rPr>
        <w:t>4-7</w:t>
      </w:r>
      <w:r>
        <w:rPr>
          <w:rFonts w:hint="eastAsia"/>
        </w:rPr>
        <w:t>项获得财政部门进口审核。投标人应提供投标产品样品</w:t>
      </w:r>
      <w:r>
        <w:rPr>
          <w:rFonts w:hint="eastAsia"/>
        </w:rPr>
        <w:t>2</w:t>
      </w:r>
      <w:r>
        <w:rPr>
          <w:rFonts w:hint="eastAsia"/>
        </w:rPr>
        <w:t>件（保质期以内的最小独立包装，标注所投产品类别及品种），并在投标文件中提供投标产品（最小独立包装）彩图、产品标签及营养成分表。</w:t>
      </w:r>
    </w:p>
    <w:p w14:paraId="325A7EA0" w14:textId="77777777" w:rsidR="001E482B" w:rsidRDefault="00D6195A">
      <w:pPr>
        <w:pStyle w:val="01"/>
      </w:pPr>
      <w:r>
        <w:rPr>
          <w:rFonts w:hint="eastAsia"/>
        </w:rPr>
        <w:t>采购预算参考：国家体育总局所属各运动项目中心、各运动项目协会。</w:t>
      </w:r>
      <w:r>
        <w:rPr>
          <w:rFonts w:hint="eastAsia"/>
        </w:rPr>
        <w:t>2022</w:t>
      </w:r>
      <w:r>
        <w:rPr>
          <w:rFonts w:hint="eastAsia"/>
        </w:rPr>
        <w:t>年共</w:t>
      </w:r>
      <w:r>
        <w:rPr>
          <w:rFonts w:hint="eastAsia"/>
        </w:rPr>
        <w:t>14</w:t>
      </w:r>
      <w:r>
        <w:rPr>
          <w:rFonts w:hint="eastAsia"/>
        </w:rPr>
        <w:t>个项目中心政府采购意向公开，预算金额共计</w:t>
      </w:r>
      <w:r>
        <w:rPr>
          <w:rFonts w:hint="eastAsia"/>
        </w:rPr>
        <w:t>3605.5274</w:t>
      </w:r>
      <w:r>
        <w:rPr>
          <w:rFonts w:hint="eastAsia"/>
        </w:rPr>
        <w:t>万元。</w:t>
      </w:r>
    </w:p>
    <w:bookmarkEnd w:id="1"/>
    <w:p w14:paraId="54B87C37" w14:textId="77777777" w:rsidR="001E482B" w:rsidRDefault="00D6195A">
      <w:pPr>
        <w:snapToGrid w:val="0"/>
        <w:spacing w:afterLines="50" w:after="156" w:line="460" w:lineRule="exact"/>
        <w:ind w:firstLineChars="200" w:firstLine="602"/>
        <w:rPr>
          <w:rFonts w:ascii="仿宋" w:eastAsia="仿宋" w:hAnsi="仿宋" w:cs="Arial"/>
          <w:b/>
          <w:bCs/>
          <w:color w:val="000000"/>
          <w:sz w:val="30"/>
          <w:szCs w:val="30"/>
        </w:rPr>
      </w:pPr>
      <w:r>
        <w:rPr>
          <w:rFonts w:ascii="仿宋" w:eastAsia="仿宋" w:hAnsi="仿宋" w:cs="Arial" w:hint="eastAsia"/>
          <w:b/>
          <w:bCs/>
          <w:color w:val="000000"/>
          <w:sz w:val="30"/>
          <w:szCs w:val="30"/>
        </w:rPr>
        <w:t>四、合格投标人的资格要求</w:t>
      </w:r>
    </w:p>
    <w:p w14:paraId="44823DBF"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1.符合《中华人民共和国政府采购法》第二十二条规定；</w:t>
      </w:r>
    </w:p>
    <w:p w14:paraId="53879437" w14:textId="60FC3B70"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2</w:t>
      </w:r>
      <w:r w:rsidR="00165F28">
        <w:rPr>
          <w:rFonts w:ascii="仿宋" w:eastAsia="仿宋" w:hAnsi="仿宋" w:cs="Arial" w:hint="eastAsia"/>
          <w:bCs/>
          <w:color w:val="000000"/>
          <w:sz w:val="28"/>
          <w:szCs w:val="28"/>
        </w:rPr>
        <w:t>．</w:t>
      </w:r>
      <w:r>
        <w:rPr>
          <w:rFonts w:ascii="仿宋" w:eastAsia="仿宋" w:hAnsi="仿宋" w:cs="Arial" w:hint="eastAsia"/>
          <w:bCs/>
          <w:color w:val="000000"/>
          <w:sz w:val="28"/>
          <w:szCs w:val="28"/>
        </w:rPr>
        <w:t>投标人不得为“信用中国”网站（www.creditchina.gov.cn）中列入失信被执行人和重大税收违法案件当事人名单的供应商，不得为中国政府采购网（www.ccgp.gov.cn）政府采购严重违法失信行为记录名单中的供应商（处罚决定规定的时间和地域范围内）；</w:t>
      </w:r>
    </w:p>
    <w:p w14:paraId="134DD4EE" w14:textId="47811ECA"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3</w:t>
      </w:r>
      <w:r w:rsidR="00165F28">
        <w:rPr>
          <w:rFonts w:ascii="仿宋" w:eastAsia="仿宋" w:hAnsi="仿宋" w:cs="Arial" w:hint="eastAsia"/>
          <w:bCs/>
          <w:color w:val="000000"/>
          <w:sz w:val="28"/>
          <w:szCs w:val="28"/>
        </w:rPr>
        <w:t>．</w:t>
      </w:r>
      <w:r>
        <w:rPr>
          <w:rFonts w:ascii="仿宋" w:eastAsia="仿宋" w:hAnsi="仿宋" w:cs="Arial" w:hint="eastAsia"/>
          <w:bCs/>
          <w:color w:val="000000"/>
          <w:sz w:val="28"/>
          <w:szCs w:val="28"/>
        </w:rPr>
        <w:tab/>
        <w:t>单位负责人为同一人或者存在直接控股、管理关系的不同供应商，不得参加同一分包的政府采购活动。</w:t>
      </w:r>
    </w:p>
    <w:p w14:paraId="2BEE64DC" w14:textId="3F8702D3"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4</w:t>
      </w:r>
      <w:r w:rsidR="00165F28">
        <w:rPr>
          <w:rFonts w:ascii="仿宋" w:eastAsia="仿宋" w:hAnsi="仿宋" w:cs="Arial" w:hint="eastAsia"/>
          <w:bCs/>
          <w:color w:val="000000"/>
          <w:sz w:val="28"/>
          <w:szCs w:val="28"/>
        </w:rPr>
        <w:t>．</w:t>
      </w:r>
      <w:r>
        <w:rPr>
          <w:rFonts w:ascii="仿宋" w:eastAsia="仿宋" w:hAnsi="仿宋" w:cs="Arial" w:hint="eastAsia"/>
          <w:bCs/>
          <w:color w:val="000000"/>
          <w:sz w:val="28"/>
          <w:szCs w:val="28"/>
        </w:rPr>
        <w:t>为采购项目提供整体设计、规范编制或者项目管理、监理、检测等服务的供应商，不得再参加该采购项目的其他采购活动。</w:t>
      </w:r>
    </w:p>
    <w:p w14:paraId="73A020D0" w14:textId="39843185"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lastRenderedPageBreak/>
        <w:t>5</w:t>
      </w:r>
      <w:r w:rsidR="00165F28">
        <w:rPr>
          <w:rFonts w:ascii="仿宋" w:eastAsia="仿宋" w:hAnsi="仿宋" w:cs="Arial" w:hint="eastAsia"/>
          <w:bCs/>
          <w:color w:val="000000"/>
          <w:sz w:val="28"/>
          <w:szCs w:val="28"/>
        </w:rPr>
        <w:t>．</w:t>
      </w:r>
      <w:r>
        <w:rPr>
          <w:rFonts w:ascii="仿宋" w:eastAsia="仿宋" w:hAnsi="仿宋" w:cs="Arial" w:hint="eastAsia"/>
          <w:b/>
          <w:bCs/>
          <w:color w:val="000000"/>
          <w:sz w:val="28"/>
          <w:szCs w:val="28"/>
        </w:rPr>
        <w:t>投标人的特定条件：</w:t>
      </w:r>
      <w:r>
        <w:rPr>
          <w:rFonts w:ascii="仿宋" w:eastAsia="仿宋" w:hAnsi="仿宋" w:cs="Arial" w:hint="eastAsia"/>
          <w:bCs/>
          <w:color w:val="000000"/>
          <w:sz w:val="28"/>
          <w:szCs w:val="28"/>
        </w:rPr>
        <w:t xml:space="preserve"> </w:t>
      </w:r>
    </w:p>
    <w:p w14:paraId="6117C40C"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5.1投标人具有有效的食品生产许可证和/或食品经营许可证。</w:t>
      </w:r>
    </w:p>
    <w:p w14:paraId="67C8DD32" w14:textId="51AA5A1E"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5.2投标国产产品的投标人应为投标产品品牌商；投标进口产品的投标人应为国外品牌商的中国境内独家总代理商/总进口商/总经销商，并提供境外生产企业的海关注册信息及境外出口商、境内进口商的海关备案信息（境外生产企业名称或境外出口商名称须与代理销售授权人名称一致）。</w:t>
      </w:r>
      <w:r>
        <w:rPr>
          <w:rFonts w:ascii="仿宋" w:eastAsia="仿宋" w:hAnsi="仿宋" w:cs="Arial"/>
          <w:bCs/>
          <w:color w:val="000000"/>
          <w:sz w:val="28"/>
          <w:szCs w:val="28"/>
        </w:rPr>
        <w:t xml:space="preserve"> </w:t>
      </w:r>
    </w:p>
    <w:p w14:paraId="0786DEB6"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5.3投标人以及投标产品的品牌商和委托生产企业均应符合反兴奋剂特定要求（详见7</w:t>
      </w:r>
      <w:r>
        <w:rPr>
          <w:rFonts w:ascii="仿宋" w:eastAsia="仿宋" w:hAnsi="仿宋" w:cs="Arial"/>
          <w:bCs/>
          <w:color w:val="000000"/>
          <w:sz w:val="28"/>
          <w:szCs w:val="28"/>
        </w:rPr>
        <w:t>.3</w:t>
      </w:r>
      <w:r>
        <w:rPr>
          <w:rFonts w:ascii="仿宋" w:eastAsia="仿宋" w:hAnsi="仿宋" w:cs="Arial" w:hint="eastAsia"/>
          <w:bCs/>
          <w:color w:val="000000"/>
          <w:sz w:val="28"/>
          <w:szCs w:val="28"/>
        </w:rPr>
        <w:t>、7</w:t>
      </w:r>
      <w:r>
        <w:rPr>
          <w:rFonts w:ascii="仿宋" w:eastAsia="仿宋" w:hAnsi="仿宋" w:cs="Arial"/>
          <w:bCs/>
          <w:color w:val="000000"/>
          <w:sz w:val="28"/>
          <w:szCs w:val="28"/>
        </w:rPr>
        <w:t>.4</w:t>
      </w:r>
      <w:r>
        <w:rPr>
          <w:rFonts w:ascii="仿宋" w:eastAsia="仿宋" w:hAnsi="仿宋" w:cs="Arial" w:hint="eastAsia"/>
          <w:bCs/>
          <w:color w:val="000000"/>
          <w:sz w:val="28"/>
          <w:szCs w:val="28"/>
        </w:rPr>
        <w:t>）。</w:t>
      </w:r>
    </w:p>
    <w:p w14:paraId="5C1A9E18"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5.4投标人无不良记录，包括且不仅限于供货期间分销/转让其他经销商、自行退出/因故被清退已入围采购目录等情形。</w:t>
      </w:r>
    </w:p>
    <w:p w14:paraId="042FDE7B"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5.5不接受联合体投标。</w:t>
      </w:r>
    </w:p>
    <w:p w14:paraId="3B76CD68" w14:textId="1F6C7F21" w:rsidR="001E482B" w:rsidRDefault="00D6195A">
      <w:pPr>
        <w:tabs>
          <w:tab w:val="left" w:pos="786"/>
        </w:tabs>
        <w:snapToGrid w:val="0"/>
        <w:spacing w:line="460" w:lineRule="exact"/>
        <w:ind w:firstLineChars="202" w:firstLine="568"/>
        <w:rPr>
          <w:rFonts w:ascii="仿宋" w:eastAsia="仿宋" w:hAnsi="仿宋" w:cs="Arial"/>
          <w:b/>
          <w:bCs/>
          <w:color w:val="000000"/>
          <w:sz w:val="28"/>
          <w:szCs w:val="28"/>
        </w:rPr>
      </w:pPr>
      <w:r>
        <w:rPr>
          <w:rFonts w:ascii="仿宋" w:eastAsia="仿宋" w:hAnsi="仿宋" w:cs="Arial" w:hint="eastAsia"/>
          <w:b/>
          <w:bCs/>
          <w:color w:val="000000"/>
          <w:sz w:val="28"/>
          <w:szCs w:val="28"/>
        </w:rPr>
        <w:t>6</w:t>
      </w:r>
      <w:r w:rsidR="00165F28">
        <w:rPr>
          <w:rFonts w:ascii="仿宋" w:eastAsia="仿宋" w:hAnsi="仿宋" w:cs="Arial" w:hint="eastAsia"/>
          <w:b/>
          <w:bCs/>
          <w:color w:val="000000"/>
          <w:sz w:val="28"/>
          <w:szCs w:val="28"/>
        </w:rPr>
        <w:t>．</w:t>
      </w:r>
      <w:r>
        <w:rPr>
          <w:rFonts w:ascii="仿宋" w:eastAsia="仿宋" w:hAnsi="仿宋" w:cs="Arial" w:hint="eastAsia"/>
          <w:b/>
          <w:bCs/>
          <w:color w:val="000000"/>
          <w:sz w:val="28"/>
          <w:szCs w:val="28"/>
        </w:rPr>
        <w:t>投标产品的特定条件：</w:t>
      </w:r>
    </w:p>
    <w:p w14:paraId="57B2D583"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6.1投标产品由具有食品生产许可资格的境内外企业所生产。</w:t>
      </w:r>
    </w:p>
    <w:p w14:paraId="02B5EE6A"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6.2投标产品应为已投放中国境内（包括香港、澳门及台湾地区）市场的在售产品。</w:t>
      </w:r>
    </w:p>
    <w:p w14:paraId="18881A99" w14:textId="0D17AD88"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6.3投标产品的营养成分与标称内容一致，需提供具有中国合格评定国家认可委员会（CNAS）认可的检验实验室出具的检测报告。</w:t>
      </w:r>
    </w:p>
    <w:p w14:paraId="38711B01"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6.4投标产品应符合反兴奋剂特定要求（详见7.1）。</w:t>
      </w:r>
    </w:p>
    <w:p w14:paraId="6625C16A" w14:textId="2055D73A" w:rsidR="001E482B" w:rsidRDefault="00D6195A">
      <w:pPr>
        <w:tabs>
          <w:tab w:val="left" w:pos="786"/>
        </w:tabs>
        <w:snapToGrid w:val="0"/>
        <w:spacing w:line="460" w:lineRule="exact"/>
        <w:ind w:firstLineChars="202" w:firstLine="568"/>
        <w:rPr>
          <w:rFonts w:ascii="仿宋" w:eastAsia="仿宋" w:hAnsi="仿宋" w:cs="Arial"/>
          <w:b/>
          <w:bCs/>
          <w:color w:val="000000"/>
          <w:sz w:val="28"/>
          <w:szCs w:val="28"/>
        </w:rPr>
      </w:pPr>
      <w:r>
        <w:rPr>
          <w:rFonts w:ascii="仿宋" w:eastAsia="仿宋" w:hAnsi="仿宋" w:cs="Arial" w:hint="eastAsia"/>
          <w:b/>
          <w:bCs/>
          <w:color w:val="000000"/>
          <w:sz w:val="28"/>
          <w:szCs w:val="28"/>
        </w:rPr>
        <w:t>7</w:t>
      </w:r>
      <w:r w:rsidR="00165F28">
        <w:rPr>
          <w:rFonts w:ascii="仿宋" w:eastAsia="仿宋" w:hAnsi="仿宋" w:cs="Arial" w:hint="eastAsia"/>
          <w:b/>
          <w:bCs/>
          <w:color w:val="000000"/>
          <w:sz w:val="28"/>
          <w:szCs w:val="28"/>
        </w:rPr>
        <w:t>．</w:t>
      </w:r>
      <w:r>
        <w:rPr>
          <w:rFonts w:ascii="仿宋" w:eastAsia="仿宋" w:hAnsi="仿宋" w:cs="Arial" w:hint="eastAsia"/>
          <w:b/>
          <w:bCs/>
          <w:color w:val="000000"/>
          <w:sz w:val="28"/>
          <w:szCs w:val="28"/>
        </w:rPr>
        <w:t>反兴奋剂特定要求</w:t>
      </w:r>
    </w:p>
    <w:p w14:paraId="5179E75C"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7.1投标产品</w:t>
      </w:r>
      <w:r>
        <w:rPr>
          <w:rFonts w:ascii="仿宋" w:eastAsia="仿宋" w:hAnsi="仿宋" w:cs="Arial"/>
          <w:bCs/>
          <w:color w:val="000000"/>
          <w:sz w:val="28"/>
          <w:szCs w:val="28"/>
        </w:rPr>
        <w:t>应具有12个月以内由国家兴奋剂检测研究中心出具的</w:t>
      </w:r>
      <w:r>
        <w:rPr>
          <w:rFonts w:ascii="仿宋" w:eastAsia="仿宋" w:hAnsi="仿宋" w:cs="Arial" w:hint="eastAsia"/>
          <w:bCs/>
          <w:color w:val="000000"/>
          <w:sz w:val="28"/>
          <w:szCs w:val="28"/>
        </w:rPr>
        <w:t>投标产品样品相同批次</w:t>
      </w:r>
      <w:r>
        <w:rPr>
          <w:rFonts w:ascii="仿宋" w:eastAsia="仿宋" w:hAnsi="仿宋" w:cs="Arial"/>
          <w:bCs/>
          <w:color w:val="000000"/>
          <w:sz w:val="28"/>
          <w:szCs w:val="28"/>
        </w:rPr>
        <w:t>不含违禁物质成分的检测报告</w:t>
      </w:r>
      <w:r>
        <w:rPr>
          <w:rFonts w:ascii="仿宋" w:eastAsia="仿宋" w:hAnsi="仿宋" w:cs="Arial" w:hint="eastAsia"/>
          <w:bCs/>
          <w:color w:val="000000"/>
          <w:sz w:val="28"/>
          <w:szCs w:val="28"/>
        </w:rPr>
        <w:t>。</w:t>
      </w:r>
    </w:p>
    <w:p w14:paraId="4CAD84D2" w14:textId="54DCFADB"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7.2投标人</w:t>
      </w:r>
      <w:r w:rsidR="00061DC6">
        <w:rPr>
          <w:rFonts w:ascii="仿宋" w:eastAsia="仿宋" w:hAnsi="仿宋" w:cs="Arial" w:hint="eastAsia"/>
          <w:bCs/>
          <w:color w:val="000000"/>
          <w:sz w:val="28"/>
          <w:szCs w:val="28"/>
        </w:rPr>
        <w:t>承诺中标后</w:t>
      </w:r>
      <w:r>
        <w:rPr>
          <w:rFonts w:ascii="仿宋" w:eastAsia="仿宋" w:hAnsi="仿宋" w:cs="Arial" w:hint="eastAsia"/>
          <w:bCs/>
          <w:color w:val="000000"/>
          <w:sz w:val="28"/>
          <w:szCs w:val="28"/>
        </w:rPr>
        <w:t>应定期组织员工参加国家体育总局组织关于反兴奋剂相关知识培训。</w:t>
      </w:r>
    </w:p>
    <w:p w14:paraId="37CD424F"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7.3投标人近五年内（投标文件递交截止日期前）无违反《反兴奋剂条例》、《反兴奋剂管理办法》等相关规定及不良记录。</w:t>
      </w:r>
    </w:p>
    <w:p w14:paraId="58759841"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7.4投标人应提供反兴奋剂安全风险管理的制度和预案，具有明确的流程和工作要求，需提供相应制度文件加盖投标人公章。</w:t>
      </w:r>
    </w:p>
    <w:p w14:paraId="325EE15C"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7.5投标人应严格遵守《反兴奋剂条例》的有关规定，中标后签订反兴奋剂承诺书，交纳反兴奋剂保证金，并郑重承诺。</w:t>
      </w:r>
    </w:p>
    <w:p w14:paraId="7CF867E6"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lastRenderedPageBreak/>
        <w:t>（1）承担反兴奋剂义务，严格执行采购协议和供货合同中规定的反兴奋剂工作各项规定；</w:t>
      </w:r>
    </w:p>
    <w:p w14:paraId="60B6EED2"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（2）产品供应期间，对各供应批次和接到抽检通知15天内完成产品（最小独立包装） “不含违禁物质成分的兴奋剂检测”的送检，并相应提供国家兴奋剂检测研究中心出具的相应批次检测合格报告；</w:t>
      </w:r>
    </w:p>
    <w:p w14:paraId="64F4C953"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（3）在奥运会、亚运会举办当年配合接受抽检，并相应提供由国家兴奋剂检测研究中心出具的不含违禁物质成分的检测报告；</w:t>
      </w:r>
    </w:p>
    <w:p w14:paraId="1DDC6998"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（4）与采购人签订供货合同后，提供与不含违禁物质成分检测报告中相同生产批号的产品；</w:t>
      </w:r>
    </w:p>
    <w:p w14:paraId="2BCBAA09"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（5）不向采购人提供、试用或免费使用非中标产品；</w:t>
      </w:r>
    </w:p>
    <w:p w14:paraId="3F46EF7D"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（6）在合同有效期内不变更中标产品的名称、规格、形态、配方、加工工艺、主要成分含量等。更新供应产品的生产批号时，重新送检国家兴奋剂检测研究中心并提供相应的检测报告；</w:t>
      </w:r>
    </w:p>
    <w:p w14:paraId="1F5E6E8C"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（7）在供应产品剩余保质期60天以前，将新批号产品送检国家兴奋剂检测研究中心并提供相应检测报告，避免延误产品的交货期；</w:t>
      </w:r>
    </w:p>
    <w:p w14:paraId="04C3A610"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（8）遇国家政策、法律法规及标准变更等情形，在规定时间内修订、变更相关证书、资料和报告。</w:t>
      </w:r>
    </w:p>
    <w:p w14:paraId="60C665F0" w14:textId="77777777" w:rsidR="001E482B" w:rsidRDefault="00D6195A">
      <w:pPr>
        <w:tabs>
          <w:tab w:val="left" w:pos="786"/>
        </w:tabs>
        <w:snapToGrid w:val="0"/>
        <w:spacing w:line="460" w:lineRule="exact"/>
        <w:ind w:firstLineChars="202" w:firstLine="566"/>
        <w:rPr>
          <w:rFonts w:ascii="仿宋" w:eastAsia="仿宋" w:hAnsi="仿宋" w:cs="Arial"/>
          <w:bCs/>
          <w:color w:val="000000"/>
          <w:sz w:val="28"/>
          <w:szCs w:val="28"/>
        </w:rPr>
      </w:pPr>
      <w:r>
        <w:rPr>
          <w:rFonts w:ascii="仿宋" w:eastAsia="仿宋" w:hAnsi="仿宋" w:cs="Arial" w:hint="eastAsia"/>
          <w:bCs/>
          <w:color w:val="000000"/>
          <w:sz w:val="28"/>
          <w:szCs w:val="28"/>
        </w:rPr>
        <w:t>（9）运动员因使用相关营养食品而产生的阳性由该营养食品的供应商负相应责任并承担一切相关费用，该供应商全部中标产品退出已入围国家队营养食品目录，取消其国家队营养食品供应商资格，并发布违规处罚通报，且五年内不得参与国家队营养食品招投标及赞助等相关活动。</w:t>
      </w:r>
    </w:p>
    <w:p w14:paraId="364195E2" w14:textId="0C1FC518" w:rsidR="001E482B" w:rsidRDefault="00D6195A">
      <w:pPr>
        <w:snapToGrid w:val="0"/>
        <w:spacing w:line="440" w:lineRule="exact"/>
        <w:ind w:firstLineChars="200" w:firstLine="602"/>
        <w:rPr>
          <w:rFonts w:ascii="仿宋" w:eastAsia="仿宋" w:hAnsi="仿宋" w:cs="Arial"/>
          <w:b/>
          <w:bCs/>
          <w:color w:val="000000"/>
          <w:sz w:val="30"/>
          <w:szCs w:val="30"/>
        </w:rPr>
      </w:pPr>
      <w:r>
        <w:rPr>
          <w:rFonts w:ascii="仿宋" w:eastAsia="仿宋" w:hAnsi="仿宋" w:cs="Arial" w:hint="eastAsia"/>
          <w:b/>
          <w:bCs/>
          <w:color w:val="000000"/>
          <w:sz w:val="30"/>
          <w:szCs w:val="30"/>
        </w:rPr>
        <w:t>五、投标报名</w:t>
      </w:r>
      <w:r w:rsidR="00165F28">
        <w:rPr>
          <w:rFonts w:ascii="仿宋" w:eastAsia="仿宋" w:hAnsi="仿宋" w:cs="Arial" w:hint="eastAsia"/>
          <w:b/>
          <w:bCs/>
          <w:color w:val="000000"/>
          <w:sz w:val="30"/>
          <w:szCs w:val="30"/>
        </w:rPr>
        <w:t>、投标产品兴奋剂检测送样、</w:t>
      </w:r>
      <w:r>
        <w:rPr>
          <w:rFonts w:ascii="仿宋" w:eastAsia="仿宋" w:hAnsi="仿宋" w:cs="Arial" w:hint="eastAsia"/>
          <w:b/>
          <w:bCs/>
          <w:color w:val="000000"/>
          <w:sz w:val="30"/>
          <w:szCs w:val="30"/>
        </w:rPr>
        <w:t>样品递交：</w:t>
      </w:r>
    </w:p>
    <w:p w14:paraId="0D1FD5F2" w14:textId="533C6D32" w:rsidR="001E482B" w:rsidRDefault="00D6195A">
      <w:pPr>
        <w:snapToGrid w:val="0"/>
        <w:spacing w:line="440" w:lineRule="exact"/>
        <w:ind w:firstLineChars="200" w:firstLine="600"/>
        <w:rPr>
          <w:rFonts w:ascii="仿宋" w:eastAsia="仿宋" w:hAnsi="仿宋"/>
          <w:color w:val="000000"/>
          <w:kern w:val="0"/>
          <w:sz w:val="30"/>
          <w:szCs w:val="30"/>
        </w:rPr>
      </w:pPr>
      <w:r>
        <w:rPr>
          <w:rFonts w:ascii="仿宋" w:eastAsia="仿宋" w:hAnsi="仿宋" w:hint="eastAsia"/>
          <w:color w:val="000000"/>
          <w:kern w:val="0"/>
          <w:sz w:val="30"/>
          <w:szCs w:val="30"/>
        </w:rPr>
        <w:t>1</w:t>
      </w:r>
      <w:r w:rsidR="00165F28">
        <w:rPr>
          <w:rFonts w:ascii="仿宋" w:eastAsia="仿宋" w:hAnsi="仿宋" w:hint="eastAsia"/>
          <w:color w:val="000000"/>
          <w:kern w:val="0"/>
          <w:sz w:val="30"/>
          <w:szCs w:val="30"/>
        </w:rPr>
        <w:t>．</w:t>
      </w:r>
      <w:r>
        <w:rPr>
          <w:rFonts w:ascii="仿宋" w:eastAsia="仿宋" w:hAnsi="仿宋" w:hint="eastAsia"/>
          <w:color w:val="000000"/>
          <w:kern w:val="0"/>
          <w:sz w:val="30"/>
          <w:szCs w:val="30"/>
        </w:rPr>
        <w:t>报名时间：</w:t>
      </w:r>
      <w:r>
        <w:rPr>
          <w:rFonts w:ascii="仿宋" w:eastAsia="仿宋" w:hAnsi="仿宋"/>
          <w:color w:val="000000"/>
          <w:kern w:val="0"/>
          <w:sz w:val="30"/>
          <w:szCs w:val="30"/>
          <w:highlight w:val="yellow"/>
        </w:rPr>
        <w:t>2022年</w:t>
      </w:r>
      <w:r w:rsidR="0036401A">
        <w:rPr>
          <w:rFonts w:ascii="仿宋" w:eastAsia="仿宋" w:hAnsi="仿宋" w:hint="eastAsia"/>
          <w:color w:val="000000"/>
          <w:kern w:val="0"/>
          <w:sz w:val="30"/>
          <w:szCs w:val="30"/>
          <w:highlight w:val="yellow"/>
        </w:rPr>
        <w:t>11</w:t>
      </w:r>
      <w:r w:rsidR="00E91512">
        <w:rPr>
          <w:rFonts w:ascii="仿宋" w:eastAsia="仿宋" w:hAnsi="仿宋"/>
          <w:color w:val="000000"/>
          <w:kern w:val="0"/>
          <w:sz w:val="30"/>
          <w:szCs w:val="30"/>
          <w:highlight w:val="yellow"/>
        </w:rPr>
        <w:t>月</w:t>
      </w:r>
      <w:r w:rsidR="00E91512">
        <w:rPr>
          <w:rFonts w:ascii="仿宋" w:eastAsia="仿宋" w:hAnsi="仿宋" w:hint="eastAsia"/>
          <w:color w:val="000000"/>
          <w:kern w:val="0"/>
          <w:sz w:val="30"/>
          <w:szCs w:val="30"/>
          <w:highlight w:val="yellow"/>
        </w:rPr>
        <w:t xml:space="preserve"> </w:t>
      </w:r>
      <w:r w:rsidR="0036401A">
        <w:rPr>
          <w:rFonts w:ascii="仿宋" w:eastAsia="仿宋" w:hAnsi="仿宋" w:hint="eastAsia"/>
          <w:color w:val="000000"/>
          <w:kern w:val="0"/>
          <w:sz w:val="30"/>
          <w:szCs w:val="30"/>
          <w:highlight w:val="yellow"/>
        </w:rPr>
        <w:t>1</w:t>
      </w:r>
      <w:r>
        <w:rPr>
          <w:rFonts w:ascii="仿宋" w:eastAsia="仿宋" w:hAnsi="仿宋"/>
          <w:color w:val="000000"/>
          <w:kern w:val="0"/>
          <w:sz w:val="30"/>
          <w:szCs w:val="30"/>
          <w:highlight w:val="yellow"/>
        </w:rPr>
        <w:t>日</w:t>
      </w:r>
      <w:r>
        <w:rPr>
          <w:rFonts w:ascii="仿宋" w:eastAsia="仿宋" w:hAnsi="仿宋" w:hint="eastAsia"/>
          <w:color w:val="000000"/>
          <w:kern w:val="0"/>
          <w:sz w:val="30"/>
          <w:szCs w:val="30"/>
          <w:highlight w:val="yellow"/>
        </w:rPr>
        <w:t>至</w:t>
      </w:r>
      <w:r>
        <w:rPr>
          <w:rFonts w:ascii="仿宋" w:eastAsia="仿宋" w:hAnsi="仿宋"/>
          <w:color w:val="000000"/>
          <w:kern w:val="0"/>
          <w:sz w:val="30"/>
          <w:szCs w:val="30"/>
          <w:highlight w:val="yellow"/>
        </w:rPr>
        <w:t>2022年</w:t>
      </w:r>
      <w:r w:rsidR="00E91512">
        <w:rPr>
          <w:rFonts w:ascii="仿宋" w:eastAsia="仿宋" w:hAnsi="仿宋" w:hint="eastAsia"/>
          <w:color w:val="000000"/>
          <w:kern w:val="0"/>
          <w:sz w:val="30"/>
          <w:szCs w:val="30"/>
          <w:highlight w:val="yellow"/>
        </w:rPr>
        <w:t>11</w:t>
      </w:r>
      <w:r>
        <w:rPr>
          <w:rFonts w:ascii="仿宋" w:eastAsia="仿宋" w:hAnsi="仿宋"/>
          <w:color w:val="000000"/>
          <w:kern w:val="0"/>
          <w:sz w:val="30"/>
          <w:szCs w:val="30"/>
          <w:highlight w:val="yellow"/>
        </w:rPr>
        <w:t>月</w:t>
      </w:r>
      <w:r w:rsidR="00E91512">
        <w:rPr>
          <w:rFonts w:ascii="仿宋" w:eastAsia="仿宋" w:hAnsi="仿宋" w:hint="eastAsia"/>
          <w:color w:val="000000"/>
          <w:kern w:val="0"/>
          <w:sz w:val="30"/>
          <w:szCs w:val="30"/>
          <w:highlight w:val="yellow"/>
        </w:rPr>
        <w:t>7</w:t>
      </w:r>
      <w:r>
        <w:rPr>
          <w:rFonts w:ascii="仿宋" w:eastAsia="仿宋" w:hAnsi="仿宋"/>
          <w:color w:val="000000"/>
          <w:kern w:val="0"/>
          <w:sz w:val="30"/>
          <w:szCs w:val="30"/>
          <w:highlight w:val="yellow"/>
        </w:rPr>
        <w:t>日</w:t>
      </w:r>
      <w:r>
        <w:rPr>
          <w:rFonts w:ascii="仿宋" w:eastAsia="仿宋" w:hAnsi="仿宋" w:hint="eastAsia"/>
          <w:color w:val="000000"/>
          <w:kern w:val="0"/>
          <w:sz w:val="30"/>
          <w:szCs w:val="30"/>
        </w:rPr>
        <w:t>08:30</w:t>
      </w:r>
      <w:r>
        <w:rPr>
          <w:rFonts w:ascii="仿宋" w:eastAsia="仿宋" w:hAnsi="仿宋"/>
          <w:color w:val="000000"/>
          <w:kern w:val="0"/>
          <w:sz w:val="30"/>
          <w:szCs w:val="30"/>
        </w:rPr>
        <w:t>-</w:t>
      </w:r>
      <w:r>
        <w:rPr>
          <w:rFonts w:ascii="仿宋" w:eastAsia="仿宋" w:hAnsi="仿宋" w:hint="eastAsia"/>
          <w:color w:val="000000"/>
          <w:kern w:val="0"/>
          <w:sz w:val="30"/>
          <w:szCs w:val="30"/>
        </w:rPr>
        <w:t>17:00（节假日除外）。</w:t>
      </w:r>
    </w:p>
    <w:p w14:paraId="195F6C66" w14:textId="5035EDDB" w:rsidR="001E482B" w:rsidRDefault="00D6195A">
      <w:pPr>
        <w:snapToGrid w:val="0"/>
        <w:spacing w:line="440" w:lineRule="exact"/>
        <w:ind w:firstLineChars="200" w:firstLine="600"/>
        <w:rPr>
          <w:rFonts w:ascii="仿宋" w:eastAsia="仿宋" w:hAnsi="仿宋"/>
          <w:color w:val="000000"/>
          <w:kern w:val="0"/>
          <w:sz w:val="30"/>
          <w:szCs w:val="30"/>
        </w:rPr>
      </w:pPr>
      <w:r>
        <w:rPr>
          <w:rFonts w:ascii="仿宋" w:eastAsia="仿宋" w:hAnsi="仿宋" w:hint="eastAsia"/>
          <w:color w:val="000000"/>
          <w:kern w:val="0"/>
          <w:sz w:val="30"/>
          <w:szCs w:val="30"/>
        </w:rPr>
        <w:t>2</w:t>
      </w:r>
      <w:r w:rsidR="00165F28">
        <w:rPr>
          <w:rFonts w:ascii="仿宋" w:eastAsia="仿宋" w:hAnsi="仿宋" w:hint="eastAsia"/>
          <w:color w:val="000000"/>
          <w:kern w:val="0"/>
          <w:sz w:val="30"/>
          <w:szCs w:val="30"/>
        </w:rPr>
        <w:t>．</w:t>
      </w:r>
      <w:r>
        <w:rPr>
          <w:rFonts w:ascii="仿宋" w:eastAsia="仿宋" w:hAnsi="仿宋" w:hint="eastAsia"/>
          <w:color w:val="000000"/>
          <w:kern w:val="0"/>
          <w:sz w:val="30"/>
          <w:szCs w:val="30"/>
        </w:rPr>
        <w:t>报名方式：本项目需通过政</w:t>
      </w:r>
      <w:proofErr w:type="gramStart"/>
      <w:r>
        <w:rPr>
          <w:rFonts w:ascii="仿宋" w:eastAsia="仿宋" w:hAnsi="仿宋" w:hint="eastAsia"/>
          <w:color w:val="000000"/>
          <w:kern w:val="0"/>
          <w:sz w:val="30"/>
          <w:szCs w:val="30"/>
        </w:rPr>
        <w:t>采云</w:t>
      </w:r>
      <w:proofErr w:type="gramEnd"/>
      <w:r>
        <w:rPr>
          <w:rFonts w:ascii="仿宋" w:eastAsia="仿宋" w:hAnsi="仿宋" w:hint="eastAsia"/>
          <w:color w:val="000000"/>
          <w:kern w:val="0"/>
          <w:sz w:val="30"/>
          <w:szCs w:val="30"/>
        </w:rPr>
        <w:t>平台网上报名。</w:t>
      </w:r>
    </w:p>
    <w:p w14:paraId="7CCE4377" w14:textId="77777777" w:rsidR="001E482B" w:rsidRDefault="00D6195A">
      <w:pPr>
        <w:snapToGrid w:val="0"/>
        <w:spacing w:line="440" w:lineRule="exact"/>
        <w:ind w:firstLineChars="200" w:firstLine="600"/>
        <w:rPr>
          <w:rFonts w:ascii="仿宋" w:eastAsia="仿宋" w:hAnsi="仿宋"/>
          <w:color w:val="000000"/>
          <w:kern w:val="0"/>
          <w:sz w:val="30"/>
          <w:szCs w:val="30"/>
        </w:rPr>
      </w:pPr>
      <w:r>
        <w:rPr>
          <w:rFonts w:ascii="仿宋" w:eastAsia="仿宋" w:hAnsi="仿宋" w:hint="eastAsia"/>
          <w:color w:val="000000"/>
          <w:kern w:val="0"/>
          <w:sz w:val="30"/>
          <w:szCs w:val="30"/>
        </w:rPr>
        <w:t>政</w:t>
      </w:r>
      <w:proofErr w:type="gramStart"/>
      <w:r>
        <w:rPr>
          <w:rFonts w:ascii="仿宋" w:eastAsia="仿宋" w:hAnsi="仿宋" w:hint="eastAsia"/>
          <w:color w:val="000000"/>
          <w:kern w:val="0"/>
          <w:sz w:val="30"/>
          <w:szCs w:val="30"/>
        </w:rPr>
        <w:t>采云</w:t>
      </w:r>
      <w:proofErr w:type="gramEnd"/>
      <w:r>
        <w:rPr>
          <w:rFonts w:ascii="仿宋" w:eastAsia="仿宋" w:hAnsi="仿宋" w:hint="eastAsia"/>
          <w:color w:val="000000"/>
          <w:kern w:val="0"/>
          <w:sz w:val="30"/>
          <w:szCs w:val="30"/>
        </w:rPr>
        <w:t>平台供应</w:t>
      </w:r>
      <w:proofErr w:type="gramStart"/>
      <w:r>
        <w:rPr>
          <w:rFonts w:ascii="仿宋" w:eastAsia="仿宋" w:hAnsi="仿宋" w:hint="eastAsia"/>
          <w:color w:val="000000"/>
          <w:kern w:val="0"/>
          <w:sz w:val="30"/>
          <w:szCs w:val="30"/>
        </w:rPr>
        <w:t>商注册</w:t>
      </w:r>
      <w:proofErr w:type="gramEnd"/>
      <w:r>
        <w:rPr>
          <w:rFonts w:ascii="仿宋" w:eastAsia="仿宋" w:hAnsi="仿宋" w:hint="eastAsia"/>
          <w:color w:val="000000"/>
          <w:kern w:val="0"/>
          <w:sz w:val="30"/>
          <w:szCs w:val="30"/>
        </w:rPr>
        <w:t>链接：</w:t>
      </w:r>
    </w:p>
    <w:p w14:paraId="0FFF3833" w14:textId="77777777" w:rsidR="001E482B" w:rsidRDefault="00D061F3">
      <w:pPr>
        <w:snapToGrid w:val="0"/>
        <w:spacing w:line="440" w:lineRule="exact"/>
        <w:ind w:firstLineChars="200" w:firstLine="420"/>
        <w:rPr>
          <w:rFonts w:ascii="仿宋" w:eastAsia="仿宋" w:hAnsi="仿宋"/>
          <w:color w:val="000000"/>
          <w:kern w:val="0"/>
          <w:sz w:val="30"/>
          <w:szCs w:val="30"/>
        </w:rPr>
      </w:pPr>
      <w:hyperlink r:id="rId10" w:history="1">
        <w:r w:rsidR="00D6195A">
          <w:rPr>
            <w:rStyle w:val="affff3"/>
            <w:rFonts w:ascii="仿宋" w:eastAsia="仿宋" w:hAnsi="仿宋" w:hint="eastAsia"/>
            <w:kern w:val="0"/>
            <w:sz w:val="30"/>
            <w:szCs w:val="30"/>
          </w:rPr>
          <w:t>https://middle.zcygov.cn/v-settle-front/enter/account?entranceType=1&amp;settleCategory=1&amp;isLoginAdd=true</w:t>
        </w:r>
      </w:hyperlink>
    </w:p>
    <w:p w14:paraId="4D1BBBB1" w14:textId="77777777" w:rsidR="001E482B" w:rsidRDefault="00D6195A">
      <w:pPr>
        <w:snapToGrid w:val="0"/>
        <w:spacing w:line="440" w:lineRule="exact"/>
        <w:ind w:firstLineChars="200" w:firstLine="600"/>
        <w:rPr>
          <w:rFonts w:ascii="仿宋" w:eastAsia="仿宋" w:hAnsi="仿宋"/>
          <w:color w:val="000000"/>
          <w:kern w:val="0"/>
          <w:sz w:val="30"/>
          <w:szCs w:val="30"/>
        </w:rPr>
      </w:pPr>
      <w:r>
        <w:rPr>
          <w:rFonts w:ascii="仿宋" w:eastAsia="仿宋" w:hAnsi="仿宋" w:hint="eastAsia"/>
          <w:color w:val="000000"/>
          <w:kern w:val="0"/>
          <w:sz w:val="30"/>
          <w:szCs w:val="30"/>
        </w:rPr>
        <w:t>注册成功后，用账号密码登录后台界面；</w:t>
      </w:r>
    </w:p>
    <w:p w14:paraId="3BFC53DC" w14:textId="77777777" w:rsidR="001E482B" w:rsidRDefault="00D6195A">
      <w:pPr>
        <w:snapToGrid w:val="0"/>
        <w:spacing w:line="440" w:lineRule="exact"/>
        <w:ind w:firstLineChars="200" w:firstLine="600"/>
        <w:rPr>
          <w:rFonts w:ascii="仿宋" w:eastAsia="仿宋" w:hAnsi="仿宋"/>
          <w:color w:val="000000"/>
          <w:kern w:val="0"/>
          <w:sz w:val="30"/>
          <w:szCs w:val="30"/>
        </w:rPr>
      </w:pPr>
      <w:r>
        <w:rPr>
          <w:rFonts w:ascii="仿宋" w:eastAsia="仿宋" w:hAnsi="仿宋" w:hint="eastAsia"/>
          <w:color w:val="000000"/>
          <w:kern w:val="0"/>
          <w:sz w:val="30"/>
          <w:szCs w:val="30"/>
        </w:rPr>
        <w:lastRenderedPageBreak/>
        <w:t>供应商报名路径：应用中心-项目采购-获取采购文件管理，找到本项目的项目名称申请获取采购文件，按照系统界面要求填写供应</w:t>
      </w:r>
      <w:proofErr w:type="gramStart"/>
      <w:r>
        <w:rPr>
          <w:rFonts w:ascii="仿宋" w:eastAsia="仿宋" w:hAnsi="仿宋" w:hint="eastAsia"/>
          <w:color w:val="000000"/>
          <w:kern w:val="0"/>
          <w:sz w:val="30"/>
          <w:szCs w:val="30"/>
        </w:rPr>
        <w:t>商相关</w:t>
      </w:r>
      <w:proofErr w:type="gramEnd"/>
      <w:r>
        <w:rPr>
          <w:rFonts w:ascii="仿宋" w:eastAsia="仿宋" w:hAnsi="仿宋" w:hint="eastAsia"/>
          <w:color w:val="000000"/>
          <w:kern w:val="0"/>
          <w:sz w:val="30"/>
          <w:szCs w:val="30"/>
        </w:rPr>
        <w:t>信息，同时将以下文件扫描件作为附件上传：</w:t>
      </w:r>
    </w:p>
    <w:p w14:paraId="5A2A019A"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（1）法定代表人/负责人授权委托书扫描件（法定代表人手写签字或盖章，并加盖单位公章。以分支机构投标的，出具分支机构负责人手写签字或盖章，加盖单位公章）；</w:t>
      </w:r>
    </w:p>
    <w:p w14:paraId="188C5341"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（2）授权代表身份证扫描件</w:t>
      </w:r>
    </w:p>
    <w:p w14:paraId="5A62A414" w14:textId="77777777" w:rsidR="001E482B" w:rsidRDefault="001E482B">
      <w:pPr>
        <w:snapToGrid w:val="0"/>
        <w:spacing w:line="440" w:lineRule="exact"/>
        <w:rPr>
          <w:rFonts w:ascii="仿宋" w:eastAsia="仿宋" w:hAnsi="仿宋"/>
          <w:b/>
          <w:color w:val="000000"/>
          <w:kern w:val="0"/>
          <w:sz w:val="30"/>
          <w:szCs w:val="30"/>
        </w:rPr>
      </w:pPr>
    </w:p>
    <w:p w14:paraId="153D6757" w14:textId="77777777" w:rsidR="001E482B" w:rsidRDefault="00D6195A">
      <w:pPr>
        <w:snapToGrid w:val="0"/>
        <w:spacing w:line="440" w:lineRule="exact"/>
        <w:ind w:firstLineChars="200" w:firstLine="643"/>
        <w:jc w:val="center"/>
        <w:rPr>
          <w:rFonts w:ascii="仿宋" w:eastAsia="仿宋" w:hAnsi="仿宋"/>
          <w:b/>
          <w:color w:val="000000"/>
          <w:kern w:val="0"/>
          <w:sz w:val="32"/>
          <w:szCs w:val="32"/>
        </w:rPr>
      </w:pPr>
      <w:r>
        <w:rPr>
          <w:rFonts w:ascii="仿宋" w:eastAsia="仿宋" w:hAnsi="仿宋" w:hint="eastAsia"/>
          <w:b/>
          <w:color w:val="000000"/>
          <w:kern w:val="0"/>
          <w:sz w:val="32"/>
          <w:szCs w:val="32"/>
        </w:rPr>
        <w:t>法定代表人</w:t>
      </w:r>
      <w:r>
        <w:rPr>
          <w:rFonts w:ascii="仿宋" w:eastAsia="仿宋" w:hAnsi="仿宋"/>
          <w:b/>
          <w:color w:val="000000"/>
          <w:kern w:val="0"/>
          <w:sz w:val="32"/>
          <w:szCs w:val="32"/>
        </w:rPr>
        <w:t>/负责人的授权委托书</w:t>
      </w:r>
    </w:p>
    <w:p w14:paraId="6FB22070" w14:textId="77777777" w:rsidR="001E482B" w:rsidRDefault="00D6195A">
      <w:pPr>
        <w:snapToGrid w:val="0"/>
        <w:spacing w:line="440" w:lineRule="exact"/>
        <w:rPr>
          <w:rFonts w:ascii="仿宋" w:eastAsia="仿宋" w:hAnsi="仿宋"/>
          <w:b/>
          <w:color w:val="000000"/>
          <w:kern w:val="0"/>
          <w:sz w:val="30"/>
          <w:szCs w:val="30"/>
        </w:rPr>
      </w:pPr>
      <w:r>
        <w:rPr>
          <w:rFonts w:ascii="仿宋" w:eastAsia="仿宋" w:hAnsi="仿宋" w:hint="eastAsia"/>
          <w:b/>
          <w:color w:val="000000"/>
          <w:kern w:val="0"/>
          <w:sz w:val="30"/>
          <w:szCs w:val="30"/>
        </w:rPr>
        <w:t>国家体育总局体育器材装备中心：</w:t>
      </w:r>
    </w:p>
    <w:p w14:paraId="1F934C7F"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本授权委托书声明：注册于（公司住址）的（公司名称）法定代表人</w:t>
      </w:r>
      <w:bookmarkStart w:id="2" w:name="_Hlk66538331"/>
      <w:r>
        <w:rPr>
          <w:rFonts w:ascii="仿宋" w:eastAsia="仿宋" w:hAnsi="仿宋" w:hint="eastAsia"/>
          <w:b/>
          <w:color w:val="000000"/>
          <w:kern w:val="0"/>
          <w:sz w:val="30"/>
          <w:szCs w:val="30"/>
        </w:rPr>
        <w:t>/负责人</w:t>
      </w:r>
      <w:bookmarkEnd w:id="2"/>
      <w:r>
        <w:rPr>
          <w:rFonts w:ascii="仿宋" w:eastAsia="仿宋" w:hAnsi="仿宋" w:hint="eastAsia"/>
          <w:b/>
          <w:color w:val="000000"/>
          <w:kern w:val="0"/>
          <w:sz w:val="30"/>
          <w:szCs w:val="30"/>
        </w:rPr>
        <w:t>（姓名、职务）代表本公司授权在下面签字的（法定代表人/负责人授权代表职务、姓名）为本公司的合法代理人，就贵方组织的（项目名称）项目，采购编号： ，以本公司名义办理报名登记。</w:t>
      </w:r>
    </w:p>
    <w:p w14:paraId="70EA5583"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本授权书于 年 月 日 签字生效，特此声明。</w:t>
      </w:r>
    </w:p>
    <w:p w14:paraId="68DF7753" w14:textId="77777777" w:rsidR="001E482B" w:rsidRDefault="001E482B">
      <w:pPr>
        <w:snapToGrid w:val="0"/>
        <w:spacing w:line="440" w:lineRule="exact"/>
        <w:ind w:firstLineChars="200" w:firstLine="602"/>
        <w:rPr>
          <w:rFonts w:ascii="仿宋" w:eastAsia="仿宋" w:hAnsi="仿宋"/>
          <w:b/>
          <w:color w:val="000000"/>
          <w:kern w:val="0"/>
          <w:sz w:val="30"/>
          <w:szCs w:val="30"/>
        </w:rPr>
      </w:pPr>
    </w:p>
    <w:p w14:paraId="5FF1AB5A"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法定代表人/负责人印刷体姓名： 签字： 电话：</w:t>
      </w:r>
    </w:p>
    <w:p w14:paraId="554793BB"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授权代表人/负责人印刷体姓名： 签字： 职务： 电话：</w:t>
      </w:r>
    </w:p>
    <w:p w14:paraId="35FB4653"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授权代表身份证号： （身份证扫描件附后）</w:t>
      </w:r>
    </w:p>
    <w:p w14:paraId="03C5AC62" w14:textId="77777777" w:rsidR="001E482B" w:rsidRDefault="00D6195A">
      <w:pPr>
        <w:snapToGrid w:val="0"/>
        <w:spacing w:line="440" w:lineRule="exact"/>
        <w:ind w:firstLineChars="200" w:firstLine="602"/>
        <w:rPr>
          <w:rFonts w:ascii="仿宋" w:eastAsia="仿宋" w:hAnsi="仿宋"/>
          <w:b/>
          <w:color w:val="000000"/>
          <w:kern w:val="0"/>
          <w:sz w:val="30"/>
          <w:szCs w:val="30"/>
        </w:rPr>
      </w:pPr>
      <w:r>
        <w:rPr>
          <w:rFonts w:ascii="仿宋" w:eastAsia="仿宋" w:hAnsi="仿宋" w:hint="eastAsia"/>
          <w:b/>
          <w:color w:val="000000"/>
          <w:kern w:val="0"/>
          <w:sz w:val="30"/>
          <w:szCs w:val="30"/>
        </w:rPr>
        <w:t>公司全称（公章）：</w:t>
      </w:r>
    </w:p>
    <w:p w14:paraId="5172D0FD" w14:textId="77777777" w:rsidR="001E482B" w:rsidRDefault="00D6195A">
      <w:pPr>
        <w:snapToGrid w:val="0"/>
        <w:spacing w:line="440" w:lineRule="exact"/>
        <w:ind w:firstLineChars="200" w:firstLine="600"/>
        <w:rPr>
          <w:rFonts w:ascii="仿宋" w:eastAsia="仿宋" w:hAnsi="仿宋"/>
          <w:color w:val="000000"/>
          <w:kern w:val="0"/>
          <w:sz w:val="30"/>
          <w:szCs w:val="30"/>
        </w:rPr>
      </w:pPr>
      <w:r>
        <w:rPr>
          <w:rFonts w:ascii="仿宋" w:eastAsia="仿宋" w:hAnsi="仿宋" w:hint="eastAsia"/>
          <w:color w:val="000000"/>
          <w:kern w:val="0"/>
          <w:sz w:val="30"/>
          <w:szCs w:val="30"/>
        </w:rPr>
        <w:t>未在规定时间内按要求提交以上文件进行报名登记，而直接编制报价文件参与报价的企业，其报价将被拒绝。</w:t>
      </w:r>
    </w:p>
    <w:p w14:paraId="3CC86C40" w14:textId="05398E96" w:rsidR="001E482B" w:rsidRDefault="00D6195A">
      <w:pPr>
        <w:snapToGrid w:val="0"/>
        <w:spacing w:line="44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w:t>
      </w:r>
      <w:r w:rsidR="00165F28">
        <w:rPr>
          <w:rFonts w:ascii="仿宋" w:eastAsia="仿宋" w:hAnsi="仿宋" w:hint="eastAsia"/>
          <w:color w:val="000000"/>
          <w:kern w:val="0"/>
          <w:sz w:val="28"/>
          <w:szCs w:val="28"/>
        </w:rPr>
        <w:t>.</w:t>
      </w:r>
      <w:r>
        <w:rPr>
          <w:rFonts w:ascii="仿宋" w:eastAsia="仿宋" w:hAnsi="仿宋" w:hint="eastAsia"/>
          <w:color w:val="000000"/>
          <w:kern w:val="0"/>
          <w:sz w:val="28"/>
          <w:szCs w:val="28"/>
        </w:rPr>
        <w:t>招标文件售价：0元，招标文件请至公告附件处下载。</w:t>
      </w:r>
    </w:p>
    <w:p w14:paraId="0784C7CA" w14:textId="101F7188" w:rsidR="00165F28" w:rsidRDefault="00D6195A" w:rsidP="00C8008C">
      <w:pPr>
        <w:snapToGrid w:val="0"/>
        <w:spacing w:line="440" w:lineRule="exact"/>
        <w:ind w:firstLineChars="200" w:firstLine="562"/>
        <w:rPr>
          <w:rFonts w:ascii="仿宋" w:eastAsia="仿宋" w:hAnsi="仿宋"/>
          <w:b/>
          <w:color w:val="000000"/>
          <w:kern w:val="0"/>
          <w:sz w:val="28"/>
          <w:szCs w:val="28"/>
        </w:rPr>
      </w:pPr>
      <w:r w:rsidRPr="00C8008C">
        <w:rPr>
          <w:rFonts w:ascii="仿宋" w:eastAsia="仿宋" w:hAnsi="仿宋" w:hint="eastAsia"/>
          <w:b/>
          <w:color w:val="000000"/>
          <w:kern w:val="0"/>
          <w:sz w:val="28"/>
          <w:szCs w:val="28"/>
        </w:rPr>
        <w:t>4.</w:t>
      </w:r>
      <w:r w:rsidR="00165F28" w:rsidRPr="00165F28">
        <w:rPr>
          <w:rFonts w:hint="eastAsia"/>
        </w:rPr>
        <w:t xml:space="preserve"> </w:t>
      </w:r>
      <w:r w:rsidR="00165F28">
        <w:rPr>
          <w:rFonts w:ascii="仿宋" w:eastAsia="仿宋" w:hAnsi="仿宋" w:hint="eastAsia"/>
          <w:b/>
          <w:color w:val="000000"/>
          <w:kern w:val="0"/>
          <w:sz w:val="28"/>
          <w:szCs w:val="28"/>
        </w:rPr>
        <w:t>投标产品兴奋剂检测送样：</w:t>
      </w:r>
    </w:p>
    <w:p w14:paraId="21532D46" w14:textId="6481DA60" w:rsidR="00165F28" w:rsidRDefault="00165F28" w:rsidP="00165F28">
      <w:pPr>
        <w:snapToGrid w:val="0"/>
        <w:spacing w:line="440" w:lineRule="exact"/>
        <w:ind w:firstLineChars="200" w:firstLine="562"/>
        <w:rPr>
          <w:rFonts w:ascii="仿宋" w:eastAsia="仿宋" w:hAnsi="仿宋"/>
          <w:b/>
          <w:color w:val="000000"/>
          <w:kern w:val="0"/>
          <w:sz w:val="28"/>
          <w:szCs w:val="28"/>
        </w:rPr>
      </w:pPr>
      <w:r w:rsidRPr="00165F28">
        <w:rPr>
          <w:rFonts w:ascii="仿宋" w:eastAsia="仿宋" w:hAnsi="仿宋" w:hint="eastAsia"/>
          <w:b/>
          <w:color w:val="000000"/>
          <w:kern w:val="0"/>
          <w:sz w:val="28"/>
          <w:szCs w:val="28"/>
        </w:rPr>
        <w:t>（1）递交</w:t>
      </w:r>
      <w:r>
        <w:rPr>
          <w:rFonts w:ascii="仿宋" w:eastAsia="仿宋" w:hAnsi="仿宋" w:hint="eastAsia"/>
          <w:b/>
          <w:color w:val="000000"/>
          <w:kern w:val="0"/>
          <w:sz w:val="28"/>
          <w:szCs w:val="28"/>
        </w:rPr>
        <w:t>截止</w:t>
      </w:r>
      <w:r w:rsidRPr="00165F28">
        <w:rPr>
          <w:rFonts w:ascii="仿宋" w:eastAsia="仿宋" w:hAnsi="仿宋" w:hint="eastAsia"/>
          <w:b/>
          <w:color w:val="000000"/>
          <w:kern w:val="0"/>
          <w:sz w:val="28"/>
          <w:szCs w:val="28"/>
        </w:rPr>
        <w:t>时间：2022年11月</w:t>
      </w:r>
      <w:r>
        <w:rPr>
          <w:rFonts w:ascii="仿宋" w:eastAsia="仿宋" w:hAnsi="仿宋" w:hint="eastAsia"/>
          <w:b/>
          <w:color w:val="000000"/>
          <w:kern w:val="0"/>
          <w:sz w:val="28"/>
          <w:szCs w:val="28"/>
        </w:rPr>
        <w:t>11</w:t>
      </w:r>
      <w:r w:rsidRPr="00165F28">
        <w:rPr>
          <w:rFonts w:ascii="仿宋" w:eastAsia="仿宋" w:hAnsi="仿宋" w:hint="eastAsia"/>
          <w:b/>
          <w:color w:val="000000"/>
          <w:kern w:val="0"/>
          <w:sz w:val="28"/>
          <w:szCs w:val="28"/>
        </w:rPr>
        <w:t>日前（节假日除外）工作日时间：9：00-17：00。联系人：</w:t>
      </w:r>
      <w:r>
        <w:rPr>
          <w:rFonts w:ascii="仿宋" w:eastAsia="仿宋" w:hAnsi="仿宋" w:hint="eastAsia"/>
          <w:b/>
          <w:color w:val="000000"/>
          <w:kern w:val="0"/>
          <w:sz w:val="28"/>
          <w:szCs w:val="28"/>
        </w:rPr>
        <w:t>马老师</w:t>
      </w:r>
      <w:r w:rsidRPr="00165F28">
        <w:rPr>
          <w:rFonts w:ascii="仿宋" w:eastAsia="仿宋" w:hAnsi="仿宋" w:hint="eastAsia"/>
          <w:b/>
          <w:color w:val="000000"/>
          <w:kern w:val="0"/>
          <w:sz w:val="28"/>
          <w:szCs w:val="28"/>
        </w:rPr>
        <w:t xml:space="preserve"> </w:t>
      </w:r>
      <w:r>
        <w:rPr>
          <w:rFonts w:ascii="仿宋" w:eastAsia="仿宋" w:hAnsi="仿宋" w:hint="eastAsia"/>
          <w:b/>
          <w:color w:val="000000"/>
          <w:kern w:val="0"/>
          <w:sz w:val="28"/>
          <w:szCs w:val="28"/>
        </w:rPr>
        <w:t>64912132；送检样品</w:t>
      </w:r>
      <w:r w:rsidR="0036401A">
        <w:rPr>
          <w:rFonts w:ascii="仿宋" w:eastAsia="仿宋" w:hAnsi="仿宋" w:hint="eastAsia"/>
          <w:b/>
          <w:color w:val="000000"/>
          <w:kern w:val="0"/>
          <w:sz w:val="28"/>
          <w:szCs w:val="28"/>
        </w:rPr>
        <w:t>需</w:t>
      </w:r>
      <w:r>
        <w:rPr>
          <w:rFonts w:ascii="仿宋" w:eastAsia="仿宋" w:hAnsi="仿宋" w:hint="eastAsia"/>
          <w:b/>
          <w:color w:val="000000"/>
          <w:kern w:val="0"/>
          <w:sz w:val="28"/>
          <w:szCs w:val="28"/>
        </w:rPr>
        <w:t>说明为本项目的投标样品送检。</w:t>
      </w:r>
    </w:p>
    <w:p w14:paraId="6FEDB421" w14:textId="30D1901B" w:rsidR="001E482B" w:rsidRPr="00C8008C" w:rsidRDefault="00165F28" w:rsidP="00C8008C">
      <w:pPr>
        <w:snapToGrid w:val="0"/>
        <w:spacing w:line="440" w:lineRule="exact"/>
        <w:ind w:firstLineChars="200" w:firstLine="562"/>
        <w:rPr>
          <w:rFonts w:ascii="仿宋" w:eastAsia="仿宋" w:hAnsi="仿宋"/>
          <w:b/>
          <w:color w:val="000000"/>
          <w:kern w:val="0"/>
          <w:sz w:val="28"/>
          <w:szCs w:val="28"/>
        </w:rPr>
      </w:pPr>
      <w:r>
        <w:rPr>
          <w:rFonts w:ascii="仿宋" w:eastAsia="仿宋" w:hAnsi="仿宋" w:hint="eastAsia"/>
          <w:b/>
          <w:color w:val="000000"/>
          <w:kern w:val="0"/>
          <w:sz w:val="28"/>
          <w:szCs w:val="28"/>
        </w:rPr>
        <w:t>5</w:t>
      </w:r>
      <w:r w:rsidR="0036401A">
        <w:rPr>
          <w:rFonts w:ascii="仿宋" w:eastAsia="仿宋" w:hAnsi="仿宋" w:hint="eastAsia"/>
          <w:b/>
          <w:color w:val="000000"/>
          <w:kern w:val="0"/>
          <w:sz w:val="28"/>
          <w:szCs w:val="28"/>
        </w:rPr>
        <w:t>．</w:t>
      </w:r>
      <w:r w:rsidR="00D6195A" w:rsidRPr="00C8008C">
        <w:rPr>
          <w:rFonts w:ascii="仿宋" w:eastAsia="仿宋" w:hAnsi="仿宋" w:hint="eastAsia"/>
          <w:b/>
          <w:color w:val="000000"/>
          <w:kern w:val="0"/>
          <w:sz w:val="28"/>
          <w:szCs w:val="28"/>
        </w:rPr>
        <w:t>样品递交：</w:t>
      </w:r>
    </w:p>
    <w:p w14:paraId="0D2450E0" w14:textId="321FB398" w:rsidR="001E482B" w:rsidRDefault="00D6195A">
      <w:pPr>
        <w:snapToGrid w:val="0"/>
        <w:spacing w:line="44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（1）递交时间：</w:t>
      </w:r>
      <w:r>
        <w:rPr>
          <w:rFonts w:ascii="仿宋" w:eastAsia="仿宋" w:hAnsi="仿宋"/>
          <w:color w:val="000000"/>
          <w:kern w:val="0"/>
          <w:sz w:val="28"/>
          <w:szCs w:val="28"/>
        </w:rPr>
        <w:t>2022年</w:t>
      </w:r>
      <w:r w:rsidR="00C8008C">
        <w:rPr>
          <w:rFonts w:ascii="仿宋" w:eastAsia="仿宋" w:hAnsi="仿宋" w:hint="eastAsia"/>
          <w:color w:val="000000"/>
          <w:kern w:val="0"/>
          <w:sz w:val="28"/>
          <w:szCs w:val="28"/>
        </w:rPr>
        <w:t>11</w:t>
      </w:r>
      <w:r>
        <w:rPr>
          <w:rFonts w:ascii="仿宋" w:eastAsia="仿宋" w:hAnsi="仿宋"/>
          <w:color w:val="000000"/>
          <w:kern w:val="0"/>
          <w:sz w:val="28"/>
          <w:szCs w:val="28"/>
        </w:rPr>
        <w:t>月</w:t>
      </w:r>
      <w:r w:rsidR="00165F28">
        <w:rPr>
          <w:rFonts w:ascii="仿宋" w:eastAsia="仿宋" w:hAnsi="仿宋" w:hint="eastAsia"/>
          <w:color w:val="000000"/>
          <w:kern w:val="0"/>
          <w:sz w:val="28"/>
          <w:szCs w:val="28"/>
        </w:rPr>
        <w:t>29</w:t>
      </w:r>
      <w:r>
        <w:rPr>
          <w:rFonts w:ascii="仿宋" w:eastAsia="仿宋" w:hAnsi="仿宋"/>
          <w:color w:val="000000"/>
          <w:kern w:val="0"/>
          <w:sz w:val="28"/>
          <w:szCs w:val="28"/>
        </w:rPr>
        <w:t>日</w:t>
      </w:r>
      <w:r>
        <w:rPr>
          <w:rFonts w:ascii="仿宋" w:eastAsia="仿宋" w:hAnsi="仿宋" w:hint="eastAsia"/>
          <w:color w:val="000000"/>
          <w:kern w:val="0"/>
          <w:sz w:val="28"/>
          <w:szCs w:val="28"/>
        </w:rPr>
        <w:t>至</w:t>
      </w:r>
      <w:r>
        <w:rPr>
          <w:rFonts w:ascii="仿宋" w:eastAsia="仿宋" w:hAnsi="仿宋"/>
          <w:color w:val="000000"/>
          <w:kern w:val="0"/>
          <w:sz w:val="28"/>
          <w:szCs w:val="28"/>
        </w:rPr>
        <w:t>2022年</w:t>
      </w:r>
      <w:r w:rsidR="00165F28">
        <w:rPr>
          <w:rFonts w:ascii="仿宋" w:eastAsia="仿宋" w:hAnsi="仿宋" w:hint="eastAsia"/>
          <w:color w:val="000000"/>
          <w:kern w:val="0"/>
          <w:sz w:val="28"/>
          <w:szCs w:val="28"/>
        </w:rPr>
        <w:t>12</w:t>
      </w:r>
      <w:r>
        <w:rPr>
          <w:rFonts w:ascii="仿宋" w:eastAsia="仿宋" w:hAnsi="仿宋"/>
          <w:color w:val="000000"/>
          <w:kern w:val="0"/>
          <w:sz w:val="28"/>
          <w:szCs w:val="28"/>
        </w:rPr>
        <w:t>月</w:t>
      </w:r>
      <w:r w:rsidR="00165F28">
        <w:rPr>
          <w:rFonts w:ascii="仿宋" w:eastAsia="仿宋" w:hAnsi="仿宋" w:hint="eastAsia"/>
          <w:color w:val="000000"/>
          <w:kern w:val="0"/>
          <w:sz w:val="28"/>
          <w:szCs w:val="28"/>
        </w:rPr>
        <w:t xml:space="preserve">7 </w:t>
      </w:r>
      <w:r>
        <w:rPr>
          <w:rFonts w:ascii="仿宋" w:eastAsia="仿宋" w:hAnsi="仿宋"/>
          <w:color w:val="000000"/>
          <w:kern w:val="0"/>
          <w:sz w:val="28"/>
          <w:szCs w:val="28"/>
        </w:rPr>
        <w:t>日</w:t>
      </w:r>
      <w:r w:rsidR="00D71EC9">
        <w:rPr>
          <w:rFonts w:ascii="仿宋" w:eastAsia="仿宋" w:hAnsi="仿宋" w:hint="eastAsia"/>
          <w:color w:val="000000"/>
          <w:kern w:val="0"/>
          <w:sz w:val="28"/>
          <w:szCs w:val="28"/>
        </w:rPr>
        <w:t>09</w:t>
      </w:r>
      <w:r>
        <w:rPr>
          <w:rFonts w:ascii="仿宋" w:eastAsia="仿宋" w:hAnsi="仿宋" w:hint="eastAsia"/>
          <w:color w:val="000000"/>
          <w:kern w:val="0"/>
          <w:sz w:val="28"/>
          <w:szCs w:val="28"/>
        </w:rPr>
        <w:t>:30</w:t>
      </w:r>
      <w:r w:rsidR="00165F28">
        <w:rPr>
          <w:rFonts w:ascii="仿宋" w:eastAsia="仿宋" w:hAnsi="仿宋"/>
          <w:color w:val="000000"/>
          <w:kern w:val="0"/>
          <w:sz w:val="28"/>
          <w:szCs w:val="28"/>
        </w:rPr>
        <w:t>前</w:t>
      </w:r>
      <w:r>
        <w:rPr>
          <w:rFonts w:ascii="仿宋" w:eastAsia="仿宋" w:hAnsi="仿宋" w:hint="eastAsia"/>
          <w:color w:val="000000"/>
          <w:kern w:val="0"/>
          <w:sz w:val="28"/>
          <w:szCs w:val="28"/>
        </w:rPr>
        <w:t>（节假日除外）</w:t>
      </w:r>
      <w:r w:rsidR="00165F28">
        <w:rPr>
          <w:rFonts w:ascii="仿宋" w:eastAsia="仿宋" w:hAnsi="仿宋" w:hint="eastAsia"/>
          <w:color w:val="000000"/>
          <w:kern w:val="0"/>
          <w:sz w:val="28"/>
          <w:szCs w:val="28"/>
        </w:rPr>
        <w:t>工作日时间：9：00-17：00</w:t>
      </w:r>
      <w:r>
        <w:rPr>
          <w:rFonts w:ascii="仿宋" w:eastAsia="仿宋" w:hAnsi="仿宋" w:hint="eastAsia"/>
          <w:color w:val="000000"/>
          <w:kern w:val="0"/>
          <w:sz w:val="28"/>
          <w:szCs w:val="28"/>
        </w:rPr>
        <w:t>。</w:t>
      </w:r>
      <w:r w:rsidR="00C8008C">
        <w:rPr>
          <w:rFonts w:ascii="仿宋" w:eastAsia="仿宋" w:hAnsi="仿宋" w:hint="eastAsia"/>
          <w:color w:val="000000"/>
          <w:kern w:val="0"/>
          <w:sz w:val="28"/>
          <w:szCs w:val="28"/>
        </w:rPr>
        <w:t>联系人：姚齐 87182681</w:t>
      </w:r>
    </w:p>
    <w:p w14:paraId="453F50A8" w14:textId="6B7DBB4E" w:rsidR="001E482B" w:rsidRDefault="0036401A">
      <w:pPr>
        <w:snapToGrid w:val="0"/>
        <w:spacing w:line="44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lastRenderedPageBreak/>
        <w:t>（2）</w:t>
      </w:r>
      <w:r w:rsidR="00D6195A">
        <w:rPr>
          <w:rFonts w:ascii="仿宋" w:eastAsia="仿宋" w:hAnsi="仿宋" w:hint="eastAsia"/>
          <w:color w:val="000000"/>
          <w:kern w:val="0"/>
          <w:sz w:val="28"/>
          <w:szCs w:val="28"/>
        </w:rPr>
        <w:t>递交方式：投标</w:t>
      </w:r>
      <w:proofErr w:type="gramStart"/>
      <w:r w:rsidR="00D6195A">
        <w:rPr>
          <w:rFonts w:ascii="仿宋" w:eastAsia="仿宋" w:hAnsi="仿宋" w:hint="eastAsia"/>
          <w:color w:val="000000"/>
          <w:kern w:val="0"/>
          <w:sz w:val="28"/>
          <w:szCs w:val="28"/>
        </w:rPr>
        <w:t>样品须封样</w:t>
      </w:r>
      <w:proofErr w:type="gramEnd"/>
      <w:r w:rsidR="00D6195A">
        <w:rPr>
          <w:rFonts w:ascii="仿宋" w:eastAsia="仿宋" w:hAnsi="仿宋" w:hint="eastAsia"/>
          <w:color w:val="000000"/>
          <w:kern w:val="0"/>
          <w:sz w:val="28"/>
          <w:szCs w:val="28"/>
        </w:rPr>
        <w:t>一式两份分别装入密封袋中，密封袋上粘贴“投标样品信息一览表”，递交至国家体育总局体育器材装备中心</w:t>
      </w:r>
      <w:r w:rsidR="00C8008C">
        <w:rPr>
          <w:rFonts w:ascii="仿宋" w:eastAsia="仿宋" w:hAnsi="仿宋" w:hint="eastAsia"/>
          <w:color w:val="000000"/>
          <w:kern w:val="0"/>
          <w:sz w:val="28"/>
          <w:szCs w:val="28"/>
        </w:rPr>
        <w:t>620</w:t>
      </w:r>
      <w:r w:rsidR="00D6195A">
        <w:rPr>
          <w:rFonts w:ascii="仿宋" w:eastAsia="仿宋" w:hAnsi="仿宋" w:hint="eastAsia"/>
          <w:color w:val="000000"/>
          <w:kern w:val="0"/>
          <w:sz w:val="28"/>
          <w:szCs w:val="28"/>
        </w:rPr>
        <w:t>室。根据常态化疫情防控要求，递交样品代表须持有投标人授权书、履行防疫要求且承诺递交样品前14天无中高风险等级地区旅居史。</w:t>
      </w:r>
    </w:p>
    <w:p w14:paraId="2906081C" w14:textId="77777777" w:rsidR="001E482B" w:rsidRPr="0036401A" w:rsidRDefault="00D6195A" w:rsidP="0036401A">
      <w:pPr>
        <w:snapToGrid w:val="0"/>
        <w:spacing w:line="440" w:lineRule="exact"/>
        <w:ind w:firstLineChars="200" w:firstLine="562"/>
        <w:jc w:val="center"/>
        <w:rPr>
          <w:rFonts w:ascii="仿宋" w:eastAsia="仿宋" w:hAnsi="仿宋"/>
          <w:b/>
          <w:color w:val="000000"/>
          <w:kern w:val="0"/>
          <w:sz w:val="28"/>
          <w:szCs w:val="28"/>
        </w:rPr>
      </w:pPr>
      <w:r w:rsidRPr="0036401A">
        <w:rPr>
          <w:rFonts w:ascii="仿宋" w:eastAsia="仿宋" w:hAnsi="仿宋" w:hint="eastAsia"/>
          <w:b/>
          <w:color w:val="000000"/>
          <w:kern w:val="0"/>
          <w:sz w:val="28"/>
          <w:szCs w:val="28"/>
        </w:rPr>
        <w:t>投标样品信息一览表：</w:t>
      </w:r>
    </w:p>
    <w:p w14:paraId="6771F429" w14:textId="5D51268F" w:rsidR="001E482B" w:rsidRDefault="00D6195A">
      <w:pPr>
        <w:snapToGrid w:val="0"/>
        <w:spacing w:line="44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2022年</w:t>
      </w:r>
      <w:r w:rsidR="00165F28">
        <w:rPr>
          <w:rFonts w:ascii="仿宋" w:eastAsia="仿宋" w:hAnsi="仿宋" w:hint="eastAsia"/>
          <w:color w:val="000000"/>
          <w:kern w:val="0"/>
          <w:sz w:val="28"/>
          <w:szCs w:val="28"/>
        </w:rPr>
        <w:t>12月 7</w:t>
      </w:r>
      <w:r>
        <w:rPr>
          <w:rFonts w:ascii="仿宋" w:eastAsia="仿宋" w:hAnsi="仿宋" w:hint="eastAsia"/>
          <w:color w:val="000000"/>
          <w:kern w:val="0"/>
          <w:sz w:val="28"/>
          <w:szCs w:val="28"/>
        </w:rPr>
        <w:t>日上午09：30前不得启封</w:t>
      </w:r>
    </w:p>
    <w:p w14:paraId="19B0A881" w14:textId="77777777" w:rsidR="001E482B" w:rsidRDefault="00D6195A">
      <w:pPr>
        <w:snapToGrid w:val="0"/>
        <w:spacing w:line="44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投标人：                联系人：       电话：</w:t>
      </w:r>
    </w:p>
    <w:tbl>
      <w:tblPr>
        <w:tblStyle w:val="afff5"/>
        <w:tblW w:w="0" w:type="auto"/>
        <w:tblLook w:val="04A0" w:firstRow="1" w:lastRow="0" w:firstColumn="1" w:lastColumn="0" w:noHBand="0" w:noVBand="1"/>
      </w:tblPr>
      <w:tblGrid>
        <w:gridCol w:w="1704"/>
        <w:gridCol w:w="1704"/>
        <w:gridCol w:w="1704"/>
        <w:gridCol w:w="1705"/>
        <w:gridCol w:w="1705"/>
      </w:tblGrid>
      <w:tr w:rsidR="001E482B" w14:paraId="13357893" w14:textId="77777777">
        <w:tc>
          <w:tcPr>
            <w:tcW w:w="1704" w:type="dxa"/>
          </w:tcPr>
          <w:p w14:paraId="293D2E03" w14:textId="77777777" w:rsidR="001E482B" w:rsidRDefault="00D6195A">
            <w:pPr>
              <w:snapToGrid w:val="0"/>
              <w:spacing w:line="440" w:lineRule="exact"/>
              <w:rPr>
                <w:rFonts w:ascii="仿宋" w:eastAsia="仿宋" w:hAnsi="仿宋"/>
                <w:color w:val="000000"/>
                <w:kern w:val="0"/>
                <w:sz w:val="28"/>
                <w:szCs w:val="28"/>
              </w:rPr>
            </w:pPr>
            <w:r>
              <w:rPr>
                <w:rFonts w:ascii="仿宋" w:eastAsia="仿宋" w:hAnsi="仿宋"/>
                <w:color w:val="000000"/>
                <w:kern w:val="0"/>
                <w:sz w:val="28"/>
                <w:szCs w:val="28"/>
              </w:rPr>
              <w:t>序号</w:t>
            </w:r>
          </w:p>
        </w:tc>
        <w:tc>
          <w:tcPr>
            <w:tcW w:w="1704" w:type="dxa"/>
          </w:tcPr>
          <w:p w14:paraId="2B1AF811" w14:textId="77777777" w:rsidR="001E482B" w:rsidRDefault="00D6195A">
            <w:pPr>
              <w:snapToGrid w:val="0"/>
              <w:spacing w:line="440" w:lineRule="exact"/>
              <w:rPr>
                <w:rFonts w:ascii="仿宋" w:eastAsia="仿宋" w:hAnsi="仿宋"/>
                <w:color w:val="000000"/>
                <w:kern w:val="0"/>
                <w:sz w:val="28"/>
                <w:szCs w:val="28"/>
              </w:rPr>
            </w:pPr>
            <w:proofErr w:type="gramStart"/>
            <w:r>
              <w:rPr>
                <w:rFonts w:ascii="仿宋" w:eastAsia="仿宋" w:hAnsi="仿宋"/>
                <w:color w:val="000000"/>
                <w:kern w:val="0"/>
                <w:sz w:val="28"/>
                <w:szCs w:val="28"/>
              </w:rPr>
              <w:t>样品标项</w:t>
            </w:r>
            <w:proofErr w:type="gramEnd"/>
          </w:p>
        </w:tc>
        <w:tc>
          <w:tcPr>
            <w:tcW w:w="1704" w:type="dxa"/>
          </w:tcPr>
          <w:p w14:paraId="44AB68E3" w14:textId="77777777" w:rsidR="001E482B" w:rsidRDefault="00D6195A">
            <w:pPr>
              <w:snapToGrid w:val="0"/>
              <w:spacing w:line="440" w:lineRule="exact"/>
              <w:rPr>
                <w:rFonts w:ascii="仿宋" w:eastAsia="仿宋" w:hAnsi="仿宋"/>
                <w:color w:val="000000"/>
                <w:kern w:val="0"/>
                <w:sz w:val="28"/>
                <w:szCs w:val="28"/>
              </w:rPr>
            </w:pPr>
            <w:r>
              <w:rPr>
                <w:rFonts w:ascii="仿宋" w:eastAsia="仿宋" w:hAnsi="仿宋"/>
                <w:color w:val="000000"/>
                <w:kern w:val="0"/>
                <w:sz w:val="28"/>
                <w:szCs w:val="28"/>
              </w:rPr>
              <w:t>数量</w:t>
            </w:r>
          </w:p>
        </w:tc>
        <w:tc>
          <w:tcPr>
            <w:tcW w:w="1705" w:type="dxa"/>
          </w:tcPr>
          <w:p w14:paraId="7EE39597" w14:textId="77777777" w:rsidR="001E482B" w:rsidRDefault="00D6195A">
            <w:pPr>
              <w:snapToGrid w:val="0"/>
              <w:spacing w:line="440" w:lineRule="exact"/>
              <w:rPr>
                <w:rFonts w:ascii="仿宋" w:eastAsia="仿宋" w:hAnsi="仿宋"/>
                <w:color w:val="000000"/>
                <w:kern w:val="0"/>
                <w:sz w:val="28"/>
                <w:szCs w:val="28"/>
              </w:rPr>
            </w:pPr>
            <w:r>
              <w:rPr>
                <w:rFonts w:ascii="仿宋" w:eastAsia="仿宋" w:hAnsi="仿宋"/>
                <w:color w:val="000000"/>
                <w:kern w:val="0"/>
                <w:sz w:val="28"/>
                <w:szCs w:val="28"/>
              </w:rPr>
              <w:t>规格</w:t>
            </w:r>
          </w:p>
        </w:tc>
        <w:tc>
          <w:tcPr>
            <w:tcW w:w="1705" w:type="dxa"/>
          </w:tcPr>
          <w:p w14:paraId="7BEECCD8" w14:textId="77777777" w:rsidR="001E482B" w:rsidRDefault="00D6195A">
            <w:pPr>
              <w:snapToGrid w:val="0"/>
              <w:spacing w:line="440" w:lineRule="exact"/>
              <w:rPr>
                <w:rFonts w:ascii="仿宋" w:eastAsia="仿宋" w:hAnsi="仿宋"/>
                <w:color w:val="000000"/>
                <w:kern w:val="0"/>
                <w:sz w:val="28"/>
                <w:szCs w:val="28"/>
              </w:rPr>
            </w:pPr>
            <w:r>
              <w:rPr>
                <w:rFonts w:ascii="仿宋" w:eastAsia="仿宋" w:hAnsi="仿宋"/>
                <w:color w:val="000000"/>
                <w:kern w:val="0"/>
                <w:sz w:val="28"/>
                <w:szCs w:val="28"/>
              </w:rPr>
              <w:t>备注</w:t>
            </w:r>
          </w:p>
        </w:tc>
      </w:tr>
      <w:tr w:rsidR="001E482B" w14:paraId="1D3501A0" w14:textId="77777777">
        <w:tc>
          <w:tcPr>
            <w:tcW w:w="1704" w:type="dxa"/>
          </w:tcPr>
          <w:p w14:paraId="055F6DDB" w14:textId="77777777" w:rsidR="001E482B" w:rsidRDefault="001E482B">
            <w:pPr>
              <w:snapToGrid w:val="0"/>
              <w:spacing w:line="440" w:lineRule="exact"/>
              <w:rPr>
                <w:rFonts w:ascii="仿宋" w:eastAsia="仿宋" w:hAnsi="仿宋"/>
                <w:color w:val="000000"/>
                <w:kern w:val="0"/>
                <w:sz w:val="28"/>
                <w:szCs w:val="28"/>
              </w:rPr>
            </w:pPr>
          </w:p>
        </w:tc>
        <w:tc>
          <w:tcPr>
            <w:tcW w:w="1704" w:type="dxa"/>
          </w:tcPr>
          <w:p w14:paraId="390624DB" w14:textId="77777777" w:rsidR="001E482B" w:rsidRDefault="001E482B">
            <w:pPr>
              <w:snapToGrid w:val="0"/>
              <w:spacing w:line="440" w:lineRule="exact"/>
              <w:rPr>
                <w:rFonts w:ascii="仿宋" w:eastAsia="仿宋" w:hAnsi="仿宋"/>
                <w:color w:val="000000"/>
                <w:kern w:val="0"/>
                <w:sz w:val="28"/>
                <w:szCs w:val="28"/>
              </w:rPr>
            </w:pPr>
          </w:p>
        </w:tc>
        <w:tc>
          <w:tcPr>
            <w:tcW w:w="1704" w:type="dxa"/>
          </w:tcPr>
          <w:p w14:paraId="3BC0A52C" w14:textId="77777777" w:rsidR="001E482B" w:rsidRDefault="001E482B">
            <w:pPr>
              <w:snapToGrid w:val="0"/>
              <w:spacing w:line="440" w:lineRule="exact"/>
              <w:rPr>
                <w:rFonts w:ascii="仿宋" w:eastAsia="仿宋" w:hAnsi="仿宋"/>
                <w:color w:val="000000"/>
                <w:kern w:val="0"/>
                <w:sz w:val="28"/>
                <w:szCs w:val="28"/>
              </w:rPr>
            </w:pPr>
          </w:p>
        </w:tc>
        <w:tc>
          <w:tcPr>
            <w:tcW w:w="1705" w:type="dxa"/>
          </w:tcPr>
          <w:p w14:paraId="688D6AFD" w14:textId="77777777" w:rsidR="001E482B" w:rsidRDefault="001E482B">
            <w:pPr>
              <w:snapToGrid w:val="0"/>
              <w:spacing w:line="440" w:lineRule="exact"/>
              <w:rPr>
                <w:rFonts w:ascii="仿宋" w:eastAsia="仿宋" w:hAnsi="仿宋"/>
                <w:color w:val="000000"/>
                <w:kern w:val="0"/>
                <w:sz w:val="28"/>
                <w:szCs w:val="28"/>
              </w:rPr>
            </w:pPr>
          </w:p>
        </w:tc>
        <w:tc>
          <w:tcPr>
            <w:tcW w:w="1705" w:type="dxa"/>
          </w:tcPr>
          <w:p w14:paraId="144E5C3B" w14:textId="77777777" w:rsidR="001E482B" w:rsidRDefault="001E482B">
            <w:pPr>
              <w:snapToGrid w:val="0"/>
              <w:spacing w:line="440" w:lineRule="exact"/>
              <w:rPr>
                <w:rFonts w:ascii="仿宋" w:eastAsia="仿宋" w:hAnsi="仿宋"/>
                <w:color w:val="000000"/>
                <w:kern w:val="0"/>
                <w:sz w:val="28"/>
                <w:szCs w:val="28"/>
              </w:rPr>
            </w:pPr>
          </w:p>
        </w:tc>
      </w:tr>
      <w:tr w:rsidR="001E482B" w14:paraId="4240CB16" w14:textId="77777777">
        <w:tc>
          <w:tcPr>
            <w:tcW w:w="1704" w:type="dxa"/>
          </w:tcPr>
          <w:p w14:paraId="158C27D3" w14:textId="77777777" w:rsidR="001E482B" w:rsidRDefault="001E482B">
            <w:pPr>
              <w:snapToGrid w:val="0"/>
              <w:spacing w:line="440" w:lineRule="exact"/>
              <w:rPr>
                <w:rFonts w:ascii="仿宋" w:eastAsia="仿宋" w:hAnsi="仿宋"/>
                <w:color w:val="000000"/>
                <w:kern w:val="0"/>
                <w:sz w:val="28"/>
                <w:szCs w:val="28"/>
              </w:rPr>
            </w:pPr>
          </w:p>
        </w:tc>
        <w:tc>
          <w:tcPr>
            <w:tcW w:w="1704" w:type="dxa"/>
          </w:tcPr>
          <w:p w14:paraId="3CE0952E" w14:textId="77777777" w:rsidR="001E482B" w:rsidRDefault="001E482B">
            <w:pPr>
              <w:snapToGrid w:val="0"/>
              <w:spacing w:line="440" w:lineRule="exact"/>
              <w:rPr>
                <w:rFonts w:ascii="仿宋" w:eastAsia="仿宋" w:hAnsi="仿宋"/>
                <w:color w:val="000000"/>
                <w:kern w:val="0"/>
                <w:sz w:val="28"/>
                <w:szCs w:val="28"/>
              </w:rPr>
            </w:pPr>
          </w:p>
        </w:tc>
        <w:tc>
          <w:tcPr>
            <w:tcW w:w="1704" w:type="dxa"/>
          </w:tcPr>
          <w:p w14:paraId="0EC7E326" w14:textId="77777777" w:rsidR="001E482B" w:rsidRDefault="001E482B">
            <w:pPr>
              <w:snapToGrid w:val="0"/>
              <w:spacing w:line="440" w:lineRule="exact"/>
              <w:rPr>
                <w:rFonts w:ascii="仿宋" w:eastAsia="仿宋" w:hAnsi="仿宋"/>
                <w:color w:val="000000"/>
                <w:kern w:val="0"/>
                <w:sz w:val="28"/>
                <w:szCs w:val="28"/>
              </w:rPr>
            </w:pPr>
          </w:p>
        </w:tc>
        <w:tc>
          <w:tcPr>
            <w:tcW w:w="1705" w:type="dxa"/>
          </w:tcPr>
          <w:p w14:paraId="2561EFB0" w14:textId="77777777" w:rsidR="001E482B" w:rsidRDefault="001E482B">
            <w:pPr>
              <w:snapToGrid w:val="0"/>
              <w:spacing w:line="440" w:lineRule="exact"/>
              <w:rPr>
                <w:rFonts w:ascii="仿宋" w:eastAsia="仿宋" w:hAnsi="仿宋"/>
                <w:color w:val="000000"/>
                <w:kern w:val="0"/>
                <w:sz w:val="28"/>
                <w:szCs w:val="28"/>
              </w:rPr>
            </w:pPr>
          </w:p>
        </w:tc>
        <w:tc>
          <w:tcPr>
            <w:tcW w:w="1705" w:type="dxa"/>
          </w:tcPr>
          <w:p w14:paraId="39350655" w14:textId="77777777" w:rsidR="001E482B" w:rsidRDefault="001E482B">
            <w:pPr>
              <w:snapToGrid w:val="0"/>
              <w:spacing w:line="440" w:lineRule="exact"/>
              <w:rPr>
                <w:rFonts w:ascii="仿宋" w:eastAsia="仿宋" w:hAnsi="仿宋"/>
                <w:color w:val="000000"/>
                <w:kern w:val="0"/>
                <w:sz w:val="28"/>
                <w:szCs w:val="28"/>
              </w:rPr>
            </w:pPr>
          </w:p>
        </w:tc>
      </w:tr>
    </w:tbl>
    <w:p w14:paraId="4ABBED86" w14:textId="77777777" w:rsidR="001E482B" w:rsidRDefault="00D6195A">
      <w:pPr>
        <w:snapToGrid w:val="0"/>
        <w:spacing w:line="44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 xml:space="preserve">                             投标人签章：</w:t>
      </w:r>
    </w:p>
    <w:p w14:paraId="2694020D" w14:textId="77777777" w:rsidR="001E482B" w:rsidRDefault="00D6195A">
      <w:pPr>
        <w:snapToGrid w:val="0"/>
        <w:spacing w:line="440" w:lineRule="exact"/>
        <w:ind w:firstLineChars="200" w:firstLine="602"/>
        <w:rPr>
          <w:rFonts w:ascii="仿宋" w:eastAsia="仿宋" w:hAnsi="仿宋" w:cs="Arial"/>
          <w:b/>
          <w:bCs/>
          <w:color w:val="000000"/>
          <w:sz w:val="30"/>
          <w:szCs w:val="30"/>
        </w:rPr>
      </w:pPr>
      <w:r>
        <w:rPr>
          <w:rFonts w:ascii="仿宋" w:eastAsia="仿宋" w:hAnsi="仿宋" w:cs="Arial" w:hint="eastAsia"/>
          <w:b/>
          <w:bCs/>
          <w:color w:val="000000"/>
          <w:sz w:val="30"/>
          <w:szCs w:val="30"/>
        </w:rPr>
        <w:t>六、投标保证金：</w:t>
      </w:r>
    </w:p>
    <w:p w14:paraId="171F746F" w14:textId="77777777" w:rsidR="001E482B" w:rsidRDefault="00D6195A">
      <w:pPr>
        <w:snapToGrid w:val="0"/>
        <w:spacing w:line="440" w:lineRule="exact"/>
        <w:ind w:firstLineChars="200" w:firstLine="600"/>
        <w:rPr>
          <w:rFonts w:ascii="仿宋" w:eastAsia="仿宋" w:hAnsi="仿宋"/>
          <w:color w:val="000000"/>
          <w:kern w:val="0"/>
          <w:sz w:val="30"/>
          <w:szCs w:val="30"/>
        </w:rPr>
      </w:pPr>
      <w:r>
        <w:rPr>
          <w:rFonts w:ascii="仿宋" w:eastAsia="仿宋" w:hAnsi="仿宋" w:hint="eastAsia"/>
          <w:color w:val="000000"/>
          <w:kern w:val="0"/>
          <w:sz w:val="30"/>
          <w:szCs w:val="30"/>
        </w:rPr>
        <w:t>投标保证金（人民币）： 每个</w:t>
      </w:r>
      <w:proofErr w:type="gramStart"/>
      <w:r>
        <w:rPr>
          <w:rFonts w:ascii="仿宋" w:eastAsia="仿宋" w:hAnsi="仿宋" w:hint="eastAsia"/>
          <w:color w:val="000000"/>
          <w:kern w:val="0"/>
          <w:sz w:val="30"/>
          <w:szCs w:val="30"/>
        </w:rPr>
        <w:t>单一标项</w:t>
      </w:r>
      <w:proofErr w:type="gramEnd"/>
      <w:r>
        <w:rPr>
          <w:rFonts w:ascii="仿宋" w:eastAsia="仿宋" w:hAnsi="仿宋" w:hint="eastAsia"/>
          <w:color w:val="000000"/>
          <w:kern w:val="0"/>
          <w:sz w:val="30"/>
          <w:szCs w:val="30"/>
        </w:rPr>
        <w:t>的投标保证金为人民币：伍万元整（50000元）;</w:t>
      </w:r>
    </w:p>
    <w:p w14:paraId="2CC27348" w14:textId="71310911"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如需缴纳保证金，</w:t>
      </w:r>
      <w:r>
        <w:rPr>
          <w:rFonts w:ascii="仿宋" w:eastAsia="仿宋" w:hAnsi="仿宋" w:cs="Arial" w:hint="eastAsia"/>
          <w:color w:val="000000"/>
          <w:sz w:val="30"/>
          <w:szCs w:val="30"/>
        </w:rPr>
        <w:t>投标人应于</w:t>
      </w:r>
      <w:r>
        <w:rPr>
          <w:rFonts w:ascii="仿宋" w:eastAsia="仿宋" w:hAnsi="仿宋" w:cs="Arial"/>
          <w:color w:val="000000"/>
          <w:sz w:val="30"/>
          <w:szCs w:val="30"/>
          <w:highlight w:val="yellow"/>
        </w:rPr>
        <w:t>2022年</w:t>
      </w:r>
      <w:r w:rsidR="00165F28">
        <w:rPr>
          <w:rFonts w:ascii="仿宋" w:eastAsia="仿宋" w:hAnsi="仿宋" w:cs="Arial" w:hint="eastAsia"/>
          <w:color w:val="000000"/>
          <w:sz w:val="30"/>
          <w:szCs w:val="30"/>
          <w:highlight w:val="yellow"/>
        </w:rPr>
        <w:t>12</w:t>
      </w:r>
      <w:r>
        <w:rPr>
          <w:rFonts w:ascii="仿宋" w:eastAsia="仿宋" w:hAnsi="仿宋" w:cs="Arial" w:hint="eastAsia"/>
          <w:color w:val="000000"/>
          <w:sz w:val="30"/>
          <w:szCs w:val="30"/>
          <w:highlight w:val="yellow"/>
        </w:rPr>
        <w:t>月</w:t>
      </w:r>
      <w:r w:rsidR="00165F28">
        <w:rPr>
          <w:rFonts w:ascii="仿宋" w:eastAsia="仿宋" w:hAnsi="仿宋" w:cs="Arial" w:hint="eastAsia"/>
          <w:color w:val="000000"/>
          <w:sz w:val="30"/>
          <w:szCs w:val="30"/>
          <w:highlight w:val="yellow"/>
        </w:rPr>
        <w:t>7</w:t>
      </w:r>
      <w:r>
        <w:rPr>
          <w:rFonts w:ascii="仿宋" w:eastAsia="仿宋" w:hAnsi="仿宋" w:cs="Arial" w:hint="eastAsia"/>
          <w:color w:val="000000"/>
          <w:sz w:val="30"/>
          <w:szCs w:val="30"/>
          <w:highlight w:val="yellow"/>
        </w:rPr>
        <w:t>日</w:t>
      </w:r>
      <w:r>
        <w:rPr>
          <w:rFonts w:ascii="仿宋" w:eastAsia="仿宋" w:hAnsi="仿宋" w:cs="Arial"/>
          <w:color w:val="000000"/>
          <w:sz w:val="30"/>
          <w:szCs w:val="30"/>
          <w:highlight w:val="yellow"/>
        </w:rPr>
        <w:t>9:30</w:t>
      </w:r>
      <w:r>
        <w:rPr>
          <w:rFonts w:ascii="仿宋" w:eastAsia="仿宋" w:hAnsi="仿宋" w:cs="Arial" w:hint="eastAsia"/>
          <w:color w:val="000000"/>
          <w:sz w:val="28"/>
          <w:szCs w:val="28"/>
        </w:rPr>
        <w:t>前将投标保证金以网银、汇票、电汇、转帐支票、银行保函方式（</w:t>
      </w:r>
      <w:r>
        <w:rPr>
          <w:rFonts w:ascii="仿宋" w:eastAsia="仿宋" w:hAnsi="仿宋" w:hint="eastAsia"/>
          <w:color w:val="000000"/>
          <w:sz w:val="28"/>
          <w:szCs w:val="28"/>
        </w:rPr>
        <w:t>招标方不接受以现金支票、现金、支付宝、</w:t>
      </w:r>
      <w:proofErr w:type="gramStart"/>
      <w:r>
        <w:rPr>
          <w:rFonts w:ascii="仿宋" w:eastAsia="仿宋" w:hAnsi="仿宋" w:hint="eastAsia"/>
          <w:color w:val="000000"/>
          <w:sz w:val="28"/>
          <w:szCs w:val="28"/>
        </w:rPr>
        <w:t>微信及</w:t>
      </w:r>
      <w:proofErr w:type="gramEnd"/>
      <w:r>
        <w:rPr>
          <w:rFonts w:ascii="仿宋" w:eastAsia="仿宋" w:hAnsi="仿宋" w:hint="eastAsia"/>
          <w:color w:val="000000"/>
          <w:sz w:val="28"/>
          <w:szCs w:val="28"/>
        </w:rPr>
        <w:t>个人转账方式交纳的保证金</w:t>
      </w:r>
      <w:r>
        <w:rPr>
          <w:rFonts w:ascii="仿宋" w:eastAsia="仿宋" w:hAnsi="仿宋" w:cs="Arial" w:hint="eastAsia"/>
          <w:color w:val="000000"/>
          <w:sz w:val="28"/>
          <w:szCs w:val="28"/>
        </w:rPr>
        <w:t>）交至国家体育总局体育器材装备中心。投标保证金为银行保函形式的，银行保函有效期需比投标有效期长28天。</w:t>
      </w:r>
    </w:p>
    <w:p w14:paraId="3ACD6A66" w14:textId="77777777"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开户名：  国家体育总局体育器材装备中心</w:t>
      </w:r>
    </w:p>
    <w:p w14:paraId="75778B57" w14:textId="77777777"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开户银行：工行北京体育馆路支行</w:t>
      </w:r>
    </w:p>
    <w:p w14:paraId="062982F8" w14:textId="77777777"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银行账号：0200008109089053553</w:t>
      </w:r>
    </w:p>
    <w:p w14:paraId="0192090A" w14:textId="77777777"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未按前述各款要求提交投标保证金的投标将视为无效投标。</w:t>
      </w:r>
    </w:p>
    <w:p w14:paraId="5A7166CD" w14:textId="77777777" w:rsidR="001E482B" w:rsidRDefault="00D6195A">
      <w:pPr>
        <w:snapToGrid w:val="0"/>
        <w:spacing w:line="440" w:lineRule="exact"/>
        <w:ind w:firstLineChars="200" w:firstLine="560"/>
        <w:rPr>
          <w:rFonts w:ascii="仿宋" w:eastAsia="仿宋" w:hAnsi="仿宋" w:cs="Arial"/>
          <w:b/>
          <w:bCs/>
          <w:color w:val="000000"/>
          <w:sz w:val="28"/>
          <w:szCs w:val="28"/>
        </w:rPr>
      </w:pPr>
      <w:r>
        <w:rPr>
          <w:rFonts w:ascii="仿宋" w:eastAsia="仿宋" w:hAnsi="仿宋" w:cs="Arial" w:hint="eastAsia"/>
          <w:color w:val="000000"/>
          <w:sz w:val="28"/>
          <w:szCs w:val="28"/>
        </w:rPr>
        <w:t>投标人递交投标保证金时需提供投标人全称、开户行、银行帐号等银行信息, 并加盖投标人公章，以便招标方退还投标保证金</w:t>
      </w:r>
      <w:r>
        <w:rPr>
          <w:rFonts w:ascii="仿宋" w:eastAsia="仿宋" w:hAnsi="仿宋" w:cs="Arial"/>
          <w:b/>
          <w:bCs/>
          <w:color w:val="000000"/>
          <w:sz w:val="28"/>
          <w:szCs w:val="28"/>
        </w:rPr>
        <w:t>。</w:t>
      </w:r>
    </w:p>
    <w:p w14:paraId="4B8199B8" w14:textId="77777777" w:rsidR="001E482B" w:rsidRDefault="00D6195A">
      <w:pPr>
        <w:snapToGrid w:val="0"/>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投标保证金的退还：未中标的投标人在中标公告发布2个工作日内应立即将招标方开出的投标保证金收据退回，招标方将在中标通知书发出之日起5个工作日内按投标人递交投标保证金时提供的银行信息用网上汇款等方式退还投标保证金；</w:t>
      </w:r>
    </w:p>
    <w:p w14:paraId="45F30594" w14:textId="77777777"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中标人签订采购合同后应立即将招标方开出的投标保证金收据退回，招标方将在采购合同签订之日起5个工作日内按投标人递交投</w:t>
      </w:r>
      <w:r>
        <w:rPr>
          <w:rFonts w:ascii="仿宋" w:eastAsia="仿宋" w:hAnsi="仿宋" w:cs="Arial" w:hint="eastAsia"/>
          <w:color w:val="000000"/>
          <w:sz w:val="28"/>
          <w:szCs w:val="28"/>
        </w:rPr>
        <w:lastRenderedPageBreak/>
        <w:t>标保证金时提供的银行信息用网上汇款等方式退还投标保证金或者转为中标人的履约保证金</w:t>
      </w:r>
      <w:r>
        <w:rPr>
          <w:rFonts w:ascii="仿宋" w:eastAsia="仿宋" w:hAnsi="仿宋" w:cs="Arial"/>
          <w:color w:val="000000"/>
          <w:sz w:val="28"/>
          <w:szCs w:val="28"/>
        </w:rPr>
        <w:t>。</w:t>
      </w:r>
    </w:p>
    <w:p w14:paraId="1729E186" w14:textId="77777777" w:rsidR="001E482B" w:rsidRDefault="00D6195A">
      <w:pPr>
        <w:snapToGrid w:val="0"/>
        <w:spacing w:line="440" w:lineRule="exact"/>
        <w:ind w:firstLineChars="200" w:firstLine="560"/>
        <w:rPr>
          <w:rFonts w:ascii="仿宋" w:eastAsia="仿宋" w:hAnsi="仿宋" w:cs="Arial"/>
          <w:bCs/>
          <w:color w:val="000000"/>
          <w:sz w:val="28"/>
          <w:szCs w:val="28"/>
        </w:rPr>
      </w:pPr>
      <w:r>
        <w:rPr>
          <w:rFonts w:ascii="仿宋" w:eastAsia="仿宋" w:hAnsi="仿宋" w:cs="Arial" w:hint="eastAsia"/>
          <w:bCs/>
          <w:color w:val="000000"/>
          <w:sz w:val="28"/>
          <w:szCs w:val="28"/>
        </w:rPr>
        <w:t>投标人有如下情况之一，将被没收其投标保证金，投标人不得要求全部或部分返还:</w:t>
      </w:r>
    </w:p>
    <w:p w14:paraId="3CBD9497" w14:textId="4205C8F0"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1</w:t>
      </w:r>
      <w:r w:rsidR="0036401A">
        <w:rPr>
          <w:rFonts w:ascii="仿宋" w:eastAsia="仿宋" w:hAnsi="仿宋" w:cs="Arial" w:hint="eastAsia"/>
          <w:color w:val="000000"/>
          <w:sz w:val="28"/>
          <w:szCs w:val="28"/>
        </w:rPr>
        <w:t>．</w:t>
      </w:r>
      <w:r>
        <w:rPr>
          <w:rFonts w:ascii="仿宋" w:eastAsia="仿宋" w:hAnsi="仿宋" w:cs="Arial" w:hint="eastAsia"/>
          <w:color w:val="000000"/>
          <w:sz w:val="28"/>
          <w:szCs w:val="28"/>
        </w:rPr>
        <w:t>在投标文件有效期内撤回投标文件的；</w:t>
      </w:r>
    </w:p>
    <w:p w14:paraId="4FFA4690" w14:textId="76C6C1CD"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2</w:t>
      </w:r>
      <w:r w:rsidR="0036401A">
        <w:rPr>
          <w:rFonts w:ascii="仿宋" w:eastAsia="仿宋" w:hAnsi="仿宋" w:cs="Arial" w:hint="eastAsia"/>
          <w:color w:val="000000"/>
          <w:sz w:val="28"/>
          <w:szCs w:val="28"/>
        </w:rPr>
        <w:t>．</w:t>
      </w:r>
      <w:r>
        <w:rPr>
          <w:rFonts w:ascii="仿宋" w:eastAsia="仿宋" w:hAnsi="仿宋" w:hint="eastAsia"/>
          <w:color w:val="000000"/>
          <w:sz w:val="28"/>
          <w:szCs w:val="28"/>
        </w:rPr>
        <w:t>投标人在投标过程中弄虚作假，提供虚假材料的；</w:t>
      </w:r>
    </w:p>
    <w:p w14:paraId="4F71D6C2" w14:textId="5A43D171"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3</w:t>
      </w:r>
      <w:r w:rsidR="0036401A">
        <w:rPr>
          <w:rFonts w:ascii="仿宋" w:eastAsia="仿宋" w:hAnsi="仿宋" w:cs="Arial" w:hint="eastAsia"/>
          <w:color w:val="000000"/>
          <w:sz w:val="28"/>
          <w:szCs w:val="28"/>
        </w:rPr>
        <w:t>．</w:t>
      </w:r>
      <w:r>
        <w:rPr>
          <w:rFonts w:ascii="仿宋" w:eastAsia="仿宋" w:hAnsi="仿宋" w:cs="Arial" w:hint="eastAsia"/>
          <w:color w:val="000000"/>
          <w:sz w:val="28"/>
          <w:szCs w:val="28"/>
        </w:rPr>
        <w:t>中标人无正当理由未能按本文件规定签订采购合同；</w:t>
      </w:r>
    </w:p>
    <w:p w14:paraId="5D489F26" w14:textId="4F9D2290"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4</w:t>
      </w:r>
      <w:r w:rsidR="0036401A">
        <w:rPr>
          <w:rFonts w:ascii="仿宋" w:eastAsia="仿宋" w:hAnsi="仿宋" w:cs="Arial" w:hint="eastAsia"/>
          <w:color w:val="000000"/>
          <w:sz w:val="28"/>
          <w:szCs w:val="28"/>
        </w:rPr>
        <w:t>．</w:t>
      </w:r>
      <w:r>
        <w:rPr>
          <w:rFonts w:ascii="仿宋" w:eastAsia="仿宋" w:hAnsi="仿宋" w:cs="Arial"/>
          <w:color w:val="000000"/>
          <w:sz w:val="28"/>
          <w:szCs w:val="28"/>
        </w:rPr>
        <w:t>投标人拒绝在开标记录上签字确认，经</w:t>
      </w:r>
      <w:r>
        <w:rPr>
          <w:rFonts w:ascii="仿宋" w:eastAsia="仿宋" w:hAnsi="仿宋" w:cs="Arial" w:hint="eastAsia"/>
          <w:color w:val="000000"/>
          <w:sz w:val="28"/>
          <w:szCs w:val="28"/>
        </w:rPr>
        <w:t>相关</w:t>
      </w:r>
      <w:r>
        <w:rPr>
          <w:rFonts w:ascii="仿宋" w:eastAsia="仿宋" w:hAnsi="仿宋" w:cs="Arial"/>
          <w:color w:val="000000"/>
          <w:sz w:val="28"/>
          <w:szCs w:val="28"/>
        </w:rPr>
        <w:t>招标投标监督管理机构核实开标记录无误后，投标人仍拒绝签字确认；</w:t>
      </w:r>
    </w:p>
    <w:p w14:paraId="460E6A5E" w14:textId="43A2978F"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5</w:t>
      </w:r>
      <w:r w:rsidR="0036401A">
        <w:rPr>
          <w:rFonts w:ascii="仿宋" w:eastAsia="仿宋" w:hAnsi="仿宋" w:cs="Arial" w:hint="eastAsia"/>
          <w:color w:val="000000"/>
          <w:sz w:val="28"/>
          <w:szCs w:val="28"/>
        </w:rPr>
        <w:t>．</w:t>
      </w:r>
      <w:r>
        <w:rPr>
          <w:rFonts w:ascii="仿宋" w:eastAsia="仿宋" w:hAnsi="仿宋" w:hint="eastAsia"/>
          <w:bCs/>
          <w:color w:val="000000"/>
          <w:sz w:val="28"/>
          <w:szCs w:val="28"/>
        </w:rPr>
        <w:t>将中标项目转让给他人的；</w:t>
      </w:r>
    </w:p>
    <w:p w14:paraId="321371C4" w14:textId="122C2C0D"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6</w:t>
      </w:r>
      <w:r w:rsidR="0036401A">
        <w:rPr>
          <w:rFonts w:ascii="仿宋" w:eastAsia="仿宋" w:hAnsi="仿宋" w:cs="Arial" w:hint="eastAsia"/>
          <w:color w:val="000000"/>
          <w:sz w:val="28"/>
          <w:szCs w:val="28"/>
        </w:rPr>
        <w:t>．</w:t>
      </w:r>
      <w:r>
        <w:rPr>
          <w:rFonts w:ascii="仿宋" w:eastAsia="仿宋" w:hAnsi="仿宋" w:cs="Arial"/>
          <w:color w:val="000000"/>
          <w:sz w:val="28"/>
          <w:szCs w:val="28"/>
        </w:rPr>
        <w:t>由于投标人未能遵守招标文件的其它规定而致使招标方的招标工作失败或对招标工作产生极其不利的影响，包括但不限于投标人的恶意串谋、欺诈、威胁、贿赂等。</w:t>
      </w:r>
    </w:p>
    <w:p w14:paraId="2F0028F9" w14:textId="721E5EEA" w:rsidR="001E482B" w:rsidRDefault="00D6195A">
      <w:pPr>
        <w:snapToGrid w:val="0"/>
        <w:spacing w:line="460" w:lineRule="exact"/>
        <w:ind w:firstLineChars="198" w:firstLine="554"/>
        <w:rPr>
          <w:rFonts w:ascii="仿宋" w:eastAsia="仿宋" w:hAnsi="仿宋"/>
          <w:color w:val="000000"/>
          <w:sz w:val="28"/>
          <w:szCs w:val="28"/>
        </w:rPr>
      </w:pPr>
      <w:r>
        <w:rPr>
          <w:rFonts w:ascii="仿宋" w:eastAsia="仿宋" w:hAnsi="仿宋" w:hint="eastAsia"/>
          <w:color w:val="000000"/>
          <w:sz w:val="28"/>
          <w:szCs w:val="28"/>
        </w:rPr>
        <w:t>7</w:t>
      </w:r>
      <w:r w:rsidR="0036401A">
        <w:rPr>
          <w:rFonts w:ascii="仿宋" w:eastAsia="仿宋" w:hAnsi="仿宋" w:hint="eastAsia"/>
          <w:color w:val="000000"/>
          <w:sz w:val="28"/>
          <w:szCs w:val="28"/>
        </w:rPr>
        <w:t>．</w:t>
      </w:r>
      <w:r>
        <w:rPr>
          <w:rFonts w:ascii="仿宋" w:eastAsia="仿宋" w:hAnsi="仿宋" w:hint="eastAsia"/>
          <w:color w:val="000000"/>
          <w:sz w:val="28"/>
          <w:szCs w:val="28"/>
        </w:rPr>
        <w:t>其他严重扰乱招投标程序的；</w:t>
      </w:r>
    </w:p>
    <w:p w14:paraId="343097D9" w14:textId="77777777" w:rsidR="001E482B" w:rsidRDefault="00D6195A">
      <w:pPr>
        <w:snapToGrid w:val="0"/>
        <w:spacing w:line="44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投标人在投标截止时间前撤回已提交的投标文件的，采购人或者招标方应当自收到投标人书面撤回通知之日起５个工作日内，退还已收取的投标保证金，但因投标人自身原因导致无法及时退还的除外。</w:t>
      </w:r>
    </w:p>
    <w:p w14:paraId="473E2CEF" w14:textId="0EAC06FA" w:rsidR="001E482B" w:rsidRDefault="00D6195A">
      <w:pPr>
        <w:snapToGrid w:val="0"/>
        <w:spacing w:line="440" w:lineRule="exact"/>
        <w:ind w:firstLineChars="200" w:firstLine="600"/>
        <w:rPr>
          <w:rFonts w:ascii="仿宋" w:eastAsia="仿宋" w:hAnsi="仿宋" w:cs="Arial"/>
          <w:b/>
          <w:color w:val="000000"/>
          <w:sz w:val="28"/>
          <w:szCs w:val="28"/>
        </w:rPr>
      </w:pPr>
      <w:r>
        <w:rPr>
          <w:rFonts w:ascii="仿宋" w:eastAsia="仿宋" w:hAnsi="仿宋" w:cs="Arial" w:hint="eastAsia"/>
          <w:color w:val="000000"/>
          <w:sz w:val="30"/>
          <w:szCs w:val="30"/>
        </w:rPr>
        <w:t>本项目采用电子投标，投标人应于</w:t>
      </w:r>
      <w:r>
        <w:rPr>
          <w:rFonts w:ascii="仿宋" w:eastAsia="仿宋" w:hAnsi="仿宋" w:cs="Arial"/>
          <w:color w:val="000000"/>
          <w:sz w:val="30"/>
          <w:szCs w:val="30"/>
          <w:highlight w:val="yellow"/>
        </w:rPr>
        <w:t>2022年</w:t>
      </w:r>
      <w:r w:rsidR="0036401A">
        <w:rPr>
          <w:rFonts w:ascii="仿宋" w:eastAsia="仿宋" w:hAnsi="仿宋" w:cs="Arial" w:hint="eastAsia"/>
          <w:color w:val="000000"/>
          <w:sz w:val="30"/>
          <w:szCs w:val="30"/>
          <w:highlight w:val="yellow"/>
        </w:rPr>
        <w:t>12</w:t>
      </w:r>
      <w:r>
        <w:rPr>
          <w:rFonts w:ascii="仿宋" w:eastAsia="仿宋" w:hAnsi="仿宋" w:cs="Arial"/>
          <w:color w:val="000000"/>
          <w:sz w:val="30"/>
          <w:szCs w:val="30"/>
          <w:highlight w:val="yellow"/>
        </w:rPr>
        <w:t>月</w:t>
      </w:r>
      <w:r w:rsidR="0036401A">
        <w:rPr>
          <w:rFonts w:ascii="仿宋" w:eastAsia="仿宋" w:hAnsi="仿宋" w:cs="Arial" w:hint="eastAsia"/>
          <w:color w:val="000000"/>
          <w:sz w:val="30"/>
          <w:szCs w:val="30"/>
          <w:highlight w:val="yellow"/>
        </w:rPr>
        <w:t>7</w:t>
      </w:r>
      <w:r>
        <w:rPr>
          <w:rFonts w:ascii="仿宋" w:eastAsia="仿宋" w:hAnsi="仿宋" w:cs="Arial"/>
          <w:color w:val="000000"/>
          <w:sz w:val="30"/>
          <w:szCs w:val="30"/>
          <w:highlight w:val="yellow"/>
        </w:rPr>
        <w:t>日</w:t>
      </w:r>
      <w:r>
        <w:rPr>
          <w:rFonts w:ascii="仿宋" w:eastAsia="仿宋" w:hAnsi="仿宋" w:cs="Arial" w:hint="eastAsia"/>
          <w:color w:val="000000"/>
          <w:sz w:val="30"/>
          <w:szCs w:val="30"/>
        </w:rPr>
        <w:t>前在“政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”平台提交电子版投标文件。</w:t>
      </w:r>
    </w:p>
    <w:p w14:paraId="374EA324" w14:textId="77777777"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投标文件提交方式：本项目为全流程电子化项目，通过“政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”平台（http：//www.zcygov.cn）实行在线电子投标，供应商应先安装“政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电子投标客户端”（请自行前往“政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”平台进行下载），并按照本项目采购文件和“政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”平台的要求编制、加密后在投标截止时间前通过网络上传至 “政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”平台，供应商在“政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”平台提交电子版投标文件时，请填写参加远程采购活动经办人联系方式，电子投标文件具体操作流程请查看“政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 xml:space="preserve">网站”。 </w:t>
      </w:r>
    </w:p>
    <w:p w14:paraId="5ED57F82" w14:textId="77777777"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未进行网上注册并办理数字证书（CA认证）的供应商将无法参与本项目政府采购活动，潜在供应商应当在投标截止时间前，完成电子交易平台上的CA数字证书办理及投标文件的提交。完成CA数字证书办理预计7日左右，供应商只需办理其中一家CA</w:t>
      </w:r>
      <w:r>
        <w:rPr>
          <w:rFonts w:ascii="仿宋" w:eastAsia="仿宋" w:hAnsi="仿宋" w:cs="Arial" w:hint="eastAsia"/>
          <w:color w:val="000000"/>
          <w:sz w:val="30"/>
          <w:szCs w:val="30"/>
        </w:rPr>
        <w:lastRenderedPageBreak/>
        <w:t>数字证书及签章，例如具有北京CA的供应商，可直接参与政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电子招投标项目。</w:t>
      </w:r>
    </w:p>
    <w:p w14:paraId="3F89797D" w14:textId="77777777"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未进行网上注册并办理数字证书（CA认证）的供应商还可登录政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平台，通过CA管理，申领CA，包括Ukey介质与云CA证书（二选一）。</w:t>
      </w:r>
    </w:p>
    <w:p w14:paraId="18069365" w14:textId="77777777"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 xml:space="preserve">为确保网上操作合法、有效和安全，请供应商确保在电子响应过程中能够对相关数据电文进行加密和使用电子签章，妥善保管CA数字证书并使用有效的CA数字证书参与整个采购活动。 </w:t>
      </w:r>
    </w:p>
    <w:p w14:paraId="4F513B25" w14:textId="77777777"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注：供应商应当在首次投标文件提交截止时间前完成电子响应文件的上传、递交，投标文件提交截止时间前可以补充、修改或者撤回投标文件。补充或者修改投标文件的，应当先行撤回原文件，补充、修改后重新上传、递交。投标截止时间前未完成上传、递交的，视为撤回投标文件。投标文件提交截止时间以后上传递交的投标文件的，“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”平台将予以拒收。</w:t>
      </w:r>
    </w:p>
    <w:p w14:paraId="7A56CFC8" w14:textId="77777777" w:rsidR="001E482B" w:rsidRDefault="00D6195A">
      <w:pPr>
        <w:snapToGrid w:val="0"/>
        <w:spacing w:line="440" w:lineRule="exact"/>
        <w:ind w:firstLineChars="200" w:firstLine="602"/>
        <w:rPr>
          <w:rFonts w:ascii="仿宋" w:eastAsia="仿宋" w:hAnsi="仿宋" w:cs="Arial"/>
          <w:b/>
          <w:bCs/>
          <w:color w:val="000000"/>
          <w:sz w:val="30"/>
          <w:szCs w:val="30"/>
        </w:rPr>
      </w:pPr>
      <w:r>
        <w:rPr>
          <w:rFonts w:ascii="仿宋" w:eastAsia="仿宋" w:hAnsi="仿宋" w:cs="Arial" w:hint="eastAsia"/>
          <w:b/>
          <w:bCs/>
          <w:color w:val="000000"/>
          <w:sz w:val="30"/>
          <w:szCs w:val="30"/>
        </w:rPr>
        <w:t>八、开标时间及地点：</w:t>
      </w:r>
      <w:r>
        <w:rPr>
          <w:rFonts w:ascii="仿宋" w:eastAsia="仿宋" w:hAnsi="仿宋" w:cs="Arial" w:hint="eastAsia"/>
          <w:b/>
          <w:bCs/>
          <w:color w:val="000000"/>
          <w:sz w:val="30"/>
          <w:szCs w:val="30"/>
        </w:rPr>
        <w:tab/>
      </w:r>
    </w:p>
    <w:p w14:paraId="6F6E2796" w14:textId="491B21BA"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本次招标将于</w:t>
      </w:r>
      <w:r>
        <w:rPr>
          <w:rFonts w:ascii="仿宋" w:eastAsia="仿宋" w:hAnsi="仿宋" w:cs="Arial"/>
          <w:color w:val="000000"/>
          <w:sz w:val="30"/>
          <w:szCs w:val="30"/>
          <w:highlight w:val="yellow"/>
        </w:rPr>
        <w:t>2022年</w:t>
      </w:r>
      <w:r w:rsidR="0036401A">
        <w:rPr>
          <w:rFonts w:ascii="仿宋" w:eastAsia="仿宋" w:hAnsi="仿宋" w:cs="Arial" w:hint="eastAsia"/>
          <w:color w:val="000000"/>
          <w:sz w:val="30"/>
          <w:szCs w:val="30"/>
          <w:highlight w:val="yellow"/>
        </w:rPr>
        <w:t>12</w:t>
      </w:r>
      <w:r>
        <w:rPr>
          <w:rFonts w:ascii="仿宋" w:eastAsia="仿宋" w:hAnsi="仿宋" w:cs="Arial"/>
          <w:color w:val="000000"/>
          <w:sz w:val="30"/>
          <w:szCs w:val="30"/>
          <w:highlight w:val="yellow"/>
        </w:rPr>
        <w:t>月</w:t>
      </w:r>
      <w:r w:rsidR="0036401A">
        <w:rPr>
          <w:rFonts w:ascii="仿宋" w:eastAsia="仿宋" w:hAnsi="仿宋" w:cs="Arial" w:hint="eastAsia"/>
          <w:color w:val="000000"/>
          <w:sz w:val="30"/>
          <w:szCs w:val="30"/>
          <w:highlight w:val="yellow"/>
        </w:rPr>
        <w:t>7</w:t>
      </w:r>
      <w:r>
        <w:rPr>
          <w:rFonts w:ascii="仿宋" w:eastAsia="仿宋" w:hAnsi="仿宋" w:cs="Arial"/>
          <w:color w:val="000000"/>
          <w:sz w:val="30"/>
          <w:szCs w:val="30"/>
          <w:highlight w:val="yellow"/>
        </w:rPr>
        <w:t>日</w:t>
      </w:r>
      <w:r>
        <w:rPr>
          <w:rFonts w:ascii="仿宋" w:eastAsia="仿宋" w:hAnsi="仿宋" w:cs="Arial" w:hint="eastAsia"/>
          <w:color w:val="000000"/>
          <w:sz w:val="30"/>
          <w:szCs w:val="30"/>
        </w:rPr>
        <w:t>在“政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”平台进行线上开标。供应商应登录政府采购云平台（http：//www.zcygov.cn）开标大厅。开标大厅菜单路径：应用中心—项目采购—开标评标</w:t>
      </w:r>
    </w:p>
    <w:p w14:paraId="6FF1901D" w14:textId="77777777"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供应商需要在互联网网络状况良好的电脑登录“政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”平台远程开标大厅参与本次开标，否则后果自负。</w:t>
      </w:r>
    </w:p>
    <w:p w14:paraId="213294A9" w14:textId="77777777" w:rsidR="001E482B" w:rsidRDefault="00D6195A">
      <w:pPr>
        <w:snapToGrid w:val="0"/>
        <w:spacing w:line="440" w:lineRule="exact"/>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首次投标文件开启时，须要供应商携带制作投标文件时用来加密的有效数字证书（CA认证）登录“政</w:t>
      </w:r>
      <w:proofErr w:type="gramStart"/>
      <w:r>
        <w:rPr>
          <w:rFonts w:ascii="仿宋" w:eastAsia="仿宋" w:hAnsi="仿宋" w:cs="Arial" w:hint="eastAsia"/>
          <w:color w:val="000000"/>
          <w:sz w:val="30"/>
          <w:szCs w:val="30"/>
        </w:rPr>
        <w:t>采云</w:t>
      </w:r>
      <w:proofErr w:type="gramEnd"/>
      <w:r>
        <w:rPr>
          <w:rFonts w:ascii="仿宋" w:eastAsia="仿宋" w:hAnsi="仿宋" w:cs="Arial" w:hint="eastAsia"/>
          <w:color w:val="000000"/>
          <w:sz w:val="30"/>
          <w:szCs w:val="30"/>
        </w:rPr>
        <w:t>”平台电子开标大厅现场按规定时间对加密的响应文件进行解密，否则后果自负。</w:t>
      </w:r>
    </w:p>
    <w:p w14:paraId="2C7DCF11" w14:textId="77777777" w:rsidR="001E482B" w:rsidRDefault="001E482B">
      <w:pPr>
        <w:snapToGrid w:val="0"/>
        <w:spacing w:line="440" w:lineRule="exact"/>
        <w:ind w:firstLineChars="200" w:firstLine="560"/>
        <w:rPr>
          <w:rFonts w:ascii="仿宋" w:eastAsia="仿宋" w:hAnsi="仿宋" w:cs="Arial"/>
          <w:color w:val="000000"/>
          <w:sz w:val="28"/>
          <w:szCs w:val="28"/>
        </w:rPr>
      </w:pPr>
    </w:p>
    <w:p w14:paraId="717D9770" w14:textId="77777777" w:rsidR="001E482B" w:rsidRDefault="00D6195A">
      <w:pPr>
        <w:snapToGrid w:val="0"/>
        <w:spacing w:line="440" w:lineRule="exact"/>
        <w:ind w:firstLineChars="200" w:firstLine="602"/>
        <w:rPr>
          <w:rFonts w:ascii="仿宋" w:eastAsia="仿宋" w:hAnsi="仿宋" w:cs="Arial"/>
          <w:b/>
          <w:bCs/>
          <w:color w:val="000000"/>
          <w:sz w:val="30"/>
          <w:szCs w:val="30"/>
        </w:rPr>
      </w:pPr>
      <w:r>
        <w:rPr>
          <w:rFonts w:ascii="仿宋" w:eastAsia="仿宋" w:hAnsi="仿宋" w:cs="Arial" w:hint="eastAsia"/>
          <w:b/>
          <w:bCs/>
          <w:color w:val="000000"/>
          <w:sz w:val="30"/>
          <w:szCs w:val="30"/>
        </w:rPr>
        <w:t>九、业务咨询</w:t>
      </w:r>
    </w:p>
    <w:tbl>
      <w:tblPr>
        <w:tblpPr w:leftFromText="180" w:rightFromText="180" w:vertAnchor="text" w:horzAnchor="page" w:tblpX="1587" w:tblpY="223"/>
        <w:tblOverlap w:val="never"/>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5"/>
        <w:gridCol w:w="1314"/>
        <w:gridCol w:w="2089"/>
        <w:gridCol w:w="2066"/>
        <w:gridCol w:w="2644"/>
      </w:tblGrid>
      <w:tr w:rsidR="001E482B" w14:paraId="3638A45E" w14:textId="77777777">
        <w:tc>
          <w:tcPr>
            <w:tcW w:w="1735" w:type="dxa"/>
            <w:tcBorders>
              <w:top w:val="single" w:sz="4" w:space="0" w:color="auto"/>
              <w:left w:val="single" w:sz="4" w:space="0" w:color="auto"/>
              <w:bottom w:val="single" w:sz="4" w:space="0" w:color="auto"/>
              <w:right w:val="single" w:sz="4" w:space="0" w:color="auto"/>
            </w:tcBorders>
          </w:tcPr>
          <w:p w14:paraId="7A27A2D6" w14:textId="77777777" w:rsidR="001E482B" w:rsidRDefault="00D6195A">
            <w:pPr>
              <w:spacing w:line="480" w:lineRule="exact"/>
              <w:jc w:val="center"/>
              <w:rPr>
                <w:rFonts w:ascii="仿宋" w:eastAsia="仿宋" w:hAnsi="仿宋" w:cs="仿宋"/>
                <w:b/>
                <w:color w:val="000000"/>
                <w:sz w:val="28"/>
                <w:szCs w:val="28"/>
              </w:rPr>
            </w:pPr>
            <w:r>
              <w:rPr>
                <w:rFonts w:ascii="仿宋" w:eastAsia="仿宋" w:hAnsi="仿宋" w:cs="仿宋" w:hint="eastAsia"/>
                <w:b/>
                <w:color w:val="000000"/>
                <w:sz w:val="28"/>
                <w:szCs w:val="28"/>
              </w:rPr>
              <w:t>机 构</w:t>
            </w:r>
          </w:p>
        </w:tc>
        <w:tc>
          <w:tcPr>
            <w:tcW w:w="8113" w:type="dxa"/>
            <w:gridSpan w:val="4"/>
            <w:tcBorders>
              <w:top w:val="single" w:sz="4" w:space="0" w:color="auto"/>
              <w:left w:val="single" w:sz="4" w:space="0" w:color="auto"/>
              <w:bottom w:val="single" w:sz="4" w:space="0" w:color="auto"/>
              <w:right w:val="single" w:sz="4" w:space="0" w:color="auto"/>
            </w:tcBorders>
          </w:tcPr>
          <w:p w14:paraId="5D9EF562"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国家体育总局体育器材装备中心</w:t>
            </w:r>
          </w:p>
        </w:tc>
      </w:tr>
      <w:tr w:rsidR="001E482B" w14:paraId="6DB79DF6" w14:textId="77777777">
        <w:tc>
          <w:tcPr>
            <w:tcW w:w="1735" w:type="dxa"/>
            <w:tcBorders>
              <w:top w:val="single" w:sz="4" w:space="0" w:color="auto"/>
              <w:left w:val="single" w:sz="4" w:space="0" w:color="auto"/>
              <w:bottom w:val="single" w:sz="4" w:space="0" w:color="auto"/>
              <w:right w:val="single" w:sz="4" w:space="0" w:color="auto"/>
            </w:tcBorders>
          </w:tcPr>
          <w:p w14:paraId="360675FA" w14:textId="77777777" w:rsidR="001E482B" w:rsidRDefault="00D6195A">
            <w:pPr>
              <w:spacing w:line="480" w:lineRule="exact"/>
              <w:jc w:val="center"/>
              <w:rPr>
                <w:rFonts w:ascii="仿宋" w:eastAsia="仿宋" w:hAnsi="仿宋" w:cs="仿宋"/>
                <w:b/>
                <w:color w:val="000000"/>
                <w:sz w:val="28"/>
                <w:szCs w:val="28"/>
              </w:rPr>
            </w:pPr>
            <w:r>
              <w:rPr>
                <w:rFonts w:ascii="仿宋" w:eastAsia="仿宋" w:hAnsi="仿宋" w:cs="仿宋" w:hint="eastAsia"/>
                <w:b/>
                <w:color w:val="000000"/>
                <w:sz w:val="28"/>
                <w:szCs w:val="28"/>
              </w:rPr>
              <w:t>地 址</w:t>
            </w:r>
          </w:p>
        </w:tc>
        <w:tc>
          <w:tcPr>
            <w:tcW w:w="8113" w:type="dxa"/>
            <w:gridSpan w:val="4"/>
            <w:tcBorders>
              <w:top w:val="single" w:sz="4" w:space="0" w:color="auto"/>
              <w:left w:val="single" w:sz="4" w:space="0" w:color="auto"/>
              <w:bottom w:val="single" w:sz="4" w:space="0" w:color="auto"/>
              <w:right w:val="single" w:sz="4" w:space="0" w:color="auto"/>
            </w:tcBorders>
            <w:vAlign w:val="center"/>
          </w:tcPr>
          <w:p w14:paraId="30E8CAC4"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北京市东城区体育馆路3号</w:t>
            </w:r>
          </w:p>
        </w:tc>
      </w:tr>
      <w:tr w:rsidR="001E482B" w14:paraId="283B39DD" w14:textId="77777777">
        <w:tc>
          <w:tcPr>
            <w:tcW w:w="1735" w:type="dxa"/>
            <w:tcBorders>
              <w:top w:val="single" w:sz="4" w:space="0" w:color="auto"/>
              <w:left w:val="single" w:sz="4" w:space="0" w:color="auto"/>
              <w:bottom w:val="single" w:sz="4" w:space="0" w:color="auto"/>
              <w:right w:val="single" w:sz="4" w:space="0" w:color="auto"/>
            </w:tcBorders>
            <w:vAlign w:val="center"/>
          </w:tcPr>
          <w:p w14:paraId="3833E1A0"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项目联系人</w:t>
            </w:r>
          </w:p>
        </w:tc>
        <w:tc>
          <w:tcPr>
            <w:tcW w:w="1314" w:type="dxa"/>
            <w:tcBorders>
              <w:top w:val="single" w:sz="4" w:space="0" w:color="auto"/>
              <w:left w:val="single" w:sz="4" w:space="0" w:color="auto"/>
              <w:bottom w:val="single" w:sz="4" w:space="0" w:color="auto"/>
              <w:right w:val="single" w:sz="4" w:space="0" w:color="auto"/>
            </w:tcBorders>
          </w:tcPr>
          <w:p w14:paraId="39638952"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张老师</w:t>
            </w:r>
          </w:p>
        </w:tc>
        <w:tc>
          <w:tcPr>
            <w:tcW w:w="2089" w:type="dxa"/>
            <w:tcBorders>
              <w:top w:val="single" w:sz="4" w:space="0" w:color="auto"/>
              <w:left w:val="single" w:sz="4" w:space="0" w:color="auto"/>
              <w:bottom w:val="single" w:sz="4" w:space="0" w:color="auto"/>
              <w:right w:val="single" w:sz="4" w:space="0" w:color="auto"/>
            </w:tcBorders>
          </w:tcPr>
          <w:p w14:paraId="3A97F298" w14:textId="77777777" w:rsidR="001E482B" w:rsidRDefault="00D6195A">
            <w:pPr>
              <w:spacing w:line="480" w:lineRule="exact"/>
              <w:jc w:val="center"/>
              <w:rPr>
                <w:rFonts w:ascii="仿宋" w:eastAsia="仿宋" w:hAnsi="仿宋" w:cs="仿宋"/>
                <w:color w:val="000000"/>
                <w:sz w:val="28"/>
                <w:szCs w:val="28"/>
              </w:rPr>
            </w:pPr>
            <w:bookmarkStart w:id="3" w:name="PO_15528_PM033"/>
            <w:r>
              <w:rPr>
                <w:rFonts w:ascii="仿宋" w:eastAsia="仿宋" w:hAnsi="仿宋" w:cs="仿宋"/>
                <w:color w:val="000000"/>
                <w:sz w:val="28"/>
                <w:szCs w:val="28"/>
              </w:rPr>
              <w:t>010-</w:t>
            </w:r>
            <w:bookmarkEnd w:id="3"/>
            <w:r>
              <w:rPr>
                <w:rFonts w:ascii="仿宋" w:eastAsia="仿宋" w:hAnsi="仿宋" w:cs="仿宋"/>
                <w:color w:val="000000"/>
                <w:sz w:val="28"/>
                <w:szCs w:val="28"/>
              </w:rPr>
              <w:t>8718263</w:t>
            </w:r>
            <w:r>
              <w:rPr>
                <w:rFonts w:ascii="仿宋" w:eastAsia="仿宋" w:hAnsi="仿宋" w:cs="仿宋" w:hint="eastAsia"/>
                <w:color w:val="000000"/>
                <w:sz w:val="28"/>
                <w:szCs w:val="28"/>
              </w:rPr>
              <w:t>4</w:t>
            </w:r>
          </w:p>
        </w:tc>
        <w:tc>
          <w:tcPr>
            <w:tcW w:w="2066" w:type="dxa"/>
            <w:tcBorders>
              <w:top w:val="single" w:sz="4" w:space="0" w:color="auto"/>
              <w:left w:val="single" w:sz="4" w:space="0" w:color="auto"/>
              <w:bottom w:val="single" w:sz="4" w:space="0" w:color="auto"/>
              <w:right w:val="single" w:sz="4" w:space="0" w:color="auto"/>
            </w:tcBorders>
            <w:vAlign w:val="center"/>
          </w:tcPr>
          <w:p w14:paraId="724288F5"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w:t>
            </w:r>
          </w:p>
        </w:tc>
        <w:tc>
          <w:tcPr>
            <w:tcW w:w="2644" w:type="dxa"/>
            <w:tcBorders>
              <w:top w:val="single" w:sz="4" w:space="0" w:color="auto"/>
              <w:left w:val="single" w:sz="4" w:space="0" w:color="auto"/>
              <w:bottom w:val="single" w:sz="4" w:space="0" w:color="auto"/>
              <w:right w:val="single" w:sz="4" w:space="0" w:color="auto"/>
            </w:tcBorders>
          </w:tcPr>
          <w:p w14:paraId="7D8D13BD"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六</w:t>
            </w:r>
            <w:proofErr w:type="gramStart"/>
            <w:r>
              <w:rPr>
                <w:rFonts w:ascii="仿宋" w:eastAsia="仿宋" w:hAnsi="仿宋" w:cs="仿宋" w:hint="eastAsia"/>
                <w:color w:val="000000"/>
                <w:sz w:val="28"/>
                <w:szCs w:val="28"/>
              </w:rPr>
              <w:t>楼</w:t>
            </w:r>
            <w:bookmarkStart w:id="4" w:name="PO_409_PM001385"/>
            <w:r>
              <w:rPr>
                <w:rFonts w:ascii="仿宋" w:eastAsia="仿宋" w:hAnsi="仿宋" w:cs="仿宋" w:hint="eastAsia"/>
                <w:color w:val="000000"/>
                <w:sz w:val="28"/>
                <w:szCs w:val="28"/>
              </w:rPr>
              <w:t>集中</w:t>
            </w:r>
            <w:proofErr w:type="gramEnd"/>
            <w:r>
              <w:rPr>
                <w:rFonts w:ascii="仿宋" w:eastAsia="仿宋" w:hAnsi="仿宋" w:cs="仿宋" w:hint="eastAsia"/>
                <w:color w:val="000000"/>
                <w:sz w:val="28"/>
                <w:szCs w:val="28"/>
              </w:rPr>
              <w:t>采购处</w:t>
            </w:r>
            <w:bookmarkEnd w:id="4"/>
          </w:p>
        </w:tc>
      </w:tr>
      <w:tr w:rsidR="001E482B" w14:paraId="6B477E2A" w14:textId="77777777">
        <w:tc>
          <w:tcPr>
            <w:tcW w:w="1735" w:type="dxa"/>
            <w:tcBorders>
              <w:top w:val="single" w:sz="4" w:space="0" w:color="auto"/>
              <w:left w:val="single" w:sz="4" w:space="0" w:color="auto"/>
              <w:bottom w:val="single" w:sz="4" w:space="0" w:color="auto"/>
              <w:right w:val="single" w:sz="4" w:space="0" w:color="auto"/>
            </w:tcBorders>
            <w:vAlign w:val="center"/>
          </w:tcPr>
          <w:p w14:paraId="0327A509"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项目保证金</w:t>
            </w:r>
          </w:p>
        </w:tc>
        <w:tc>
          <w:tcPr>
            <w:tcW w:w="1314" w:type="dxa"/>
            <w:tcBorders>
              <w:top w:val="single" w:sz="4" w:space="0" w:color="auto"/>
              <w:left w:val="single" w:sz="4" w:space="0" w:color="auto"/>
              <w:bottom w:val="single" w:sz="4" w:space="0" w:color="auto"/>
              <w:right w:val="single" w:sz="4" w:space="0" w:color="auto"/>
            </w:tcBorders>
            <w:vAlign w:val="center"/>
          </w:tcPr>
          <w:p w14:paraId="22F30444"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师老师</w:t>
            </w:r>
          </w:p>
        </w:tc>
        <w:tc>
          <w:tcPr>
            <w:tcW w:w="2089" w:type="dxa"/>
            <w:tcBorders>
              <w:top w:val="single" w:sz="4" w:space="0" w:color="auto"/>
              <w:left w:val="single" w:sz="4" w:space="0" w:color="auto"/>
              <w:bottom w:val="single" w:sz="4" w:space="0" w:color="auto"/>
              <w:right w:val="single" w:sz="4" w:space="0" w:color="auto"/>
            </w:tcBorders>
            <w:vAlign w:val="center"/>
          </w:tcPr>
          <w:p w14:paraId="5FF76ECF"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010-87182648</w:t>
            </w:r>
          </w:p>
        </w:tc>
        <w:tc>
          <w:tcPr>
            <w:tcW w:w="2066" w:type="dxa"/>
            <w:tcBorders>
              <w:top w:val="single" w:sz="4" w:space="0" w:color="auto"/>
              <w:left w:val="single" w:sz="4" w:space="0" w:color="auto"/>
              <w:bottom w:val="single" w:sz="4" w:space="0" w:color="auto"/>
              <w:right w:val="single" w:sz="4" w:space="0" w:color="auto"/>
            </w:tcBorders>
            <w:vAlign w:val="center"/>
          </w:tcPr>
          <w:p w14:paraId="3262DE55"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w:t>
            </w:r>
          </w:p>
        </w:tc>
        <w:tc>
          <w:tcPr>
            <w:tcW w:w="2644" w:type="dxa"/>
            <w:tcBorders>
              <w:top w:val="single" w:sz="4" w:space="0" w:color="auto"/>
              <w:left w:val="single" w:sz="4" w:space="0" w:color="auto"/>
              <w:bottom w:val="single" w:sz="4" w:space="0" w:color="auto"/>
              <w:right w:val="single" w:sz="4" w:space="0" w:color="auto"/>
            </w:tcBorders>
            <w:vAlign w:val="center"/>
          </w:tcPr>
          <w:p w14:paraId="15F82245"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四楼财务处</w:t>
            </w:r>
          </w:p>
        </w:tc>
      </w:tr>
      <w:tr w:rsidR="0036401A" w14:paraId="108C060B" w14:textId="77777777">
        <w:tc>
          <w:tcPr>
            <w:tcW w:w="1735" w:type="dxa"/>
            <w:tcBorders>
              <w:top w:val="single" w:sz="4" w:space="0" w:color="auto"/>
              <w:left w:val="single" w:sz="4" w:space="0" w:color="auto"/>
              <w:bottom w:val="single" w:sz="4" w:space="0" w:color="auto"/>
              <w:right w:val="single" w:sz="4" w:space="0" w:color="auto"/>
            </w:tcBorders>
            <w:vAlign w:val="center"/>
          </w:tcPr>
          <w:p w14:paraId="43FD9DE1" w14:textId="5D5A1944" w:rsidR="0036401A" w:rsidRDefault="0036401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样品递交</w:t>
            </w:r>
          </w:p>
        </w:tc>
        <w:tc>
          <w:tcPr>
            <w:tcW w:w="1314" w:type="dxa"/>
            <w:tcBorders>
              <w:top w:val="single" w:sz="4" w:space="0" w:color="auto"/>
              <w:left w:val="single" w:sz="4" w:space="0" w:color="auto"/>
              <w:bottom w:val="single" w:sz="4" w:space="0" w:color="auto"/>
              <w:right w:val="single" w:sz="4" w:space="0" w:color="auto"/>
            </w:tcBorders>
            <w:vAlign w:val="center"/>
          </w:tcPr>
          <w:p w14:paraId="739EA6DD" w14:textId="7BD42963" w:rsidR="0036401A" w:rsidRDefault="0036401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姚老师</w:t>
            </w:r>
          </w:p>
        </w:tc>
        <w:tc>
          <w:tcPr>
            <w:tcW w:w="2089" w:type="dxa"/>
            <w:tcBorders>
              <w:top w:val="single" w:sz="4" w:space="0" w:color="auto"/>
              <w:left w:val="single" w:sz="4" w:space="0" w:color="auto"/>
              <w:bottom w:val="single" w:sz="4" w:space="0" w:color="auto"/>
              <w:right w:val="single" w:sz="4" w:space="0" w:color="auto"/>
            </w:tcBorders>
            <w:vAlign w:val="center"/>
          </w:tcPr>
          <w:p w14:paraId="28745C3B" w14:textId="33EDD684" w:rsidR="0036401A" w:rsidRDefault="00183017">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010-</w:t>
            </w:r>
            <w:r w:rsidR="0036401A">
              <w:rPr>
                <w:rFonts w:ascii="仿宋" w:eastAsia="仿宋" w:hAnsi="仿宋" w:cs="仿宋" w:hint="eastAsia"/>
                <w:color w:val="000000"/>
                <w:sz w:val="28"/>
                <w:szCs w:val="28"/>
              </w:rPr>
              <w:t>87182681</w:t>
            </w:r>
          </w:p>
        </w:tc>
        <w:tc>
          <w:tcPr>
            <w:tcW w:w="2066" w:type="dxa"/>
            <w:tcBorders>
              <w:top w:val="single" w:sz="4" w:space="0" w:color="auto"/>
              <w:left w:val="single" w:sz="4" w:space="0" w:color="auto"/>
              <w:bottom w:val="single" w:sz="4" w:space="0" w:color="auto"/>
              <w:right w:val="single" w:sz="4" w:space="0" w:color="auto"/>
            </w:tcBorders>
            <w:vAlign w:val="center"/>
          </w:tcPr>
          <w:p w14:paraId="13030526" w14:textId="77777777" w:rsidR="0036401A" w:rsidRDefault="0036401A">
            <w:pPr>
              <w:spacing w:line="480" w:lineRule="exact"/>
              <w:jc w:val="center"/>
              <w:rPr>
                <w:rFonts w:ascii="仿宋" w:eastAsia="仿宋" w:hAnsi="仿宋" w:cs="仿宋"/>
                <w:color w:val="000000"/>
                <w:sz w:val="28"/>
                <w:szCs w:val="28"/>
              </w:rPr>
            </w:pPr>
          </w:p>
        </w:tc>
        <w:tc>
          <w:tcPr>
            <w:tcW w:w="2644" w:type="dxa"/>
            <w:tcBorders>
              <w:top w:val="single" w:sz="4" w:space="0" w:color="auto"/>
              <w:left w:val="single" w:sz="4" w:space="0" w:color="auto"/>
              <w:bottom w:val="single" w:sz="4" w:space="0" w:color="auto"/>
              <w:right w:val="single" w:sz="4" w:space="0" w:color="auto"/>
            </w:tcBorders>
            <w:vAlign w:val="center"/>
          </w:tcPr>
          <w:p w14:paraId="75E941BE" w14:textId="1E5BF1E1" w:rsidR="0036401A" w:rsidRDefault="0036401A" w:rsidP="0036401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620室</w:t>
            </w:r>
          </w:p>
        </w:tc>
      </w:tr>
      <w:tr w:rsidR="001E482B" w14:paraId="156F5E85" w14:textId="77777777">
        <w:tc>
          <w:tcPr>
            <w:tcW w:w="1735" w:type="dxa"/>
            <w:tcBorders>
              <w:top w:val="single" w:sz="4" w:space="0" w:color="auto"/>
              <w:left w:val="single" w:sz="4" w:space="0" w:color="auto"/>
              <w:bottom w:val="single" w:sz="4" w:space="0" w:color="auto"/>
              <w:right w:val="single" w:sz="4" w:space="0" w:color="auto"/>
            </w:tcBorders>
            <w:vAlign w:val="center"/>
          </w:tcPr>
          <w:p w14:paraId="30C00DF1"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lastRenderedPageBreak/>
              <w:t>项目监督</w:t>
            </w:r>
          </w:p>
        </w:tc>
        <w:tc>
          <w:tcPr>
            <w:tcW w:w="1314" w:type="dxa"/>
            <w:tcBorders>
              <w:top w:val="single" w:sz="4" w:space="0" w:color="auto"/>
              <w:left w:val="single" w:sz="4" w:space="0" w:color="auto"/>
              <w:bottom w:val="single" w:sz="4" w:space="0" w:color="auto"/>
              <w:right w:val="single" w:sz="4" w:space="0" w:color="auto"/>
            </w:tcBorders>
            <w:vAlign w:val="center"/>
          </w:tcPr>
          <w:p w14:paraId="52E3939E"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周先生</w:t>
            </w:r>
          </w:p>
        </w:tc>
        <w:tc>
          <w:tcPr>
            <w:tcW w:w="2089" w:type="dxa"/>
            <w:tcBorders>
              <w:top w:val="single" w:sz="4" w:space="0" w:color="auto"/>
              <w:left w:val="single" w:sz="4" w:space="0" w:color="auto"/>
              <w:bottom w:val="single" w:sz="4" w:space="0" w:color="auto"/>
              <w:right w:val="single" w:sz="4" w:space="0" w:color="auto"/>
            </w:tcBorders>
            <w:vAlign w:val="center"/>
          </w:tcPr>
          <w:p w14:paraId="7FA2EFA8"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010-87182673</w:t>
            </w:r>
          </w:p>
        </w:tc>
        <w:tc>
          <w:tcPr>
            <w:tcW w:w="2066" w:type="dxa"/>
            <w:tcBorders>
              <w:top w:val="single" w:sz="4" w:space="0" w:color="auto"/>
              <w:left w:val="single" w:sz="4" w:space="0" w:color="auto"/>
              <w:bottom w:val="single" w:sz="4" w:space="0" w:color="auto"/>
              <w:right w:val="single" w:sz="4" w:space="0" w:color="auto"/>
            </w:tcBorders>
            <w:vAlign w:val="center"/>
          </w:tcPr>
          <w:p w14:paraId="28D10960"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w:t>
            </w:r>
          </w:p>
        </w:tc>
        <w:tc>
          <w:tcPr>
            <w:tcW w:w="2644" w:type="dxa"/>
            <w:tcBorders>
              <w:top w:val="single" w:sz="4" w:space="0" w:color="auto"/>
              <w:left w:val="single" w:sz="4" w:space="0" w:color="auto"/>
              <w:bottom w:val="single" w:sz="4" w:space="0" w:color="auto"/>
              <w:right w:val="single" w:sz="4" w:space="0" w:color="auto"/>
            </w:tcBorders>
            <w:vAlign w:val="center"/>
          </w:tcPr>
          <w:p w14:paraId="76617FC3"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六</w:t>
            </w:r>
            <w:proofErr w:type="gramStart"/>
            <w:r>
              <w:rPr>
                <w:rFonts w:ascii="仿宋" w:eastAsia="仿宋" w:hAnsi="仿宋" w:cs="仿宋" w:hint="eastAsia"/>
                <w:color w:val="000000"/>
                <w:sz w:val="28"/>
                <w:szCs w:val="28"/>
              </w:rPr>
              <w:t>楼集中</w:t>
            </w:r>
            <w:proofErr w:type="gramEnd"/>
            <w:r>
              <w:rPr>
                <w:rFonts w:ascii="仿宋" w:eastAsia="仿宋" w:hAnsi="仿宋" w:cs="仿宋" w:hint="eastAsia"/>
                <w:color w:val="000000"/>
                <w:sz w:val="28"/>
                <w:szCs w:val="28"/>
              </w:rPr>
              <w:t>采购处</w:t>
            </w:r>
          </w:p>
        </w:tc>
      </w:tr>
      <w:tr w:rsidR="001E482B" w14:paraId="26BEC4B7" w14:textId="77777777">
        <w:tc>
          <w:tcPr>
            <w:tcW w:w="1735" w:type="dxa"/>
            <w:vMerge w:val="restart"/>
            <w:tcBorders>
              <w:top w:val="single" w:sz="4" w:space="0" w:color="auto"/>
              <w:left w:val="single" w:sz="4" w:space="0" w:color="auto"/>
              <w:bottom w:val="single" w:sz="4" w:space="0" w:color="auto"/>
              <w:right w:val="single" w:sz="4" w:space="0" w:color="auto"/>
            </w:tcBorders>
            <w:vAlign w:val="center"/>
          </w:tcPr>
          <w:p w14:paraId="6C89BF66"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网站系统问题</w:t>
            </w:r>
          </w:p>
        </w:tc>
        <w:tc>
          <w:tcPr>
            <w:tcW w:w="1314" w:type="dxa"/>
            <w:vMerge w:val="restart"/>
            <w:tcBorders>
              <w:top w:val="single" w:sz="4" w:space="0" w:color="auto"/>
              <w:left w:val="single" w:sz="4" w:space="0" w:color="auto"/>
              <w:bottom w:val="single" w:sz="4" w:space="0" w:color="auto"/>
              <w:right w:val="single" w:sz="4" w:space="0" w:color="auto"/>
            </w:tcBorders>
            <w:vAlign w:val="center"/>
          </w:tcPr>
          <w:p w14:paraId="7B8096E6"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客  服</w:t>
            </w:r>
          </w:p>
        </w:tc>
        <w:tc>
          <w:tcPr>
            <w:tcW w:w="2089" w:type="dxa"/>
            <w:tcBorders>
              <w:top w:val="single" w:sz="4" w:space="0" w:color="auto"/>
              <w:left w:val="single" w:sz="4" w:space="0" w:color="auto"/>
              <w:bottom w:val="single" w:sz="4" w:space="0" w:color="auto"/>
              <w:right w:val="single" w:sz="4" w:space="0" w:color="auto"/>
            </w:tcBorders>
            <w:vAlign w:val="center"/>
          </w:tcPr>
          <w:p w14:paraId="0F29F6A9"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4008817190</w:t>
            </w:r>
          </w:p>
        </w:tc>
        <w:tc>
          <w:tcPr>
            <w:tcW w:w="2066" w:type="dxa"/>
            <w:tcBorders>
              <w:top w:val="single" w:sz="4" w:space="0" w:color="auto"/>
              <w:left w:val="single" w:sz="4" w:space="0" w:color="auto"/>
              <w:bottom w:val="single" w:sz="4" w:space="0" w:color="auto"/>
              <w:right w:val="single" w:sz="4" w:space="0" w:color="auto"/>
            </w:tcBorders>
            <w:vAlign w:val="center"/>
          </w:tcPr>
          <w:p w14:paraId="57E863AC"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w:t>
            </w:r>
          </w:p>
        </w:tc>
        <w:tc>
          <w:tcPr>
            <w:tcW w:w="2644" w:type="dxa"/>
            <w:tcBorders>
              <w:top w:val="single" w:sz="4" w:space="0" w:color="auto"/>
              <w:left w:val="single" w:sz="4" w:space="0" w:color="auto"/>
              <w:bottom w:val="single" w:sz="4" w:space="0" w:color="auto"/>
              <w:right w:val="single" w:sz="4" w:space="0" w:color="auto"/>
            </w:tcBorders>
            <w:vAlign w:val="center"/>
          </w:tcPr>
          <w:p w14:paraId="094492C2"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注册、账号等</w:t>
            </w:r>
          </w:p>
        </w:tc>
      </w:tr>
      <w:tr w:rsidR="001E482B" w14:paraId="4A99BA26" w14:textId="77777777">
        <w:trPr>
          <w:trHeight w:val="499"/>
        </w:trPr>
        <w:tc>
          <w:tcPr>
            <w:tcW w:w="1735" w:type="dxa"/>
            <w:vMerge/>
            <w:tcBorders>
              <w:top w:val="single" w:sz="4" w:space="0" w:color="auto"/>
              <w:left w:val="single" w:sz="4" w:space="0" w:color="auto"/>
              <w:bottom w:val="single" w:sz="4" w:space="0" w:color="auto"/>
              <w:right w:val="single" w:sz="4" w:space="0" w:color="auto"/>
            </w:tcBorders>
            <w:vAlign w:val="center"/>
          </w:tcPr>
          <w:p w14:paraId="7F8D68B5" w14:textId="77777777" w:rsidR="001E482B" w:rsidRDefault="001E482B">
            <w:pPr>
              <w:widowControl/>
              <w:jc w:val="left"/>
              <w:rPr>
                <w:rFonts w:ascii="仿宋" w:eastAsia="仿宋" w:hAnsi="仿宋" w:cs="仿宋"/>
                <w:color w:val="000000"/>
                <w:sz w:val="28"/>
                <w:szCs w:val="28"/>
              </w:rPr>
            </w:pPr>
          </w:p>
        </w:tc>
        <w:tc>
          <w:tcPr>
            <w:tcW w:w="1314" w:type="dxa"/>
            <w:vMerge/>
            <w:tcBorders>
              <w:top w:val="single" w:sz="4" w:space="0" w:color="auto"/>
              <w:left w:val="single" w:sz="4" w:space="0" w:color="auto"/>
              <w:bottom w:val="single" w:sz="4" w:space="0" w:color="auto"/>
              <w:right w:val="single" w:sz="4" w:space="0" w:color="auto"/>
            </w:tcBorders>
            <w:vAlign w:val="center"/>
          </w:tcPr>
          <w:p w14:paraId="6EF6EBDA" w14:textId="77777777" w:rsidR="001E482B" w:rsidRDefault="001E482B">
            <w:pPr>
              <w:widowControl/>
              <w:jc w:val="left"/>
              <w:rPr>
                <w:rFonts w:ascii="仿宋" w:eastAsia="仿宋" w:hAnsi="仿宋" w:cs="仿宋"/>
                <w:color w:val="000000"/>
                <w:sz w:val="28"/>
                <w:szCs w:val="28"/>
              </w:rPr>
            </w:pPr>
          </w:p>
        </w:tc>
        <w:tc>
          <w:tcPr>
            <w:tcW w:w="2089" w:type="dxa"/>
            <w:tcBorders>
              <w:top w:val="single" w:sz="4" w:space="0" w:color="auto"/>
              <w:left w:val="single" w:sz="4" w:space="0" w:color="auto"/>
              <w:bottom w:val="single" w:sz="4" w:space="0" w:color="auto"/>
              <w:right w:val="single" w:sz="4" w:space="0" w:color="auto"/>
            </w:tcBorders>
            <w:vAlign w:val="center"/>
          </w:tcPr>
          <w:p w14:paraId="11C2ED07"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4008371020</w:t>
            </w:r>
          </w:p>
        </w:tc>
        <w:tc>
          <w:tcPr>
            <w:tcW w:w="2066" w:type="dxa"/>
            <w:tcBorders>
              <w:top w:val="single" w:sz="4" w:space="0" w:color="auto"/>
              <w:left w:val="single" w:sz="4" w:space="0" w:color="auto"/>
              <w:bottom w:val="single" w:sz="4" w:space="0" w:color="auto"/>
              <w:right w:val="single" w:sz="4" w:space="0" w:color="auto"/>
            </w:tcBorders>
            <w:vAlign w:val="center"/>
          </w:tcPr>
          <w:p w14:paraId="7E0BEF7E" w14:textId="77777777" w:rsidR="001E482B" w:rsidRDefault="00D6195A">
            <w:pPr>
              <w:spacing w:line="48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w:t>
            </w:r>
          </w:p>
        </w:tc>
        <w:tc>
          <w:tcPr>
            <w:tcW w:w="2644" w:type="dxa"/>
            <w:tcBorders>
              <w:top w:val="single" w:sz="4" w:space="0" w:color="auto"/>
              <w:left w:val="single" w:sz="4" w:space="0" w:color="auto"/>
              <w:bottom w:val="single" w:sz="4" w:space="0" w:color="auto"/>
              <w:right w:val="single" w:sz="4" w:space="0" w:color="auto"/>
            </w:tcBorders>
            <w:vAlign w:val="center"/>
          </w:tcPr>
          <w:p w14:paraId="2AEFBFB1"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其他问题</w:t>
            </w:r>
          </w:p>
        </w:tc>
      </w:tr>
    </w:tbl>
    <w:p w14:paraId="06871D46" w14:textId="77777777" w:rsidR="001E482B" w:rsidRDefault="00D6195A">
      <w:pPr>
        <w:snapToGrid w:val="0"/>
        <w:spacing w:line="440" w:lineRule="exact"/>
        <w:ind w:left="238"/>
        <w:jc w:val="center"/>
        <w:rPr>
          <w:rFonts w:ascii="仿宋" w:eastAsia="仿宋" w:hAnsi="仿宋"/>
          <w:color w:val="000000"/>
          <w:sz w:val="30"/>
          <w:szCs w:val="30"/>
        </w:rPr>
      </w:pPr>
      <w:r>
        <w:rPr>
          <w:rFonts w:ascii="仿宋" w:eastAsia="仿宋" w:hAnsi="仿宋" w:cs="Arial" w:hint="eastAsia"/>
          <w:color w:val="000000"/>
          <w:sz w:val="30"/>
          <w:szCs w:val="30"/>
        </w:rPr>
        <w:t xml:space="preserve">                            </w:t>
      </w:r>
    </w:p>
    <w:p w14:paraId="087AB543" w14:textId="77777777" w:rsidR="001E482B" w:rsidRDefault="00D6195A">
      <w:pPr>
        <w:snapToGrid w:val="0"/>
        <w:spacing w:line="440" w:lineRule="exact"/>
        <w:ind w:firstLineChars="200" w:firstLine="602"/>
        <w:rPr>
          <w:rFonts w:ascii="仿宋" w:eastAsia="仿宋" w:hAnsi="仿宋" w:cs="Arial"/>
          <w:b/>
          <w:bCs/>
          <w:color w:val="000000"/>
          <w:sz w:val="30"/>
          <w:szCs w:val="30"/>
        </w:rPr>
      </w:pPr>
      <w:r>
        <w:rPr>
          <w:rFonts w:ascii="仿宋" w:eastAsia="仿宋" w:hAnsi="仿宋" w:cs="Arial" w:hint="eastAsia"/>
          <w:b/>
          <w:bCs/>
          <w:color w:val="000000"/>
          <w:sz w:val="30"/>
          <w:szCs w:val="30"/>
        </w:rPr>
        <w:t>十、采购需求咨询</w:t>
      </w:r>
      <w:bookmarkStart w:id="5" w:name="PO_TDCUS_ITEM_PRC_TABLE_1_1"/>
    </w:p>
    <w:tbl>
      <w:tblPr>
        <w:tblW w:w="5822"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6692"/>
      </w:tblGrid>
      <w:tr w:rsidR="001E482B" w14:paraId="2F8CB090" w14:textId="77777777">
        <w:trPr>
          <w:trHeight w:val="311"/>
        </w:trPr>
        <w:tc>
          <w:tcPr>
            <w:tcW w:w="1628" w:type="pct"/>
            <w:tcBorders>
              <w:top w:val="single" w:sz="4" w:space="0" w:color="auto"/>
              <w:left w:val="single" w:sz="4" w:space="0" w:color="auto"/>
              <w:bottom w:val="single" w:sz="4" w:space="0" w:color="auto"/>
              <w:right w:val="single" w:sz="4" w:space="0" w:color="auto"/>
            </w:tcBorders>
          </w:tcPr>
          <w:bookmarkEnd w:id="5"/>
          <w:p w14:paraId="668892F8"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采购单位</w:t>
            </w:r>
          </w:p>
        </w:tc>
        <w:tc>
          <w:tcPr>
            <w:tcW w:w="3372" w:type="pct"/>
            <w:tcBorders>
              <w:top w:val="single" w:sz="4" w:space="0" w:color="auto"/>
              <w:left w:val="single" w:sz="4" w:space="0" w:color="auto"/>
              <w:bottom w:val="single" w:sz="4" w:space="0" w:color="auto"/>
              <w:right w:val="single" w:sz="4" w:space="0" w:color="auto"/>
            </w:tcBorders>
          </w:tcPr>
          <w:p w14:paraId="207B26D0"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国家体育总局运动医学研究所</w:t>
            </w:r>
          </w:p>
        </w:tc>
      </w:tr>
      <w:tr w:rsidR="001E482B" w14:paraId="5D5D2653" w14:textId="77777777">
        <w:trPr>
          <w:trHeight w:val="311"/>
        </w:trPr>
        <w:tc>
          <w:tcPr>
            <w:tcW w:w="1628" w:type="pct"/>
            <w:tcBorders>
              <w:top w:val="single" w:sz="4" w:space="0" w:color="auto"/>
              <w:left w:val="single" w:sz="4" w:space="0" w:color="auto"/>
              <w:bottom w:val="single" w:sz="4" w:space="0" w:color="auto"/>
              <w:right w:val="single" w:sz="4" w:space="0" w:color="auto"/>
            </w:tcBorders>
          </w:tcPr>
          <w:p w14:paraId="435E443A"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地址</w:t>
            </w:r>
          </w:p>
        </w:tc>
        <w:tc>
          <w:tcPr>
            <w:tcW w:w="3372" w:type="pct"/>
            <w:tcBorders>
              <w:top w:val="single" w:sz="4" w:space="0" w:color="auto"/>
              <w:left w:val="single" w:sz="4" w:space="0" w:color="auto"/>
              <w:bottom w:val="single" w:sz="4" w:space="0" w:color="auto"/>
              <w:right w:val="single" w:sz="4" w:space="0" w:color="auto"/>
            </w:tcBorders>
          </w:tcPr>
          <w:p w14:paraId="126C3C97"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北京市东城区体育馆路2号</w:t>
            </w:r>
          </w:p>
        </w:tc>
      </w:tr>
      <w:tr w:rsidR="001E482B" w14:paraId="1429557C" w14:textId="77777777">
        <w:trPr>
          <w:trHeight w:val="311"/>
        </w:trPr>
        <w:tc>
          <w:tcPr>
            <w:tcW w:w="1628" w:type="pct"/>
            <w:tcBorders>
              <w:top w:val="single" w:sz="4" w:space="0" w:color="auto"/>
              <w:left w:val="single" w:sz="4" w:space="0" w:color="auto"/>
              <w:bottom w:val="single" w:sz="4" w:space="0" w:color="auto"/>
              <w:right w:val="single" w:sz="4" w:space="0" w:color="auto"/>
            </w:tcBorders>
          </w:tcPr>
          <w:p w14:paraId="59942434"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咨询事项</w:t>
            </w:r>
          </w:p>
        </w:tc>
        <w:tc>
          <w:tcPr>
            <w:tcW w:w="3372" w:type="pct"/>
            <w:tcBorders>
              <w:top w:val="single" w:sz="4" w:space="0" w:color="auto"/>
              <w:left w:val="single" w:sz="4" w:space="0" w:color="auto"/>
              <w:bottom w:val="single" w:sz="4" w:space="0" w:color="auto"/>
              <w:right w:val="single" w:sz="4" w:space="0" w:color="auto"/>
            </w:tcBorders>
          </w:tcPr>
          <w:p w14:paraId="233DC7DE"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采购需求</w:t>
            </w:r>
          </w:p>
        </w:tc>
      </w:tr>
      <w:tr w:rsidR="001E482B" w14:paraId="72D54CE6" w14:textId="77777777">
        <w:trPr>
          <w:trHeight w:val="311"/>
        </w:trPr>
        <w:tc>
          <w:tcPr>
            <w:tcW w:w="1628" w:type="pct"/>
            <w:tcBorders>
              <w:top w:val="single" w:sz="4" w:space="0" w:color="auto"/>
              <w:left w:val="single" w:sz="4" w:space="0" w:color="auto"/>
              <w:bottom w:val="single" w:sz="4" w:space="0" w:color="auto"/>
              <w:right w:val="single" w:sz="4" w:space="0" w:color="auto"/>
            </w:tcBorders>
          </w:tcPr>
          <w:p w14:paraId="10C1349D" w14:textId="77777777"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联系人及联系方式</w:t>
            </w:r>
          </w:p>
        </w:tc>
        <w:tc>
          <w:tcPr>
            <w:tcW w:w="3372" w:type="pct"/>
            <w:tcBorders>
              <w:top w:val="single" w:sz="4" w:space="0" w:color="auto"/>
              <w:left w:val="single" w:sz="4" w:space="0" w:color="auto"/>
              <w:bottom w:val="single" w:sz="4" w:space="0" w:color="auto"/>
              <w:right w:val="single" w:sz="4" w:space="0" w:color="auto"/>
            </w:tcBorders>
          </w:tcPr>
          <w:p w14:paraId="5F0C3836" w14:textId="6455EEA2" w:rsidR="001E482B" w:rsidRDefault="00D6195A">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陈老师；</w:t>
            </w:r>
            <w:r>
              <w:rPr>
                <w:rFonts w:ascii="仿宋" w:eastAsia="仿宋" w:hAnsi="仿宋" w:cs="仿宋"/>
                <w:color w:val="000000"/>
                <w:sz w:val="28"/>
                <w:szCs w:val="28"/>
              </w:rPr>
              <w:t>010-64965823</w:t>
            </w:r>
          </w:p>
        </w:tc>
      </w:tr>
      <w:tr w:rsidR="00D67C40" w14:paraId="0659667D" w14:textId="77777777">
        <w:trPr>
          <w:trHeight w:val="311"/>
        </w:trPr>
        <w:tc>
          <w:tcPr>
            <w:tcW w:w="1628" w:type="pct"/>
            <w:tcBorders>
              <w:top w:val="single" w:sz="4" w:space="0" w:color="auto"/>
              <w:left w:val="single" w:sz="4" w:space="0" w:color="auto"/>
              <w:bottom w:val="single" w:sz="4" w:space="0" w:color="auto"/>
              <w:right w:val="single" w:sz="4" w:space="0" w:color="auto"/>
            </w:tcBorders>
          </w:tcPr>
          <w:p w14:paraId="1676D034" w14:textId="22CBE941" w:rsidR="00D67C40" w:rsidRDefault="00D67C40">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兴奋剂检测</w:t>
            </w:r>
          </w:p>
        </w:tc>
        <w:tc>
          <w:tcPr>
            <w:tcW w:w="3372" w:type="pct"/>
            <w:tcBorders>
              <w:top w:val="single" w:sz="4" w:space="0" w:color="auto"/>
              <w:left w:val="single" w:sz="4" w:space="0" w:color="auto"/>
              <w:bottom w:val="single" w:sz="4" w:space="0" w:color="auto"/>
              <w:right w:val="single" w:sz="4" w:space="0" w:color="auto"/>
            </w:tcBorders>
          </w:tcPr>
          <w:p w14:paraId="671E0958" w14:textId="676E82F1" w:rsidR="00D67C40" w:rsidRDefault="00D67C40">
            <w:pPr>
              <w:spacing w:line="480" w:lineRule="exact"/>
              <w:rPr>
                <w:rFonts w:ascii="仿宋" w:eastAsia="仿宋" w:hAnsi="仿宋" w:cs="仿宋"/>
                <w:color w:val="000000"/>
                <w:sz w:val="28"/>
                <w:szCs w:val="28"/>
              </w:rPr>
            </w:pPr>
            <w:r>
              <w:rPr>
                <w:rFonts w:ascii="仿宋" w:eastAsia="仿宋" w:hAnsi="仿宋" w:cs="仿宋" w:hint="eastAsia"/>
                <w:color w:val="000000"/>
                <w:sz w:val="28"/>
                <w:szCs w:val="28"/>
              </w:rPr>
              <w:t>马老师：</w:t>
            </w:r>
            <w:r w:rsidR="001E3798">
              <w:rPr>
                <w:rFonts w:ascii="仿宋" w:eastAsia="仿宋" w:hAnsi="仿宋" w:cs="仿宋" w:hint="eastAsia"/>
                <w:color w:val="000000"/>
                <w:sz w:val="28"/>
                <w:szCs w:val="28"/>
              </w:rPr>
              <w:t>010-64912132</w:t>
            </w:r>
          </w:p>
        </w:tc>
      </w:tr>
    </w:tbl>
    <w:p w14:paraId="7BF41939" w14:textId="77777777" w:rsidR="001E482B" w:rsidRDefault="00D6195A">
      <w:pPr>
        <w:pStyle w:val="aff4"/>
        <w:spacing w:before="156" w:after="156" w:line="360" w:lineRule="auto"/>
        <w:ind w:firstLine="422"/>
        <w:jc w:val="center"/>
        <w:outlineLvl w:val="0"/>
        <w:rPr>
          <w:rFonts w:hAnsi="宋体"/>
          <w:b/>
          <w:color w:val="000000"/>
          <w:sz w:val="36"/>
          <w:szCs w:val="36"/>
        </w:rPr>
      </w:pPr>
      <w:r>
        <w:rPr>
          <w:rFonts w:ascii="仿宋" w:eastAsia="仿宋" w:hAnsi="仿宋"/>
          <w:b/>
          <w:color w:val="000000"/>
        </w:rPr>
        <w:br w:type="page"/>
      </w:r>
      <w:bookmarkStart w:id="6" w:name="_Toc118123521"/>
      <w:r>
        <w:rPr>
          <w:rFonts w:hAnsi="宋体" w:hint="eastAsia"/>
          <w:b/>
          <w:color w:val="000000"/>
          <w:sz w:val="36"/>
          <w:szCs w:val="36"/>
        </w:rPr>
        <w:lastRenderedPageBreak/>
        <w:t>第二章  投标人须知</w:t>
      </w:r>
      <w:bookmarkEnd w:id="6"/>
    </w:p>
    <w:p w14:paraId="5E78A1B5" w14:textId="77777777" w:rsidR="001E482B" w:rsidRDefault="00D6195A">
      <w:pPr>
        <w:keepNext/>
        <w:keepLines/>
        <w:numPr>
          <w:ilvl w:val="5"/>
          <w:numId w:val="0"/>
        </w:numPr>
        <w:adjustRightInd w:val="0"/>
        <w:spacing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b/>
          <w:bCs/>
          <w:kern w:val="0"/>
          <w:sz w:val="28"/>
          <w:szCs w:val="20"/>
          <w:lang w:val="zh-CN"/>
        </w:rPr>
        <w:t>前附表</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843"/>
        <w:gridCol w:w="6520"/>
      </w:tblGrid>
      <w:tr w:rsidR="001E482B" w14:paraId="35261BFB" w14:textId="77777777">
        <w:tc>
          <w:tcPr>
            <w:tcW w:w="817" w:type="dxa"/>
            <w:shd w:val="clear" w:color="auto" w:fill="auto"/>
            <w:vAlign w:val="center"/>
          </w:tcPr>
          <w:p w14:paraId="54E07C49"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序号</w:t>
            </w:r>
          </w:p>
        </w:tc>
        <w:tc>
          <w:tcPr>
            <w:tcW w:w="1843" w:type="dxa"/>
            <w:shd w:val="clear" w:color="auto" w:fill="auto"/>
            <w:vAlign w:val="center"/>
          </w:tcPr>
          <w:p w14:paraId="430CED10"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内 容</w:t>
            </w:r>
          </w:p>
        </w:tc>
        <w:tc>
          <w:tcPr>
            <w:tcW w:w="6520" w:type="dxa"/>
            <w:shd w:val="clear" w:color="auto" w:fill="auto"/>
            <w:vAlign w:val="center"/>
          </w:tcPr>
          <w:p w14:paraId="61EF51E8"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 xml:space="preserve">   要    求</w:t>
            </w:r>
          </w:p>
        </w:tc>
      </w:tr>
      <w:tr w:rsidR="001E482B" w14:paraId="019A261C" w14:textId="77777777">
        <w:tc>
          <w:tcPr>
            <w:tcW w:w="817" w:type="dxa"/>
            <w:shd w:val="clear" w:color="auto" w:fill="auto"/>
            <w:vAlign w:val="center"/>
          </w:tcPr>
          <w:p w14:paraId="120C38D7"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1</w:t>
            </w:r>
          </w:p>
        </w:tc>
        <w:tc>
          <w:tcPr>
            <w:tcW w:w="1843" w:type="dxa"/>
            <w:shd w:val="clear" w:color="auto" w:fill="auto"/>
            <w:vAlign w:val="center"/>
          </w:tcPr>
          <w:p w14:paraId="79ED3C9C"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项目名称</w:t>
            </w:r>
          </w:p>
        </w:tc>
        <w:tc>
          <w:tcPr>
            <w:tcW w:w="6520" w:type="dxa"/>
            <w:shd w:val="clear" w:color="auto" w:fill="auto"/>
            <w:vAlign w:val="center"/>
          </w:tcPr>
          <w:p w14:paraId="1D3B28D5" w14:textId="77777777" w:rsidR="001E482B" w:rsidRDefault="00D6195A">
            <w:pPr>
              <w:rPr>
                <w:rFonts w:ascii="Times New Roman" w:hAnsi="Times New Roman"/>
                <w:sz w:val="24"/>
                <w:szCs w:val="24"/>
                <w:lang w:val="zh-CN"/>
              </w:rPr>
            </w:pPr>
            <w:r>
              <w:rPr>
                <w:rFonts w:ascii="仿宋" w:eastAsia="仿宋" w:hAnsi="仿宋" w:hint="eastAsia"/>
                <w:bCs/>
                <w:color w:val="000000"/>
                <w:sz w:val="24"/>
                <w:szCs w:val="24"/>
              </w:rPr>
              <w:t>详见《公开招标采购公告》</w:t>
            </w:r>
          </w:p>
        </w:tc>
      </w:tr>
      <w:tr w:rsidR="001E482B" w14:paraId="0520F6EA" w14:textId="77777777">
        <w:tc>
          <w:tcPr>
            <w:tcW w:w="817" w:type="dxa"/>
            <w:shd w:val="clear" w:color="auto" w:fill="auto"/>
            <w:vAlign w:val="center"/>
          </w:tcPr>
          <w:p w14:paraId="11B4B287"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2</w:t>
            </w:r>
          </w:p>
        </w:tc>
        <w:tc>
          <w:tcPr>
            <w:tcW w:w="1843" w:type="dxa"/>
            <w:shd w:val="clear" w:color="auto" w:fill="auto"/>
            <w:vAlign w:val="center"/>
          </w:tcPr>
          <w:p w14:paraId="5C319AEB"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信用记录</w:t>
            </w:r>
          </w:p>
        </w:tc>
        <w:tc>
          <w:tcPr>
            <w:tcW w:w="6520" w:type="dxa"/>
            <w:shd w:val="clear" w:color="auto" w:fill="auto"/>
            <w:vAlign w:val="center"/>
          </w:tcPr>
          <w:p w14:paraId="7610FF59"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根据财库[2016]125号文件，通过“信用中国”网站（www.creditchina.gov.cn）、中国政府采购网（www.ccgp.gov.cn），以开标当日网页查询记录为准。对列入失信被执行人、重大税收违法案件当事人名单、政府采购严重违法失信行为记录名单的供应商，</w:t>
            </w:r>
            <w:r>
              <w:rPr>
                <w:rFonts w:ascii="仿宋" w:eastAsia="仿宋" w:hAnsi="仿宋" w:hint="eastAsia"/>
                <w:b/>
                <w:color w:val="000000"/>
                <w:sz w:val="24"/>
                <w:szCs w:val="24"/>
              </w:rPr>
              <w:t>其投标将作无效标处理</w:t>
            </w:r>
            <w:r>
              <w:rPr>
                <w:rFonts w:ascii="仿宋" w:eastAsia="仿宋" w:hAnsi="仿宋" w:hint="eastAsia"/>
                <w:color w:val="000000"/>
                <w:sz w:val="24"/>
                <w:szCs w:val="24"/>
              </w:rPr>
              <w:t>。</w:t>
            </w:r>
          </w:p>
        </w:tc>
      </w:tr>
      <w:tr w:rsidR="001E482B" w14:paraId="52494EFB" w14:textId="77777777">
        <w:tc>
          <w:tcPr>
            <w:tcW w:w="817" w:type="dxa"/>
            <w:shd w:val="clear" w:color="auto" w:fill="auto"/>
            <w:vAlign w:val="center"/>
          </w:tcPr>
          <w:p w14:paraId="5CAD32F7"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3</w:t>
            </w:r>
          </w:p>
        </w:tc>
        <w:tc>
          <w:tcPr>
            <w:tcW w:w="1843" w:type="dxa"/>
            <w:shd w:val="clear" w:color="auto" w:fill="auto"/>
            <w:vAlign w:val="center"/>
          </w:tcPr>
          <w:p w14:paraId="7B892444"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政府采购节能环保产品</w:t>
            </w:r>
          </w:p>
        </w:tc>
        <w:tc>
          <w:tcPr>
            <w:tcW w:w="6520" w:type="dxa"/>
            <w:shd w:val="clear" w:color="auto" w:fill="auto"/>
            <w:vAlign w:val="center"/>
          </w:tcPr>
          <w:p w14:paraId="57412C2E" w14:textId="77777777" w:rsidR="001E482B" w:rsidRDefault="00D6195A">
            <w:pPr>
              <w:snapToGrid w:val="0"/>
              <w:jc w:val="left"/>
              <w:rPr>
                <w:rFonts w:ascii="仿宋" w:eastAsia="仿宋" w:hAnsi="仿宋"/>
                <w:color w:val="000000"/>
                <w:sz w:val="24"/>
                <w:szCs w:val="24"/>
              </w:rPr>
            </w:pPr>
            <w:r>
              <w:rPr>
                <w:rFonts w:ascii="仿宋" w:eastAsia="仿宋" w:hAnsi="仿宋" w:hint="eastAsia"/>
                <w:color w:val="000000"/>
                <w:sz w:val="24"/>
                <w:szCs w:val="24"/>
              </w:rPr>
              <w:t>投标产品若属于节能环保产品的，请提供财政部、环境保护保部发布有效期内环境标志产品政府采购清单以及财政部、</w:t>
            </w:r>
            <w:proofErr w:type="gramStart"/>
            <w:r>
              <w:rPr>
                <w:rFonts w:ascii="仿宋" w:eastAsia="仿宋" w:hAnsi="仿宋" w:hint="eastAsia"/>
                <w:color w:val="000000"/>
                <w:sz w:val="24"/>
                <w:szCs w:val="24"/>
              </w:rPr>
              <w:t>发改委</w:t>
            </w:r>
            <w:proofErr w:type="gramEnd"/>
            <w:r>
              <w:rPr>
                <w:rFonts w:ascii="仿宋" w:eastAsia="仿宋" w:hAnsi="仿宋" w:hint="eastAsia"/>
                <w:color w:val="000000"/>
                <w:sz w:val="24"/>
                <w:szCs w:val="24"/>
              </w:rPr>
              <w:t>联合发布有效期内节能产品政府采购清单。</w:t>
            </w:r>
          </w:p>
          <w:p w14:paraId="7A48B4B4"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招标需求中要求提供的产品属于节能清单中政府强制采购节能产品品目的，投标人须提供该清单内产品，</w:t>
            </w:r>
            <w:r>
              <w:rPr>
                <w:rFonts w:ascii="仿宋" w:eastAsia="仿宋" w:hAnsi="仿宋" w:hint="eastAsia"/>
                <w:b/>
                <w:color w:val="000000"/>
                <w:sz w:val="24"/>
                <w:szCs w:val="24"/>
              </w:rPr>
              <w:t>否则其投标将作为无效标处理。</w:t>
            </w:r>
          </w:p>
        </w:tc>
      </w:tr>
      <w:tr w:rsidR="001E482B" w14:paraId="34E60B05" w14:textId="77777777">
        <w:tc>
          <w:tcPr>
            <w:tcW w:w="817" w:type="dxa"/>
            <w:shd w:val="clear" w:color="auto" w:fill="auto"/>
            <w:vAlign w:val="center"/>
          </w:tcPr>
          <w:p w14:paraId="6167DB1B"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4</w:t>
            </w:r>
          </w:p>
        </w:tc>
        <w:tc>
          <w:tcPr>
            <w:tcW w:w="1843" w:type="dxa"/>
            <w:shd w:val="clear" w:color="auto" w:fill="auto"/>
            <w:vAlign w:val="center"/>
          </w:tcPr>
          <w:p w14:paraId="684D9889"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小</w:t>
            </w:r>
            <w:proofErr w:type="gramStart"/>
            <w:r>
              <w:rPr>
                <w:rFonts w:ascii="仿宋" w:eastAsia="仿宋" w:hAnsi="仿宋" w:hint="eastAsia"/>
                <w:color w:val="000000"/>
                <w:sz w:val="24"/>
                <w:szCs w:val="28"/>
              </w:rPr>
              <w:t>微企业</w:t>
            </w:r>
            <w:proofErr w:type="gramEnd"/>
            <w:r>
              <w:rPr>
                <w:rFonts w:ascii="仿宋" w:eastAsia="仿宋" w:hAnsi="仿宋" w:hint="eastAsia"/>
                <w:color w:val="000000"/>
                <w:sz w:val="24"/>
                <w:szCs w:val="28"/>
              </w:rPr>
              <w:t>有关政策</w:t>
            </w:r>
          </w:p>
        </w:tc>
        <w:tc>
          <w:tcPr>
            <w:tcW w:w="6520" w:type="dxa"/>
            <w:shd w:val="clear" w:color="auto" w:fill="auto"/>
            <w:vAlign w:val="center"/>
          </w:tcPr>
          <w:p w14:paraId="03E1B809" w14:textId="35D098B7" w:rsidR="001E482B" w:rsidRDefault="00D6195A">
            <w:pPr>
              <w:snapToGrid w:val="0"/>
              <w:rPr>
                <w:rFonts w:ascii="仿宋" w:eastAsia="仿宋" w:hAnsi="仿宋"/>
                <w:color w:val="000000"/>
                <w:sz w:val="24"/>
                <w:szCs w:val="24"/>
              </w:rPr>
            </w:pPr>
            <w:r>
              <w:rPr>
                <w:rFonts w:ascii="仿宋" w:eastAsia="仿宋" w:hAnsi="仿宋" w:hint="eastAsia"/>
                <w:color w:val="000000"/>
                <w:sz w:val="24"/>
                <w:szCs w:val="24"/>
              </w:rPr>
              <w:t>1、根据工信部等部委发布的《关于印发中小企业划型标准规定的通知》（工信部联企业〔2011〕300号），符合相关条件的为小微型企业。本项目采购标的属于工业。符合条件的企业应根据采购文件附件六的格式要求提供《中小企业声明函》，没有按要求提供上述材料的不被认定为小微型企业。根据财政部发布的《关于进一步加大政府采购支持中小企业力度的通知》财库〔2022〕19号规定，对于非专门面向此类企业的项目，对小型和微型企业产品的价格给予10%的扣除，用扣除后的价格参与评审。</w:t>
            </w:r>
          </w:p>
          <w:p w14:paraId="055DD2D7" w14:textId="77777777" w:rsidR="001E482B" w:rsidRDefault="00D6195A">
            <w:pPr>
              <w:snapToGrid w:val="0"/>
              <w:rPr>
                <w:rFonts w:ascii="仿宋" w:eastAsia="仿宋" w:hAnsi="仿宋"/>
                <w:color w:val="000000"/>
                <w:sz w:val="24"/>
                <w:szCs w:val="24"/>
              </w:rPr>
            </w:pPr>
            <w:r>
              <w:rPr>
                <w:rFonts w:ascii="仿宋" w:eastAsia="仿宋" w:hAnsi="仿宋" w:hint="eastAsia"/>
                <w:color w:val="000000"/>
                <w:sz w:val="24"/>
                <w:szCs w:val="24"/>
              </w:rPr>
              <w:t>2、根据财库[2017]141号的相关规定，在政府采购活动中，残疾人福利性单位视同小型、微型企业，享受评审中价格扣除政策。属于享受政府采购支持政策的残疾人福利性单位，应满足财库[2017]141号文件第一条的规定，并在投标文件中提供残疾人福利性单位声明函（见附件）。</w:t>
            </w:r>
          </w:p>
          <w:p w14:paraId="7B6E43F7" w14:textId="77777777" w:rsidR="001E482B" w:rsidRDefault="00D6195A">
            <w:pPr>
              <w:snapToGrid w:val="0"/>
              <w:rPr>
                <w:rFonts w:ascii="仿宋" w:eastAsia="仿宋" w:hAnsi="仿宋"/>
                <w:color w:val="000000"/>
                <w:sz w:val="24"/>
                <w:szCs w:val="24"/>
              </w:rPr>
            </w:pPr>
            <w:r>
              <w:rPr>
                <w:rFonts w:ascii="仿宋" w:eastAsia="仿宋" w:hAnsi="仿宋" w:hint="eastAsia"/>
                <w:color w:val="000000"/>
                <w:sz w:val="24"/>
                <w:szCs w:val="24"/>
              </w:rPr>
              <w:t>3.根据财库[2014]68号的相关规定，在政府采购活动中，监狱企业视同小型、微型企业，享受评审中价格扣除政策，并在投标文件中提供由省级以上监狱管理局、戒毒管理局（含新疆生产建设兵团）出具的属于监狱企业的证明文件（格式自拟）。”</w:t>
            </w:r>
          </w:p>
          <w:p w14:paraId="50324DF8" w14:textId="77777777" w:rsidR="001E482B" w:rsidRDefault="00D6195A">
            <w:pPr>
              <w:rPr>
                <w:rFonts w:ascii="Times New Roman" w:hAnsi="Times New Roman"/>
                <w:sz w:val="24"/>
                <w:szCs w:val="24"/>
                <w:lang w:val="zh-CN"/>
              </w:rPr>
            </w:pPr>
            <w:r>
              <w:rPr>
                <w:rFonts w:ascii="仿宋" w:eastAsia="仿宋" w:hAnsi="仿宋" w:hint="eastAsia"/>
                <w:b/>
                <w:color w:val="000000"/>
                <w:sz w:val="24"/>
                <w:szCs w:val="24"/>
              </w:rPr>
              <w:t xml:space="preserve"> (注：未提供以上材料的，均不给予价格扣除）。</w:t>
            </w:r>
          </w:p>
        </w:tc>
      </w:tr>
      <w:tr w:rsidR="001E482B" w14:paraId="345D0010" w14:textId="77777777">
        <w:tc>
          <w:tcPr>
            <w:tcW w:w="817" w:type="dxa"/>
            <w:shd w:val="clear" w:color="auto" w:fill="auto"/>
            <w:vAlign w:val="center"/>
          </w:tcPr>
          <w:p w14:paraId="7841962E" w14:textId="77777777" w:rsidR="001E482B" w:rsidRDefault="00D6195A">
            <w:pPr>
              <w:rPr>
                <w:rFonts w:ascii="Times New Roman" w:hAnsi="Times New Roman"/>
                <w:sz w:val="24"/>
                <w:szCs w:val="24"/>
                <w:lang w:val="zh-CN"/>
              </w:rPr>
            </w:pPr>
            <w:r>
              <w:rPr>
                <w:rFonts w:ascii="仿宋" w:eastAsia="仿宋" w:hAnsi="仿宋" w:hint="eastAsia"/>
                <w:color w:val="000000"/>
                <w:sz w:val="28"/>
                <w:szCs w:val="28"/>
              </w:rPr>
              <w:t>5</w:t>
            </w:r>
          </w:p>
        </w:tc>
        <w:tc>
          <w:tcPr>
            <w:tcW w:w="1843" w:type="dxa"/>
            <w:shd w:val="clear" w:color="auto" w:fill="auto"/>
            <w:vAlign w:val="center"/>
          </w:tcPr>
          <w:p w14:paraId="072B5AFA"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答疑与澄清</w:t>
            </w:r>
          </w:p>
        </w:tc>
        <w:tc>
          <w:tcPr>
            <w:tcW w:w="6520" w:type="dxa"/>
            <w:shd w:val="clear" w:color="auto" w:fill="auto"/>
            <w:vAlign w:val="center"/>
          </w:tcPr>
          <w:p w14:paraId="254DCA77"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投标人如对招标文件有异议，应当于公告发布之日起至</w:t>
            </w:r>
            <w:r>
              <w:rPr>
                <w:rFonts w:ascii="仿宋" w:eastAsia="仿宋" w:hAnsi="仿宋" w:hint="eastAsia"/>
                <w:bCs/>
                <w:color w:val="000000"/>
                <w:sz w:val="24"/>
                <w:szCs w:val="24"/>
              </w:rPr>
              <w:t>公告期限满第7个工作日内</w:t>
            </w:r>
            <w:r>
              <w:rPr>
                <w:rFonts w:ascii="仿宋" w:eastAsia="仿宋" w:hAnsi="仿宋" w:hint="eastAsia"/>
                <w:color w:val="000000"/>
                <w:sz w:val="24"/>
                <w:szCs w:val="24"/>
              </w:rPr>
              <w:t>，以书面形式向招标采购单位提出，逾期不予受理。</w:t>
            </w:r>
          </w:p>
        </w:tc>
      </w:tr>
      <w:tr w:rsidR="001E482B" w14:paraId="4CD44372" w14:textId="77777777">
        <w:tc>
          <w:tcPr>
            <w:tcW w:w="817" w:type="dxa"/>
            <w:shd w:val="clear" w:color="auto" w:fill="auto"/>
            <w:vAlign w:val="center"/>
          </w:tcPr>
          <w:p w14:paraId="6ED82E91"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lastRenderedPageBreak/>
              <w:t>6</w:t>
            </w:r>
          </w:p>
        </w:tc>
        <w:tc>
          <w:tcPr>
            <w:tcW w:w="1843" w:type="dxa"/>
            <w:shd w:val="clear" w:color="auto" w:fill="auto"/>
            <w:vAlign w:val="center"/>
          </w:tcPr>
          <w:p w14:paraId="767F58D3"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是否允许采购进口产品</w:t>
            </w:r>
          </w:p>
        </w:tc>
        <w:tc>
          <w:tcPr>
            <w:tcW w:w="6520" w:type="dxa"/>
            <w:shd w:val="clear" w:color="auto" w:fill="auto"/>
            <w:vAlign w:val="center"/>
          </w:tcPr>
          <w:p w14:paraId="0E7F8314"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本项目采购产品第4-7项已获得财政部进口审核</w:t>
            </w:r>
          </w:p>
        </w:tc>
      </w:tr>
      <w:tr w:rsidR="001E482B" w14:paraId="7D4949D1" w14:textId="77777777">
        <w:tc>
          <w:tcPr>
            <w:tcW w:w="817" w:type="dxa"/>
            <w:shd w:val="clear" w:color="auto" w:fill="auto"/>
            <w:vAlign w:val="center"/>
          </w:tcPr>
          <w:p w14:paraId="062C5A90"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7</w:t>
            </w:r>
          </w:p>
        </w:tc>
        <w:tc>
          <w:tcPr>
            <w:tcW w:w="1843" w:type="dxa"/>
            <w:shd w:val="clear" w:color="auto" w:fill="auto"/>
            <w:vAlign w:val="center"/>
          </w:tcPr>
          <w:p w14:paraId="6E9AFA3C"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是否允许转包</w:t>
            </w:r>
          </w:p>
        </w:tc>
        <w:tc>
          <w:tcPr>
            <w:tcW w:w="6520" w:type="dxa"/>
            <w:shd w:val="clear" w:color="auto" w:fill="auto"/>
            <w:vAlign w:val="center"/>
          </w:tcPr>
          <w:p w14:paraId="4A7ECB47"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转包：否</w:t>
            </w:r>
          </w:p>
        </w:tc>
      </w:tr>
      <w:tr w:rsidR="001E482B" w14:paraId="35FBF8AF" w14:textId="77777777">
        <w:tc>
          <w:tcPr>
            <w:tcW w:w="817" w:type="dxa"/>
            <w:shd w:val="clear" w:color="auto" w:fill="auto"/>
            <w:vAlign w:val="center"/>
          </w:tcPr>
          <w:p w14:paraId="7FA1CDC2"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8</w:t>
            </w:r>
          </w:p>
        </w:tc>
        <w:tc>
          <w:tcPr>
            <w:tcW w:w="1843" w:type="dxa"/>
            <w:shd w:val="clear" w:color="auto" w:fill="auto"/>
            <w:vAlign w:val="center"/>
          </w:tcPr>
          <w:p w14:paraId="7D5F8EF9"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是否接受联合体投标</w:t>
            </w:r>
          </w:p>
        </w:tc>
        <w:tc>
          <w:tcPr>
            <w:tcW w:w="6520" w:type="dxa"/>
            <w:shd w:val="clear" w:color="auto" w:fill="auto"/>
            <w:vAlign w:val="center"/>
          </w:tcPr>
          <w:p w14:paraId="55FCDE44" w14:textId="77777777" w:rsidR="001E482B" w:rsidRDefault="00D6195A">
            <w:pPr>
              <w:snapToGrid w:val="0"/>
              <w:jc w:val="left"/>
              <w:rPr>
                <w:rFonts w:ascii="仿宋" w:eastAsia="仿宋" w:hAnsi="仿宋"/>
                <w:color w:val="000000"/>
                <w:sz w:val="24"/>
                <w:szCs w:val="24"/>
              </w:rPr>
            </w:pPr>
            <w:r>
              <w:rPr>
                <w:rFonts w:ascii="仿宋" w:eastAsia="仿宋" w:hAnsi="仿宋"/>
                <w:color w:val="000000"/>
                <w:sz w:val="24"/>
                <w:szCs w:val="24"/>
              </w:rPr>
              <w:t>不允许联合体投标</w:t>
            </w:r>
          </w:p>
          <w:p w14:paraId="60E7C1A0"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（接受联合体投标的请提供联合体协议书。）</w:t>
            </w:r>
          </w:p>
        </w:tc>
      </w:tr>
      <w:tr w:rsidR="001E482B" w14:paraId="7C965908" w14:textId="77777777">
        <w:tc>
          <w:tcPr>
            <w:tcW w:w="817" w:type="dxa"/>
            <w:shd w:val="clear" w:color="auto" w:fill="auto"/>
            <w:vAlign w:val="center"/>
          </w:tcPr>
          <w:p w14:paraId="1E801816"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9</w:t>
            </w:r>
          </w:p>
        </w:tc>
        <w:tc>
          <w:tcPr>
            <w:tcW w:w="1843" w:type="dxa"/>
            <w:shd w:val="clear" w:color="auto" w:fill="auto"/>
            <w:vAlign w:val="center"/>
          </w:tcPr>
          <w:p w14:paraId="3328B48C"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是否现场踏勘</w:t>
            </w:r>
          </w:p>
        </w:tc>
        <w:tc>
          <w:tcPr>
            <w:tcW w:w="6520" w:type="dxa"/>
            <w:shd w:val="clear" w:color="auto" w:fill="auto"/>
            <w:vAlign w:val="center"/>
          </w:tcPr>
          <w:p w14:paraId="3BA32D4F" w14:textId="77777777" w:rsidR="001E482B" w:rsidRDefault="00D6195A">
            <w:pPr>
              <w:snapToGrid w:val="0"/>
              <w:jc w:val="left"/>
              <w:rPr>
                <w:rFonts w:ascii="仿宋" w:eastAsia="仿宋" w:hAnsi="仿宋"/>
                <w:color w:val="000000"/>
                <w:sz w:val="28"/>
                <w:szCs w:val="28"/>
              </w:rPr>
            </w:pPr>
            <w:r>
              <w:rPr>
                <w:rFonts w:ascii="仿宋" w:eastAsia="仿宋" w:hAnsi="仿宋" w:hint="eastAsia"/>
                <w:color w:val="000000"/>
                <w:sz w:val="24"/>
                <w:szCs w:val="24"/>
              </w:rPr>
              <w:t>不组织现场踏勘</w:t>
            </w:r>
          </w:p>
          <w:p w14:paraId="7E0E105A"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具体要求详见第四章招标需求对应内容。</w:t>
            </w:r>
          </w:p>
        </w:tc>
      </w:tr>
      <w:tr w:rsidR="001E482B" w14:paraId="19F18C5A" w14:textId="77777777">
        <w:tc>
          <w:tcPr>
            <w:tcW w:w="817" w:type="dxa"/>
            <w:shd w:val="clear" w:color="auto" w:fill="auto"/>
            <w:vAlign w:val="center"/>
          </w:tcPr>
          <w:p w14:paraId="2EE2905A"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10</w:t>
            </w:r>
          </w:p>
        </w:tc>
        <w:tc>
          <w:tcPr>
            <w:tcW w:w="1843" w:type="dxa"/>
            <w:shd w:val="clear" w:color="auto" w:fill="auto"/>
            <w:vAlign w:val="center"/>
          </w:tcPr>
          <w:p w14:paraId="44C89DB1"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是否提供演示</w:t>
            </w:r>
          </w:p>
        </w:tc>
        <w:tc>
          <w:tcPr>
            <w:tcW w:w="6520" w:type="dxa"/>
            <w:shd w:val="clear" w:color="auto" w:fill="auto"/>
            <w:vAlign w:val="center"/>
          </w:tcPr>
          <w:p w14:paraId="5F5676B3" w14:textId="77777777" w:rsidR="001E482B" w:rsidRDefault="00D6195A">
            <w:pPr>
              <w:snapToGrid w:val="0"/>
              <w:jc w:val="left"/>
              <w:rPr>
                <w:rFonts w:ascii="仿宋" w:eastAsia="仿宋" w:hAnsi="仿宋"/>
                <w:color w:val="000000"/>
                <w:sz w:val="24"/>
                <w:szCs w:val="24"/>
              </w:rPr>
            </w:pPr>
            <w:r>
              <w:rPr>
                <w:rFonts w:ascii="仿宋" w:eastAsia="仿宋" w:hAnsi="仿宋" w:hint="eastAsia"/>
                <w:color w:val="000000"/>
                <w:sz w:val="24"/>
                <w:szCs w:val="24"/>
              </w:rPr>
              <w:t>不进行演示</w:t>
            </w:r>
          </w:p>
          <w:p w14:paraId="1314A458"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具体要求详见第四章招标需求对应内容。</w:t>
            </w:r>
          </w:p>
        </w:tc>
      </w:tr>
      <w:tr w:rsidR="001E482B" w14:paraId="3E8E3AD4" w14:textId="77777777">
        <w:tc>
          <w:tcPr>
            <w:tcW w:w="817" w:type="dxa"/>
            <w:shd w:val="clear" w:color="auto" w:fill="auto"/>
            <w:vAlign w:val="center"/>
          </w:tcPr>
          <w:p w14:paraId="62A21E01"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11</w:t>
            </w:r>
          </w:p>
        </w:tc>
        <w:tc>
          <w:tcPr>
            <w:tcW w:w="1843" w:type="dxa"/>
            <w:shd w:val="clear" w:color="auto" w:fill="auto"/>
            <w:vAlign w:val="center"/>
          </w:tcPr>
          <w:p w14:paraId="0065E6E2"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是否提供样品</w:t>
            </w:r>
          </w:p>
        </w:tc>
        <w:tc>
          <w:tcPr>
            <w:tcW w:w="6520" w:type="dxa"/>
            <w:shd w:val="clear" w:color="auto" w:fill="auto"/>
            <w:vAlign w:val="center"/>
          </w:tcPr>
          <w:p w14:paraId="60570966" w14:textId="77777777" w:rsidR="001E482B" w:rsidRDefault="00D6195A">
            <w:pPr>
              <w:snapToGrid w:val="0"/>
              <w:jc w:val="left"/>
              <w:rPr>
                <w:rFonts w:ascii="仿宋" w:eastAsia="仿宋" w:hAnsi="仿宋"/>
                <w:color w:val="000000"/>
                <w:sz w:val="24"/>
                <w:szCs w:val="24"/>
              </w:rPr>
            </w:pPr>
            <w:r>
              <w:rPr>
                <w:rFonts w:ascii="仿宋" w:eastAsia="仿宋" w:hAnsi="仿宋" w:hint="eastAsia"/>
                <w:color w:val="000000"/>
                <w:sz w:val="24"/>
                <w:szCs w:val="24"/>
              </w:rPr>
              <w:t>要求提供样品</w:t>
            </w:r>
          </w:p>
          <w:p w14:paraId="061068B9"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具体要求详见第四章招标需求对应内容。</w:t>
            </w:r>
          </w:p>
        </w:tc>
      </w:tr>
      <w:tr w:rsidR="001E482B" w14:paraId="5E8796C5" w14:textId="77777777">
        <w:tc>
          <w:tcPr>
            <w:tcW w:w="817" w:type="dxa"/>
            <w:shd w:val="clear" w:color="auto" w:fill="auto"/>
            <w:vAlign w:val="center"/>
          </w:tcPr>
          <w:p w14:paraId="7173A4A3"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12</w:t>
            </w:r>
          </w:p>
        </w:tc>
        <w:tc>
          <w:tcPr>
            <w:tcW w:w="1843" w:type="dxa"/>
            <w:shd w:val="clear" w:color="auto" w:fill="auto"/>
            <w:vAlign w:val="center"/>
          </w:tcPr>
          <w:p w14:paraId="7C80084F"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投标文件组成</w:t>
            </w:r>
          </w:p>
        </w:tc>
        <w:tc>
          <w:tcPr>
            <w:tcW w:w="6520" w:type="dxa"/>
            <w:shd w:val="clear" w:color="auto" w:fill="auto"/>
            <w:vAlign w:val="center"/>
          </w:tcPr>
          <w:p w14:paraId="56CBABB8"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投标文件由开标一览表、资质文件、技术及商务文件、报价文件正本</w:t>
            </w:r>
            <w:r>
              <w:rPr>
                <w:rFonts w:ascii="仿宋" w:eastAsia="仿宋" w:hAnsi="仿宋" w:hint="eastAsia"/>
                <w:b/>
                <w:color w:val="000000"/>
                <w:sz w:val="24"/>
                <w:szCs w:val="24"/>
              </w:rPr>
              <w:t>各</w:t>
            </w:r>
            <w:r>
              <w:rPr>
                <w:rFonts w:ascii="仿宋" w:eastAsia="仿宋" w:hAnsi="仿宋" w:cs="Arial" w:hint="eastAsia"/>
                <w:b/>
                <w:color w:val="000000"/>
                <w:sz w:val="24"/>
                <w:szCs w:val="24"/>
                <w:u w:val="single"/>
              </w:rPr>
              <w:t xml:space="preserve"> 1 </w:t>
            </w:r>
            <w:r>
              <w:rPr>
                <w:rFonts w:ascii="仿宋" w:eastAsia="仿宋" w:hAnsi="仿宋" w:hint="eastAsia"/>
                <w:b/>
                <w:color w:val="000000"/>
                <w:sz w:val="24"/>
                <w:szCs w:val="24"/>
              </w:rPr>
              <w:t>份组成</w:t>
            </w:r>
            <w:r>
              <w:rPr>
                <w:rFonts w:ascii="仿宋" w:eastAsia="仿宋" w:hAnsi="仿宋" w:hint="eastAsia"/>
                <w:color w:val="000000"/>
                <w:sz w:val="24"/>
                <w:szCs w:val="24"/>
              </w:rPr>
              <w:t>。。</w:t>
            </w:r>
          </w:p>
        </w:tc>
      </w:tr>
      <w:tr w:rsidR="001E482B" w14:paraId="608D442E" w14:textId="77777777">
        <w:tc>
          <w:tcPr>
            <w:tcW w:w="817" w:type="dxa"/>
            <w:shd w:val="clear" w:color="auto" w:fill="auto"/>
            <w:vAlign w:val="center"/>
          </w:tcPr>
          <w:p w14:paraId="12AFF71C"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13</w:t>
            </w:r>
          </w:p>
        </w:tc>
        <w:tc>
          <w:tcPr>
            <w:tcW w:w="1843" w:type="dxa"/>
            <w:shd w:val="clear" w:color="auto" w:fill="auto"/>
            <w:vAlign w:val="center"/>
          </w:tcPr>
          <w:p w14:paraId="03A7A419"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中标结果公告</w:t>
            </w:r>
          </w:p>
        </w:tc>
        <w:tc>
          <w:tcPr>
            <w:tcW w:w="6520" w:type="dxa"/>
            <w:shd w:val="clear" w:color="auto" w:fill="auto"/>
            <w:vAlign w:val="center"/>
          </w:tcPr>
          <w:p w14:paraId="514F0C07"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中标供应商确定之日起2个工作日内，将在</w:t>
            </w:r>
            <w:r>
              <w:rPr>
                <w:rFonts w:ascii="仿宋" w:eastAsia="仿宋" w:hAnsi="仿宋" w:cs="Arial" w:hint="eastAsia"/>
                <w:color w:val="000000"/>
                <w:sz w:val="24"/>
                <w:szCs w:val="24"/>
              </w:rPr>
              <w:t>中国政府采购网(</w:t>
            </w:r>
            <w:r>
              <w:rPr>
                <w:rFonts w:ascii="仿宋" w:eastAsia="仿宋" w:hAnsi="仿宋" w:hint="eastAsia"/>
                <w:color w:val="000000"/>
                <w:sz w:val="24"/>
                <w:szCs w:val="24"/>
              </w:rPr>
              <w:t xml:space="preserve"> </w:t>
            </w:r>
            <w:hyperlink r:id="rId11" w:history="1">
              <w:r>
                <w:rPr>
                  <w:rFonts w:ascii="仿宋" w:eastAsia="仿宋" w:hAnsi="仿宋" w:hint="eastAsia"/>
                  <w:color w:val="000000"/>
                  <w:sz w:val="24"/>
                  <w:szCs w:val="24"/>
                  <w:u w:val="single"/>
                </w:rPr>
                <w:t>http://www.ccgp.gov.cn</w:t>
              </w:r>
            </w:hyperlink>
            <w:r>
              <w:rPr>
                <w:rFonts w:ascii="仿宋" w:eastAsia="仿宋" w:hAnsi="仿宋" w:cs="Arial" w:hint="eastAsia"/>
                <w:color w:val="000000"/>
                <w:sz w:val="24"/>
                <w:szCs w:val="24"/>
              </w:rPr>
              <w:t>)发布</w:t>
            </w:r>
            <w:r>
              <w:rPr>
                <w:rFonts w:ascii="仿宋" w:eastAsia="仿宋" w:hAnsi="仿宋" w:hint="eastAsia"/>
                <w:color w:val="000000"/>
                <w:sz w:val="24"/>
                <w:szCs w:val="24"/>
              </w:rPr>
              <w:t>中标公告，公告期限为1个工作日，采购项目负责人根据报名时预留地址寄送</w:t>
            </w:r>
            <w:r>
              <w:rPr>
                <w:rFonts w:ascii="仿宋" w:eastAsia="仿宋" w:hAnsi="仿宋" w:cs="Arial" w:hint="eastAsia"/>
                <w:color w:val="000000"/>
                <w:sz w:val="24"/>
                <w:szCs w:val="24"/>
              </w:rPr>
              <w:t>中标通知书。</w:t>
            </w:r>
          </w:p>
        </w:tc>
      </w:tr>
      <w:tr w:rsidR="001E482B" w14:paraId="4714A77C" w14:textId="77777777">
        <w:tc>
          <w:tcPr>
            <w:tcW w:w="817" w:type="dxa"/>
            <w:shd w:val="clear" w:color="auto" w:fill="auto"/>
            <w:vAlign w:val="center"/>
          </w:tcPr>
          <w:p w14:paraId="267D782C"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14</w:t>
            </w:r>
          </w:p>
        </w:tc>
        <w:tc>
          <w:tcPr>
            <w:tcW w:w="1843" w:type="dxa"/>
            <w:shd w:val="clear" w:color="auto" w:fill="auto"/>
            <w:vAlign w:val="center"/>
          </w:tcPr>
          <w:p w14:paraId="3677F332"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投标保证金</w:t>
            </w:r>
          </w:p>
        </w:tc>
        <w:tc>
          <w:tcPr>
            <w:tcW w:w="6520" w:type="dxa"/>
            <w:shd w:val="clear" w:color="auto" w:fill="auto"/>
            <w:vAlign w:val="center"/>
          </w:tcPr>
          <w:p w14:paraId="32B99C62" w14:textId="77777777" w:rsidR="001E482B" w:rsidRDefault="00D6195A">
            <w:pPr>
              <w:autoSpaceDE w:val="0"/>
              <w:autoSpaceDN w:val="0"/>
              <w:snapToGrid w:val="0"/>
              <w:jc w:val="left"/>
              <w:textAlignment w:val="bottom"/>
              <w:rPr>
                <w:rFonts w:ascii="仿宋" w:eastAsia="仿宋" w:hAnsi="仿宋"/>
                <w:color w:val="000000"/>
                <w:sz w:val="24"/>
                <w:szCs w:val="24"/>
              </w:rPr>
            </w:pPr>
            <w:r>
              <w:rPr>
                <w:rFonts w:ascii="仿宋" w:eastAsia="仿宋" w:hAnsi="仿宋" w:hint="eastAsia"/>
                <w:color w:val="000000"/>
                <w:sz w:val="24"/>
                <w:szCs w:val="24"/>
              </w:rPr>
              <w:t>交纳：投标保证金应按《招标采购公告》规定交纳。</w:t>
            </w:r>
          </w:p>
          <w:p w14:paraId="15B11F90"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退还：中标通知书发出之日起5个工作日内，未中标的投标人提供交入投标保证金时取得的第二联“供应商退款凭据”到招标方采购项目联系人，招标方以电汇或转账等方式退还投标保证金。</w:t>
            </w:r>
          </w:p>
        </w:tc>
      </w:tr>
      <w:tr w:rsidR="001E482B" w14:paraId="04D319F1" w14:textId="77777777">
        <w:tc>
          <w:tcPr>
            <w:tcW w:w="817" w:type="dxa"/>
            <w:shd w:val="clear" w:color="auto" w:fill="auto"/>
            <w:vAlign w:val="center"/>
          </w:tcPr>
          <w:p w14:paraId="7E6A2785"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15</w:t>
            </w:r>
          </w:p>
        </w:tc>
        <w:tc>
          <w:tcPr>
            <w:tcW w:w="1843" w:type="dxa"/>
            <w:shd w:val="clear" w:color="auto" w:fill="auto"/>
            <w:vAlign w:val="center"/>
          </w:tcPr>
          <w:p w14:paraId="497B1399"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合同签订时间</w:t>
            </w:r>
          </w:p>
        </w:tc>
        <w:tc>
          <w:tcPr>
            <w:tcW w:w="6520" w:type="dxa"/>
            <w:shd w:val="clear" w:color="auto" w:fill="auto"/>
            <w:vAlign w:val="center"/>
          </w:tcPr>
          <w:p w14:paraId="11ABBF35"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中标通知书发出后30日内。</w:t>
            </w:r>
          </w:p>
        </w:tc>
      </w:tr>
      <w:tr w:rsidR="001E482B" w14:paraId="20464A09" w14:textId="77777777">
        <w:tc>
          <w:tcPr>
            <w:tcW w:w="817" w:type="dxa"/>
            <w:shd w:val="clear" w:color="auto" w:fill="auto"/>
            <w:vAlign w:val="center"/>
          </w:tcPr>
          <w:p w14:paraId="3196E32E"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16</w:t>
            </w:r>
          </w:p>
        </w:tc>
        <w:tc>
          <w:tcPr>
            <w:tcW w:w="1843" w:type="dxa"/>
            <w:shd w:val="clear" w:color="auto" w:fill="auto"/>
            <w:vAlign w:val="center"/>
          </w:tcPr>
          <w:p w14:paraId="04963122"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履约保证金</w:t>
            </w:r>
          </w:p>
        </w:tc>
        <w:tc>
          <w:tcPr>
            <w:tcW w:w="6520" w:type="dxa"/>
            <w:shd w:val="clear" w:color="auto" w:fill="auto"/>
            <w:vAlign w:val="center"/>
          </w:tcPr>
          <w:p w14:paraId="10E79B87"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合同签订时，采购人按《中华人民共和国政府采购法实施条例》有关规定自行收取项目履约保证金。采购人要求中标或者成交供应商提交履约保证金的，供应商应当以支票、汇票、本票或者金融机构、担保机构出具的保函等非现金形式提交。履约保证金的数额不得超过政府采购合同金额的10%。</w:t>
            </w:r>
          </w:p>
        </w:tc>
      </w:tr>
      <w:tr w:rsidR="001E482B" w14:paraId="7A7989F9" w14:textId="77777777">
        <w:tc>
          <w:tcPr>
            <w:tcW w:w="817" w:type="dxa"/>
            <w:shd w:val="clear" w:color="auto" w:fill="auto"/>
            <w:vAlign w:val="center"/>
          </w:tcPr>
          <w:p w14:paraId="4392F364"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17</w:t>
            </w:r>
          </w:p>
        </w:tc>
        <w:tc>
          <w:tcPr>
            <w:tcW w:w="1843" w:type="dxa"/>
            <w:shd w:val="clear" w:color="auto" w:fill="auto"/>
            <w:vAlign w:val="center"/>
          </w:tcPr>
          <w:p w14:paraId="77901F0A"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付款方式</w:t>
            </w:r>
          </w:p>
        </w:tc>
        <w:tc>
          <w:tcPr>
            <w:tcW w:w="6520" w:type="dxa"/>
            <w:shd w:val="clear" w:color="auto" w:fill="auto"/>
            <w:vAlign w:val="center"/>
          </w:tcPr>
          <w:p w14:paraId="6F03A90F"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采购人自行支付，详见采购合同模板</w:t>
            </w:r>
          </w:p>
        </w:tc>
      </w:tr>
      <w:tr w:rsidR="001E482B" w14:paraId="592A26C4" w14:textId="77777777">
        <w:tc>
          <w:tcPr>
            <w:tcW w:w="817" w:type="dxa"/>
            <w:shd w:val="clear" w:color="auto" w:fill="auto"/>
            <w:vAlign w:val="center"/>
          </w:tcPr>
          <w:p w14:paraId="23AF1A75"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18</w:t>
            </w:r>
          </w:p>
        </w:tc>
        <w:tc>
          <w:tcPr>
            <w:tcW w:w="1843" w:type="dxa"/>
            <w:shd w:val="clear" w:color="auto" w:fill="auto"/>
            <w:vAlign w:val="center"/>
          </w:tcPr>
          <w:p w14:paraId="0F96BDDE"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投标文件有效期</w:t>
            </w:r>
          </w:p>
        </w:tc>
        <w:tc>
          <w:tcPr>
            <w:tcW w:w="6520" w:type="dxa"/>
            <w:shd w:val="clear" w:color="auto" w:fill="auto"/>
            <w:vAlign w:val="center"/>
          </w:tcPr>
          <w:p w14:paraId="24FEAC71" w14:textId="77777777" w:rsidR="001E482B" w:rsidRDefault="00D6195A">
            <w:pPr>
              <w:rPr>
                <w:rFonts w:ascii="Times New Roman" w:hAnsi="Times New Roman"/>
                <w:sz w:val="24"/>
                <w:szCs w:val="24"/>
                <w:lang w:val="zh-CN"/>
              </w:rPr>
            </w:pPr>
            <w:r>
              <w:rPr>
                <w:rFonts w:ascii="仿宋" w:eastAsia="仿宋" w:hAnsi="仿宋" w:cs="Arial" w:hint="eastAsia"/>
                <w:color w:val="000000"/>
                <w:sz w:val="24"/>
                <w:szCs w:val="24"/>
              </w:rPr>
              <w:t>800天</w:t>
            </w:r>
          </w:p>
        </w:tc>
      </w:tr>
      <w:tr w:rsidR="001E482B" w14:paraId="79267D08" w14:textId="77777777">
        <w:tc>
          <w:tcPr>
            <w:tcW w:w="817" w:type="dxa"/>
            <w:shd w:val="clear" w:color="auto" w:fill="auto"/>
            <w:vAlign w:val="center"/>
          </w:tcPr>
          <w:p w14:paraId="411E247D"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t>19</w:t>
            </w:r>
          </w:p>
        </w:tc>
        <w:tc>
          <w:tcPr>
            <w:tcW w:w="1843" w:type="dxa"/>
            <w:shd w:val="clear" w:color="auto" w:fill="auto"/>
            <w:vAlign w:val="center"/>
          </w:tcPr>
          <w:p w14:paraId="3C6AAFD8"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投标文件的接收</w:t>
            </w:r>
          </w:p>
        </w:tc>
        <w:tc>
          <w:tcPr>
            <w:tcW w:w="6520" w:type="dxa"/>
            <w:shd w:val="clear" w:color="auto" w:fill="auto"/>
            <w:vAlign w:val="center"/>
          </w:tcPr>
          <w:p w14:paraId="63E8C28A" w14:textId="77777777" w:rsidR="001E482B" w:rsidRDefault="00D6195A">
            <w:pPr>
              <w:snapToGrid w:val="0"/>
              <w:jc w:val="left"/>
              <w:rPr>
                <w:rFonts w:ascii="仿宋" w:eastAsia="仿宋" w:hAnsi="仿宋"/>
                <w:color w:val="000000"/>
                <w:sz w:val="24"/>
                <w:szCs w:val="24"/>
              </w:rPr>
            </w:pPr>
            <w:r>
              <w:rPr>
                <w:rFonts w:ascii="仿宋" w:eastAsia="仿宋" w:hAnsi="仿宋" w:hint="eastAsia"/>
                <w:color w:val="000000"/>
                <w:sz w:val="24"/>
                <w:szCs w:val="24"/>
              </w:rPr>
              <w:t>招标方于投标截止时间前通过政</w:t>
            </w:r>
            <w:proofErr w:type="gramStart"/>
            <w:r>
              <w:rPr>
                <w:rFonts w:ascii="仿宋" w:eastAsia="仿宋" w:hAnsi="仿宋" w:hint="eastAsia"/>
                <w:color w:val="000000"/>
                <w:sz w:val="24"/>
                <w:szCs w:val="24"/>
              </w:rPr>
              <w:t>采云</w:t>
            </w:r>
            <w:proofErr w:type="gramEnd"/>
            <w:r>
              <w:rPr>
                <w:rFonts w:ascii="仿宋" w:eastAsia="仿宋" w:hAnsi="仿宋" w:hint="eastAsia"/>
                <w:color w:val="000000"/>
                <w:sz w:val="24"/>
                <w:szCs w:val="24"/>
              </w:rPr>
              <w:t>平台接收投标文件，投标文件送达回执、政府采购活动现场确认声明书（格式详见附件）应单独提供，如投标人递交投标文件时未提供回执，视同不需要回执。</w:t>
            </w:r>
          </w:p>
          <w:p w14:paraId="737C1680" w14:textId="77777777" w:rsidR="001E482B" w:rsidRDefault="00D6195A">
            <w:pPr>
              <w:snapToGrid w:val="0"/>
              <w:jc w:val="left"/>
              <w:rPr>
                <w:rFonts w:ascii="仿宋" w:eastAsia="仿宋" w:hAnsi="仿宋"/>
                <w:b/>
                <w:color w:val="000000"/>
                <w:sz w:val="24"/>
                <w:szCs w:val="24"/>
              </w:rPr>
            </w:pPr>
            <w:r>
              <w:rPr>
                <w:rFonts w:ascii="仿宋" w:eastAsia="仿宋" w:hAnsi="仿宋" w:hint="eastAsia"/>
                <w:b/>
                <w:color w:val="000000"/>
                <w:sz w:val="24"/>
                <w:szCs w:val="24"/>
              </w:rPr>
              <w:t>投标人递交投标文件时</w:t>
            </w:r>
            <w:r>
              <w:rPr>
                <w:rFonts w:ascii="仿宋" w:eastAsia="仿宋" w:hAnsi="仿宋" w:hint="eastAsia"/>
                <w:color w:val="000000"/>
                <w:sz w:val="24"/>
                <w:szCs w:val="24"/>
              </w:rPr>
              <w:t>，</w:t>
            </w:r>
            <w:r>
              <w:rPr>
                <w:rFonts w:ascii="仿宋" w:eastAsia="仿宋" w:hAnsi="仿宋" w:hint="eastAsia"/>
                <w:b/>
                <w:color w:val="000000"/>
                <w:sz w:val="24"/>
                <w:szCs w:val="24"/>
              </w:rPr>
              <w:t>如出现下列情况之一的，投标文件将被拒收：</w:t>
            </w:r>
          </w:p>
          <w:p w14:paraId="7A781BB1" w14:textId="77777777" w:rsidR="001E482B" w:rsidRDefault="00D6195A">
            <w:pPr>
              <w:snapToGrid w:val="0"/>
              <w:jc w:val="left"/>
              <w:rPr>
                <w:rFonts w:ascii="仿宋" w:eastAsia="仿宋" w:hAnsi="仿宋"/>
                <w:b/>
                <w:color w:val="000000"/>
                <w:sz w:val="24"/>
                <w:szCs w:val="24"/>
              </w:rPr>
            </w:pPr>
            <w:r>
              <w:rPr>
                <w:rFonts w:ascii="仿宋" w:eastAsia="仿宋" w:hAnsi="仿宋" w:hint="eastAsia"/>
                <w:b/>
                <w:color w:val="000000"/>
                <w:sz w:val="24"/>
                <w:szCs w:val="24"/>
              </w:rPr>
              <w:t>1、未成功办理投标人报名手续的；</w:t>
            </w:r>
          </w:p>
          <w:p w14:paraId="6CCB446B" w14:textId="77777777" w:rsidR="001E482B" w:rsidRDefault="00D6195A">
            <w:pPr>
              <w:snapToGrid w:val="0"/>
              <w:jc w:val="left"/>
              <w:rPr>
                <w:rFonts w:ascii="仿宋" w:eastAsia="仿宋" w:hAnsi="仿宋"/>
                <w:b/>
                <w:color w:val="000000"/>
                <w:sz w:val="24"/>
                <w:szCs w:val="24"/>
              </w:rPr>
            </w:pPr>
            <w:r>
              <w:rPr>
                <w:rFonts w:ascii="仿宋" w:eastAsia="仿宋" w:hAnsi="仿宋" w:hint="eastAsia"/>
                <w:b/>
                <w:color w:val="000000"/>
                <w:sz w:val="24"/>
                <w:szCs w:val="24"/>
              </w:rPr>
              <w:t>2、超过投标截止时间送达的投标文件。</w:t>
            </w:r>
          </w:p>
          <w:p w14:paraId="4D0CA519"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投标人在投标截止时间前，可以书面通知（加盖公章）招标方，对所递交的投标文件进行补充、修改或者撤回。补充、</w:t>
            </w:r>
            <w:r>
              <w:rPr>
                <w:rFonts w:ascii="仿宋" w:eastAsia="仿宋" w:hAnsi="仿宋" w:hint="eastAsia"/>
                <w:color w:val="000000"/>
                <w:sz w:val="24"/>
                <w:szCs w:val="24"/>
              </w:rPr>
              <w:lastRenderedPageBreak/>
              <w:t>修改的内容应当按照招标文件要求签署、盖章、密封后，作为投标文件的组成部分。</w:t>
            </w:r>
          </w:p>
        </w:tc>
      </w:tr>
      <w:tr w:rsidR="001E482B" w14:paraId="4644FCAF" w14:textId="77777777">
        <w:tc>
          <w:tcPr>
            <w:tcW w:w="817" w:type="dxa"/>
            <w:shd w:val="clear" w:color="auto" w:fill="auto"/>
            <w:vAlign w:val="center"/>
          </w:tcPr>
          <w:p w14:paraId="54978AA6" w14:textId="77777777" w:rsidR="001E482B" w:rsidRDefault="00D6195A">
            <w:pPr>
              <w:rPr>
                <w:rFonts w:ascii="Times New Roman" w:hAnsi="Times New Roman"/>
                <w:sz w:val="24"/>
                <w:szCs w:val="24"/>
                <w:lang w:val="zh-CN"/>
              </w:rPr>
            </w:pPr>
            <w:r>
              <w:rPr>
                <w:rFonts w:ascii="仿宋_GB2312" w:eastAsia="仿宋_GB2312" w:hAnsi="仿宋" w:hint="eastAsia"/>
                <w:color w:val="000000"/>
                <w:sz w:val="28"/>
                <w:szCs w:val="28"/>
              </w:rPr>
              <w:lastRenderedPageBreak/>
              <w:t>20</w:t>
            </w:r>
          </w:p>
        </w:tc>
        <w:tc>
          <w:tcPr>
            <w:tcW w:w="1843" w:type="dxa"/>
            <w:shd w:val="clear" w:color="auto" w:fill="auto"/>
            <w:vAlign w:val="center"/>
          </w:tcPr>
          <w:p w14:paraId="54AEEE20" w14:textId="77777777" w:rsidR="001E482B" w:rsidRDefault="00D6195A">
            <w:pPr>
              <w:rPr>
                <w:rFonts w:ascii="Times New Roman" w:hAnsi="Times New Roman"/>
                <w:sz w:val="24"/>
                <w:szCs w:val="24"/>
                <w:lang w:val="zh-CN"/>
              </w:rPr>
            </w:pPr>
            <w:r>
              <w:rPr>
                <w:rFonts w:ascii="仿宋" w:eastAsia="仿宋" w:hAnsi="仿宋" w:hint="eastAsia"/>
                <w:color w:val="000000"/>
                <w:sz w:val="24"/>
                <w:szCs w:val="28"/>
              </w:rPr>
              <w:t>招标方代理费用</w:t>
            </w:r>
          </w:p>
        </w:tc>
        <w:tc>
          <w:tcPr>
            <w:tcW w:w="6520" w:type="dxa"/>
            <w:shd w:val="clear" w:color="auto" w:fill="auto"/>
            <w:vAlign w:val="center"/>
          </w:tcPr>
          <w:p w14:paraId="55F22A13" w14:textId="77777777" w:rsidR="001E482B" w:rsidRDefault="00D6195A">
            <w:pPr>
              <w:rPr>
                <w:rFonts w:ascii="Times New Roman" w:hAnsi="Times New Roman"/>
                <w:sz w:val="24"/>
                <w:szCs w:val="24"/>
                <w:lang w:val="zh-CN"/>
              </w:rPr>
            </w:pPr>
            <w:r>
              <w:rPr>
                <w:rFonts w:ascii="仿宋" w:eastAsia="仿宋" w:hAnsi="仿宋" w:hint="eastAsia"/>
                <w:color w:val="000000"/>
                <w:sz w:val="24"/>
                <w:szCs w:val="24"/>
              </w:rPr>
              <w:t>中标服务费按照定额形式向中标供应商收取招标代理费，每个产品品种收取人民币壹万元整（￥10,000）。中标人在收到中标通知书后7个工作日内以汇款方式向招标单位一次性支付。</w:t>
            </w:r>
          </w:p>
        </w:tc>
      </w:tr>
    </w:tbl>
    <w:p w14:paraId="5F9EA0FC" w14:textId="77777777" w:rsidR="001E482B" w:rsidRDefault="00D6195A">
      <w:pPr>
        <w:keepNext/>
        <w:keepLines/>
        <w:numPr>
          <w:ilvl w:val="5"/>
          <w:numId w:val="0"/>
        </w:numPr>
        <w:adjustRightInd w:val="0"/>
        <w:spacing w:before="312" w:after="312" w:line="360" w:lineRule="auto"/>
        <w:ind w:firstLineChars="200" w:firstLine="480"/>
        <w:textAlignment w:val="baseline"/>
        <w:outlineLvl w:val="5"/>
        <w:rPr>
          <w:rFonts w:ascii="Times New Roman" w:hAnsi="Times New Roman"/>
          <w:b/>
          <w:bCs/>
          <w:kern w:val="0"/>
          <w:sz w:val="28"/>
          <w:szCs w:val="20"/>
          <w:lang w:val="zh-CN"/>
        </w:rPr>
      </w:pPr>
      <w:r>
        <w:rPr>
          <w:rStyle w:val="Charfff0"/>
        </w:rPr>
        <w:br w:type="page"/>
      </w:r>
      <w:r>
        <w:rPr>
          <w:rFonts w:ascii="Times New Roman" w:hAnsi="Times New Roman" w:hint="eastAsia"/>
          <w:b/>
          <w:bCs/>
          <w:kern w:val="0"/>
          <w:sz w:val="28"/>
          <w:szCs w:val="20"/>
          <w:lang w:val="zh-CN"/>
        </w:rPr>
        <w:lastRenderedPageBreak/>
        <w:t>一、总</w:t>
      </w:r>
      <w:r>
        <w:rPr>
          <w:rFonts w:ascii="Times New Roman" w:hAnsi="Times New Roman" w:hint="eastAsia"/>
          <w:b/>
          <w:bCs/>
          <w:kern w:val="0"/>
          <w:sz w:val="28"/>
          <w:szCs w:val="20"/>
          <w:lang w:val="zh-CN"/>
        </w:rPr>
        <w:t xml:space="preserve">  </w:t>
      </w:r>
      <w:r>
        <w:rPr>
          <w:rFonts w:ascii="Times New Roman" w:hAnsi="Times New Roman" w:hint="eastAsia"/>
          <w:b/>
          <w:bCs/>
          <w:kern w:val="0"/>
          <w:sz w:val="28"/>
          <w:szCs w:val="20"/>
          <w:lang w:val="zh-CN"/>
        </w:rPr>
        <w:t>则</w:t>
      </w:r>
    </w:p>
    <w:p w14:paraId="6392D476" w14:textId="77777777" w:rsidR="001E482B" w:rsidRDefault="00D6195A">
      <w:pPr>
        <w:snapToGrid w:val="0"/>
        <w:spacing w:line="460" w:lineRule="exact"/>
        <w:ind w:firstLineChars="200" w:firstLine="562"/>
        <w:rPr>
          <w:rFonts w:ascii="仿宋" w:eastAsia="仿宋" w:hAnsi="仿宋"/>
          <w:b/>
          <w:color w:val="000000"/>
          <w:sz w:val="28"/>
          <w:szCs w:val="28"/>
        </w:rPr>
      </w:pPr>
      <w:r>
        <w:rPr>
          <w:rFonts w:ascii="仿宋" w:eastAsia="仿宋" w:hAnsi="仿宋" w:cs="Arial" w:hint="eastAsia"/>
          <w:b/>
          <w:color w:val="000000"/>
          <w:sz w:val="28"/>
          <w:szCs w:val="28"/>
        </w:rPr>
        <w:t>（一）适用范围</w:t>
      </w:r>
    </w:p>
    <w:p w14:paraId="12EDA8CF"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仅适用于本次招标文件中采购项目的招标、投标、评标、定标、验收、合同履约、付款等行为（法律、法规另有规定的，从其规定）。</w:t>
      </w:r>
    </w:p>
    <w:p w14:paraId="4271BCEE" w14:textId="77777777" w:rsidR="001E482B" w:rsidRDefault="00D6195A">
      <w:pPr>
        <w:snapToGrid w:val="0"/>
        <w:spacing w:line="460" w:lineRule="exact"/>
        <w:ind w:firstLineChars="200" w:firstLine="562"/>
        <w:rPr>
          <w:rFonts w:ascii="仿宋" w:eastAsia="仿宋" w:hAnsi="仿宋" w:cs="Arial"/>
          <w:b/>
          <w:color w:val="000000"/>
          <w:sz w:val="28"/>
          <w:szCs w:val="28"/>
        </w:rPr>
      </w:pPr>
      <w:r>
        <w:rPr>
          <w:rFonts w:ascii="仿宋" w:eastAsia="仿宋" w:hAnsi="仿宋" w:cs="Arial" w:hint="eastAsia"/>
          <w:b/>
          <w:color w:val="000000"/>
          <w:sz w:val="28"/>
          <w:szCs w:val="28"/>
        </w:rPr>
        <w:t xml:space="preserve">（二）定义 </w:t>
      </w:r>
    </w:p>
    <w:p w14:paraId="2069C4FD"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1、“招标方”系指组织本项目采购的国家体育总局体育器材装备中心。</w:t>
      </w:r>
    </w:p>
    <w:p w14:paraId="14B6DF2D"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2、“投标人”系指向招标方提交投标文件的单位或个人。</w:t>
      </w:r>
    </w:p>
    <w:p w14:paraId="469C7CD7"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3、“采购人” 系指委托招标方采购本次货物、服务项目的国家机关、事业单位和团体组织。</w:t>
      </w:r>
    </w:p>
    <w:p w14:paraId="7C6E267C"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4、“货物”系指招标文件规定投标人须向采购人提供的一切材料、设备、机械、仪器仪表、工具及其它有关技术资料和文字材料。</w:t>
      </w:r>
    </w:p>
    <w:p w14:paraId="28C74FD8"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5、“服务”系指招标文件规定投标人须承担的劳务以及其他类似的义务。</w:t>
      </w:r>
    </w:p>
    <w:p w14:paraId="014EE16C"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6、“项目”系指投标人按招标文件规定向采购人提供的需求总称。</w:t>
      </w:r>
    </w:p>
    <w:p w14:paraId="4A2A9871" w14:textId="77777777" w:rsidR="001E482B" w:rsidRDefault="00D6195A">
      <w:pPr>
        <w:snapToGrid w:val="0"/>
        <w:spacing w:line="460" w:lineRule="exact"/>
        <w:ind w:firstLineChars="200" w:firstLine="562"/>
        <w:rPr>
          <w:rFonts w:ascii="仿宋" w:eastAsia="仿宋" w:hAnsi="仿宋" w:cs="Arial"/>
          <w:b/>
          <w:color w:val="000000"/>
          <w:sz w:val="28"/>
          <w:szCs w:val="28"/>
        </w:rPr>
      </w:pPr>
      <w:r>
        <w:rPr>
          <w:rFonts w:ascii="仿宋" w:eastAsia="仿宋" w:hAnsi="仿宋" w:cs="Arial" w:hint="eastAsia"/>
          <w:b/>
          <w:color w:val="000000"/>
          <w:sz w:val="28"/>
          <w:szCs w:val="28"/>
        </w:rPr>
        <w:t>（三）投标人及委托有关说明</w:t>
      </w:r>
    </w:p>
    <w:p w14:paraId="5F270755"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1、授权代表须携带有效身份证件。如授权代表不是法定代表人，须有法定代表人/负责人出具的授权委托书（格式见附件）。</w:t>
      </w:r>
    </w:p>
    <w:p w14:paraId="77513CD7" w14:textId="77777777" w:rsidR="001E482B" w:rsidRDefault="00D6195A">
      <w:pPr>
        <w:pStyle w:val="aff4"/>
        <w:snapToGrid w:val="0"/>
        <w:spacing w:before="156" w:after="156" w:line="460" w:lineRule="exact"/>
        <w:ind w:leftChars="1" w:left="2"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2、投标人投标所使用的资格、信誉、荣誉、业绩与企业认证必须为本法人所拥有。投标人投标所使用的采购项目实施人员必须为投标人员工（或投标人控股公司正式员工）。</w:t>
      </w:r>
    </w:p>
    <w:p w14:paraId="0297F2B4" w14:textId="77777777" w:rsidR="001E482B" w:rsidRDefault="00D6195A">
      <w:pPr>
        <w:pStyle w:val="aff4"/>
        <w:snapToGrid w:val="0"/>
        <w:spacing w:before="156" w:after="156" w:line="460" w:lineRule="exact"/>
        <w:ind w:leftChars="1" w:left="2"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3、以联合体形</w:t>
      </w:r>
      <w:proofErr w:type="gramStart"/>
      <w:r>
        <w:rPr>
          <w:rFonts w:ascii="仿宋" w:eastAsia="仿宋" w:hAnsi="仿宋" w:cs="Arial" w:hint="eastAsia"/>
          <w:color w:val="000000"/>
          <w:sz w:val="28"/>
          <w:szCs w:val="28"/>
        </w:rPr>
        <w:t>式参加</w:t>
      </w:r>
      <w:proofErr w:type="gramEnd"/>
      <w:r>
        <w:rPr>
          <w:rFonts w:ascii="仿宋" w:eastAsia="仿宋" w:hAnsi="仿宋" w:cs="Arial" w:hint="eastAsia"/>
          <w:color w:val="000000"/>
          <w:sz w:val="28"/>
          <w:szCs w:val="28"/>
        </w:rPr>
        <w:t>政府采购活动的，联合体各方不得再单独参加或者与其</w:t>
      </w:r>
      <w:proofErr w:type="gramStart"/>
      <w:r>
        <w:rPr>
          <w:rFonts w:ascii="仿宋" w:eastAsia="仿宋" w:hAnsi="仿宋" w:cs="Arial" w:hint="eastAsia"/>
          <w:color w:val="000000"/>
          <w:sz w:val="28"/>
          <w:szCs w:val="28"/>
        </w:rPr>
        <w:t>他供应</w:t>
      </w:r>
      <w:proofErr w:type="gramEnd"/>
      <w:r>
        <w:rPr>
          <w:rFonts w:ascii="仿宋" w:eastAsia="仿宋" w:hAnsi="仿宋" w:cs="Arial" w:hint="eastAsia"/>
          <w:color w:val="000000"/>
          <w:sz w:val="28"/>
          <w:szCs w:val="28"/>
        </w:rPr>
        <w:t>商另外组成联合体参加同一合同项下的政府采购活动。</w:t>
      </w:r>
    </w:p>
    <w:p w14:paraId="1A469AC4"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4、单位负责人为同一人或者存在直接控股、管理关系的不同供应商，不得参加同一合同项下的政府采购活动。</w:t>
      </w:r>
    </w:p>
    <w:p w14:paraId="21AC0D9A" w14:textId="77777777" w:rsidR="001E482B" w:rsidRDefault="00D6195A">
      <w:pPr>
        <w:pStyle w:val="aff4"/>
        <w:snapToGrid w:val="0"/>
        <w:spacing w:before="156" w:after="156" w:line="460" w:lineRule="exact"/>
        <w:ind w:leftChars="1" w:left="2" w:firstLineChars="200" w:firstLine="560"/>
        <w:rPr>
          <w:rFonts w:ascii="仿宋" w:eastAsia="仿宋" w:hAnsi="仿宋" w:cs="Arial"/>
          <w:color w:val="000000"/>
          <w:sz w:val="28"/>
          <w:szCs w:val="28"/>
        </w:rPr>
      </w:pPr>
      <w:r>
        <w:rPr>
          <w:rFonts w:ascii="仿宋" w:eastAsia="仿宋" w:hAnsi="仿宋" w:cs="Arial" w:hint="eastAsia"/>
          <w:color w:val="000000"/>
          <w:sz w:val="28"/>
          <w:szCs w:val="28"/>
        </w:rPr>
        <w:lastRenderedPageBreak/>
        <w:t>5、投标人应仔细阅读招标文件的所有内容，按照招标文件的要求提交投标文件，并对所提供的全部资料的真实性承担法律责任。</w:t>
      </w:r>
    </w:p>
    <w:p w14:paraId="6092807F" w14:textId="77777777" w:rsidR="001E482B" w:rsidRDefault="00D6195A">
      <w:pPr>
        <w:snapToGrid w:val="0"/>
        <w:spacing w:line="460" w:lineRule="exact"/>
        <w:ind w:firstLineChars="200" w:firstLine="562"/>
        <w:rPr>
          <w:rFonts w:ascii="仿宋" w:eastAsia="仿宋" w:hAnsi="仿宋" w:cs="Arial"/>
          <w:b/>
          <w:color w:val="000000"/>
          <w:sz w:val="28"/>
          <w:szCs w:val="28"/>
        </w:rPr>
      </w:pPr>
      <w:r>
        <w:rPr>
          <w:rFonts w:ascii="仿宋" w:eastAsia="仿宋" w:hAnsi="仿宋" w:cs="Arial" w:hint="eastAsia"/>
          <w:b/>
          <w:color w:val="000000"/>
          <w:sz w:val="28"/>
          <w:szCs w:val="28"/>
        </w:rPr>
        <w:t>（四）投标费用</w:t>
      </w:r>
    </w:p>
    <w:p w14:paraId="6F5860C6" w14:textId="77777777" w:rsidR="001E482B" w:rsidRDefault="00D6195A">
      <w:pPr>
        <w:snapToGrid w:val="0"/>
        <w:spacing w:line="460" w:lineRule="exact"/>
        <w:ind w:firstLineChars="200" w:firstLine="560"/>
        <w:rPr>
          <w:rFonts w:ascii="仿宋" w:eastAsia="仿宋" w:hAnsi="仿宋" w:cs="Arial"/>
          <w:color w:val="000000"/>
          <w:sz w:val="28"/>
          <w:szCs w:val="28"/>
        </w:rPr>
      </w:pPr>
      <w:r>
        <w:rPr>
          <w:rFonts w:ascii="仿宋" w:eastAsia="仿宋" w:hAnsi="仿宋" w:cs="Arial" w:hint="eastAsia"/>
          <w:color w:val="000000"/>
          <w:sz w:val="28"/>
          <w:szCs w:val="28"/>
        </w:rPr>
        <w:t>不论投标结果如何，投标人均应自行承担所有与投标有关的全部费用（招标文件有其他相反规定除外）。</w:t>
      </w:r>
    </w:p>
    <w:p w14:paraId="2C858790" w14:textId="77777777" w:rsidR="001E482B" w:rsidRDefault="00D6195A">
      <w:pPr>
        <w:snapToGrid w:val="0"/>
        <w:spacing w:line="460" w:lineRule="exact"/>
        <w:ind w:firstLineChars="200" w:firstLine="562"/>
        <w:rPr>
          <w:rFonts w:ascii="仿宋" w:eastAsia="仿宋" w:hAnsi="仿宋" w:cs="Arial"/>
          <w:b/>
          <w:color w:val="000000"/>
          <w:sz w:val="28"/>
          <w:szCs w:val="28"/>
        </w:rPr>
      </w:pPr>
      <w:r>
        <w:rPr>
          <w:rFonts w:ascii="仿宋" w:eastAsia="仿宋" w:hAnsi="仿宋" w:cs="Arial" w:hint="eastAsia"/>
          <w:b/>
          <w:color w:val="000000"/>
          <w:sz w:val="28"/>
          <w:szCs w:val="28"/>
        </w:rPr>
        <w:t>（五）质疑</w:t>
      </w:r>
    </w:p>
    <w:p w14:paraId="19AE6E11"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1、投标人对采购事项有疑问的，可以向招标方提出询问。</w:t>
      </w:r>
    </w:p>
    <w:p w14:paraId="53C131FB"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2、招标程序受《中华人民共和国政府采购法》</w:t>
      </w:r>
      <w:r>
        <w:rPr>
          <w:rFonts w:ascii="仿宋" w:eastAsia="仿宋" w:hAnsi="仿宋" w:cs="Arial" w:hint="eastAsia"/>
          <w:bCs/>
          <w:color w:val="000000"/>
          <w:sz w:val="28"/>
          <w:szCs w:val="28"/>
        </w:rPr>
        <w:t>等</w:t>
      </w:r>
      <w:r>
        <w:rPr>
          <w:rFonts w:ascii="仿宋" w:eastAsia="仿宋" w:hAnsi="仿宋" w:cs="Arial" w:hint="eastAsia"/>
          <w:color w:val="000000"/>
          <w:sz w:val="28"/>
          <w:szCs w:val="28"/>
        </w:rPr>
        <w:t>相关法律法规的约束，并受到严格的内部监察，以确保授予合同过程的公平公正。供应商认为采购文件、采购过程、中标结果使自己的权益受到损害的，可以在知道或者应知其权益受到损害之日起7个工作日内，以书面形式向采购人、采购代理机构提出质疑。提出质疑的供应商应当是参与所质疑项目采购活动的供应商。潜在供应商已依法获取其可质疑的采购文件的，可以对该文件提出质疑。对采购文件提出质疑的，应当在获取采购文件或者采购文件公告期限届满之日起7个工作日内提出。对中标结果提出质疑的，应在中标公告发布之日起七个工作日内提出。供应商应该在法定质疑期内一次性提出针对同一采购程序环节的质疑。接收质疑函及必要证明材料联系人：张庆伟，联系电话：</w:t>
      </w:r>
      <w:r>
        <w:rPr>
          <w:rFonts w:ascii="仿宋" w:eastAsia="仿宋" w:hAnsi="仿宋" w:cs="Arial"/>
          <w:color w:val="000000"/>
          <w:sz w:val="28"/>
          <w:szCs w:val="28"/>
        </w:rPr>
        <w:t>010-8718</w:t>
      </w:r>
      <w:r>
        <w:rPr>
          <w:rFonts w:ascii="仿宋" w:eastAsia="仿宋" w:hAnsi="仿宋" w:cs="Arial" w:hint="eastAsia"/>
          <w:color w:val="000000"/>
          <w:sz w:val="28"/>
          <w:szCs w:val="28"/>
        </w:rPr>
        <w:t>2634。</w:t>
      </w:r>
    </w:p>
    <w:p w14:paraId="35A73FAD"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供应商如认为整个招标过程中招标方工作人员有违规违纪行为的，可向国家体育总局体育器材装备中心纪检部门以书面形式提出，书面文件应注明联系人、联系方式且加盖单位公章，密封后递交至国家体育总局体育器材装备中心纪检监察室。</w:t>
      </w:r>
    </w:p>
    <w:p w14:paraId="6C42B35A"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3、质疑应当以书面形式提出，格式见《</w:t>
      </w:r>
      <w:r>
        <w:rPr>
          <w:rFonts w:ascii="仿宋" w:eastAsia="仿宋" w:hAnsi="仿宋" w:cs="Arial"/>
          <w:color w:val="000000"/>
          <w:sz w:val="28"/>
          <w:szCs w:val="28"/>
        </w:rPr>
        <w:t>政府采购质疑和投诉办法</w:t>
      </w:r>
      <w:r>
        <w:rPr>
          <w:rFonts w:ascii="仿宋" w:eastAsia="仿宋" w:hAnsi="仿宋" w:cs="Arial" w:hint="eastAsia"/>
          <w:color w:val="000000"/>
          <w:sz w:val="28"/>
          <w:szCs w:val="28"/>
        </w:rPr>
        <w:t>》（</w:t>
      </w:r>
      <w:r>
        <w:rPr>
          <w:rFonts w:ascii="仿宋" w:eastAsia="仿宋" w:hAnsi="仿宋" w:cs="Arial"/>
          <w:color w:val="000000"/>
          <w:sz w:val="28"/>
          <w:szCs w:val="28"/>
        </w:rPr>
        <w:t>财政部令第94号</w:t>
      </w:r>
      <w:r>
        <w:rPr>
          <w:rFonts w:ascii="仿宋" w:eastAsia="仿宋" w:hAnsi="仿宋" w:cs="Arial" w:hint="eastAsia"/>
          <w:color w:val="000000"/>
          <w:sz w:val="28"/>
          <w:szCs w:val="28"/>
        </w:rPr>
        <w:t>）附件范本，下载网址：中国政府采购网(www.ccgp.gov.cn)，位置：“首页-下载专区-政府采购供应商质疑函范本”。供应商提出质疑应当提交质疑函和必要的证明材料。质疑</w:t>
      </w:r>
      <w:proofErr w:type="gramStart"/>
      <w:r>
        <w:rPr>
          <w:rFonts w:ascii="仿宋" w:eastAsia="仿宋" w:hAnsi="仿宋" w:cs="Arial" w:hint="eastAsia"/>
          <w:color w:val="000000"/>
          <w:sz w:val="28"/>
          <w:szCs w:val="28"/>
        </w:rPr>
        <w:t>函应当</w:t>
      </w:r>
      <w:proofErr w:type="gramEnd"/>
      <w:r>
        <w:rPr>
          <w:rFonts w:ascii="仿宋" w:eastAsia="仿宋" w:hAnsi="仿宋" w:cs="Arial" w:hint="eastAsia"/>
          <w:color w:val="000000"/>
          <w:sz w:val="28"/>
          <w:szCs w:val="28"/>
        </w:rPr>
        <w:t>包括下列内容：</w:t>
      </w:r>
    </w:p>
    <w:p w14:paraId="55E765ED"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a供应商的姓名或者名称、地址、邮编、联系人及联系电话；</w:t>
      </w:r>
    </w:p>
    <w:p w14:paraId="293E1409"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b质疑项目的名称、编号；</w:t>
      </w:r>
    </w:p>
    <w:p w14:paraId="4D935611"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lastRenderedPageBreak/>
        <w:t>c具体、明确的质疑事项和与质疑事项相关的请求；</w:t>
      </w:r>
    </w:p>
    <w:p w14:paraId="285997E1"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d事实依据；</w:t>
      </w:r>
    </w:p>
    <w:p w14:paraId="10245414"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e必要的法律依据；</w:t>
      </w:r>
    </w:p>
    <w:p w14:paraId="5CBA45BA"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f提出质疑的日期。</w:t>
      </w:r>
    </w:p>
    <w:p w14:paraId="7111CED4"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供应商为自然人的，应当由本人签字；供应商为法人或者其他组织的，应当由法定代表人、主要负责人，或者其授权代表签字或者盖章，并加盖公章</w:t>
      </w:r>
      <w:r>
        <w:rPr>
          <w:rFonts w:ascii="仿宋" w:eastAsia="仿宋" w:hAnsi="仿宋" w:cs="Arial"/>
          <w:color w:val="000000"/>
          <w:sz w:val="28"/>
          <w:szCs w:val="28"/>
        </w:rPr>
        <w:t>。</w:t>
      </w:r>
      <w:r>
        <w:rPr>
          <w:rFonts w:ascii="仿宋" w:eastAsia="仿宋" w:hAnsi="仿宋" w:cs="Arial" w:hint="eastAsia"/>
          <w:color w:val="000000"/>
          <w:sz w:val="28"/>
          <w:szCs w:val="28"/>
        </w:rPr>
        <w:t xml:space="preserve">质疑应明确阐述招标过程或中标结果中使自己合法权益受到损害的实质性内容，提供相关事实、依据和证据及其来源或线索，便于有关单位调查、答复和处理, </w:t>
      </w:r>
      <w:proofErr w:type="gramStart"/>
      <w:r>
        <w:rPr>
          <w:rFonts w:ascii="仿宋" w:eastAsia="仿宋" w:hAnsi="仿宋" w:cs="Arial" w:hint="eastAsia"/>
          <w:color w:val="000000"/>
          <w:sz w:val="28"/>
          <w:szCs w:val="28"/>
        </w:rPr>
        <w:t>质疑函不符合</w:t>
      </w:r>
      <w:proofErr w:type="gramEnd"/>
      <w:r>
        <w:rPr>
          <w:rFonts w:ascii="仿宋" w:eastAsia="仿宋" w:hAnsi="仿宋" w:cs="Arial" w:hint="eastAsia"/>
          <w:color w:val="000000"/>
          <w:sz w:val="28"/>
          <w:szCs w:val="28"/>
        </w:rPr>
        <w:t>《政府采购质疑和投诉办法》相关规定的，应在规定期限内补齐的，招标方自收到补齐材料之日起受理；逾期未补齐的，按自动撤回质疑处理。</w:t>
      </w:r>
    </w:p>
    <w:p w14:paraId="5338882F"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4、招标方将在收到书面质疑后7个工作日内审查质疑事项，做出答复或相关处理决定，并以书面形式通知质疑供应商和其他有关供应商，但答复的内容不涉及商业秘密。</w:t>
      </w:r>
    </w:p>
    <w:p w14:paraId="3ACD65F1" w14:textId="77777777" w:rsidR="001E482B" w:rsidRDefault="00D6195A">
      <w:pPr>
        <w:widowControl/>
        <w:spacing w:line="460" w:lineRule="exact"/>
        <w:ind w:firstLineChars="200" w:firstLine="560"/>
        <w:jc w:val="left"/>
        <w:rPr>
          <w:rFonts w:ascii="仿宋" w:eastAsia="仿宋" w:hAnsi="仿宋" w:cs="Arial"/>
          <w:color w:val="000000"/>
          <w:sz w:val="28"/>
          <w:szCs w:val="28"/>
        </w:rPr>
      </w:pPr>
      <w:r>
        <w:rPr>
          <w:rFonts w:ascii="仿宋" w:eastAsia="仿宋" w:hAnsi="仿宋" w:cs="Arial" w:hint="eastAsia"/>
          <w:color w:val="000000"/>
          <w:sz w:val="28"/>
          <w:szCs w:val="28"/>
        </w:rPr>
        <w:t>5、质疑供应商对招标方的答复不满意以及招标方未在规定的时间内做出答复的， 可以在答复期满后15个工作日内向财政部投诉。</w:t>
      </w:r>
    </w:p>
    <w:p w14:paraId="74CC937B" w14:textId="77777777" w:rsidR="001E482B" w:rsidRDefault="00D6195A">
      <w:pPr>
        <w:pStyle w:val="aff4"/>
        <w:snapToGrid w:val="0"/>
        <w:spacing w:before="156" w:after="156" w:line="460" w:lineRule="exact"/>
        <w:ind w:firstLineChars="200" w:firstLine="562"/>
        <w:rPr>
          <w:rFonts w:ascii="仿宋" w:eastAsia="仿宋" w:hAnsi="仿宋"/>
          <w:b/>
          <w:bCs/>
          <w:color w:val="000000"/>
          <w:sz w:val="28"/>
          <w:szCs w:val="28"/>
        </w:rPr>
      </w:pPr>
      <w:r>
        <w:rPr>
          <w:rFonts w:ascii="仿宋" w:eastAsia="仿宋" w:hAnsi="仿宋" w:hint="eastAsia"/>
          <w:b/>
          <w:bCs/>
          <w:color w:val="000000"/>
          <w:sz w:val="28"/>
          <w:szCs w:val="28"/>
        </w:rPr>
        <w:t xml:space="preserve">（六）招标文件的澄清与修改 </w:t>
      </w:r>
    </w:p>
    <w:p w14:paraId="6742DA14" w14:textId="77777777" w:rsidR="001E482B" w:rsidRDefault="00D6195A">
      <w:pPr>
        <w:pStyle w:val="aff4"/>
        <w:snapToGrid w:val="0"/>
        <w:spacing w:before="156" w:after="156"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bCs/>
          <w:color w:val="000000"/>
          <w:sz w:val="28"/>
          <w:szCs w:val="28"/>
        </w:rPr>
        <w:t>投标人应认真阅读本招标文件，发现其中有误或有不合理要求的，投标人</w:t>
      </w:r>
      <w:r>
        <w:rPr>
          <w:rFonts w:ascii="仿宋" w:eastAsia="仿宋" w:hAnsi="仿宋" w:hint="eastAsia"/>
          <w:color w:val="000000"/>
          <w:sz w:val="28"/>
          <w:szCs w:val="28"/>
        </w:rPr>
        <w:t>应当</w:t>
      </w:r>
      <w:r>
        <w:rPr>
          <w:rFonts w:ascii="仿宋" w:eastAsia="仿宋" w:hAnsi="仿宋" w:hint="eastAsia"/>
          <w:bCs/>
          <w:color w:val="000000"/>
          <w:sz w:val="28"/>
          <w:szCs w:val="28"/>
        </w:rPr>
        <w:t>于公告发布之日起至公告期限满第7个工作日内以书面形式向招标方提出。招标方将在规定的时</w:t>
      </w:r>
      <w:r>
        <w:rPr>
          <w:rFonts w:ascii="仿宋" w:eastAsia="仿宋" w:hAnsi="仿宋" w:hint="eastAsia"/>
          <w:color w:val="000000"/>
          <w:sz w:val="28"/>
          <w:szCs w:val="28"/>
        </w:rPr>
        <w:t>间内，在财政部门指定的政府采购信息发布媒体上发布更正公告，并以书面形式通知所有招标文件收受人。</w:t>
      </w:r>
      <w:r>
        <w:rPr>
          <w:rFonts w:ascii="仿宋" w:eastAsia="仿宋" w:hAnsi="仿宋" w:hint="eastAsia"/>
          <w:b/>
          <w:color w:val="000000"/>
          <w:sz w:val="28"/>
          <w:szCs w:val="28"/>
        </w:rPr>
        <w:t>逾期提出招标方将不予受理。</w:t>
      </w:r>
    </w:p>
    <w:p w14:paraId="0AB52FF9" w14:textId="77777777" w:rsidR="001E482B" w:rsidRDefault="00D6195A">
      <w:pPr>
        <w:pStyle w:val="aff4"/>
        <w:snapToGrid w:val="0"/>
        <w:spacing w:before="156" w:after="156"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2、招标</w:t>
      </w:r>
      <w:proofErr w:type="gramStart"/>
      <w:r>
        <w:rPr>
          <w:rFonts w:ascii="仿宋" w:eastAsia="仿宋" w:hAnsi="仿宋" w:hint="eastAsia"/>
          <w:color w:val="000000"/>
          <w:sz w:val="28"/>
          <w:szCs w:val="28"/>
        </w:rPr>
        <w:t>方主动</w:t>
      </w:r>
      <w:proofErr w:type="gramEnd"/>
      <w:r>
        <w:rPr>
          <w:rFonts w:ascii="仿宋" w:eastAsia="仿宋" w:hAnsi="仿宋" w:hint="eastAsia"/>
          <w:color w:val="000000"/>
          <w:sz w:val="28"/>
          <w:szCs w:val="28"/>
        </w:rPr>
        <w:t>进行的澄清、修改：招标方无论出于何种原因，均可主动对招标文件中的相关事项，用补充文件等方式进行澄清和修改。</w:t>
      </w:r>
    </w:p>
    <w:p w14:paraId="63FE1CDA" w14:textId="77777777" w:rsidR="001E482B" w:rsidRDefault="00D6195A">
      <w:pPr>
        <w:pStyle w:val="aff4"/>
        <w:snapToGrid w:val="0"/>
        <w:spacing w:before="156" w:after="156"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3、招标文件澄清、答复、修改、补充的内容为招标文件的组成部分。当招标文件与招标文件的答复、澄清、修改、补充通知就同一内容的表述不一致时，以最后发出的书面文件为准。</w:t>
      </w:r>
    </w:p>
    <w:p w14:paraId="26A5B648" w14:textId="77777777" w:rsidR="001E482B" w:rsidRDefault="00D6195A">
      <w:pPr>
        <w:keepNext/>
        <w:keepLines/>
        <w:numPr>
          <w:ilvl w:val="5"/>
          <w:numId w:val="0"/>
        </w:numPr>
        <w:adjustRightInd w:val="0"/>
        <w:spacing w:before="312" w:after="312"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lastRenderedPageBreak/>
        <w:t>二、投标文件的编制</w:t>
      </w:r>
    </w:p>
    <w:p w14:paraId="3E4EAEE4"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（一）投标文件的组成</w:t>
      </w:r>
    </w:p>
    <w:p w14:paraId="6B982649" w14:textId="77777777" w:rsidR="001E482B" w:rsidRDefault="00D6195A">
      <w:pPr>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投标文件由开标一览表、资质文件、技术及商务文件、投标报价文件四部份组成。</w:t>
      </w:r>
    </w:p>
    <w:p w14:paraId="4701A6F8" w14:textId="3F020662" w:rsidR="001E482B" w:rsidRDefault="00D6195A">
      <w:pPr>
        <w:snapToGrid w:val="0"/>
        <w:spacing w:beforeLines="50" w:before="156" w:line="460" w:lineRule="exact"/>
        <w:ind w:firstLineChars="196" w:firstLine="551"/>
        <w:jc w:val="left"/>
        <w:rPr>
          <w:rFonts w:ascii="仿宋" w:eastAsia="仿宋" w:hAnsi="仿宋"/>
          <w:b/>
          <w:color w:val="000000"/>
          <w:sz w:val="28"/>
          <w:szCs w:val="28"/>
        </w:rPr>
      </w:pPr>
      <w:r>
        <w:rPr>
          <w:rFonts w:ascii="仿宋" w:eastAsia="仿宋" w:hAnsi="仿宋"/>
          <w:b/>
          <w:color w:val="000000"/>
          <w:sz w:val="28"/>
          <w:szCs w:val="28"/>
        </w:rPr>
        <w:t>1</w:t>
      </w:r>
      <w:r w:rsidR="002230D5">
        <w:rPr>
          <w:rFonts w:ascii="仿宋" w:eastAsia="仿宋" w:hAnsi="仿宋" w:hint="eastAsia"/>
          <w:b/>
          <w:color w:val="000000"/>
          <w:sz w:val="28"/>
          <w:szCs w:val="28"/>
        </w:rPr>
        <w:t>.</w:t>
      </w:r>
      <w:r>
        <w:rPr>
          <w:rFonts w:ascii="仿宋" w:eastAsia="仿宋" w:hAnsi="仿宋"/>
          <w:b/>
          <w:color w:val="000000"/>
          <w:sz w:val="28"/>
          <w:szCs w:val="28"/>
        </w:rPr>
        <w:t>开标一览表</w:t>
      </w:r>
      <w:r>
        <w:rPr>
          <w:rFonts w:ascii="仿宋" w:eastAsia="仿宋" w:hAnsi="仿宋" w:hint="eastAsia"/>
          <w:b/>
          <w:color w:val="000000"/>
          <w:sz w:val="28"/>
          <w:szCs w:val="28"/>
        </w:rPr>
        <w:t>（格式见本文件附件1）</w:t>
      </w:r>
    </w:p>
    <w:p w14:paraId="256F5A07" w14:textId="4BBBBA36" w:rsidR="001E482B" w:rsidRDefault="00D6195A">
      <w:pPr>
        <w:snapToGrid w:val="0"/>
        <w:spacing w:beforeLines="50" w:before="156"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2</w:t>
      </w:r>
      <w:r w:rsidR="002230D5">
        <w:rPr>
          <w:rFonts w:ascii="仿宋" w:eastAsia="仿宋" w:hAnsi="仿宋" w:hint="eastAsia"/>
          <w:b/>
          <w:color w:val="000000"/>
          <w:sz w:val="28"/>
          <w:szCs w:val="28"/>
        </w:rPr>
        <w:t>.</w:t>
      </w:r>
      <w:r>
        <w:rPr>
          <w:rFonts w:ascii="仿宋" w:eastAsia="仿宋" w:hAnsi="仿宋" w:hint="eastAsia"/>
          <w:b/>
          <w:color w:val="000000"/>
          <w:sz w:val="28"/>
          <w:szCs w:val="28"/>
        </w:rPr>
        <w:t>资质文件</w:t>
      </w:r>
    </w:p>
    <w:p w14:paraId="3BDD8188" w14:textId="77777777"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（1）投标声明书 (格式见附件，</w:t>
      </w:r>
      <w:proofErr w:type="gramStart"/>
      <w:r>
        <w:rPr>
          <w:rFonts w:ascii="仿宋" w:eastAsia="仿宋" w:hAnsi="仿宋" w:hint="eastAsia"/>
          <w:color w:val="000000"/>
          <w:sz w:val="28"/>
          <w:szCs w:val="28"/>
        </w:rPr>
        <w:t>含重大</w:t>
      </w:r>
      <w:proofErr w:type="gramEnd"/>
      <w:r>
        <w:rPr>
          <w:rFonts w:ascii="仿宋" w:eastAsia="仿宋" w:hAnsi="仿宋" w:hint="eastAsia"/>
          <w:color w:val="000000"/>
          <w:sz w:val="28"/>
          <w:szCs w:val="28"/>
        </w:rPr>
        <w:t>违法记录声明)</w:t>
      </w:r>
      <w:bookmarkStart w:id="7" w:name="_Hlk116227486"/>
      <w:r>
        <w:rPr>
          <w:rFonts w:ascii="仿宋" w:eastAsia="仿宋" w:hAnsi="仿宋" w:hint="eastAsia"/>
          <w:color w:val="000000"/>
          <w:sz w:val="28"/>
          <w:szCs w:val="28"/>
        </w:rPr>
        <w:t>（附件三）</w:t>
      </w:r>
      <w:bookmarkEnd w:id="7"/>
      <w:r>
        <w:rPr>
          <w:rFonts w:ascii="仿宋" w:eastAsia="仿宋" w:hAnsi="仿宋" w:hint="eastAsia"/>
          <w:color w:val="000000"/>
          <w:sz w:val="28"/>
          <w:szCs w:val="28"/>
        </w:rPr>
        <w:t>；</w:t>
      </w:r>
    </w:p>
    <w:p w14:paraId="3BBF00B8" w14:textId="77777777" w:rsidR="001E482B" w:rsidRDefault="00D6195A">
      <w:pPr>
        <w:snapToGrid w:val="0"/>
        <w:spacing w:line="460" w:lineRule="exact"/>
        <w:ind w:firstLineChars="196" w:firstLine="549"/>
        <w:jc w:val="left"/>
        <w:rPr>
          <w:rFonts w:ascii="仿宋" w:eastAsia="仿宋" w:hAnsi="仿宋"/>
          <w:color w:val="000000"/>
          <w:sz w:val="28"/>
          <w:szCs w:val="28"/>
        </w:rPr>
      </w:pPr>
      <w:bookmarkStart w:id="8" w:name="_Hlk116227547"/>
      <w:r>
        <w:rPr>
          <w:rFonts w:ascii="仿宋" w:eastAsia="仿宋" w:hAnsi="仿宋" w:hint="eastAsia"/>
          <w:color w:val="000000"/>
          <w:sz w:val="28"/>
          <w:szCs w:val="28"/>
        </w:rPr>
        <w:t>（2）投标人有效的营业执照（副本）复印件、法定代表人证明书或授权委托书(附件四) 、投标人企业信息表（附件五）并加盖公司公章；事业单位的，则提供有效的《事业单位法人证书》副本复印件并加盖单位公章；自然人的，则提供有效的身份证复印件并签字；</w:t>
      </w:r>
    </w:p>
    <w:p w14:paraId="298B632B" w14:textId="0ABB1E0A"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（3）具有良好的商业信誉和健全的财务会计制度，需提供自2022年1月份（含）以来基本开户银行出具的资信证明</w:t>
      </w:r>
      <w:r w:rsidR="00061DC6">
        <w:rPr>
          <w:rFonts w:ascii="仿宋" w:eastAsia="仿宋" w:hAnsi="仿宋" w:hint="eastAsia"/>
          <w:color w:val="000000"/>
          <w:sz w:val="28"/>
          <w:szCs w:val="28"/>
        </w:rPr>
        <w:t>或</w:t>
      </w:r>
      <w:r>
        <w:rPr>
          <w:rFonts w:ascii="仿宋" w:eastAsia="仿宋" w:hAnsi="仿宋" w:hint="eastAsia"/>
          <w:color w:val="000000"/>
          <w:sz w:val="28"/>
          <w:szCs w:val="28"/>
        </w:rPr>
        <w:t>2021年度经审计的财务报告（复印件加盖投标人公章）（附件六）；</w:t>
      </w:r>
    </w:p>
    <w:p w14:paraId="302C8D2A" w14:textId="69392692"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（4）投标人提供近三年（递交截止日期前）获得企业纳税信用等级评价证书、2022年度</w:t>
      </w:r>
      <w:r w:rsidR="001171BF">
        <w:rPr>
          <w:rFonts w:ascii="仿宋" w:eastAsia="仿宋" w:hAnsi="仿宋" w:hint="eastAsia"/>
          <w:color w:val="000000"/>
          <w:sz w:val="28"/>
          <w:szCs w:val="28"/>
        </w:rPr>
        <w:t>前三季</w:t>
      </w:r>
      <w:r>
        <w:rPr>
          <w:rFonts w:ascii="仿宋" w:eastAsia="仿宋" w:hAnsi="仿宋" w:hint="eastAsia"/>
          <w:color w:val="000000"/>
          <w:sz w:val="28"/>
          <w:szCs w:val="28"/>
        </w:rPr>
        <w:t>度依法交纳税收和社会保障资金的相关证明材料（均为复印件并加盖投标人公章）（附件七）；</w:t>
      </w:r>
    </w:p>
    <w:p w14:paraId="38304944" w14:textId="77777777"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（5）投标人/投标产品的相应食品生产许可证和/或食品经营许可证（复印件加盖投标人公章）（附件八）；</w:t>
      </w:r>
    </w:p>
    <w:p w14:paraId="2F779AB5" w14:textId="477C09AC" w:rsidR="001E482B" w:rsidRDefault="00D6195A" w:rsidP="00061DC6">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6）国产产品的投标人应为品牌商；进口产品的投标人应为中国境内独家总代理商/总进口商/总经销商，需提供代理授权证书（附件八）及第三方翻译公司出具的正式中文翻译件（复印件加盖投标人公章），并提供</w:t>
      </w:r>
      <w:r w:rsidRPr="00D67C40">
        <w:rPr>
          <w:rFonts w:ascii="仿宋" w:eastAsia="仿宋" w:hAnsi="仿宋" w:hint="eastAsia"/>
          <w:color w:val="000000"/>
          <w:sz w:val="28"/>
          <w:szCs w:val="28"/>
        </w:rPr>
        <w:t>境外生产企业的海关注册信息及境外出口商、境内进口商的海关备案信息（境外生产企业名称或境外出口商名称须与代理销售授权人名称一致）</w:t>
      </w:r>
      <w:r>
        <w:rPr>
          <w:rFonts w:ascii="仿宋" w:eastAsia="仿宋" w:hAnsi="仿宋" w:hint="eastAsia"/>
          <w:color w:val="000000"/>
          <w:sz w:val="28"/>
          <w:szCs w:val="28"/>
        </w:rPr>
        <w:t xml:space="preserve">（提供复印件并加盖投标人公章）； </w:t>
      </w:r>
    </w:p>
    <w:p w14:paraId="1A76E5E7" w14:textId="77777777"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（7）投标人食品安全和反兴奋剂安全声明及承诺书（附件十）；</w:t>
      </w:r>
    </w:p>
    <w:p w14:paraId="5E5E81B8" w14:textId="2008BA62"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（8）投标人投标产品</w:t>
      </w:r>
      <w:r w:rsidR="00061DC6">
        <w:rPr>
          <w:rFonts w:ascii="仿宋" w:eastAsia="仿宋" w:hAnsi="仿宋" w:hint="eastAsia"/>
          <w:color w:val="000000"/>
          <w:sz w:val="28"/>
          <w:szCs w:val="28"/>
        </w:rPr>
        <w:t>202</w:t>
      </w:r>
      <w:r w:rsidR="00061DC6">
        <w:rPr>
          <w:rFonts w:ascii="仿宋" w:eastAsia="仿宋" w:hAnsi="仿宋"/>
          <w:color w:val="000000"/>
          <w:sz w:val="28"/>
          <w:szCs w:val="28"/>
        </w:rPr>
        <w:t>1</w:t>
      </w:r>
      <w:r>
        <w:rPr>
          <w:rFonts w:ascii="仿宋" w:eastAsia="仿宋" w:hAnsi="仿宋" w:hint="eastAsia"/>
          <w:color w:val="000000"/>
          <w:sz w:val="28"/>
          <w:szCs w:val="28"/>
        </w:rPr>
        <w:t>-</w:t>
      </w:r>
      <w:r w:rsidR="00061DC6">
        <w:rPr>
          <w:rFonts w:ascii="仿宋" w:eastAsia="仿宋" w:hAnsi="仿宋" w:hint="eastAsia"/>
          <w:color w:val="000000"/>
          <w:sz w:val="28"/>
          <w:szCs w:val="28"/>
        </w:rPr>
        <w:t>202</w:t>
      </w:r>
      <w:r w:rsidR="00061DC6">
        <w:rPr>
          <w:rFonts w:ascii="仿宋" w:eastAsia="仿宋" w:hAnsi="仿宋"/>
          <w:color w:val="000000"/>
          <w:sz w:val="28"/>
          <w:szCs w:val="28"/>
        </w:rPr>
        <w:t>2</w:t>
      </w:r>
      <w:r w:rsidR="00061DC6">
        <w:rPr>
          <w:rFonts w:ascii="仿宋" w:eastAsia="仿宋" w:hAnsi="仿宋" w:hint="eastAsia"/>
          <w:color w:val="000000"/>
          <w:sz w:val="28"/>
          <w:szCs w:val="28"/>
        </w:rPr>
        <w:t>年（招标公告发布日期前）</w:t>
      </w:r>
      <w:r>
        <w:rPr>
          <w:rFonts w:ascii="仿宋" w:eastAsia="仿宋" w:hAnsi="仿宋" w:hint="eastAsia"/>
          <w:color w:val="000000"/>
          <w:sz w:val="28"/>
          <w:szCs w:val="28"/>
        </w:rPr>
        <w:t>年度销售记录（复印件加盖投标人公章）（附件十一）；</w:t>
      </w:r>
    </w:p>
    <w:p w14:paraId="162EC629" w14:textId="77777777"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lastRenderedPageBreak/>
        <w:t>（9）投标产品由具有中国合格评定国家认可委员会（CNAS）认可的检验实验室出具的检测合格报告（复印件加盖投标人公章）（附件十二）；</w:t>
      </w:r>
    </w:p>
    <w:p w14:paraId="1B74DDC0" w14:textId="77777777"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（10）投标产品应具有12个月以内由国家兴奋剂检测研究中心出具的投标产品样品相同批次不含违禁物质成分的检测报告（复印件加盖投标人公章）（附件十三）；投标人投标产品</w:t>
      </w:r>
      <w:proofErr w:type="gramStart"/>
      <w:r>
        <w:rPr>
          <w:rFonts w:ascii="仿宋" w:eastAsia="仿宋" w:hAnsi="仿宋" w:hint="eastAsia"/>
          <w:color w:val="000000"/>
          <w:sz w:val="28"/>
          <w:szCs w:val="28"/>
        </w:rPr>
        <w:t>送检请</w:t>
      </w:r>
      <w:proofErr w:type="gramEnd"/>
      <w:r>
        <w:rPr>
          <w:rFonts w:ascii="仿宋" w:eastAsia="仿宋" w:hAnsi="仿宋" w:hint="eastAsia"/>
          <w:color w:val="000000"/>
          <w:sz w:val="28"/>
          <w:szCs w:val="28"/>
        </w:rPr>
        <w:t>联系国家体育总局反兴奋剂中心食品药品检测实验室，联系人：马艳华010-64912132，须在送检时说明为投标ZB2022-01项目投标产品检测。</w:t>
      </w:r>
      <w:bookmarkEnd w:id="8"/>
    </w:p>
    <w:p w14:paraId="6D6BD3D5" w14:textId="77777777" w:rsidR="001E482B" w:rsidRDefault="00D6195A">
      <w:pPr>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（11）提供采购公告中符合</w:t>
      </w:r>
      <w:r>
        <w:rPr>
          <w:rFonts w:ascii="仿宋" w:eastAsia="仿宋" w:hAnsi="仿宋" w:hint="eastAsia"/>
          <w:bCs/>
          <w:color w:val="000000"/>
          <w:sz w:val="28"/>
          <w:szCs w:val="28"/>
        </w:rPr>
        <w:t>投标人特定条件要求的有效的</w:t>
      </w:r>
      <w:r>
        <w:rPr>
          <w:rFonts w:ascii="仿宋" w:eastAsia="仿宋" w:hAnsi="仿宋" w:hint="eastAsia"/>
          <w:color w:val="000000"/>
          <w:sz w:val="28"/>
          <w:szCs w:val="28"/>
        </w:rPr>
        <w:t>其他资质复印件并加盖公章。</w:t>
      </w:r>
    </w:p>
    <w:p w14:paraId="5CAA7E59" w14:textId="7BE396EF"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3</w:t>
      </w:r>
      <w:r w:rsidR="002230D5">
        <w:rPr>
          <w:rFonts w:ascii="仿宋" w:eastAsia="仿宋" w:hAnsi="仿宋" w:hint="eastAsia"/>
          <w:b/>
          <w:color w:val="000000"/>
          <w:sz w:val="28"/>
          <w:szCs w:val="28"/>
        </w:rPr>
        <w:t>.</w:t>
      </w:r>
      <w:r>
        <w:rPr>
          <w:rFonts w:ascii="仿宋" w:eastAsia="仿宋" w:hAnsi="仿宋" w:hint="eastAsia"/>
          <w:b/>
          <w:color w:val="000000"/>
          <w:sz w:val="28"/>
          <w:szCs w:val="28"/>
        </w:rPr>
        <w:t>技术及商务文件</w:t>
      </w:r>
    </w:p>
    <w:p w14:paraId="13BE12CC" w14:textId="77777777" w:rsidR="001E482B" w:rsidRDefault="00D6195A">
      <w:pPr>
        <w:snapToGrid w:val="0"/>
        <w:spacing w:line="460" w:lineRule="exact"/>
        <w:ind w:firstLineChars="196" w:firstLine="551"/>
        <w:jc w:val="left"/>
        <w:rPr>
          <w:rFonts w:ascii="仿宋" w:eastAsia="仿宋" w:hAnsi="仿宋"/>
          <w:b/>
          <w:color w:val="000000"/>
          <w:sz w:val="28"/>
          <w:szCs w:val="28"/>
        </w:rPr>
      </w:pPr>
      <w:bookmarkStart w:id="9" w:name="_Hlk116227700"/>
      <w:r>
        <w:rPr>
          <w:rFonts w:ascii="仿宋" w:eastAsia="仿宋" w:hAnsi="仿宋" w:hint="eastAsia"/>
          <w:b/>
          <w:color w:val="000000"/>
          <w:sz w:val="28"/>
          <w:szCs w:val="28"/>
        </w:rPr>
        <w:t>（1）评分对应表（格式见附件十五，主要用于评委对应评分内容）</w:t>
      </w:r>
    </w:p>
    <w:p w14:paraId="7DE3D640"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（2）商务响应表（格式见附件十六）；</w:t>
      </w:r>
      <w:r>
        <w:rPr>
          <w:rFonts w:ascii="仿宋" w:eastAsia="仿宋" w:hAnsi="仿宋"/>
          <w:b/>
          <w:color w:val="000000"/>
          <w:sz w:val="28"/>
          <w:szCs w:val="28"/>
        </w:rPr>
        <w:t xml:space="preserve"> </w:t>
      </w:r>
    </w:p>
    <w:p w14:paraId="289F53A8"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 xml:space="preserve">（3）投标人纳税资质； </w:t>
      </w:r>
    </w:p>
    <w:p w14:paraId="035917FF"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（4）投标人业绩；</w:t>
      </w:r>
      <w:r>
        <w:rPr>
          <w:rFonts w:ascii="仿宋" w:eastAsia="仿宋" w:hAnsi="仿宋"/>
          <w:b/>
          <w:color w:val="000000"/>
          <w:sz w:val="28"/>
          <w:szCs w:val="28"/>
        </w:rPr>
        <w:t xml:space="preserve"> </w:t>
      </w:r>
    </w:p>
    <w:p w14:paraId="0BFA3B73"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（5）投标人应急保障方案；</w:t>
      </w:r>
      <w:r>
        <w:rPr>
          <w:rFonts w:ascii="仿宋" w:eastAsia="仿宋" w:hAnsi="仿宋"/>
          <w:b/>
          <w:color w:val="000000"/>
          <w:sz w:val="28"/>
          <w:szCs w:val="28"/>
        </w:rPr>
        <w:t xml:space="preserve"> </w:t>
      </w:r>
    </w:p>
    <w:p w14:paraId="19C76BE5"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（6）技术响应表（格式见附件十七）；</w:t>
      </w:r>
      <w:r>
        <w:rPr>
          <w:rFonts w:ascii="仿宋" w:eastAsia="仿宋" w:hAnsi="仿宋"/>
          <w:b/>
          <w:color w:val="000000"/>
          <w:sz w:val="28"/>
          <w:szCs w:val="28"/>
        </w:rPr>
        <w:t xml:space="preserve"> </w:t>
      </w:r>
    </w:p>
    <w:p w14:paraId="1282DDC0"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（7）投标产品及生产条件相关信息需提供证明材料（附件符合采购需求的程度（附件十八、十九、二十）；</w:t>
      </w:r>
    </w:p>
    <w:p w14:paraId="4181D303"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（8）投标产品的形态规格；</w:t>
      </w:r>
    </w:p>
    <w:p w14:paraId="2C88DFC6"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（9）投标产品原料；</w:t>
      </w:r>
    </w:p>
    <w:p w14:paraId="19FD85ED"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（10）投标产品生产条件；</w:t>
      </w:r>
    </w:p>
    <w:p w14:paraId="2E078427"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（11）投标产品生产环境；</w:t>
      </w:r>
    </w:p>
    <w:p w14:paraId="7165A8B4"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（12）投标产品生产线及设备；</w:t>
      </w:r>
    </w:p>
    <w:p w14:paraId="6405E7BE"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（13）投标产品包装、存储和食品安全；</w:t>
      </w:r>
    </w:p>
    <w:p w14:paraId="519842A8"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（14）投标产品的产品追溯；</w:t>
      </w:r>
    </w:p>
    <w:p w14:paraId="594210AE"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（15）投标产品执行标准；</w:t>
      </w:r>
    </w:p>
    <w:p w14:paraId="5686C165"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（16）投标产品生产企业体系认证；</w:t>
      </w:r>
    </w:p>
    <w:p w14:paraId="0AB625E6"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（17）投标人认为需要的其他文件资料。</w:t>
      </w:r>
      <w:bookmarkEnd w:id="9"/>
    </w:p>
    <w:p w14:paraId="08D892BE" w14:textId="65224F8D"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lastRenderedPageBreak/>
        <w:t>4</w:t>
      </w:r>
      <w:r w:rsidR="002230D5">
        <w:rPr>
          <w:rFonts w:ascii="仿宋" w:eastAsia="仿宋" w:hAnsi="仿宋" w:hint="eastAsia"/>
          <w:b/>
          <w:color w:val="000000"/>
          <w:sz w:val="28"/>
          <w:szCs w:val="28"/>
        </w:rPr>
        <w:t>.</w:t>
      </w:r>
      <w:r>
        <w:rPr>
          <w:rFonts w:ascii="仿宋" w:eastAsia="仿宋" w:hAnsi="仿宋" w:hint="eastAsia"/>
          <w:b/>
          <w:color w:val="000000"/>
          <w:sz w:val="28"/>
          <w:szCs w:val="28"/>
        </w:rPr>
        <w:t>报价文件：</w:t>
      </w:r>
    </w:p>
    <w:p w14:paraId="7782409D" w14:textId="77777777" w:rsidR="001E482B" w:rsidRDefault="00D6195A">
      <w:pPr>
        <w:pStyle w:val="28"/>
        <w:spacing w:after="156"/>
        <w:ind w:firstLineChars="200" w:firstLine="560"/>
        <w:rPr>
          <w:rFonts w:ascii="仿宋" w:eastAsia="仿宋" w:hAnsi="仿宋"/>
          <w:sz w:val="28"/>
          <w:szCs w:val="28"/>
        </w:rPr>
      </w:pPr>
      <w:bookmarkStart w:id="10" w:name="_Hlk116227724"/>
      <w:r>
        <w:rPr>
          <w:rFonts w:ascii="仿宋" w:eastAsia="仿宋" w:hAnsi="仿宋" w:hint="eastAsia"/>
          <w:sz w:val="28"/>
          <w:szCs w:val="28"/>
        </w:rPr>
        <w:t>（1）投标报价明细表（见附件二十三）；</w:t>
      </w:r>
    </w:p>
    <w:p w14:paraId="5AF5ACB6" w14:textId="77777777" w:rsidR="001E482B" w:rsidRDefault="00D6195A">
      <w:pPr>
        <w:pStyle w:val="28"/>
        <w:spacing w:after="156"/>
        <w:ind w:firstLineChars="200" w:firstLine="560"/>
        <w:rPr>
          <w:rFonts w:ascii="仿宋" w:eastAsia="仿宋" w:hAnsi="仿宋"/>
          <w:sz w:val="28"/>
          <w:szCs w:val="28"/>
        </w:rPr>
      </w:pPr>
      <w:r>
        <w:rPr>
          <w:rFonts w:ascii="仿宋" w:eastAsia="仿宋" w:hAnsi="仿宋" w:hint="eastAsia"/>
          <w:sz w:val="28"/>
          <w:szCs w:val="28"/>
        </w:rPr>
        <w:t>（2）投标人针对报价需要说明的其他文件和说明（格式自拟）；</w:t>
      </w:r>
    </w:p>
    <w:p w14:paraId="1DEFAEB1" w14:textId="77777777" w:rsidR="001E482B" w:rsidRDefault="00D6195A">
      <w:pPr>
        <w:pStyle w:val="28"/>
        <w:spacing w:after="156"/>
        <w:ind w:firstLineChars="200" w:firstLine="560"/>
        <w:rPr>
          <w:rFonts w:ascii="仿宋" w:eastAsia="仿宋" w:hAnsi="仿宋"/>
          <w:sz w:val="28"/>
          <w:szCs w:val="28"/>
        </w:rPr>
      </w:pPr>
      <w:r>
        <w:rPr>
          <w:rFonts w:ascii="仿宋" w:eastAsia="仿宋" w:hAnsi="仿宋" w:hint="eastAsia"/>
          <w:sz w:val="28"/>
          <w:szCs w:val="28"/>
        </w:rPr>
        <w:t>（3）小</w:t>
      </w:r>
      <w:proofErr w:type="gramStart"/>
      <w:r>
        <w:rPr>
          <w:rFonts w:ascii="仿宋" w:eastAsia="仿宋" w:hAnsi="仿宋" w:hint="eastAsia"/>
          <w:sz w:val="28"/>
          <w:szCs w:val="28"/>
        </w:rPr>
        <w:t>微企业</w:t>
      </w:r>
      <w:proofErr w:type="gramEnd"/>
      <w:r>
        <w:rPr>
          <w:rFonts w:ascii="仿宋" w:eastAsia="仿宋" w:hAnsi="仿宋" w:hint="eastAsia"/>
          <w:sz w:val="28"/>
          <w:szCs w:val="28"/>
        </w:rPr>
        <w:t>声明函（见附件二十四）；</w:t>
      </w:r>
    </w:p>
    <w:p w14:paraId="0F0D7759" w14:textId="77777777" w:rsidR="001E482B" w:rsidRDefault="00D6195A">
      <w:pPr>
        <w:pStyle w:val="28"/>
        <w:spacing w:after="156"/>
        <w:ind w:firstLineChars="200" w:firstLine="560"/>
        <w:rPr>
          <w:rFonts w:ascii="仿宋" w:eastAsia="仿宋" w:hAnsi="仿宋"/>
          <w:sz w:val="28"/>
          <w:szCs w:val="28"/>
        </w:rPr>
      </w:pPr>
      <w:r>
        <w:rPr>
          <w:rFonts w:ascii="仿宋" w:eastAsia="仿宋" w:hAnsi="仿宋" w:hint="eastAsia"/>
          <w:sz w:val="28"/>
          <w:szCs w:val="28"/>
        </w:rPr>
        <w:t>（4）残疾人福利企业声明函（见附件二十五）。</w:t>
      </w:r>
      <w:bookmarkEnd w:id="10"/>
    </w:p>
    <w:p w14:paraId="12A849E8" w14:textId="77777777" w:rsidR="001E482B" w:rsidRDefault="00D6195A">
      <w:pPr>
        <w:pStyle w:val="28"/>
        <w:widowControl w:val="0"/>
        <w:spacing w:after="156" w:line="460" w:lineRule="exact"/>
        <w:ind w:firstLineChars="200" w:firstLine="562"/>
        <w:jc w:val="both"/>
        <w:rPr>
          <w:rFonts w:ascii="仿宋" w:eastAsia="仿宋" w:hAnsi="仿宋"/>
          <w:sz w:val="28"/>
          <w:szCs w:val="28"/>
        </w:rPr>
      </w:pPr>
      <w:r>
        <w:rPr>
          <w:rFonts w:ascii="仿宋" w:eastAsia="仿宋" w:hAnsi="仿宋" w:hint="eastAsia"/>
          <w:b/>
          <w:bCs/>
          <w:sz w:val="28"/>
          <w:szCs w:val="28"/>
        </w:rPr>
        <w:t>注：法定代表人/负责人授权委托书、投标声明书、投标报价明细表必须按招标文件格式要求正确签署并加盖投标人公章。资质文件、技术及商务文件中不得出现项目报价信息，否则将作无效标处理。</w:t>
      </w:r>
    </w:p>
    <w:p w14:paraId="5D280213" w14:textId="77777777" w:rsidR="001E482B" w:rsidRDefault="00D6195A">
      <w:pPr>
        <w:snapToGrid w:val="0"/>
        <w:spacing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（二）投标文件的语言及计量</w:t>
      </w:r>
    </w:p>
    <w:p w14:paraId="62E486F7" w14:textId="7052B04F" w:rsidR="001E482B" w:rsidRDefault="00D6195A">
      <w:pPr>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1</w:t>
      </w:r>
      <w:r w:rsidR="002230D5">
        <w:rPr>
          <w:rFonts w:ascii="仿宋" w:eastAsia="仿宋" w:hAnsi="仿宋" w:hint="eastAsia"/>
          <w:color w:val="000000"/>
          <w:sz w:val="28"/>
          <w:szCs w:val="28"/>
        </w:rPr>
        <w:t>.</w:t>
      </w:r>
      <w:r>
        <w:rPr>
          <w:rFonts w:ascii="仿宋" w:eastAsia="仿宋" w:hAnsi="仿宋" w:hint="eastAsia"/>
          <w:color w:val="000000"/>
          <w:sz w:val="28"/>
          <w:szCs w:val="28"/>
        </w:rPr>
        <w:t>投标文件以及投标人与招标方就有关投标事宜的所有来往函电，均应以中文简体字书写。除签名、盖章、专用名称等特殊情形外，投标文件中以中文汉语以外的文字表述部分视同未提供。</w:t>
      </w:r>
    </w:p>
    <w:p w14:paraId="741A996E" w14:textId="2F42A99B" w:rsidR="001E482B" w:rsidRDefault="00D6195A">
      <w:pPr>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2</w:t>
      </w:r>
      <w:r w:rsidR="002230D5">
        <w:rPr>
          <w:rFonts w:ascii="仿宋" w:eastAsia="仿宋" w:hAnsi="仿宋" w:hint="eastAsia"/>
          <w:color w:val="000000"/>
          <w:sz w:val="28"/>
          <w:szCs w:val="28"/>
        </w:rPr>
        <w:t>.</w:t>
      </w:r>
      <w:r>
        <w:rPr>
          <w:rFonts w:ascii="仿宋" w:eastAsia="仿宋" w:hAnsi="仿宋" w:hint="eastAsia"/>
          <w:color w:val="000000"/>
          <w:sz w:val="28"/>
          <w:szCs w:val="28"/>
        </w:rPr>
        <w:t>投标计量单位，招标文件已有明确规定的，使用招标文件规定的计量单位；招标文件没有规定的，应采用中华人民共和国法定计量单位（货币单位：人民币元），</w:t>
      </w:r>
      <w:r>
        <w:rPr>
          <w:rFonts w:ascii="仿宋" w:eastAsia="仿宋" w:hAnsi="仿宋" w:hint="eastAsia"/>
          <w:b/>
          <w:bCs/>
          <w:color w:val="000000"/>
          <w:sz w:val="28"/>
          <w:szCs w:val="28"/>
        </w:rPr>
        <w:t>否则将作无效标处理</w:t>
      </w:r>
      <w:r>
        <w:rPr>
          <w:rFonts w:ascii="仿宋" w:eastAsia="仿宋" w:hAnsi="仿宋" w:hint="eastAsia"/>
          <w:color w:val="000000"/>
          <w:sz w:val="28"/>
          <w:szCs w:val="28"/>
        </w:rPr>
        <w:t>。</w:t>
      </w:r>
    </w:p>
    <w:p w14:paraId="3B7CF9C9" w14:textId="77777777" w:rsidR="001E482B" w:rsidRDefault="00D6195A">
      <w:pPr>
        <w:pStyle w:val="af6"/>
        <w:widowControl w:val="0"/>
        <w:tabs>
          <w:tab w:val="clear" w:pos="454"/>
        </w:tabs>
        <w:snapToGrid w:val="0"/>
        <w:spacing w:beforeLines="50" w:before="156" w:after="156" w:line="460" w:lineRule="exact"/>
        <w:ind w:left="0" w:firstLineChars="196" w:firstLine="551"/>
        <w:rPr>
          <w:rFonts w:ascii="仿宋" w:eastAsia="仿宋" w:hAnsi="仿宋"/>
          <w:b/>
          <w:color w:val="000000"/>
          <w:sz w:val="28"/>
          <w:szCs w:val="28"/>
        </w:rPr>
      </w:pPr>
      <w:r>
        <w:rPr>
          <w:rFonts w:ascii="仿宋" w:eastAsia="仿宋" w:hAnsi="仿宋" w:hint="eastAsia"/>
          <w:b/>
          <w:color w:val="000000"/>
          <w:sz w:val="28"/>
          <w:szCs w:val="28"/>
        </w:rPr>
        <w:t>（三）投标文件的有效期</w:t>
      </w:r>
    </w:p>
    <w:p w14:paraId="4487725B" w14:textId="2B717028" w:rsidR="001E482B" w:rsidRDefault="00D6195A">
      <w:pPr>
        <w:pStyle w:val="af6"/>
        <w:widowControl w:val="0"/>
        <w:tabs>
          <w:tab w:val="clear" w:pos="454"/>
        </w:tabs>
        <w:snapToGrid w:val="0"/>
        <w:spacing w:after="156" w:line="460" w:lineRule="exact"/>
        <w:ind w:firstLine="0"/>
        <w:rPr>
          <w:rFonts w:ascii="仿宋" w:eastAsia="仿宋" w:hAnsi="仿宋"/>
          <w:b/>
          <w:color w:val="000000"/>
          <w:sz w:val="28"/>
          <w:szCs w:val="28"/>
        </w:rPr>
      </w:pPr>
      <w:r>
        <w:rPr>
          <w:rFonts w:ascii="仿宋" w:eastAsia="仿宋" w:hAnsi="仿宋" w:hint="eastAsia"/>
          <w:color w:val="000000"/>
          <w:sz w:val="28"/>
          <w:szCs w:val="28"/>
        </w:rPr>
        <w:t>1</w:t>
      </w:r>
      <w:r w:rsidR="002230D5">
        <w:rPr>
          <w:rFonts w:ascii="仿宋" w:eastAsia="仿宋" w:hAnsi="仿宋" w:hint="eastAsia"/>
          <w:color w:val="000000"/>
          <w:sz w:val="28"/>
          <w:szCs w:val="28"/>
        </w:rPr>
        <w:t>.</w:t>
      </w:r>
      <w:r>
        <w:rPr>
          <w:rFonts w:ascii="仿宋" w:eastAsia="仿宋" w:hAnsi="仿宋" w:hint="eastAsia"/>
          <w:color w:val="000000"/>
          <w:sz w:val="28"/>
          <w:szCs w:val="28"/>
        </w:rPr>
        <w:t>自投标截止</w:t>
      </w:r>
      <w:r>
        <w:rPr>
          <w:rFonts w:ascii="仿宋" w:eastAsia="仿宋" w:hAnsi="仿宋" w:hint="eastAsia"/>
          <w:color w:val="FF0000"/>
          <w:sz w:val="28"/>
          <w:szCs w:val="28"/>
        </w:rPr>
        <w:t>日起800天内投</w:t>
      </w:r>
      <w:r>
        <w:rPr>
          <w:rFonts w:ascii="仿宋" w:eastAsia="仿宋" w:hAnsi="仿宋" w:hint="eastAsia"/>
          <w:color w:val="000000"/>
          <w:sz w:val="28"/>
          <w:szCs w:val="28"/>
        </w:rPr>
        <w:t>标文件应保持有效。</w:t>
      </w:r>
      <w:r>
        <w:rPr>
          <w:rFonts w:ascii="仿宋" w:eastAsia="仿宋" w:hAnsi="仿宋" w:hint="eastAsia"/>
          <w:b/>
          <w:color w:val="000000"/>
          <w:sz w:val="28"/>
          <w:szCs w:val="28"/>
        </w:rPr>
        <w:t>有效期不足的投标文件</w:t>
      </w:r>
      <w:r>
        <w:rPr>
          <w:rFonts w:ascii="仿宋" w:eastAsia="仿宋" w:hAnsi="仿宋" w:hint="eastAsia"/>
          <w:b/>
          <w:bCs/>
          <w:color w:val="000000"/>
          <w:sz w:val="28"/>
          <w:szCs w:val="28"/>
        </w:rPr>
        <w:t>将作无效标处理</w:t>
      </w:r>
      <w:r>
        <w:rPr>
          <w:rFonts w:ascii="仿宋" w:eastAsia="仿宋" w:hAnsi="仿宋" w:hint="eastAsia"/>
          <w:b/>
          <w:color w:val="000000"/>
          <w:sz w:val="28"/>
          <w:szCs w:val="28"/>
        </w:rPr>
        <w:t>。</w:t>
      </w:r>
    </w:p>
    <w:p w14:paraId="1B3ADAD6" w14:textId="39E887FF" w:rsidR="001E482B" w:rsidRDefault="00D6195A">
      <w:pPr>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2</w:t>
      </w:r>
      <w:r w:rsidR="002230D5">
        <w:rPr>
          <w:rFonts w:ascii="仿宋" w:eastAsia="仿宋" w:hAnsi="仿宋" w:hint="eastAsia"/>
          <w:color w:val="000000"/>
          <w:sz w:val="28"/>
          <w:szCs w:val="28"/>
        </w:rPr>
        <w:t>.</w:t>
      </w:r>
      <w:r>
        <w:rPr>
          <w:rFonts w:ascii="仿宋" w:eastAsia="仿宋" w:hAnsi="仿宋" w:hint="eastAsia"/>
          <w:color w:val="000000"/>
          <w:sz w:val="28"/>
          <w:szCs w:val="28"/>
        </w:rPr>
        <w:t>中标人的投标文件自开标之日起至合同履行完毕</w:t>
      </w:r>
      <w:proofErr w:type="gramStart"/>
      <w:r>
        <w:rPr>
          <w:rFonts w:ascii="仿宋" w:eastAsia="仿宋" w:hAnsi="仿宋" w:hint="eastAsia"/>
          <w:color w:val="000000"/>
          <w:sz w:val="28"/>
          <w:szCs w:val="28"/>
        </w:rPr>
        <w:t>止</w:t>
      </w:r>
      <w:proofErr w:type="gramEnd"/>
      <w:r>
        <w:rPr>
          <w:rFonts w:ascii="仿宋" w:eastAsia="仿宋" w:hAnsi="仿宋" w:hint="eastAsia"/>
          <w:color w:val="000000"/>
          <w:sz w:val="28"/>
          <w:szCs w:val="28"/>
        </w:rPr>
        <w:t>均应保持有效。</w:t>
      </w:r>
    </w:p>
    <w:p w14:paraId="3BEA0C0C" w14:textId="77777777" w:rsidR="001E482B" w:rsidRDefault="00D6195A">
      <w:pPr>
        <w:snapToGrid w:val="0"/>
        <w:spacing w:beforeLines="50" w:before="156"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（四）投标文件的编制和签署</w:t>
      </w:r>
    </w:p>
    <w:p w14:paraId="1CDD0D11" w14:textId="28B616D5" w:rsidR="001E482B" w:rsidRDefault="00D6195A">
      <w:pPr>
        <w:snapToGrid w:val="0"/>
        <w:spacing w:line="460" w:lineRule="exact"/>
        <w:ind w:firstLineChars="190" w:firstLine="532"/>
        <w:jc w:val="left"/>
        <w:rPr>
          <w:rFonts w:ascii="仿宋" w:eastAsia="仿宋" w:hAnsi="仿宋"/>
          <w:color w:val="000000"/>
          <w:sz w:val="28"/>
          <w:szCs w:val="28"/>
        </w:rPr>
      </w:pPr>
      <w:r>
        <w:rPr>
          <w:rFonts w:ascii="仿宋" w:eastAsia="仿宋" w:hAnsi="仿宋"/>
          <w:color w:val="000000"/>
          <w:sz w:val="28"/>
          <w:szCs w:val="28"/>
        </w:rPr>
        <w:t>1</w:t>
      </w:r>
      <w:r w:rsidR="002230D5">
        <w:rPr>
          <w:rFonts w:ascii="仿宋" w:eastAsia="仿宋" w:hAnsi="仿宋" w:hint="eastAsia"/>
          <w:color w:val="000000"/>
          <w:sz w:val="28"/>
          <w:szCs w:val="28"/>
        </w:rPr>
        <w:t>.</w:t>
      </w:r>
      <w:r>
        <w:rPr>
          <w:rFonts w:ascii="仿宋" w:eastAsia="仿宋" w:hAnsi="仿宋" w:hint="eastAsia"/>
          <w:color w:val="000000"/>
          <w:sz w:val="28"/>
          <w:szCs w:val="28"/>
        </w:rPr>
        <w:t>投标人应按本招标文件规定的格式和顺序编制、装订投标文件并标注页码，投标文件内容不完整、编排混乱导致投标文件被误读、漏读或者查找不到相关内容的，由此引发的后果由投标人承担。</w:t>
      </w:r>
      <w:bookmarkStart w:id="11" w:name="_19.2投标文件应按报价文件、资格证明文件、商务文件、技术文件分别编制"/>
      <w:bookmarkEnd w:id="11"/>
      <w:r>
        <w:rPr>
          <w:rFonts w:ascii="仿宋" w:eastAsia="仿宋" w:hAnsi="仿宋"/>
          <w:color w:val="000000"/>
          <w:sz w:val="28"/>
          <w:szCs w:val="28"/>
        </w:rPr>
        <w:t xml:space="preserve"> </w:t>
      </w:r>
    </w:p>
    <w:p w14:paraId="674AFD72" w14:textId="6C96B102" w:rsidR="001E482B" w:rsidRDefault="00D6195A">
      <w:pPr>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2</w:t>
      </w:r>
      <w:r w:rsidR="002230D5">
        <w:rPr>
          <w:rFonts w:ascii="仿宋" w:eastAsia="仿宋" w:hAnsi="仿宋" w:hint="eastAsia"/>
          <w:color w:val="000000"/>
          <w:sz w:val="28"/>
          <w:szCs w:val="28"/>
        </w:rPr>
        <w:t>.</w:t>
      </w:r>
      <w:r>
        <w:rPr>
          <w:rFonts w:ascii="仿宋" w:eastAsia="仿宋" w:hAnsi="仿宋" w:hint="eastAsia"/>
          <w:color w:val="000000"/>
          <w:sz w:val="28"/>
          <w:szCs w:val="28"/>
        </w:rPr>
        <w:t>投标文件须由投标人在规定位置盖章并由法定代表人或法定代表人/负责人的授权委托人签署，投标人应写全称。投标人的投标文件未按照招标文件要求签署、盖章的，其投标无效。</w:t>
      </w:r>
    </w:p>
    <w:p w14:paraId="42E9E810" w14:textId="6C118C70" w:rsidR="001E482B" w:rsidRDefault="00D6195A">
      <w:pPr>
        <w:snapToGrid w:val="0"/>
        <w:spacing w:line="460" w:lineRule="exact"/>
        <w:ind w:firstLineChars="190" w:firstLine="532"/>
        <w:jc w:val="left"/>
        <w:rPr>
          <w:rFonts w:ascii="仿宋" w:eastAsia="仿宋" w:hAnsi="仿宋"/>
          <w:color w:val="000000"/>
          <w:sz w:val="28"/>
          <w:szCs w:val="28"/>
        </w:rPr>
      </w:pPr>
      <w:r>
        <w:rPr>
          <w:rFonts w:ascii="仿宋" w:eastAsia="仿宋" w:hAnsi="仿宋"/>
          <w:color w:val="000000"/>
          <w:sz w:val="28"/>
          <w:szCs w:val="28"/>
        </w:rPr>
        <w:lastRenderedPageBreak/>
        <w:t>3</w:t>
      </w:r>
      <w:r w:rsidR="002230D5">
        <w:rPr>
          <w:rFonts w:ascii="仿宋" w:eastAsia="仿宋" w:hAnsi="仿宋" w:hint="eastAsia"/>
          <w:color w:val="000000"/>
          <w:sz w:val="28"/>
          <w:szCs w:val="28"/>
        </w:rPr>
        <w:t>.</w:t>
      </w:r>
      <w:r>
        <w:rPr>
          <w:rFonts w:ascii="仿宋" w:eastAsia="仿宋" w:hAnsi="仿宋" w:hint="eastAsia"/>
          <w:color w:val="000000"/>
          <w:sz w:val="28"/>
          <w:szCs w:val="28"/>
        </w:rPr>
        <w:t>为确保网上操作合法、有效和安全，投标人应当在投标截止时间前完成在“政</w:t>
      </w:r>
      <w:proofErr w:type="gramStart"/>
      <w:r>
        <w:rPr>
          <w:rFonts w:ascii="仿宋" w:eastAsia="仿宋" w:hAnsi="仿宋" w:hint="eastAsia"/>
          <w:color w:val="000000"/>
          <w:sz w:val="28"/>
          <w:szCs w:val="28"/>
        </w:rPr>
        <w:t>采云</w:t>
      </w:r>
      <w:proofErr w:type="gramEnd"/>
      <w:r>
        <w:rPr>
          <w:rFonts w:ascii="仿宋" w:eastAsia="仿宋" w:hAnsi="仿宋" w:hint="eastAsia"/>
          <w:color w:val="000000"/>
          <w:sz w:val="28"/>
          <w:szCs w:val="28"/>
        </w:rPr>
        <w:t>”平台的身份认证，确保在电子投标过程中能够对相关数据电文进行加密和使用电子签名。</w:t>
      </w:r>
    </w:p>
    <w:p w14:paraId="22788C00" w14:textId="7845A87C" w:rsidR="001E482B" w:rsidRDefault="00D6195A">
      <w:pPr>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4</w:t>
      </w:r>
      <w:r w:rsidR="002230D5">
        <w:rPr>
          <w:rFonts w:ascii="仿宋" w:eastAsia="仿宋" w:hAnsi="仿宋" w:hint="eastAsia"/>
          <w:color w:val="000000"/>
          <w:sz w:val="28"/>
          <w:szCs w:val="28"/>
        </w:rPr>
        <w:t>.</w:t>
      </w:r>
      <w:r>
        <w:rPr>
          <w:rFonts w:ascii="仿宋" w:eastAsia="仿宋" w:hAnsi="仿宋" w:hint="eastAsia"/>
          <w:color w:val="000000"/>
          <w:sz w:val="28"/>
          <w:szCs w:val="28"/>
        </w:rPr>
        <w:t>投标文件不得涂改，若有修改错漏处，须加盖供应商公章或者法定代表人或授权委托人签名或盖章。投标文件因字迹潦草或表达不清所引起的后果由投标人负责。</w:t>
      </w:r>
    </w:p>
    <w:p w14:paraId="059F9BD8" w14:textId="77777777" w:rsidR="001E482B" w:rsidRDefault="00D6195A">
      <w:pPr>
        <w:snapToGrid w:val="0"/>
        <w:spacing w:beforeLines="50" w:before="156" w:line="460" w:lineRule="exact"/>
        <w:ind w:firstLineChars="196" w:firstLine="551"/>
        <w:jc w:val="left"/>
        <w:rPr>
          <w:rFonts w:ascii="仿宋" w:eastAsia="仿宋" w:hAnsi="仿宋"/>
          <w:b/>
          <w:color w:val="000000"/>
          <w:sz w:val="28"/>
          <w:szCs w:val="28"/>
        </w:rPr>
      </w:pPr>
      <w:r>
        <w:rPr>
          <w:rFonts w:ascii="仿宋" w:eastAsia="仿宋" w:hAnsi="仿宋" w:hint="eastAsia"/>
          <w:b/>
          <w:color w:val="000000"/>
          <w:sz w:val="28"/>
          <w:szCs w:val="28"/>
        </w:rPr>
        <w:t>（五）投标报价</w:t>
      </w:r>
    </w:p>
    <w:p w14:paraId="572A57A7" w14:textId="235D8A5F" w:rsidR="001E482B" w:rsidRDefault="00D6195A">
      <w:pPr>
        <w:tabs>
          <w:tab w:val="left" w:pos="525"/>
        </w:tabs>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1</w:t>
      </w:r>
      <w:r w:rsidR="002230D5">
        <w:rPr>
          <w:rFonts w:ascii="仿宋" w:eastAsia="仿宋" w:hAnsi="仿宋" w:hint="eastAsia"/>
          <w:color w:val="000000"/>
          <w:sz w:val="28"/>
          <w:szCs w:val="28"/>
        </w:rPr>
        <w:t>.</w:t>
      </w:r>
      <w:r>
        <w:rPr>
          <w:rFonts w:ascii="仿宋" w:eastAsia="仿宋" w:hAnsi="仿宋" w:hint="eastAsia"/>
          <w:color w:val="000000"/>
          <w:sz w:val="28"/>
          <w:szCs w:val="28"/>
        </w:rPr>
        <w:t>投标文件只允许有一个报价，投标报价应按招标文件中相关附表格式填报，该投标报价应与明细报价汇总相等，且</w:t>
      </w:r>
      <w:r>
        <w:rPr>
          <w:rFonts w:ascii="仿宋" w:eastAsia="仿宋" w:hAnsi="仿宋" w:hint="eastAsia"/>
          <w:b/>
          <w:color w:val="000000"/>
          <w:sz w:val="28"/>
          <w:szCs w:val="28"/>
        </w:rPr>
        <w:t>不允许出现报价优惠等字样（明细出现“0”元，视同赠送）</w:t>
      </w:r>
      <w:r>
        <w:rPr>
          <w:rFonts w:ascii="仿宋" w:eastAsia="仿宋" w:hAnsi="仿宋" w:hint="eastAsia"/>
          <w:color w:val="000000"/>
          <w:sz w:val="28"/>
          <w:szCs w:val="28"/>
        </w:rPr>
        <w:t>。</w:t>
      </w:r>
    </w:p>
    <w:p w14:paraId="0E7185A0" w14:textId="56921296" w:rsidR="001E482B" w:rsidRDefault="00D6195A">
      <w:pPr>
        <w:pStyle w:val="aff4"/>
        <w:snapToGrid w:val="0"/>
        <w:spacing w:before="156" w:after="156"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2</w:t>
      </w:r>
      <w:r w:rsidR="002230D5">
        <w:rPr>
          <w:rFonts w:ascii="仿宋" w:eastAsia="仿宋" w:hAnsi="仿宋" w:hint="eastAsia"/>
          <w:color w:val="000000"/>
          <w:sz w:val="28"/>
          <w:szCs w:val="28"/>
        </w:rPr>
        <w:t>.</w:t>
      </w:r>
      <w:r>
        <w:rPr>
          <w:rFonts w:ascii="仿宋" w:eastAsia="仿宋" w:hAnsi="仿宋" w:hint="eastAsia"/>
          <w:color w:val="000000"/>
          <w:sz w:val="28"/>
          <w:szCs w:val="28"/>
        </w:rPr>
        <w:t>投标报价</w:t>
      </w:r>
      <w:r>
        <w:rPr>
          <w:rFonts w:ascii="仿宋" w:eastAsia="仿宋" w:hAnsi="仿宋" w:hint="eastAsia"/>
          <w:b/>
          <w:color w:val="000000"/>
          <w:sz w:val="28"/>
          <w:szCs w:val="28"/>
        </w:rPr>
        <w:t>应包含项目所需全部货物、服务，不得缺漏</w:t>
      </w:r>
      <w:r>
        <w:rPr>
          <w:rFonts w:ascii="仿宋" w:eastAsia="仿宋" w:hAnsi="仿宋" w:hint="eastAsia"/>
          <w:color w:val="000000"/>
          <w:sz w:val="28"/>
          <w:szCs w:val="28"/>
        </w:rPr>
        <w:t>，是履行合同的最终价格（含货款、标准附件、备品备件、专用工具、包装、运输、装卸、保险、税金、货到就位以及安装、调试、培训、保修等一切税金和费用）。</w:t>
      </w:r>
    </w:p>
    <w:p w14:paraId="34200A71" w14:textId="3CDFE78C" w:rsidR="001E482B" w:rsidRDefault="00D6195A">
      <w:pPr>
        <w:pStyle w:val="aff4"/>
        <w:snapToGrid w:val="0"/>
        <w:spacing w:before="156" w:after="156"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3</w:t>
      </w:r>
      <w:r w:rsidR="002230D5">
        <w:rPr>
          <w:rFonts w:ascii="仿宋" w:eastAsia="仿宋" w:hAnsi="仿宋" w:hint="eastAsia"/>
          <w:color w:val="000000"/>
          <w:sz w:val="28"/>
          <w:szCs w:val="28"/>
        </w:rPr>
        <w:t>.</w:t>
      </w:r>
      <w:r>
        <w:rPr>
          <w:rFonts w:ascii="仿宋" w:eastAsia="仿宋" w:hAnsi="仿宋" w:hint="eastAsia"/>
          <w:color w:val="000000"/>
          <w:sz w:val="28"/>
          <w:szCs w:val="28"/>
        </w:rPr>
        <w:t>投标报价总价金额到元为止，如投标报价总价出现角、分，将被抹除。</w:t>
      </w:r>
    </w:p>
    <w:p w14:paraId="4C3D572F" w14:textId="77777777" w:rsidR="001E482B" w:rsidRDefault="00D6195A">
      <w:pPr>
        <w:snapToGrid w:val="0"/>
        <w:spacing w:beforeLines="50" w:before="156" w:line="460" w:lineRule="exact"/>
        <w:ind w:leftChars="271" w:left="569" w:firstLineChars="6" w:firstLine="17"/>
        <w:jc w:val="left"/>
        <w:rPr>
          <w:rFonts w:ascii="仿宋" w:eastAsia="仿宋" w:hAnsi="仿宋"/>
          <w:b/>
          <w:color w:val="000000"/>
          <w:sz w:val="28"/>
          <w:szCs w:val="28"/>
        </w:rPr>
      </w:pPr>
      <w:r>
        <w:rPr>
          <w:rFonts w:ascii="仿宋" w:eastAsia="仿宋" w:hAnsi="仿宋" w:hint="eastAsia"/>
          <w:b/>
          <w:color w:val="000000"/>
          <w:sz w:val="28"/>
          <w:szCs w:val="28"/>
        </w:rPr>
        <w:t>（六）投标保证金</w:t>
      </w:r>
    </w:p>
    <w:p w14:paraId="68468083" w14:textId="74C2C4A4" w:rsidR="001E482B" w:rsidRDefault="00D6195A">
      <w:pPr>
        <w:tabs>
          <w:tab w:val="left" w:pos="525"/>
        </w:tabs>
        <w:snapToGrid w:val="0"/>
        <w:spacing w:line="460" w:lineRule="exact"/>
        <w:ind w:firstLineChars="200" w:firstLine="562"/>
        <w:jc w:val="left"/>
        <w:rPr>
          <w:rFonts w:ascii="仿宋" w:eastAsia="仿宋" w:hAnsi="仿宋"/>
          <w:b/>
          <w:color w:val="000000"/>
          <w:sz w:val="28"/>
          <w:szCs w:val="28"/>
        </w:rPr>
      </w:pPr>
      <w:r>
        <w:rPr>
          <w:rFonts w:ascii="仿宋" w:eastAsia="仿宋" w:hAnsi="仿宋" w:hint="eastAsia"/>
          <w:b/>
          <w:color w:val="000000"/>
          <w:sz w:val="28"/>
          <w:szCs w:val="28"/>
        </w:rPr>
        <w:t>1</w:t>
      </w:r>
      <w:r w:rsidR="002230D5">
        <w:rPr>
          <w:rFonts w:ascii="仿宋" w:eastAsia="仿宋" w:hAnsi="仿宋" w:hint="eastAsia"/>
          <w:b/>
          <w:color w:val="000000"/>
          <w:sz w:val="28"/>
          <w:szCs w:val="28"/>
        </w:rPr>
        <w:t>.</w:t>
      </w:r>
      <w:r>
        <w:rPr>
          <w:rFonts w:ascii="仿宋" w:eastAsia="仿宋" w:hAnsi="仿宋"/>
          <w:b/>
          <w:color w:val="000000"/>
          <w:sz w:val="28"/>
          <w:szCs w:val="28"/>
        </w:rPr>
        <w:t>投标</w:t>
      </w:r>
      <w:r>
        <w:rPr>
          <w:rFonts w:ascii="仿宋" w:eastAsia="仿宋" w:hAnsi="仿宋" w:hint="eastAsia"/>
          <w:b/>
          <w:color w:val="000000"/>
          <w:sz w:val="28"/>
          <w:szCs w:val="28"/>
        </w:rPr>
        <w:t>人需按招标文件要求的金额、时间向</w:t>
      </w:r>
      <w:r>
        <w:rPr>
          <w:rFonts w:ascii="仿宋" w:eastAsia="仿宋" w:hAnsi="仿宋"/>
          <w:b/>
          <w:color w:val="000000"/>
          <w:sz w:val="28"/>
          <w:szCs w:val="28"/>
        </w:rPr>
        <w:t>招标方</w:t>
      </w:r>
      <w:r>
        <w:rPr>
          <w:rFonts w:ascii="仿宋" w:eastAsia="仿宋" w:hAnsi="仿宋" w:hint="eastAsia"/>
          <w:b/>
          <w:color w:val="000000"/>
          <w:sz w:val="28"/>
          <w:szCs w:val="28"/>
        </w:rPr>
        <w:t>递交投标保证金。</w:t>
      </w:r>
    </w:p>
    <w:p w14:paraId="73BD04A4" w14:textId="30018B3E" w:rsidR="001E482B" w:rsidRDefault="00D6195A">
      <w:pPr>
        <w:tabs>
          <w:tab w:val="left" w:pos="525"/>
        </w:tabs>
        <w:snapToGrid w:val="0"/>
        <w:spacing w:line="460" w:lineRule="exact"/>
        <w:ind w:firstLineChars="200" w:firstLine="562"/>
        <w:jc w:val="left"/>
        <w:rPr>
          <w:rFonts w:ascii="仿宋" w:eastAsia="仿宋" w:hAnsi="仿宋"/>
          <w:b/>
          <w:color w:val="000000"/>
          <w:sz w:val="28"/>
          <w:szCs w:val="28"/>
          <w:u w:val="single"/>
        </w:rPr>
      </w:pPr>
      <w:r>
        <w:rPr>
          <w:rFonts w:ascii="仿宋" w:eastAsia="仿宋" w:hAnsi="仿宋" w:hint="eastAsia"/>
          <w:b/>
          <w:color w:val="000000"/>
          <w:sz w:val="28"/>
          <w:szCs w:val="28"/>
        </w:rPr>
        <w:t>2</w:t>
      </w:r>
      <w:r w:rsidR="002230D5">
        <w:rPr>
          <w:rFonts w:ascii="仿宋" w:eastAsia="仿宋" w:hAnsi="仿宋" w:hint="eastAsia"/>
          <w:b/>
          <w:color w:val="000000"/>
          <w:sz w:val="28"/>
          <w:szCs w:val="28"/>
        </w:rPr>
        <w:t>.</w:t>
      </w:r>
      <w:r>
        <w:rPr>
          <w:rFonts w:ascii="仿宋" w:eastAsia="仿宋" w:hAnsi="仿宋" w:hint="eastAsia"/>
          <w:b/>
          <w:bCs/>
          <w:color w:val="000000"/>
          <w:sz w:val="28"/>
          <w:szCs w:val="28"/>
        </w:rPr>
        <w:t>投标保证金金额（人民币）</w:t>
      </w:r>
      <w:proofErr w:type="gramStart"/>
      <w:r w:rsidR="008E5BB3">
        <w:rPr>
          <w:rFonts w:ascii="仿宋" w:eastAsia="仿宋" w:hAnsi="仿宋" w:hint="eastAsia"/>
          <w:b/>
          <w:bCs/>
          <w:color w:val="000000"/>
          <w:sz w:val="28"/>
          <w:szCs w:val="28"/>
        </w:rPr>
        <w:t>伍万元整每标</w:t>
      </w:r>
      <w:proofErr w:type="gramEnd"/>
      <w:r w:rsidR="008E5BB3">
        <w:rPr>
          <w:rFonts w:ascii="仿宋" w:eastAsia="仿宋" w:hAnsi="仿宋" w:hint="eastAsia"/>
          <w:b/>
          <w:bCs/>
          <w:color w:val="000000"/>
          <w:sz w:val="28"/>
          <w:szCs w:val="28"/>
        </w:rPr>
        <w:t>项</w:t>
      </w:r>
      <w:r>
        <w:rPr>
          <w:rFonts w:ascii="仿宋" w:eastAsia="仿宋" w:hAnsi="仿宋" w:hint="eastAsia"/>
          <w:b/>
          <w:bCs/>
          <w:color w:val="000000"/>
          <w:sz w:val="28"/>
          <w:szCs w:val="28"/>
        </w:rPr>
        <w:t>：</w:t>
      </w:r>
      <w:r>
        <w:rPr>
          <w:rFonts w:ascii="仿宋" w:eastAsia="仿宋" w:hAnsi="仿宋" w:hint="eastAsia"/>
          <w:color w:val="000000"/>
          <w:sz w:val="28"/>
          <w:szCs w:val="28"/>
          <w:u w:val="single"/>
        </w:rPr>
        <w:t>详见本招标文件第一章“公开招标采购公告”部分。</w:t>
      </w:r>
      <w:r>
        <w:rPr>
          <w:rFonts w:ascii="仿宋" w:eastAsia="仿宋" w:hAnsi="仿宋" w:hint="eastAsia"/>
          <w:b/>
          <w:color w:val="000000"/>
          <w:sz w:val="28"/>
          <w:szCs w:val="28"/>
        </w:rPr>
        <w:t xml:space="preserve">   </w:t>
      </w:r>
    </w:p>
    <w:p w14:paraId="35680CBA" w14:textId="01F47F8F" w:rsidR="001E482B" w:rsidRDefault="00D6195A">
      <w:pPr>
        <w:tabs>
          <w:tab w:val="left" w:pos="525"/>
        </w:tabs>
        <w:snapToGrid w:val="0"/>
        <w:spacing w:line="460" w:lineRule="exact"/>
        <w:ind w:firstLineChars="200" w:firstLine="562"/>
        <w:jc w:val="left"/>
        <w:rPr>
          <w:rFonts w:ascii="仿宋" w:eastAsia="仿宋" w:hAnsi="仿宋"/>
          <w:b/>
          <w:bCs/>
          <w:color w:val="000000"/>
          <w:sz w:val="28"/>
          <w:szCs w:val="28"/>
          <w:u w:val="single"/>
        </w:rPr>
      </w:pPr>
      <w:r>
        <w:rPr>
          <w:rFonts w:ascii="仿宋" w:eastAsia="仿宋" w:hAnsi="仿宋" w:hint="eastAsia"/>
          <w:b/>
          <w:color w:val="000000"/>
          <w:sz w:val="28"/>
          <w:szCs w:val="28"/>
        </w:rPr>
        <w:t>3</w:t>
      </w:r>
      <w:r w:rsidR="002230D5">
        <w:rPr>
          <w:rFonts w:ascii="仿宋" w:eastAsia="仿宋" w:hAnsi="仿宋" w:hint="eastAsia"/>
          <w:b/>
          <w:color w:val="000000"/>
          <w:sz w:val="28"/>
          <w:szCs w:val="28"/>
        </w:rPr>
        <w:t>.</w:t>
      </w:r>
      <w:r>
        <w:rPr>
          <w:rFonts w:ascii="仿宋" w:eastAsia="仿宋" w:hAnsi="仿宋" w:hint="eastAsia"/>
          <w:b/>
          <w:color w:val="000000"/>
          <w:sz w:val="28"/>
          <w:szCs w:val="28"/>
        </w:rPr>
        <w:t>投标保证金可采用支票、银行汇票、银行保函或汇款的方式，</w:t>
      </w:r>
      <w:r>
        <w:rPr>
          <w:rFonts w:ascii="仿宋" w:eastAsia="仿宋" w:hAnsi="仿宋" w:hint="eastAsia"/>
          <w:b/>
          <w:bCs/>
          <w:color w:val="000000"/>
          <w:sz w:val="28"/>
          <w:szCs w:val="28"/>
          <w:u w:val="single"/>
        </w:rPr>
        <w:t>招标方不接受现金形式的投标保证金。</w:t>
      </w:r>
    </w:p>
    <w:p w14:paraId="73BD0CDD" w14:textId="77777777" w:rsidR="001E482B" w:rsidRDefault="00D6195A">
      <w:pPr>
        <w:tabs>
          <w:tab w:val="left" w:pos="525"/>
        </w:tabs>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收款单位：国家体育总局体育器材装备中心</w:t>
      </w:r>
    </w:p>
    <w:p w14:paraId="36A37D8F" w14:textId="77777777" w:rsidR="001E482B" w:rsidRDefault="00D6195A">
      <w:pPr>
        <w:tabs>
          <w:tab w:val="left" w:pos="525"/>
        </w:tabs>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开 户 行：工行北京体育馆路支行</w:t>
      </w:r>
    </w:p>
    <w:p w14:paraId="3914B9C8" w14:textId="77777777" w:rsidR="001E482B" w:rsidRDefault="00D6195A">
      <w:pPr>
        <w:tabs>
          <w:tab w:val="left" w:pos="525"/>
        </w:tabs>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银行账号：0200008109089053553</w:t>
      </w:r>
    </w:p>
    <w:p w14:paraId="6B27F789" w14:textId="77777777" w:rsidR="001E482B" w:rsidRDefault="00D6195A">
      <w:pPr>
        <w:tabs>
          <w:tab w:val="left" w:pos="525"/>
        </w:tabs>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投标人的投标保证金为支票、银行汇票、银行保函形式的，须在开标时间前交到招标方；投标保证金为汇款形式的，须在开标前汇往</w:t>
      </w:r>
      <w:r>
        <w:rPr>
          <w:rFonts w:ascii="仿宋" w:eastAsia="仿宋" w:hAnsi="仿宋" w:hint="eastAsia"/>
          <w:color w:val="000000"/>
          <w:sz w:val="28"/>
          <w:szCs w:val="28"/>
        </w:rPr>
        <w:lastRenderedPageBreak/>
        <w:t>上述指定</w:t>
      </w:r>
      <w:proofErr w:type="gramStart"/>
      <w:r>
        <w:rPr>
          <w:rFonts w:ascii="仿宋" w:eastAsia="仿宋" w:hAnsi="仿宋" w:hint="eastAsia"/>
          <w:color w:val="000000"/>
          <w:sz w:val="28"/>
          <w:szCs w:val="28"/>
        </w:rPr>
        <w:t>帐户</w:t>
      </w:r>
      <w:proofErr w:type="gramEnd"/>
      <w:r>
        <w:rPr>
          <w:rFonts w:ascii="仿宋" w:eastAsia="仿宋" w:hAnsi="仿宋" w:hint="eastAsia"/>
          <w:color w:val="000000"/>
          <w:sz w:val="28"/>
          <w:szCs w:val="28"/>
        </w:rPr>
        <w:t>，并在递交投标文件时提供汇款单复印件。银行保函有效期需比投标有效期长28天。</w:t>
      </w:r>
    </w:p>
    <w:p w14:paraId="7750205A" w14:textId="1BCE3B10" w:rsidR="001E482B" w:rsidRDefault="00D6195A">
      <w:pPr>
        <w:tabs>
          <w:tab w:val="left" w:pos="525"/>
        </w:tabs>
        <w:snapToGrid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4</w:t>
      </w:r>
      <w:r w:rsidR="002230D5">
        <w:rPr>
          <w:rFonts w:ascii="仿宋" w:eastAsia="仿宋" w:hAnsi="仿宋" w:hint="eastAsia"/>
          <w:color w:val="000000"/>
          <w:sz w:val="28"/>
          <w:szCs w:val="28"/>
        </w:rPr>
        <w:t>.</w:t>
      </w:r>
      <w:r>
        <w:rPr>
          <w:rFonts w:ascii="仿宋" w:eastAsia="仿宋" w:hAnsi="仿宋" w:hint="eastAsia"/>
          <w:color w:val="000000"/>
          <w:sz w:val="28"/>
          <w:szCs w:val="28"/>
        </w:rPr>
        <w:t>未按前述各款要求提交投标保证金的投标将视为无效投标。</w:t>
      </w:r>
    </w:p>
    <w:p w14:paraId="57F617F4" w14:textId="51BC8B70" w:rsidR="001E482B" w:rsidRDefault="00D6195A">
      <w:pPr>
        <w:tabs>
          <w:tab w:val="left" w:pos="525"/>
        </w:tabs>
        <w:snapToGrid w:val="0"/>
        <w:spacing w:line="460" w:lineRule="exact"/>
        <w:ind w:firstLineChars="200" w:firstLine="562"/>
        <w:jc w:val="left"/>
        <w:rPr>
          <w:rFonts w:ascii="仿宋" w:eastAsia="仿宋" w:hAnsi="仿宋"/>
          <w:b/>
          <w:bCs/>
          <w:color w:val="000000"/>
          <w:sz w:val="28"/>
          <w:szCs w:val="28"/>
        </w:rPr>
      </w:pPr>
      <w:r>
        <w:rPr>
          <w:rFonts w:ascii="仿宋" w:eastAsia="仿宋" w:hAnsi="仿宋" w:hint="eastAsia"/>
          <w:b/>
          <w:color w:val="000000"/>
          <w:sz w:val="28"/>
          <w:szCs w:val="28"/>
        </w:rPr>
        <w:t>5</w:t>
      </w:r>
      <w:r w:rsidR="002230D5">
        <w:rPr>
          <w:rFonts w:ascii="仿宋" w:eastAsia="仿宋" w:hAnsi="仿宋" w:hint="eastAsia"/>
          <w:b/>
          <w:color w:val="000000"/>
          <w:sz w:val="28"/>
          <w:szCs w:val="28"/>
        </w:rPr>
        <w:t>.</w:t>
      </w:r>
      <w:r>
        <w:rPr>
          <w:rFonts w:ascii="仿宋" w:eastAsia="仿宋" w:hAnsi="仿宋" w:hint="eastAsia"/>
          <w:b/>
          <w:color w:val="000000"/>
          <w:sz w:val="28"/>
          <w:szCs w:val="28"/>
        </w:rPr>
        <w:t>投标人递交投标文件时需提供投标人全称、开户行、银行帐号等银行信息, 并加盖投标人公章，以便招标方退还投标保证金</w:t>
      </w:r>
      <w:r>
        <w:rPr>
          <w:rFonts w:ascii="仿宋" w:eastAsia="仿宋" w:hAnsi="仿宋"/>
          <w:b/>
          <w:bCs/>
          <w:color w:val="000000"/>
          <w:sz w:val="28"/>
          <w:szCs w:val="28"/>
        </w:rPr>
        <w:t>。</w:t>
      </w:r>
    </w:p>
    <w:p w14:paraId="1701BDD7" w14:textId="493E2220" w:rsidR="001E482B" w:rsidRDefault="00D6195A">
      <w:pPr>
        <w:tabs>
          <w:tab w:val="left" w:pos="525"/>
        </w:tabs>
        <w:snapToGrid w:val="0"/>
        <w:spacing w:line="460" w:lineRule="exact"/>
        <w:ind w:firstLineChars="200" w:firstLine="562"/>
        <w:jc w:val="left"/>
        <w:rPr>
          <w:rFonts w:ascii="仿宋" w:eastAsia="仿宋" w:hAnsi="仿宋"/>
          <w:b/>
          <w:bCs/>
          <w:color w:val="000000"/>
          <w:sz w:val="28"/>
          <w:szCs w:val="28"/>
        </w:rPr>
      </w:pPr>
      <w:r>
        <w:rPr>
          <w:rFonts w:ascii="仿宋" w:eastAsia="仿宋" w:hAnsi="仿宋" w:hint="eastAsia"/>
          <w:b/>
          <w:bCs/>
          <w:color w:val="000000"/>
          <w:sz w:val="28"/>
          <w:szCs w:val="28"/>
        </w:rPr>
        <w:t>6</w:t>
      </w:r>
      <w:r w:rsidR="002230D5">
        <w:rPr>
          <w:rFonts w:ascii="仿宋" w:eastAsia="仿宋" w:hAnsi="仿宋" w:hint="eastAsia"/>
          <w:b/>
          <w:bCs/>
          <w:color w:val="000000"/>
          <w:sz w:val="28"/>
          <w:szCs w:val="28"/>
        </w:rPr>
        <w:t>.</w:t>
      </w:r>
      <w:r>
        <w:rPr>
          <w:rFonts w:ascii="仿宋" w:eastAsia="仿宋" w:hAnsi="仿宋" w:hint="eastAsia"/>
          <w:b/>
          <w:bCs/>
          <w:color w:val="000000"/>
          <w:sz w:val="28"/>
          <w:szCs w:val="28"/>
        </w:rPr>
        <w:t>投标保证金的退还：未中标的投标人在中标公告发布七个工作日后应立即将招标方开出的投标保证金收据退回，招标方将在收到退回的收据后5个工作日内按投标人递交投标保证金时提供的银行信息用网上汇款等方式退还投标保证金；</w:t>
      </w:r>
    </w:p>
    <w:p w14:paraId="38DC9E8C" w14:textId="6FB008AD" w:rsidR="001E482B" w:rsidRDefault="00D6195A">
      <w:pPr>
        <w:tabs>
          <w:tab w:val="left" w:pos="525"/>
        </w:tabs>
        <w:snapToGrid w:val="0"/>
        <w:spacing w:line="460" w:lineRule="exact"/>
        <w:ind w:firstLineChars="200" w:firstLine="562"/>
        <w:jc w:val="left"/>
        <w:rPr>
          <w:rFonts w:ascii="仿宋" w:eastAsia="仿宋" w:hAnsi="仿宋"/>
          <w:b/>
          <w:bCs/>
          <w:color w:val="000000"/>
          <w:sz w:val="28"/>
          <w:szCs w:val="28"/>
        </w:rPr>
      </w:pPr>
      <w:r>
        <w:rPr>
          <w:rFonts w:ascii="仿宋" w:eastAsia="仿宋" w:hAnsi="仿宋" w:hint="eastAsia"/>
          <w:b/>
          <w:bCs/>
          <w:color w:val="000000"/>
          <w:sz w:val="28"/>
          <w:szCs w:val="28"/>
        </w:rPr>
        <w:t>7</w:t>
      </w:r>
      <w:r w:rsidR="002230D5">
        <w:rPr>
          <w:rFonts w:ascii="仿宋" w:eastAsia="仿宋" w:hAnsi="仿宋" w:hint="eastAsia"/>
          <w:b/>
          <w:bCs/>
          <w:color w:val="000000"/>
          <w:sz w:val="28"/>
          <w:szCs w:val="28"/>
        </w:rPr>
        <w:t>.</w:t>
      </w:r>
      <w:r>
        <w:rPr>
          <w:rFonts w:ascii="仿宋" w:eastAsia="仿宋" w:hAnsi="仿宋" w:hint="eastAsia"/>
          <w:b/>
          <w:bCs/>
          <w:color w:val="000000"/>
          <w:sz w:val="28"/>
          <w:szCs w:val="28"/>
        </w:rPr>
        <w:t>中标人签订采购合同后5个工作日内立即将招标方开出的投标保证金收据退回，招标方将在收到退回的收据后5个工作日内按投标人递交投标保证金时提供的银行信息用网上汇款等方式退还投标保证金</w:t>
      </w:r>
      <w:r>
        <w:rPr>
          <w:rFonts w:ascii="仿宋" w:eastAsia="仿宋" w:hAnsi="仿宋"/>
          <w:b/>
          <w:bCs/>
          <w:color w:val="000000"/>
          <w:sz w:val="28"/>
          <w:szCs w:val="28"/>
        </w:rPr>
        <w:t>。</w:t>
      </w:r>
    </w:p>
    <w:p w14:paraId="02BB389B" w14:textId="4F49D9FF" w:rsidR="001E482B" w:rsidRDefault="00D6195A">
      <w:pPr>
        <w:tabs>
          <w:tab w:val="left" w:pos="525"/>
        </w:tabs>
        <w:snapToGrid w:val="0"/>
        <w:spacing w:line="460" w:lineRule="exact"/>
        <w:ind w:firstLineChars="200" w:firstLine="562"/>
        <w:jc w:val="left"/>
        <w:rPr>
          <w:rFonts w:ascii="仿宋" w:eastAsia="仿宋" w:hAnsi="仿宋"/>
          <w:b/>
          <w:bCs/>
          <w:color w:val="000000"/>
          <w:sz w:val="28"/>
          <w:szCs w:val="28"/>
        </w:rPr>
      </w:pPr>
      <w:r>
        <w:rPr>
          <w:rFonts w:ascii="仿宋" w:eastAsia="仿宋" w:hAnsi="仿宋" w:hint="eastAsia"/>
          <w:b/>
          <w:bCs/>
          <w:color w:val="000000"/>
          <w:sz w:val="28"/>
          <w:szCs w:val="28"/>
        </w:rPr>
        <w:t>8</w:t>
      </w:r>
      <w:r w:rsidR="002230D5">
        <w:rPr>
          <w:rFonts w:ascii="仿宋" w:eastAsia="仿宋" w:hAnsi="仿宋" w:hint="eastAsia"/>
          <w:b/>
          <w:bCs/>
          <w:color w:val="000000"/>
          <w:sz w:val="28"/>
          <w:szCs w:val="28"/>
        </w:rPr>
        <w:t>.</w:t>
      </w:r>
      <w:r>
        <w:rPr>
          <w:rFonts w:ascii="仿宋" w:eastAsia="仿宋" w:hAnsi="仿宋" w:hint="eastAsia"/>
          <w:b/>
          <w:bCs/>
          <w:color w:val="000000"/>
          <w:sz w:val="28"/>
          <w:szCs w:val="28"/>
        </w:rPr>
        <w:t>投标人有下列情形之一的，投标保证金将不予退还：</w:t>
      </w:r>
    </w:p>
    <w:p w14:paraId="63773A52" w14:textId="77777777"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（1）投标人在投标截止时间后撤回投标文件的；</w:t>
      </w:r>
    </w:p>
    <w:p w14:paraId="7005357A" w14:textId="77777777" w:rsidR="001E482B" w:rsidRDefault="00D6195A">
      <w:pPr>
        <w:snapToGrid w:val="0"/>
        <w:spacing w:line="460" w:lineRule="exact"/>
        <w:ind w:firstLineChars="196" w:firstLine="549"/>
        <w:jc w:val="left"/>
        <w:rPr>
          <w:rFonts w:ascii="仿宋" w:eastAsia="仿宋" w:hAnsi="仿宋"/>
          <w:color w:val="000000"/>
          <w:sz w:val="28"/>
          <w:szCs w:val="28"/>
        </w:rPr>
      </w:pPr>
      <w:r>
        <w:rPr>
          <w:rFonts w:ascii="仿宋" w:eastAsia="仿宋" w:hAnsi="仿宋" w:hint="eastAsia"/>
          <w:color w:val="000000"/>
          <w:sz w:val="28"/>
          <w:szCs w:val="28"/>
        </w:rPr>
        <w:t>（2）投标人在投标过程中弄虚作假，提供虚假材料的；</w:t>
      </w:r>
    </w:p>
    <w:p w14:paraId="12E18A6D" w14:textId="77777777" w:rsidR="001E482B" w:rsidRDefault="00D6195A">
      <w:pPr>
        <w:snapToGrid w:val="0"/>
        <w:spacing w:line="460" w:lineRule="exact"/>
        <w:ind w:firstLineChars="196" w:firstLine="549"/>
        <w:rPr>
          <w:rFonts w:ascii="仿宋" w:eastAsia="仿宋" w:hAnsi="仿宋"/>
          <w:color w:val="000000"/>
          <w:sz w:val="28"/>
          <w:szCs w:val="28"/>
        </w:rPr>
      </w:pPr>
      <w:r>
        <w:rPr>
          <w:rFonts w:ascii="仿宋" w:eastAsia="仿宋" w:hAnsi="仿宋" w:hint="eastAsia"/>
          <w:color w:val="000000"/>
          <w:sz w:val="28"/>
          <w:szCs w:val="28"/>
        </w:rPr>
        <w:t>（3）中标人无正当理由不与采购人签订合同的；</w:t>
      </w:r>
    </w:p>
    <w:p w14:paraId="718829DF" w14:textId="77777777" w:rsidR="001E482B" w:rsidRDefault="00D6195A">
      <w:pPr>
        <w:snapToGrid w:val="0"/>
        <w:spacing w:line="460" w:lineRule="exact"/>
        <w:ind w:firstLineChars="196" w:firstLine="549"/>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bCs/>
          <w:color w:val="000000"/>
          <w:sz w:val="28"/>
          <w:szCs w:val="28"/>
        </w:rPr>
        <w:t>将中标项目转让给他人或者在投标文件中未说明且未经招标采购单位同意，将中标项目分包给他人的；</w:t>
      </w:r>
    </w:p>
    <w:p w14:paraId="0FBB4BA6" w14:textId="77777777" w:rsidR="001E482B" w:rsidRDefault="00D6195A">
      <w:pPr>
        <w:snapToGrid w:val="0"/>
        <w:spacing w:line="460" w:lineRule="exact"/>
        <w:ind w:firstLineChars="198" w:firstLine="554"/>
        <w:rPr>
          <w:rFonts w:ascii="仿宋" w:eastAsia="仿宋" w:hAnsi="仿宋"/>
          <w:color w:val="000000"/>
          <w:sz w:val="28"/>
          <w:szCs w:val="28"/>
        </w:rPr>
      </w:pPr>
      <w:r>
        <w:rPr>
          <w:rFonts w:ascii="仿宋" w:eastAsia="仿宋" w:hAnsi="仿宋" w:hint="eastAsia"/>
          <w:color w:val="000000"/>
          <w:sz w:val="28"/>
          <w:szCs w:val="28"/>
        </w:rPr>
        <w:t>（5）其他严重扰乱招投标程序的；</w:t>
      </w:r>
    </w:p>
    <w:p w14:paraId="1F51C7B2" w14:textId="77777777" w:rsidR="001E482B" w:rsidRDefault="00D6195A">
      <w:pPr>
        <w:snapToGrid w:val="0"/>
        <w:spacing w:line="460" w:lineRule="exact"/>
        <w:ind w:firstLineChars="200" w:firstLine="562"/>
        <w:rPr>
          <w:rFonts w:ascii="仿宋" w:eastAsia="仿宋" w:hAnsi="仿宋"/>
          <w:b/>
          <w:color w:val="000000"/>
          <w:sz w:val="28"/>
          <w:szCs w:val="28"/>
        </w:rPr>
      </w:pPr>
      <w:r>
        <w:rPr>
          <w:rFonts w:ascii="仿宋" w:eastAsia="仿宋" w:hAnsi="仿宋" w:hint="eastAsia"/>
          <w:b/>
          <w:bCs/>
          <w:color w:val="000000"/>
          <w:sz w:val="28"/>
          <w:szCs w:val="28"/>
        </w:rPr>
        <w:t>（七）串通投标认定</w:t>
      </w:r>
    </w:p>
    <w:p w14:paraId="1F66A778" w14:textId="77777777"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有下列情形之一的，视为投标人串通投标，其投标无效：</w:t>
      </w:r>
    </w:p>
    <w:p w14:paraId="40337C16" w14:textId="5F3CDCEF"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1</w:t>
      </w:r>
      <w:r w:rsidR="002230D5">
        <w:rPr>
          <w:rFonts w:ascii="仿宋" w:eastAsia="仿宋" w:hAnsi="仿宋" w:hint="eastAsia"/>
          <w:bCs/>
          <w:color w:val="000000"/>
          <w:sz w:val="28"/>
          <w:szCs w:val="28"/>
        </w:rPr>
        <w:t>.</w:t>
      </w:r>
      <w:r>
        <w:rPr>
          <w:rFonts w:ascii="仿宋" w:eastAsia="仿宋" w:hAnsi="仿宋" w:hint="eastAsia"/>
          <w:bCs/>
          <w:color w:val="000000"/>
          <w:sz w:val="28"/>
          <w:szCs w:val="28"/>
        </w:rPr>
        <w:t>不同投标人的投标文件由同一单位或者个人编制；</w:t>
      </w:r>
    </w:p>
    <w:p w14:paraId="122C3B80" w14:textId="3CF499BC"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2</w:t>
      </w:r>
      <w:r w:rsidR="002230D5">
        <w:rPr>
          <w:rFonts w:ascii="仿宋" w:eastAsia="仿宋" w:hAnsi="仿宋" w:hint="eastAsia"/>
          <w:bCs/>
          <w:color w:val="000000"/>
          <w:sz w:val="28"/>
          <w:szCs w:val="28"/>
        </w:rPr>
        <w:t>.</w:t>
      </w:r>
      <w:r>
        <w:rPr>
          <w:rFonts w:ascii="仿宋" w:eastAsia="仿宋" w:hAnsi="仿宋" w:hint="eastAsia"/>
          <w:bCs/>
          <w:color w:val="000000"/>
          <w:sz w:val="28"/>
          <w:szCs w:val="28"/>
        </w:rPr>
        <w:t>不同投标人委托同一单位或者个人办理投标事宜；</w:t>
      </w:r>
    </w:p>
    <w:p w14:paraId="45F3595E" w14:textId="0EBAA421"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3</w:t>
      </w:r>
      <w:r w:rsidR="002230D5">
        <w:rPr>
          <w:rFonts w:ascii="仿宋" w:eastAsia="仿宋" w:hAnsi="仿宋" w:hint="eastAsia"/>
          <w:bCs/>
          <w:color w:val="000000"/>
          <w:sz w:val="28"/>
          <w:szCs w:val="28"/>
        </w:rPr>
        <w:t>.</w:t>
      </w:r>
      <w:r>
        <w:rPr>
          <w:rFonts w:ascii="仿宋" w:eastAsia="仿宋" w:hAnsi="仿宋" w:hint="eastAsia"/>
          <w:bCs/>
          <w:color w:val="000000"/>
          <w:sz w:val="28"/>
          <w:szCs w:val="28"/>
        </w:rPr>
        <w:t>不同投标人的投标文件载明的项目管理成员或者联系人员为同一人；</w:t>
      </w:r>
    </w:p>
    <w:p w14:paraId="23B84A02" w14:textId="29374FDF"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4</w:t>
      </w:r>
      <w:r w:rsidR="002230D5">
        <w:rPr>
          <w:rFonts w:ascii="仿宋" w:eastAsia="仿宋" w:hAnsi="仿宋" w:hint="eastAsia"/>
          <w:bCs/>
          <w:color w:val="000000"/>
          <w:sz w:val="28"/>
          <w:szCs w:val="28"/>
        </w:rPr>
        <w:t>.</w:t>
      </w:r>
      <w:r>
        <w:rPr>
          <w:rFonts w:ascii="仿宋" w:eastAsia="仿宋" w:hAnsi="仿宋" w:hint="eastAsia"/>
          <w:bCs/>
          <w:color w:val="000000"/>
          <w:sz w:val="28"/>
          <w:szCs w:val="28"/>
        </w:rPr>
        <w:t>不同投标人的投标文件异常一致或者投标报价呈规律性差异；</w:t>
      </w:r>
    </w:p>
    <w:p w14:paraId="6FFC06EA" w14:textId="49FFD53C"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5</w:t>
      </w:r>
      <w:r w:rsidR="002230D5">
        <w:rPr>
          <w:rFonts w:ascii="仿宋" w:eastAsia="仿宋" w:hAnsi="仿宋" w:hint="eastAsia"/>
          <w:bCs/>
          <w:color w:val="000000"/>
          <w:sz w:val="28"/>
          <w:szCs w:val="28"/>
        </w:rPr>
        <w:t>.</w:t>
      </w:r>
      <w:r>
        <w:rPr>
          <w:rFonts w:ascii="仿宋" w:eastAsia="仿宋" w:hAnsi="仿宋" w:hint="eastAsia"/>
          <w:bCs/>
          <w:color w:val="000000"/>
          <w:sz w:val="28"/>
          <w:szCs w:val="28"/>
        </w:rPr>
        <w:t>不同投标人的投标文件相互混装；</w:t>
      </w:r>
    </w:p>
    <w:p w14:paraId="32A23732" w14:textId="76A4339D"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6</w:t>
      </w:r>
      <w:r w:rsidR="002230D5">
        <w:rPr>
          <w:rFonts w:ascii="仿宋" w:eastAsia="仿宋" w:hAnsi="仿宋" w:hint="eastAsia"/>
          <w:bCs/>
          <w:color w:val="000000"/>
          <w:sz w:val="28"/>
          <w:szCs w:val="28"/>
        </w:rPr>
        <w:t>.</w:t>
      </w:r>
      <w:r>
        <w:rPr>
          <w:rFonts w:ascii="仿宋" w:eastAsia="仿宋" w:hAnsi="仿宋" w:hint="eastAsia"/>
          <w:bCs/>
          <w:color w:val="000000"/>
          <w:sz w:val="28"/>
          <w:szCs w:val="28"/>
        </w:rPr>
        <w:t>不同投标人的投标保证金从同一单位或者个人的账户转出。</w:t>
      </w:r>
    </w:p>
    <w:p w14:paraId="142C3A21" w14:textId="77777777" w:rsidR="001E482B" w:rsidRDefault="00D6195A">
      <w:pPr>
        <w:snapToGrid w:val="0"/>
        <w:spacing w:line="460" w:lineRule="exact"/>
        <w:ind w:firstLineChars="200" w:firstLine="562"/>
        <w:rPr>
          <w:rFonts w:ascii="仿宋" w:eastAsia="仿宋" w:hAnsi="仿宋"/>
          <w:b/>
          <w:bCs/>
          <w:color w:val="000000"/>
          <w:sz w:val="28"/>
          <w:szCs w:val="28"/>
        </w:rPr>
      </w:pPr>
      <w:r>
        <w:rPr>
          <w:rFonts w:ascii="仿宋" w:eastAsia="仿宋" w:hAnsi="仿宋" w:hint="eastAsia"/>
          <w:b/>
          <w:bCs/>
          <w:color w:val="000000"/>
          <w:sz w:val="28"/>
          <w:szCs w:val="28"/>
        </w:rPr>
        <w:t>（八）投标无效的情形</w:t>
      </w:r>
    </w:p>
    <w:p w14:paraId="7FBEC9F8" w14:textId="77777777"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lastRenderedPageBreak/>
        <w:t>在评审时，如发现下列情形之一的，投标文件将被视为无效：</w:t>
      </w:r>
    </w:p>
    <w:p w14:paraId="555721F5" w14:textId="145CFF8E" w:rsidR="001E482B" w:rsidRDefault="00D6195A">
      <w:pPr>
        <w:snapToGrid w:val="0"/>
        <w:spacing w:line="460" w:lineRule="exact"/>
        <w:ind w:firstLineChars="200" w:firstLine="560"/>
        <w:rPr>
          <w:rFonts w:ascii="仿宋" w:eastAsia="仿宋" w:hAnsi="仿宋"/>
          <w:bCs/>
          <w:color w:val="000000"/>
          <w:sz w:val="28"/>
          <w:szCs w:val="28"/>
        </w:rPr>
      </w:pPr>
      <w:r>
        <w:rPr>
          <w:rFonts w:ascii="仿宋" w:eastAsia="仿宋" w:hAnsi="仿宋" w:hint="eastAsia"/>
          <w:color w:val="000000"/>
          <w:sz w:val="28"/>
          <w:szCs w:val="28"/>
        </w:rPr>
        <w:t>1</w:t>
      </w:r>
      <w:r w:rsidR="002230D5">
        <w:rPr>
          <w:rFonts w:ascii="仿宋" w:eastAsia="仿宋" w:hAnsi="仿宋" w:hint="eastAsia"/>
          <w:bCs/>
          <w:color w:val="000000"/>
          <w:sz w:val="28"/>
          <w:szCs w:val="28"/>
        </w:rPr>
        <w:t>.</w:t>
      </w:r>
      <w:r>
        <w:rPr>
          <w:rFonts w:ascii="仿宋" w:eastAsia="仿宋" w:hAnsi="仿宋" w:hint="eastAsia"/>
          <w:bCs/>
          <w:color w:val="000000"/>
          <w:sz w:val="28"/>
          <w:szCs w:val="28"/>
        </w:rPr>
        <w:t>未按规定交纳投标保证金的；</w:t>
      </w:r>
    </w:p>
    <w:p w14:paraId="0ABE9F61" w14:textId="4EC4A541"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002230D5">
        <w:rPr>
          <w:rFonts w:ascii="仿宋" w:eastAsia="仿宋" w:hAnsi="仿宋" w:hint="eastAsia"/>
          <w:color w:val="000000"/>
          <w:sz w:val="28"/>
          <w:szCs w:val="28"/>
        </w:rPr>
        <w:t>.</w:t>
      </w:r>
      <w:r>
        <w:rPr>
          <w:rFonts w:ascii="仿宋" w:eastAsia="仿宋" w:hAnsi="仿宋" w:hint="eastAsia"/>
          <w:color w:val="000000"/>
          <w:sz w:val="28"/>
          <w:szCs w:val="28"/>
        </w:rPr>
        <w:t>投标方未能提供合格的资格文件、投标有效期不足的；</w:t>
      </w:r>
    </w:p>
    <w:p w14:paraId="4DF50AE1" w14:textId="69049111"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002230D5">
        <w:rPr>
          <w:rFonts w:ascii="仿宋" w:eastAsia="仿宋" w:hAnsi="仿宋" w:hint="eastAsia"/>
          <w:color w:val="000000"/>
          <w:sz w:val="28"/>
          <w:szCs w:val="28"/>
        </w:rPr>
        <w:t>.</w:t>
      </w:r>
      <w:r>
        <w:rPr>
          <w:rFonts w:ascii="仿宋" w:eastAsia="仿宋" w:hAnsi="仿宋" w:hint="eastAsia"/>
          <w:color w:val="000000"/>
          <w:sz w:val="28"/>
          <w:szCs w:val="28"/>
        </w:rPr>
        <w:t>投标人被列入失信被执行人、重大税收违法案件当事人名单、政府采购严重违法失信行为记录名单的；</w:t>
      </w:r>
    </w:p>
    <w:p w14:paraId="4CAF2DE2" w14:textId="6F3E2CF0"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4</w:t>
      </w:r>
      <w:r w:rsidR="002230D5">
        <w:rPr>
          <w:rFonts w:ascii="仿宋" w:eastAsia="仿宋" w:hAnsi="仿宋" w:hint="eastAsia"/>
          <w:color w:val="000000"/>
          <w:sz w:val="28"/>
          <w:szCs w:val="28"/>
        </w:rPr>
        <w:t>.</w:t>
      </w:r>
      <w:r>
        <w:rPr>
          <w:rFonts w:ascii="仿宋" w:eastAsia="仿宋" w:hAnsi="仿宋" w:hint="eastAsia"/>
          <w:color w:val="000000"/>
          <w:sz w:val="28"/>
          <w:szCs w:val="28"/>
        </w:rPr>
        <w:t>投标文件未按招标文件要求签署、盖章的；</w:t>
      </w:r>
    </w:p>
    <w:p w14:paraId="77801043" w14:textId="3F4EE561"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5</w:t>
      </w:r>
      <w:r w:rsidR="002230D5">
        <w:rPr>
          <w:rFonts w:ascii="仿宋" w:eastAsia="仿宋" w:hAnsi="仿宋" w:hint="eastAsia"/>
          <w:color w:val="000000"/>
          <w:sz w:val="28"/>
          <w:szCs w:val="28"/>
        </w:rPr>
        <w:t>.</w:t>
      </w:r>
      <w:r>
        <w:rPr>
          <w:rFonts w:ascii="仿宋" w:eastAsia="仿宋" w:hAnsi="仿宋" w:hint="eastAsia"/>
          <w:color w:val="000000"/>
          <w:sz w:val="28"/>
          <w:szCs w:val="28"/>
        </w:rPr>
        <w:t>与招标文件有重大偏离、未满足实质性响应的投标文件；</w:t>
      </w:r>
    </w:p>
    <w:p w14:paraId="06FCE064" w14:textId="50C28D2F"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6</w:t>
      </w:r>
      <w:r w:rsidR="002230D5">
        <w:rPr>
          <w:rFonts w:ascii="仿宋" w:eastAsia="仿宋" w:hAnsi="仿宋" w:hint="eastAsia"/>
          <w:color w:val="000000"/>
          <w:sz w:val="28"/>
          <w:szCs w:val="28"/>
        </w:rPr>
        <w:t>.</w:t>
      </w:r>
      <w:r>
        <w:rPr>
          <w:rFonts w:ascii="仿宋" w:eastAsia="仿宋" w:hAnsi="仿宋" w:hint="eastAsia"/>
          <w:color w:val="000000"/>
          <w:sz w:val="28"/>
          <w:szCs w:val="28"/>
        </w:rPr>
        <w:t>招标需求中要求提供的产品属于节能清单中政府强制采购节能产品品目的，投标人未提供该清单内产品的；</w:t>
      </w:r>
    </w:p>
    <w:p w14:paraId="2E390E28" w14:textId="52AF20D6"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snapToGrid w:val="0"/>
          <w:color w:val="000000"/>
          <w:sz w:val="28"/>
          <w:szCs w:val="28"/>
        </w:rPr>
        <w:t>7</w:t>
      </w:r>
      <w:r w:rsidR="002230D5">
        <w:rPr>
          <w:rFonts w:ascii="仿宋" w:eastAsia="仿宋" w:hAnsi="仿宋" w:hint="eastAsia"/>
          <w:color w:val="000000"/>
          <w:sz w:val="28"/>
          <w:szCs w:val="28"/>
        </w:rPr>
        <w:t>.</w:t>
      </w:r>
      <w:r>
        <w:rPr>
          <w:rFonts w:ascii="仿宋" w:eastAsia="仿宋" w:hAnsi="仿宋" w:hint="eastAsia"/>
          <w:color w:val="000000"/>
          <w:sz w:val="28"/>
          <w:szCs w:val="28"/>
        </w:rPr>
        <w:t>资质文件、技术及商务文件中出现投标价格信息的、投标报价超出招标文件中规定的预算金额或者最高限价的；</w:t>
      </w:r>
    </w:p>
    <w:p w14:paraId="5DE0E65A" w14:textId="238B86A3"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snapToGrid w:val="0"/>
          <w:color w:val="000000"/>
          <w:sz w:val="28"/>
          <w:szCs w:val="28"/>
        </w:rPr>
        <w:t>8</w:t>
      </w:r>
      <w:r w:rsidR="002230D5">
        <w:rPr>
          <w:rFonts w:ascii="仿宋" w:eastAsia="仿宋" w:hAnsi="仿宋" w:hint="eastAsia"/>
          <w:snapToGrid w:val="0"/>
          <w:color w:val="000000"/>
          <w:sz w:val="28"/>
          <w:szCs w:val="28"/>
        </w:rPr>
        <w:t>.</w:t>
      </w:r>
      <w:proofErr w:type="gramStart"/>
      <w:r>
        <w:rPr>
          <w:rFonts w:ascii="仿宋" w:eastAsia="仿宋" w:hAnsi="仿宋" w:hint="eastAsia"/>
          <w:color w:val="000000"/>
          <w:sz w:val="28"/>
          <w:szCs w:val="28"/>
        </w:rPr>
        <w:t>标项以</w:t>
      </w:r>
      <w:proofErr w:type="gramEnd"/>
      <w:r>
        <w:rPr>
          <w:rFonts w:ascii="仿宋" w:eastAsia="仿宋" w:hAnsi="仿宋" w:hint="eastAsia"/>
          <w:color w:val="000000"/>
          <w:sz w:val="28"/>
          <w:szCs w:val="28"/>
        </w:rPr>
        <w:t>赠送方式投标的、对</w:t>
      </w:r>
      <w:proofErr w:type="gramStart"/>
      <w:r>
        <w:rPr>
          <w:rFonts w:ascii="仿宋" w:eastAsia="仿宋" w:hAnsi="仿宋" w:hint="eastAsia"/>
          <w:color w:val="000000"/>
          <w:sz w:val="28"/>
          <w:szCs w:val="28"/>
        </w:rPr>
        <w:t>一个标项提供</w:t>
      </w:r>
      <w:proofErr w:type="gramEnd"/>
      <w:r>
        <w:rPr>
          <w:rFonts w:ascii="仿宋" w:eastAsia="仿宋" w:hAnsi="仿宋" w:hint="eastAsia"/>
          <w:color w:val="000000"/>
          <w:sz w:val="28"/>
          <w:szCs w:val="28"/>
        </w:rPr>
        <w:t>两个投标方案或两个报价的；</w:t>
      </w:r>
    </w:p>
    <w:p w14:paraId="17F1F206" w14:textId="3AB8ED56"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9</w:t>
      </w:r>
      <w:r w:rsidR="002230D5">
        <w:rPr>
          <w:rFonts w:ascii="仿宋" w:eastAsia="仿宋" w:hAnsi="仿宋" w:hint="eastAsia"/>
          <w:color w:val="000000"/>
          <w:sz w:val="28"/>
          <w:szCs w:val="28"/>
        </w:rPr>
        <w:t>.</w:t>
      </w:r>
      <w:r>
        <w:rPr>
          <w:rFonts w:ascii="仿宋" w:eastAsia="仿宋" w:hAnsi="仿宋" w:hint="eastAsia"/>
          <w:color w:val="000000"/>
          <w:sz w:val="28"/>
          <w:szCs w:val="28"/>
        </w:rPr>
        <w:t>评标委员会认为投标人的报价明显低于其他通过符合性审查投标人的报价，有可能影响产品质量或者不能诚信履约，且不能证明其报价合理性的；</w:t>
      </w:r>
    </w:p>
    <w:p w14:paraId="37DE962A" w14:textId="6375D914"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10</w:t>
      </w:r>
      <w:r w:rsidR="002230D5">
        <w:rPr>
          <w:rFonts w:ascii="仿宋" w:eastAsia="仿宋" w:hAnsi="仿宋" w:hint="eastAsia"/>
          <w:color w:val="000000"/>
          <w:sz w:val="28"/>
          <w:szCs w:val="28"/>
        </w:rPr>
        <w:t>.</w:t>
      </w:r>
      <w:r>
        <w:rPr>
          <w:rFonts w:ascii="仿宋" w:eastAsia="仿宋" w:hAnsi="仿宋" w:hint="eastAsia"/>
          <w:color w:val="000000"/>
          <w:sz w:val="28"/>
          <w:szCs w:val="28"/>
        </w:rPr>
        <w:t>投标人不接受报价文件中修正后的报价的；</w:t>
      </w:r>
    </w:p>
    <w:p w14:paraId="713395C2" w14:textId="3B15B021"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11</w:t>
      </w:r>
      <w:r w:rsidR="002230D5">
        <w:rPr>
          <w:rFonts w:ascii="仿宋" w:eastAsia="仿宋" w:hAnsi="仿宋" w:hint="eastAsia"/>
          <w:color w:val="000000"/>
          <w:sz w:val="28"/>
          <w:szCs w:val="28"/>
        </w:rPr>
        <w:t>.</w:t>
      </w:r>
      <w:r>
        <w:rPr>
          <w:rFonts w:ascii="仿宋" w:eastAsia="仿宋" w:hAnsi="仿宋" w:hint="eastAsia"/>
          <w:color w:val="000000"/>
          <w:sz w:val="28"/>
          <w:szCs w:val="28"/>
        </w:rPr>
        <w:t>未按本章“二、投标文件的编制”第五点投标报价要求报价的；</w:t>
      </w:r>
    </w:p>
    <w:p w14:paraId="63051EC6" w14:textId="4A12AFFD"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12</w:t>
      </w:r>
      <w:r w:rsidR="002230D5">
        <w:rPr>
          <w:rFonts w:ascii="仿宋" w:eastAsia="仿宋" w:hAnsi="仿宋" w:hint="eastAsia"/>
          <w:color w:val="000000"/>
          <w:sz w:val="28"/>
          <w:szCs w:val="28"/>
        </w:rPr>
        <w:t>.</w:t>
      </w:r>
      <w:r>
        <w:rPr>
          <w:rFonts w:ascii="仿宋" w:eastAsia="仿宋" w:hAnsi="仿宋" w:hint="eastAsia"/>
          <w:color w:val="000000"/>
          <w:sz w:val="28"/>
          <w:szCs w:val="28"/>
        </w:rPr>
        <w:t>投标文件含有采购人不能接受的附加条件的；</w:t>
      </w:r>
    </w:p>
    <w:p w14:paraId="567A6FF7" w14:textId="49F65A1F"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13</w:t>
      </w:r>
      <w:r w:rsidR="002230D5">
        <w:rPr>
          <w:rFonts w:ascii="仿宋" w:eastAsia="仿宋" w:hAnsi="仿宋" w:hint="eastAsia"/>
          <w:color w:val="000000"/>
          <w:sz w:val="28"/>
          <w:szCs w:val="28"/>
        </w:rPr>
        <w:t>.</w:t>
      </w:r>
      <w:r>
        <w:rPr>
          <w:rFonts w:ascii="仿宋" w:eastAsia="仿宋" w:hAnsi="仿宋" w:hint="eastAsia"/>
          <w:color w:val="000000"/>
          <w:sz w:val="28"/>
          <w:szCs w:val="28"/>
        </w:rPr>
        <w:t>投标人被视为串通投标的；</w:t>
      </w:r>
    </w:p>
    <w:p w14:paraId="32262EFF" w14:textId="0AEC2F9B"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14</w:t>
      </w:r>
      <w:r w:rsidR="002230D5">
        <w:rPr>
          <w:rFonts w:ascii="仿宋" w:eastAsia="仿宋" w:hAnsi="仿宋" w:hint="eastAsia"/>
          <w:color w:val="000000"/>
          <w:sz w:val="28"/>
          <w:szCs w:val="28"/>
        </w:rPr>
        <w:t>.</w:t>
      </w:r>
      <w:r>
        <w:rPr>
          <w:rFonts w:ascii="仿宋" w:eastAsia="仿宋" w:hAnsi="仿宋" w:hint="eastAsia"/>
          <w:color w:val="000000"/>
          <w:sz w:val="28"/>
          <w:szCs w:val="28"/>
        </w:rPr>
        <w:t>不符合法律、法规和本招标文件规定的其他实质性要求的。</w:t>
      </w:r>
    </w:p>
    <w:p w14:paraId="7DE5C56C" w14:textId="77777777" w:rsidR="001E482B" w:rsidRDefault="00D6195A">
      <w:pPr>
        <w:pStyle w:val="aff4"/>
        <w:snapToGrid w:val="0"/>
        <w:spacing w:before="156" w:after="156" w:line="460" w:lineRule="exact"/>
        <w:ind w:leftChars="228" w:left="760" w:hangingChars="100" w:hanging="281"/>
        <w:rPr>
          <w:rFonts w:ascii="仿宋" w:eastAsia="仿宋" w:hAnsi="仿宋"/>
          <w:color w:val="000000"/>
          <w:sz w:val="28"/>
          <w:szCs w:val="28"/>
        </w:rPr>
      </w:pPr>
      <w:r>
        <w:rPr>
          <w:rFonts w:ascii="仿宋" w:eastAsia="仿宋" w:hAnsi="仿宋" w:hint="eastAsia"/>
          <w:b/>
          <w:color w:val="000000"/>
          <w:sz w:val="28"/>
          <w:szCs w:val="28"/>
        </w:rPr>
        <w:t>（九）错误修正</w:t>
      </w:r>
    </w:p>
    <w:p w14:paraId="72D3C9CD" w14:textId="77777777"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投标文件报价出现前后不一致的，除招标文件另有规定外，按照下列规定修正：</w:t>
      </w:r>
    </w:p>
    <w:p w14:paraId="41F1AA32" w14:textId="77777777"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（一）投标文件中报价明细表内容与投标文件中相应内容不一致的，以报价明细表为准；</w:t>
      </w:r>
    </w:p>
    <w:p w14:paraId="6F1B0937" w14:textId="77777777"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（二）大写金额和小写金额不一致的，以大写金额为准；</w:t>
      </w:r>
    </w:p>
    <w:p w14:paraId="7B3D8700" w14:textId="77777777"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（三）单价金额小数点或者百分比有明显错位的，以报价明细表</w:t>
      </w:r>
      <w:r>
        <w:rPr>
          <w:rFonts w:ascii="仿宋" w:eastAsia="仿宋" w:hAnsi="仿宋" w:hint="eastAsia"/>
          <w:color w:val="000000"/>
          <w:sz w:val="28"/>
          <w:szCs w:val="28"/>
        </w:rPr>
        <w:lastRenderedPageBreak/>
        <w:t>的总价为准，并修改单价；</w:t>
      </w:r>
    </w:p>
    <w:p w14:paraId="02710D4E" w14:textId="77777777"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（四）总价金额与按单价汇总金额不一致的，以单价金额计算结果为准。</w:t>
      </w:r>
    </w:p>
    <w:p w14:paraId="46181804" w14:textId="77777777"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同时出现两种以上不一致的，按照前款规定的顺序修正。修正后的报价经投标人加盖公章，或者由法定代表人或其授权的代表签字确认后产生约束力，投标人不确认的，其投标无效。</w:t>
      </w:r>
    </w:p>
    <w:p w14:paraId="255E3184" w14:textId="77777777" w:rsidR="001E482B" w:rsidRDefault="00D6195A">
      <w:pPr>
        <w:keepNext/>
        <w:keepLines/>
        <w:numPr>
          <w:ilvl w:val="5"/>
          <w:numId w:val="0"/>
        </w:numPr>
        <w:adjustRightInd w:val="0"/>
        <w:spacing w:before="312" w:after="312"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t>三、组织开、评标程序及评标委员会的评审程序</w:t>
      </w:r>
    </w:p>
    <w:p w14:paraId="299E5A30" w14:textId="77777777" w:rsidR="001E482B" w:rsidRDefault="00D6195A">
      <w:pPr>
        <w:pStyle w:val="aff4"/>
        <w:snapToGrid w:val="0"/>
        <w:spacing w:before="156" w:after="156" w:line="460" w:lineRule="exact"/>
        <w:ind w:firstLineChars="196" w:firstLine="551"/>
        <w:rPr>
          <w:rFonts w:ascii="仿宋" w:eastAsia="仿宋" w:hAnsi="仿宋"/>
          <w:b/>
          <w:color w:val="000000"/>
          <w:sz w:val="28"/>
          <w:szCs w:val="28"/>
        </w:rPr>
      </w:pPr>
      <w:r>
        <w:rPr>
          <w:rFonts w:ascii="仿宋" w:eastAsia="仿宋" w:hAnsi="仿宋" w:hint="eastAsia"/>
          <w:b/>
          <w:color w:val="000000"/>
          <w:sz w:val="28"/>
          <w:szCs w:val="28"/>
        </w:rPr>
        <w:t>（一）组织开标程序</w:t>
      </w:r>
    </w:p>
    <w:p w14:paraId="3AF6B6FC"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1.开标形式：</w:t>
      </w:r>
    </w:p>
    <w:p w14:paraId="25D6A955"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（1）采购代理机构将按照招标文件规定的时间通过“政</w:t>
      </w:r>
      <w:proofErr w:type="gramStart"/>
      <w:r>
        <w:rPr>
          <w:rFonts w:ascii="仿宋" w:eastAsia="仿宋" w:hAnsi="仿宋" w:hint="eastAsia"/>
          <w:bCs/>
          <w:color w:val="000000"/>
          <w:sz w:val="28"/>
          <w:szCs w:val="28"/>
        </w:rPr>
        <w:t>采云</w:t>
      </w:r>
      <w:proofErr w:type="gramEnd"/>
      <w:r>
        <w:rPr>
          <w:rFonts w:ascii="仿宋" w:eastAsia="仿宋" w:hAnsi="仿宋" w:hint="eastAsia"/>
          <w:bCs/>
          <w:color w:val="000000"/>
          <w:sz w:val="28"/>
          <w:szCs w:val="28"/>
        </w:rPr>
        <w:t>”平台</w:t>
      </w:r>
      <w:proofErr w:type="gramStart"/>
      <w:r>
        <w:rPr>
          <w:rFonts w:ascii="仿宋" w:eastAsia="仿宋" w:hAnsi="仿宋" w:hint="eastAsia"/>
          <w:bCs/>
          <w:color w:val="000000"/>
          <w:sz w:val="28"/>
          <w:szCs w:val="28"/>
        </w:rPr>
        <w:t>组织线</w:t>
      </w:r>
      <w:proofErr w:type="gramEnd"/>
      <w:r>
        <w:rPr>
          <w:rFonts w:ascii="仿宋" w:eastAsia="仿宋" w:hAnsi="仿宋" w:hint="eastAsia"/>
          <w:bCs/>
          <w:color w:val="000000"/>
          <w:sz w:val="28"/>
          <w:szCs w:val="28"/>
        </w:rPr>
        <w:t>上开标活动、开启投标文件，所有供应商均应当准时在线参加。投标人如不参加开标大会的，视同认可开标结果，事后不得对采购相关人员、开标过程和开标结果提出异议，同时投标人因未在线参加开标而导致投标文件无法按时解密等一切后果由投标人自己承担。</w:t>
      </w:r>
    </w:p>
    <w:p w14:paraId="372AD5CE"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2.开标程序：</w:t>
      </w:r>
    </w:p>
    <w:p w14:paraId="015914F5"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（1）解密电子投标文件。“政</w:t>
      </w:r>
      <w:proofErr w:type="gramStart"/>
      <w:r>
        <w:rPr>
          <w:rFonts w:ascii="仿宋" w:eastAsia="仿宋" w:hAnsi="仿宋" w:hint="eastAsia"/>
          <w:bCs/>
          <w:color w:val="000000"/>
          <w:sz w:val="28"/>
          <w:szCs w:val="28"/>
        </w:rPr>
        <w:t>采云</w:t>
      </w:r>
      <w:proofErr w:type="gramEnd"/>
      <w:r>
        <w:rPr>
          <w:rFonts w:ascii="仿宋" w:eastAsia="仿宋" w:hAnsi="仿宋" w:hint="eastAsia"/>
          <w:bCs/>
          <w:color w:val="000000"/>
          <w:sz w:val="28"/>
          <w:szCs w:val="28"/>
        </w:rPr>
        <w:t>”平台按开标时间自动提取所有投标文件。采购代理机构依托“政</w:t>
      </w:r>
      <w:proofErr w:type="gramStart"/>
      <w:r>
        <w:rPr>
          <w:rFonts w:ascii="仿宋" w:eastAsia="仿宋" w:hAnsi="仿宋" w:hint="eastAsia"/>
          <w:bCs/>
          <w:color w:val="000000"/>
          <w:sz w:val="28"/>
          <w:szCs w:val="28"/>
        </w:rPr>
        <w:t>采云</w:t>
      </w:r>
      <w:proofErr w:type="gramEnd"/>
      <w:r>
        <w:rPr>
          <w:rFonts w:ascii="仿宋" w:eastAsia="仿宋" w:hAnsi="仿宋" w:hint="eastAsia"/>
          <w:bCs/>
          <w:color w:val="000000"/>
          <w:sz w:val="28"/>
          <w:szCs w:val="28"/>
        </w:rPr>
        <w:t>”平台向各投标人发出电子加密投标文件【开始解密】通知，由投标人按招标文件规定的时间内自行进行投标文件解密。投标人的法定代表人或其委托代理人须携带加密时所用的CA锁准时登录到“政</w:t>
      </w:r>
      <w:proofErr w:type="gramStart"/>
      <w:r>
        <w:rPr>
          <w:rFonts w:ascii="仿宋" w:eastAsia="仿宋" w:hAnsi="仿宋" w:hint="eastAsia"/>
          <w:bCs/>
          <w:color w:val="000000"/>
          <w:sz w:val="28"/>
          <w:szCs w:val="28"/>
        </w:rPr>
        <w:t>采云</w:t>
      </w:r>
      <w:proofErr w:type="gramEnd"/>
      <w:r>
        <w:rPr>
          <w:rFonts w:ascii="仿宋" w:eastAsia="仿宋" w:hAnsi="仿宋" w:hint="eastAsia"/>
          <w:bCs/>
          <w:color w:val="000000"/>
          <w:sz w:val="28"/>
          <w:szCs w:val="28"/>
        </w:rPr>
        <w:t>”平台电子开标大厅签到并对电子投标文件解密。开标后5分钟投标人还未进行解密的，代理机构要通知投标人。通知后，投标文件仍未按时解密，或者投标人没预留联系方式或预留联系方式无效，导致代理机构无法联系到投标人进行解密的，均视为无效投标。</w:t>
      </w:r>
    </w:p>
    <w:p w14:paraId="5185BBAB"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（2）电子唱标。投标文件解密结束，各投标供应商报价均在“政</w:t>
      </w:r>
      <w:proofErr w:type="gramStart"/>
      <w:r>
        <w:rPr>
          <w:rFonts w:ascii="仿宋" w:eastAsia="仿宋" w:hAnsi="仿宋" w:hint="eastAsia"/>
          <w:bCs/>
          <w:color w:val="000000"/>
          <w:sz w:val="28"/>
          <w:szCs w:val="28"/>
        </w:rPr>
        <w:lastRenderedPageBreak/>
        <w:t>采云</w:t>
      </w:r>
      <w:proofErr w:type="gramEnd"/>
      <w:r>
        <w:rPr>
          <w:rFonts w:ascii="仿宋" w:eastAsia="仿宋" w:hAnsi="仿宋" w:hint="eastAsia"/>
          <w:bCs/>
          <w:color w:val="000000"/>
          <w:sz w:val="28"/>
          <w:szCs w:val="28"/>
        </w:rPr>
        <w:t>”平台</w:t>
      </w:r>
      <w:proofErr w:type="gramStart"/>
      <w:r>
        <w:rPr>
          <w:rFonts w:ascii="仿宋" w:eastAsia="仿宋" w:hAnsi="仿宋" w:hint="eastAsia"/>
          <w:bCs/>
          <w:color w:val="000000"/>
          <w:sz w:val="28"/>
          <w:szCs w:val="28"/>
        </w:rPr>
        <w:t>远程不</w:t>
      </w:r>
      <w:proofErr w:type="gramEnd"/>
      <w:r>
        <w:rPr>
          <w:rFonts w:ascii="仿宋" w:eastAsia="仿宋" w:hAnsi="仿宋" w:hint="eastAsia"/>
          <w:bCs/>
          <w:color w:val="000000"/>
          <w:sz w:val="28"/>
          <w:szCs w:val="28"/>
        </w:rPr>
        <w:t>见面开标大厅展示；</w:t>
      </w:r>
    </w:p>
    <w:p w14:paraId="127D5F99"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（3）签署电子《政府采购活动现场确认声明书》。通过邮件形式在</w:t>
      </w:r>
      <w:proofErr w:type="gramStart"/>
      <w:r>
        <w:rPr>
          <w:rFonts w:ascii="仿宋" w:eastAsia="仿宋" w:hAnsi="仿宋" w:hint="eastAsia"/>
          <w:bCs/>
          <w:color w:val="000000"/>
          <w:sz w:val="28"/>
          <w:szCs w:val="28"/>
        </w:rPr>
        <w:t>远程不</w:t>
      </w:r>
      <w:proofErr w:type="gramEnd"/>
      <w:r>
        <w:rPr>
          <w:rFonts w:ascii="仿宋" w:eastAsia="仿宋" w:hAnsi="仿宋" w:hint="eastAsia"/>
          <w:bCs/>
          <w:color w:val="000000"/>
          <w:sz w:val="28"/>
          <w:szCs w:val="28"/>
        </w:rPr>
        <w:t>见面开标大厅发送各投标人签署电子《政府采购活动现场确认声明书》。</w:t>
      </w:r>
    </w:p>
    <w:p w14:paraId="6EC932AB"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（4）开标过程由采购代理机构如实记录，</w:t>
      </w:r>
      <w:proofErr w:type="gramStart"/>
      <w:r>
        <w:rPr>
          <w:rFonts w:ascii="仿宋" w:eastAsia="仿宋" w:hAnsi="仿宋" w:hint="eastAsia"/>
          <w:bCs/>
          <w:color w:val="000000"/>
          <w:sz w:val="28"/>
          <w:szCs w:val="28"/>
        </w:rPr>
        <w:t>并电子</w:t>
      </w:r>
      <w:proofErr w:type="gramEnd"/>
      <w:r>
        <w:rPr>
          <w:rFonts w:ascii="仿宋" w:eastAsia="仿宋" w:hAnsi="仿宋" w:hint="eastAsia"/>
          <w:bCs/>
          <w:color w:val="000000"/>
          <w:sz w:val="28"/>
          <w:szCs w:val="28"/>
        </w:rPr>
        <w:t>留痕，由参加电子开标的各投标人代表对电子开标记录在开标记录公布后15分钟内进行当场校核及勘误，并线上确认，未确认的视同认可开标结果。</w:t>
      </w:r>
    </w:p>
    <w:p w14:paraId="37A9ABE7"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5）投标人代表对开标过程和开标记录有疑义，以及认为采购人、采购代理机构相关工作人员有需要回避的情形的，应当场提出在线询问或者回避申请。采购人、采购代理机构对投标人代表提出的询问或者回避申请应当及时处理。</w:t>
      </w:r>
    </w:p>
    <w:p w14:paraId="03349869"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（6）开标结束。</w:t>
      </w:r>
    </w:p>
    <w:p w14:paraId="13C79F4E"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特别说明：如遇“政</w:t>
      </w:r>
      <w:proofErr w:type="gramStart"/>
      <w:r>
        <w:rPr>
          <w:rFonts w:ascii="仿宋" w:eastAsia="仿宋" w:hAnsi="仿宋" w:hint="eastAsia"/>
          <w:bCs/>
          <w:color w:val="000000"/>
          <w:sz w:val="28"/>
          <w:szCs w:val="28"/>
        </w:rPr>
        <w:t>采云</w:t>
      </w:r>
      <w:proofErr w:type="gramEnd"/>
      <w:r>
        <w:rPr>
          <w:rFonts w:ascii="仿宋" w:eastAsia="仿宋" w:hAnsi="仿宋" w:hint="eastAsia"/>
          <w:bCs/>
          <w:color w:val="000000"/>
          <w:sz w:val="28"/>
          <w:szCs w:val="28"/>
        </w:rPr>
        <w:t>”平台电子化开标或评审程序调整的，按调整后执行。</w:t>
      </w:r>
    </w:p>
    <w:p w14:paraId="6C373ECA" w14:textId="77777777" w:rsidR="001E482B" w:rsidRDefault="00D6195A">
      <w:pPr>
        <w:pStyle w:val="aff4"/>
        <w:snapToGrid w:val="0"/>
        <w:spacing w:before="156" w:after="156" w:line="460" w:lineRule="exact"/>
        <w:ind w:firstLineChars="200" w:firstLine="562"/>
        <w:rPr>
          <w:rFonts w:ascii="仿宋" w:eastAsia="仿宋" w:hAnsi="仿宋"/>
          <w:b/>
          <w:color w:val="000000"/>
          <w:sz w:val="28"/>
          <w:szCs w:val="28"/>
        </w:rPr>
      </w:pPr>
      <w:r>
        <w:rPr>
          <w:rFonts w:ascii="仿宋" w:eastAsia="仿宋" w:hAnsi="仿宋" w:hint="eastAsia"/>
          <w:b/>
          <w:color w:val="000000"/>
          <w:sz w:val="28"/>
          <w:szCs w:val="28"/>
        </w:rPr>
        <w:t>（二）组织评标程序</w:t>
      </w:r>
    </w:p>
    <w:p w14:paraId="1E70B8DB" w14:textId="7777777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招标方将按照招标文件规定的时间、地点和程序组织评标，各评审专家及相关人员应参加评审活动并接受核验、签到，无关人员不得进入评审现场。</w:t>
      </w:r>
    </w:p>
    <w:p w14:paraId="65706B92" w14:textId="21EB06B5"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1</w:t>
      </w:r>
      <w:r w:rsidR="002230D5">
        <w:rPr>
          <w:rFonts w:ascii="仿宋" w:eastAsia="仿宋" w:hAnsi="仿宋" w:hint="eastAsia"/>
          <w:bCs/>
          <w:color w:val="000000"/>
          <w:sz w:val="28"/>
          <w:szCs w:val="28"/>
        </w:rPr>
        <w:t>.</w:t>
      </w:r>
      <w:r>
        <w:rPr>
          <w:rFonts w:ascii="仿宋" w:eastAsia="仿宋" w:hAnsi="仿宋" w:hint="eastAsia"/>
          <w:bCs/>
          <w:color w:val="000000"/>
          <w:sz w:val="28"/>
          <w:szCs w:val="28"/>
        </w:rPr>
        <w:t>按规定统一收缴、保存评标现场评审人员的通讯工具。</w:t>
      </w:r>
    </w:p>
    <w:p w14:paraId="24DB9ADB" w14:textId="506D0679"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2</w:t>
      </w:r>
      <w:r w:rsidR="002230D5">
        <w:rPr>
          <w:rFonts w:ascii="仿宋" w:eastAsia="仿宋" w:hAnsi="仿宋" w:hint="eastAsia"/>
          <w:bCs/>
          <w:color w:val="000000"/>
          <w:sz w:val="28"/>
          <w:szCs w:val="28"/>
        </w:rPr>
        <w:t>.</w:t>
      </w:r>
      <w:r>
        <w:rPr>
          <w:rFonts w:ascii="仿宋" w:eastAsia="仿宋" w:hAnsi="仿宋" w:hint="eastAsia"/>
          <w:bCs/>
          <w:color w:val="000000"/>
          <w:sz w:val="28"/>
          <w:szCs w:val="28"/>
        </w:rPr>
        <w:t>介绍评审现场的人员情况，宣布评审工作纪律，告知评审人员应当回避情形；组织推选评标委员会组长。</w:t>
      </w:r>
    </w:p>
    <w:p w14:paraId="17D07CBB" w14:textId="019E3D0F"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3</w:t>
      </w:r>
      <w:r w:rsidR="002230D5">
        <w:rPr>
          <w:rFonts w:ascii="仿宋" w:eastAsia="仿宋" w:hAnsi="仿宋" w:hint="eastAsia"/>
          <w:bCs/>
          <w:color w:val="000000"/>
          <w:sz w:val="28"/>
          <w:szCs w:val="28"/>
        </w:rPr>
        <w:t>.</w:t>
      </w:r>
      <w:r>
        <w:rPr>
          <w:rFonts w:ascii="仿宋" w:eastAsia="仿宋" w:hAnsi="仿宋" w:hint="eastAsia"/>
          <w:bCs/>
          <w:color w:val="000000"/>
          <w:sz w:val="28"/>
          <w:szCs w:val="28"/>
        </w:rPr>
        <w:t>宣读提交投标文件的供应商名单，组织评标委员会各位成员签订《政府采购评审人员廉洁自律承诺书》。</w:t>
      </w:r>
    </w:p>
    <w:p w14:paraId="344DDC1D" w14:textId="2E99078C"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4</w:t>
      </w:r>
      <w:r w:rsidR="002230D5">
        <w:rPr>
          <w:rFonts w:ascii="仿宋" w:eastAsia="仿宋" w:hAnsi="仿宋" w:hint="eastAsia"/>
          <w:bCs/>
          <w:color w:val="000000"/>
          <w:sz w:val="28"/>
          <w:szCs w:val="28"/>
        </w:rPr>
        <w:t>.</w:t>
      </w:r>
      <w:r>
        <w:rPr>
          <w:rFonts w:ascii="仿宋" w:eastAsia="仿宋" w:hAnsi="仿宋" w:hint="eastAsia"/>
          <w:bCs/>
          <w:color w:val="000000"/>
          <w:sz w:val="28"/>
          <w:szCs w:val="28"/>
        </w:rPr>
        <w:t>采购人可以在评标前说明项目背景和采购需求，说明内容不得含有歧视性、倾向性意见，不得超出招标文件所述范围。说明应当提交书面材料，并随采购文件一并存档。</w:t>
      </w:r>
    </w:p>
    <w:p w14:paraId="2A0217A2" w14:textId="3FC347F3"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lastRenderedPageBreak/>
        <w:t>5</w:t>
      </w:r>
      <w:r w:rsidR="002230D5">
        <w:rPr>
          <w:rFonts w:ascii="仿宋" w:eastAsia="仿宋" w:hAnsi="仿宋" w:hint="eastAsia"/>
          <w:bCs/>
          <w:color w:val="000000"/>
          <w:sz w:val="28"/>
          <w:szCs w:val="28"/>
        </w:rPr>
        <w:t>.</w:t>
      </w:r>
      <w:r>
        <w:rPr>
          <w:rFonts w:ascii="仿宋" w:eastAsia="仿宋" w:hAnsi="仿宋" w:hint="eastAsia"/>
          <w:bCs/>
          <w:color w:val="000000"/>
          <w:sz w:val="28"/>
          <w:szCs w:val="28"/>
        </w:rPr>
        <w:t>根据需要简要介绍招标文件（含补充文件）制定及质疑答复情况、按书面陈述项目基本情况及评审工作需注意事项等，让评审专家尽快知悉和了解所评审项目的采购需求、评审依据、评审标准、工作程序等；提醒评标委员会对客观评审项目应统一评审依据和评审标准，对主观评审项目应确定大致的评审要求和评审尺度；对评审人员提出的有关招标文件、投标文件的问题进行必要的说明、解释或讨论。</w:t>
      </w:r>
    </w:p>
    <w:p w14:paraId="2D516630" w14:textId="41ABFC32"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6</w:t>
      </w:r>
      <w:r w:rsidR="002230D5">
        <w:rPr>
          <w:rFonts w:ascii="仿宋" w:eastAsia="仿宋" w:hAnsi="仿宋" w:hint="eastAsia"/>
          <w:bCs/>
          <w:color w:val="000000"/>
          <w:sz w:val="28"/>
          <w:szCs w:val="28"/>
        </w:rPr>
        <w:t>.</w:t>
      </w:r>
      <w:r>
        <w:rPr>
          <w:rFonts w:ascii="仿宋" w:eastAsia="仿宋" w:hAnsi="仿宋" w:hint="eastAsia"/>
          <w:bCs/>
          <w:color w:val="000000"/>
          <w:sz w:val="28"/>
          <w:szCs w:val="28"/>
        </w:rPr>
        <w:t>采购人、招标方将依法对投标人资格文件进行审查并</w:t>
      </w:r>
      <w:r>
        <w:rPr>
          <w:rFonts w:ascii="仿宋" w:eastAsia="仿宋" w:hAnsi="仿宋" w:hint="eastAsia"/>
          <w:color w:val="000000"/>
          <w:sz w:val="28"/>
          <w:szCs w:val="28"/>
        </w:rPr>
        <w:t>以开标当日为准</w:t>
      </w:r>
      <w:r>
        <w:rPr>
          <w:rFonts w:ascii="仿宋" w:eastAsia="仿宋" w:hAnsi="仿宋" w:hint="eastAsia"/>
          <w:bCs/>
          <w:color w:val="000000"/>
          <w:sz w:val="28"/>
          <w:szCs w:val="28"/>
        </w:rPr>
        <w:t>对投标人“信用中国”网站（www.creditchina.gov.cn）、中国政府采购网（www.ccgp.gov.cn）信用记录情况进行核实，资格不符合的，应视为未通过资格初审。</w:t>
      </w:r>
    </w:p>
    <w:p w14:paraId="26CA0C17" w14:textId="7DF6F442"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7</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评标委员会组长组织评审人员独立评审。招标方可协助评标委员会组长对打分结果进行校对、核对并汇总统计；对明显畸高、</w:t>
      </w:r>
      <w:proofErr w:type="gramStart"/>
      <w:r>
        <w:rPr>
          <w:rFonts w:ascii="仿宋" w:eastAsia="仿宋" w:hAnsi="仿宋" w:hint="eastAsia"/>
          <w:bCs/>
          <w:color w:val="000000"/>
          <w:sz w:val="28"/>
          <w:szCs w:val="28"/>
        </w:rPr>
        <w:t>畸</w:t>
      </w:r>
      <w:proofErr w:type="gramEnd"/>
      <w:r>
        <w:rPr>
          <w:rFonts w:ascii="仿宋" w:eastAsia="仿宋" w:hAnsi="仿宋" w:hint="eastAsia"/>
          <w:bCs/>
          <w:color w:val="000000"/>
          <w:sz w:val="28"/>
          <w:szCs w:val="28"/>
        </w:rPr>
        <w:t>低的评分（其总评分偏离平均分30%以上的），评标委员会组长应提醒相关评审人员进行复核或书面说明理由，评审人员拒绝说明的，由现场监督员据实记录；评审人员的评审、修改记录应保留原件，随项目其他资料一并存档。</w:t>
      </w:r>
    </w:p>
    <w:p w14:paraId="303EA13A" w14:textId="06058FFA"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8</w:t>
      </w:r>
      <w:r w:rsidR="002230D5">
        <w:rPr>
          <w:rFonts w:ascii="仿宋" w:eastAsia="仿宋" w:hAnsi="仿宋" w:hint="eastAsia"/>
          <w:bCs/>
          <w:color w:val="000000"/>
          <w:sz w:val="28"/>
          <w:szCs w:val="28"/>
        </w:rPr>
        <w:t>.</w:t>
      </w:r>
      <w:r>
        <w:rPr>
          <w:rFonts w:ascii="仿宋" w:eastAsia="仿宋" w:hAnsi="仿宋" w:hint="eastAsia"/>
          <w:bCs/>
          <w:color w:val="000000"/>
          <w:sz w:val="28"/>
          <w:szCs w:val="28"/>
        </w:rPr>
        <w:t>做好评审现场相关记录，协助评标委员会组长做好评审报告起草、有关内容电脑文字录入等工作，并要求评标委员会各成员签字确认。</w:t>
      </w:r>
    </w:p>
    <w:p w14:paraId="6DBC03DC" w14:textId="1E711103"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9</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评审结束后，招标方应对评标委员会各成员的专业水平、职业道德、遵纪守法等情况进行评价；同时按规定向评审专家发放评审费，并交还评审人员的通讯工具。</w:t>
      </w:r>
    </w:p>
    <w:p w14:paraId="60ED0E4C" w14:textId="77777777" w:rsidR="001E482B" w:rsidRDefault="00D6195A">
      <w:pPr>
        <w:pStyle w:val="aff4"/>
        <w:snapToGrid w:val="0"/>
        <w:spacing w:before="156" w:after="156" w:line="460" w:lineRule="exact"/>
        <w:ind w:firstLineChars="200" w:firstLine="562"/>
        <w:rPr>
          <w:rFonts w:ascii="仿宋" w:eastAsia="仿宋" w:hAnsi="仿宋"/>
          <w:b/>
          <w:color w:val="000000"/>
          <w:sz w:val="28"/>
          <w:szCs w:val="28"/>
        </w:rPr>
      </w:pPr>
      <w:r>
        <w:rPr>
          <w:rFonts w:ascii="仿宋" w:eastAsia="仿宋" w:hAnsi="仿宋" w:hint="eastAsia"/>
          <w:b/>
          <w:color w:val="000000"/>
          <w:sz w:val="28"/>
          <w:szCs w:val="28"/>
        </w:rPr>
        <w:t>（三）评审程序</w:t>
      </w:r>
    </w:p>
    <w:p w14:paraId="014A71B9" w14:textId="72A6537D"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1</w:t>
      </w:r>
      <w:r w:rsidR="002230D5">
        <w:rPr>
          <w:rFonts w:ascii="仿宋" w:eastAsia="仿宋" w:hAnsi="仿宋" w:hint="eastAsia"/>
          <w:bCs/>
          <w:color w:val="000000"/>
          <w:sz w:val="28"/>
          <w:szCs w:val="28"/>
        </w:rPr>
        <w:t>.</w:t>
      </w:r>
      <w:r>
        <w:rPr>
          <w:rFonts w:ascii="仿宋" w:eastAsia="仿宋" w:hAnsi="仿宋" w:hint="eastAsia"/>
          <w:bCs/>
          <w:color w:val="000000"/>
          <w:sz w:val="28"/>
          <w:szCs w:val="28"/>
        </w:rPr>
        <w:t>在评审专家中推选评标委员会组长。</w:t>
      </w:r>
    </w:p>
    <w:p w14:paraId="1FF98034" w14:textId="71DDD379"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2</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评标委员会组长召集成员认真阅读招标文件以及相关补充、质疑、答复文件、项目书面说明等材料，熟悉采购项目的基本概况，采购项目的质量要求、数量、主要技术标准或服务需求，采购合同主要</w:t>
      </w:r>
      <w:r>
        <w:rPr>
          <w:rFonts w:ascii="仿宋" w:eastAsia="仿宋" w:hAnsi="仿宋" w:hint="eastAsia"/>
          <w:bCs/>
          <w:color w:val="000000"/>
          <w:sz w:val="28"/>
          <w:szCs w:val="28"/>
        </w:rPr>
        <w:lastRenderedPageBreak/>
        <w:t>条款，投标文件无效情形，评审方法、评审依据、评审标准等。</w:t>
      </w:r>
    </w:p>
    <w:p w14:paraId="41B814FF" w14:textId="6606CCE7"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3</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评审人员对各投标人投标文件的有效性、符合性、完整性和响应程度进行审查，确定是否对招标文件</w:t>
      </w:r>
      <w:proofErr w:type="gramStart"/>
      <w:r>
        <w:rPr>
          <w:rFonts w:ascii="仿宋" w:eastAsia="仿宋" w:hAnsi="仿宋" w:hint="eastAsia"/>
          <w:bCs/>
          <w:color w:val="000000"/>
          <w:sz w:val="28"/>
          <w:szCs w:val="28"/>
        </w:rPr>
        <w:t>作出</w:t>
      </w:r>
      <w:proofErr w:type="gramEnd"/>
      <w:r>
        <w:rPr>
          <w:rFonts w:ascii="仿宋" w:eastAsia="仿宋" w:hAnsi="仿宋" w:hint="eastAsia"/>
          <w:bCs/>
          <w:color w:val="000000"/>
          <w:sz w:val="28"/>
          <w:szCs w:val="28"/>
        </w:rPr>
        <w:t>实质性响应。</w:t>
      </w:r>
    </w:p>
    <w:p w14:paraId="4E0A5244" w14:textId="2DEFB52D"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4</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评审人员按招标文件规定的评审方法和评审标准，依法独立对投标人投标文件进行评估、比较，并给予评价或打分，不受任何单位和个人的干预。</w:t>
      </w:r>
    </w:p>
    <w:p w14:paraId="7D02D1C4" w14:textId="60065178"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5</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评审人员对各供应商投标文件非实质性内容有</w:t>
      </w:r>
      <w:proofErr w:type="gramStart"/>
      <w:r>
        <w:rPr>
          <w:rFonts w:ascii="仿宋" w:eastAsia="仿宋" w:hAnsi="仿宋" w:hint="eastAsia"/>
          <w:bCs/>
          <w:color w:val="000000"/>
          <w:sz w:val="28"/>
          <w:szCs w:val="28"/>
        </w:rPr>
        <w:t>疑</w:t>
      </w:r>
      <w:proofErr w:type="gramEnd"/>
      <w:r>
        <w:rPr>
          <w:rFonts w:ascii="仿宋" w:eastAsia="仿宋" w:hAnsi="仿宋" w:hint="eastAsia"/>
          <w:bCs/>
          <w:color w:val="000000"/>
          <w:sz w:val="28"/>
          <w:szCs w:val="28"/>
        </w:rPr>
        <w:t>议或异议，或者审查发现明显的文字或计算错误等，及时向评标委员会组长提出。经评标委员会商议认为需要供应商</w:t>
      </w:r>
      <w:proofErr w:type="gramStart"/>
      <w:r>
        <w:rPr>
          <w:rFonts w:ascii="仿宋" w:eastAsia="仿宋" w:hAnsi="仿宋" w:hint="eastAsia"/>
          <w:bCs/>
          <w:color w:val="000000"/>
          <w:sz w:val="28"/>
          <w:szCs w:val="28"/>
        </w:rPr>
        <w:t>作出</w:t>
      </w:r>
      <w:proofErr w:type="gramEnd"/>
      <w:r>
        <w:rPr>
          <w:rFonts w:ascii="仿宋" w:eastAsia="仿宋" w:hAnsi="仿宋" w:hint="eastAsia"/>
          <w:bCs/>
          <w:color w:val="000000"/>
          <w:sz w:val="28"/>
          <w:szCs w:val="28"/>
        </w:rPr>
        <w:t>必要澄清或说明的，应通知该投标人以书面形式</w:t>
      </w:r>
      <w:proofErr w:type="gramStart"/>
      <w:r>
        <w:rPr>
          <w:rFonts w:ascii="仿宋" w:eastAsia="仿宋" w:hAnsi="仿宋" w:hint="eastAsia"/>
          <w:bCs/>
          <w:color w:val="000000"/>
          <w:sz w:val="28"/>
          <w:szCs w:val="28"/>
        </w:rPr>
        <w:t>作出</w:t>
      </w:r>
      <w:proofErr w:type="gramEnd"/>
      <w:r>
        <w:rPr>
          <w:rFonts w:ascii="仿宋" w:eastAsia="仿宋" w:hAnsi="仿宋" w:hint="eastAsia"/>
          <w:bCs/>
          <w:color w:val="000000"/>
          <w:sz w:val="28"/>
          <w:szCs w:val="28"/>
        </w:rPr>
        <w:t>澄清或说明。授权代表未到场或拒绝澄清说明或澄清说明的内容改变了投标文件的实质性内容的，评标委员会有权对该投标文件</w:t>
      </w:r>
      <w:proofErr w:type="gramStart"/>
      <w:r>
        <w:rPr>
          <w:rFonts w:ascii="仿宋" w:eastAsia="仿宋" w:hAnsi="仿宋" w:hint="eastAsia"/>
          <w:bCs/>
          <w:color w:val="000000"/>
          <w:sz w:val="28"/>
          <w:szCs w:val="28"/>
        </w:rPr>
        <w:t>作出</w:t>
      </w:r>
      <w:proofErr w:type="gramEnd"/>
      <w:r>
        <w:rPr>
          <w:rFonts w:ascii="仿宋" w:eastAsia="仿宋" w:hAnsi="仿宋" w:hint="eastAsia"/>
          <w:bCs/>
          <w:color w:val="000000"/>
          <w:sz w:val="28"/>
          <w:szCs w:val="28"/>
        </w:rPr>
        <w:t>不利于投标人的评判。书面通知及澄清说明文件应作为政府采购项目档案归档留存。</w:t>
      </w:r>
    </w:p>
    <w:p w14:paraId="70364EF3" w14:textId="6D70456D"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6</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评审人员需对招标方工作人员唱票或统计的评审结果进行确认，现场监督员应对评审结果签署监督意见。如发现分值汇总计算错误、分项评分超出评分标准范围、客观评分不一致以及存在评分畸高、</w:t>
      </w:r>
      <w:proofErr w:type="gramStart"/>
      <w:r>
        <w:rPr>
          <w:rFonts w:ascii="仿宋" w:eastAsia="仿宋" w:hAnsi="仿宋" w:hint="eastAsia"/>
          <w:bCs/>
          <w:color w:val="000000"/>
          <w:sz w:val="28"/>
          <w:szCs w:val="28"/>
        </w:rPr>
        <w:t>畸</w:t>
      </w:r>
      <w:proofErr w:type="gramEnd"/>
      <w:r>
        <w:rPr>
          <w:rFonts w:ascii="仿宋" w:eastAsia="仿宋" w:hAnsi="仿宋" w:hint="eastAsia"/>
          <w:bCs/>
          <w:color w:val="000000"/>
          <w:sz w:val="28"/>
          <w:szCs w:val="28"/>
        </w:rPr>
        <w:t>低情形的，应由相关人员当场改正或</w:t>
      </w:r>
      <w:proofErr w:type="gramStart"/>
      <w:r>
        <w:rPr>
          <w:rFonts w:ascii="仿宋" w:eastAsia="仿宋" w:hAnsi="仿宋" w:hint="eastAsia"/>
          <w:bCs/>
          <w:color w:val="000000"/>
          <w:sz w:val="28"/>
          <w:szCs w:val="28"/>
        </w:rPr>
        <w:t>作出</w:t>
      </w:r>
      <w:proofErr w:type="gramEnd"/>
      <w:r>
        <w:rPr>
          <w:rFonts w:ascii="仿宋" w:eastAsia="仿宋" w:hAnsi="仿宋" w:hint="eastAsia"/>
          <w:bCs/>
          <w:color w:val="000000"/>
          <w:sz w:val="28"/>
          <w:szCs w:val="28"/>
        </w:rPr>
        <w:t>说明；拒不改正又不作说明的，由现场监督员如实记载后存入项目档案资料。</w:t>
      </w:r>
    </w:p>
    <w:p w14:paraId="6E7FBF21" w14:textId="072468D4"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7</w:t>
      </w:r>
      <w:r w:rsidR="002230D5">
        <w:rPr>
          <w:rFonts w:ascii="仿宋" w:eastAsia="仿宋" w:hAnsi="仿宋" w:hint="eastAsia"/>
          <w:bCs/>
          <w:color w:val="000000"/>
          <w:sz w:val="28"/>
          <w:szCs w:val="28"/>
        </w:rPr>
        <w:t>.</w:t>
      </w:r>
      <w:r>
        <w:rPr>
          <w:rFonts w:ascii="仿宋" w:eastAsia="仿宋" w:hAnsi="仿宋" w:hint="eastAsia"/>
          <w:bCs/>
          <w:color w:val="000000"/>
          <w:sz w:val="28"/>
          <w:szCs w:val="28"/>
        </w:rPr>
        <w:t xml:space="preserve">评标委员会根据评审汇总情况和招标文件规定确定中标候选供应商排序名单。 </w:t>
      </w:r>
    </w:p>
    <w:p w14:paraId="35D442C2" w14:textId="1AD634A8"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8</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起草评审报告，所有评审人员须在评审报告上签字确认。</w:t>
      </w:r>
    </w:p>
    <w:p w14:paraId="2B11EA5D" w14:textId="77777777" w:rsidR="001E482B" w:rsidRDefault="00D6195A">
      <w:pPr>
        <w:keepNext/>
        <w:keepLines/>
        <w:numPr>
          <w:ilvl w:val="5"/>
          <w:numId w:val="0"/>
        </w:numPr>
        <w:adjustRightInd w:val="0"/>
        <w:spacing w:before="312" w:after="312"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t>四、评审原则</w:t>
      </w:r>
    </w:p>
    <w:p w14:paraId="6958BC1D" w14:textId="26AEC7E1" w:rsidR="001E482B" w:rsidRDefault="00D6195A">
      <w:pPr>
        <w:pStyle w:val="aff4"/>
        <w:snapToGrid w:val="0"/>
        <w:spacing w:before="156" w:after="156"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w:t>
      </w:r>
      <w:r w:rsidR="002230D5">
        <w:rPr>
          <w:rFonts w:ascii="仿宋" w:eastAsia="仿宋" w:hAnsi="仿宋" w:hint="eastAsia"/>
          <w:color w:val="000000"/>
          <w:sz w:val="28"/>
          <w:szCs w:val="28"/>
        </w:rPr>
        <w:t>.</w:t>
      </w:r>
      <w:r>
        <w:rPr>
          <w:rFonts w:ascii="仿宋" w:eastAsia="仿宋" w:hAnsi="仿宋" w:hint="eastAsia"/>
          <w:color w:val="000000"/>
          <w:sz w:val="28"/>
          <w:szCs w:val="28"/>
        </w:rPr>
        <w:t>评标委员会必须公平、公正、客观，不带任何倾向性和启发性；不得向外界透露任何与评标有关的内容；任何单位和个人不得干扰、影响评标的正常进行；评标委员会及有关工作人员不得私下与投标人接触。</w:t>
      </w:r>
    </w:p>
    <w:p w14:paraId="0C358592" w14:textId="1A36DB15"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lastRenderedPageBreak/>
        <w:t>2</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评审专家因回避、临时缺席或健康原因等特殊情况不能继续参加评审工作的，应按规定更换评审专家,被更换的评审人员之前所</w:t>
      </w:r>
      <w:proofErr w:type="gramStart"/>
      <w:r>
        <w:rPr>
          <w:rFonts w:ascii="仿宋" w:eastAsia="仿宋" w:hAnsi="仿宋" w:hint="eastAsia"/>
          <w:bCs/>
          <w:color w:val="000000"/>
          <w:sz w:val="28"/>
          <w:szCs w:val="28"/>
        </w:rPr>
        <w:t>作出</w:t>
      </w:r>
      <w:proofErr w:type="gramEnd"/>
      <w:r>
        <w:rPr>
          <w:rFonts w:ascii="仿宋" w:eastAsia="仿宋" w:hAnsi="仿宋" w:hint="eastAsia"/>
          <w:bCs/>
          <w:color w:val="000000"/>
          <w:sz w:val="28"/>
          <w:szCs w:val="28"/>
        </w:rPr>
        <w:t>的评审意见不再予以采纳，由更换后的评审人员重新进行评审。无法及时更换专家的，要立即停止评审工作、封存评审资料，依法重新组建评标委员会进行评标。采购人或招标人应当将变更、重新组建评标委员会的情况予以记录，并随采购文件一并存档。</w:t>
      </w:r>
    </w:p>
    <w:p w14:paraId="7C51EE21" w14:textId="457F6E06" w:rsidR="001E482B" w:rsidRDefault="00D6195A">
      <w:pPr>
        <w:pStyle w:val="aff4"/>
        <w:snapToGrid w:val="0"/>
        <w:spacing w:before="156" w:after="156" w:line="460" w:lineRule="exact"/>
        <w:ind w:firstLineChars="196" w:firstLine="549"/>
        <w:rPr>
          <w:rFonts w:ascii="仿宋" w:eastAsia="仿宋" w:hAnsi="仿宋"/>
          <w:bCs/>
          <w:color w:val="000000"/>
          <w:sz w:val="28"/>
          <w:szCs w:val="28"/>
        </w:rPr>
      </w:pPr>
      <w:r>
        <w:rPr>
          <w:rFonts w:ascii="仿宋" w:eastAsia="仿宋" w:hAnsi="仿宋" w:hint="eastAsia"/>
          <w:bCs/>
          <w:color w:val="000000"/>
          <w:sz w:val="28"/>
          <w:szCs w:val="28"/>
        </w:rPr>
        <w:t>3</w:t>
      </w:r>
      <w:r w:rsidR="002230D5">
        <w:rPr>
          <w:rFonts w:ascii="仿宋" w:eastAsia="仿宋" w:hAnsi="仿宋" w:hint="eastAsia"/>
          <w:bCs/>
          <w:color w:val="000000"/>
          <w:sz w:val="28"/>
          <w:szCs w:val="28"/>
        </w:rPr>
        <w:t>.</w:t>
      </w:r>
      <w:r>
        <w:rPr>
          <w:rFonts w:ascii="仿宋" w:eastAsia="仿宋" w:hAnsi="仿宋" w:hint="eastAsia"/>
          <w:bCs/>
          <w:color w:val="000000"/>
          <w:sz w:val="28"/>
          <w:szCs w:val="28"/>
        </w:rPr>
        <w:t>评审人员对有关招标文件、投标文件、样品或现场演示（如有）的说明、解释、要求、标准存在不同意见的，持不同意见的评审人员及其意见或理由应予以完整记录，并在评审过程中按照少数服从多数的原则表决执行。对招标文件本身不明确或存在歧义、矛盾的内容，应作对投标人而非采购人有利的解释；对因招标文件中有关产品技术参数需求表述不清导致投标人实质性响应不一致时，应终止评审，重新组织采购。评审人员拒绝在评审报告中签字又不说明其不同意见或理由的，由现场招标方负责人记录在案后，可视为同意评审结果。</w:t>
      </w:r>
    </w:p>
    <w:p w14:paraId="6E295BC0" w14:textId="44ACBB44" w:rsidR="001E482B" w:rsidRDefault="00D6195A">
      <w:pPr>
        <w:pStyle w:val="aff4"/>
        <w:snapToGrid w:val="0"/>
        <w:spacing w:before="156" w:after="156" w:line="460" w:lineRule="exact"/>
        <w:ind w:firstLineChars="196" w:firstLine="551"/>
        <w:rPr>
          <w:rFonts w:ascii="仿宋" w:eastAsia="仿宋" w:hAnsi="仿宋"/>
          <w:b/>
          <w:bCs/>
          <w:color w:val="000000"/>
          <w:sz w:val="28"/>
          <w:szCs w:val="28"/>
        </w:rPr>
      </w:pPr>
      <w:r>
        <w:rPr>
          <w:rFonts w:ascii="仿宋" w:eastAsia="仿宋" w:hAnsi="仿宋" w:hint="eastAsia"/>
          <w:b/>
          <w:bCs/>
          <w:color w:val="000000"/>
          <w:sz w:val="28"/>
          <w:szCs w:val="28"/>
        </w:rPr>
        <w:t>4</w:t>
      </w:r>
      <w:r w:rsidR="002230D5">
        <w:rPr>
          <w:rFonts w:ascii="仿宋" w:eastAsia="仿宋" w:hAnsi="仿宋" w:hint="eastAsia"/>
          <w:b/>
          <w:bCs/>
          <w:color w:val="000000"/>
          <w:sz w:val="28"/>
          <w:szCs w:val="28"/>
        </w:rPr>
        <w:t>.</w:t>
      </w:r>
      <w:r>
        <w:rPr>
          <w:rFonts w:ascii="仿宋" w:eastAsia="仿宋" w:hAnsi="仿宋" w:hint="eastAsia"/>
          <w:b/>
          <w:bCs/>
          <w:color w:val="000000"/>
          <w:sz w:val="28"/>
          <w:szCs w:val="28"/>
        </w:rPr>
        <w:t>财政部令第87号《政府采购货物和服务招标投标管理办法》第三十一条规定：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3B1C704" w14:textId="77777777" w:rsidR="001E482B" w:rsidRDefault="00D6195A">
      <w:pPr>
        <w:pStyle w:val="aff4"/>
        <w:snapToGrid w:val="0"/>
        <w:spacing w:before="156" w:after="156" w:line="460" w:lineRule="exact"/>
        <w:ind w:firstLineChars="196" w:firstLine="551"/>
        <w:rPr>
          <w:rFonts w:ascii="仿宋" w:eastAsia="仿宋" w:hAnsi="仿宋"/>
          <w:b/>
          <w:bCs/>
          <w:color w:val="000000"/>
          <w:sz w:val="28"/>
          <w:szCs w:val="28"/>
        </w:rPr>
      </w:pPr>
      <w:r>
        <w:rPr>
          <w:rFonts w:ascii="仿宋" w:eastAsia="仿宋" w:hAnsi="仿宋" w:hint="eastAsia"/>
          <w:b/>
          <w:bCs/>
          <w:color w:val="000000"/>
          <w:sz w:val="28"/>
          <w:szCs w:val="28"/>
        </w:rPr>
        <w:t>非单一产品采购项目，采购人应当根据采购项目技术构成、产品价格比重等合理确定核心产品，并在招标文件中载明。多家投标人提供的核心产品品牌相同的，按前款规定处理。</w:t>
      </w:r>
    </w:p>
    <w:p w14:paraId="162CBE72" w14:textId="3198E670" w:rsidR="001E482B" w:rsidRDefault="00D6195A">
      <w:pPr>
        <w:pStyle w:val="aff4"/>
        <w:snapToGrid w:val="0"/>
        <w:spacing w:before="156" w:after="156" w:line="460" w:lineRule="exact"/>
        <w:ind w:firstLineChars="196" w:firstLine="551"/>
        <w:rPr>
          <w:rFonts w:ascii="仿宋" w:eastAsia="仿宋" w:hAnsi="仿宋"/>
          <w:b/>
          <w:bCs/>
          <w:color w:val="000000"/>
          <w:sz w:val="28"/>
          <w:szCs w:val="28"/>
        </w:rPr>
      </w:pPr>
      <w:r>
        <w:rPr>
          <w:rFonts w:ascii="仿宋" w:eastAsia="仿宋" w:hAnsi="仿宋" w:hint="eastAsia"/>
          <w:b/>
          <w:bCs/>
          <w:color w:val="000000"/>
          <w:sz w:val="28"/>
          <w:szCs w:val="28"/>
        </w:rPr>
        <w:t>5</w:t>
      </w:r>
      <w:r w:rsidR="002230D5">
        <w:rPr>
          <w:rFonts w:ascii="仿宋" w:eastAsia="仿宋" w:hAnsi="仿宋" w:hint="eastAsia"/>
          <w:b/>
          <w:bCs/>
          <w:color w:val="000000"/>
          <w:sz w:val="28"/>
          <w:szCs w:val="28"/>
        </w:rPr>
        <w:t>.</w:t>
      </w:r>
      <w:r>
        <w:rPr>
          <w:rFonts w:ascii="仿宋" w:eastAsia="仿宋" w:hAnsi="仿宋" w:hint="eastAsia"/>
          <w:b/>
          <w:bCs/>
          <w:color w:val="000000"/>
          <w:sz w:val="28"/>
          <w:szCs w:val="28"/>
        </w:rPr>
        <w:t>在评审过程中，评审小组认为投标人最后报价明显低于其他通过符合性审查投标人的最后报价，有可能影响服务质量或者不能诚信履约的，评审小组应当要求其在评审现场合理的时间内提供成本构成书面说明，必要时提交相关证明材料。投标人提交的书面说明、相关</w:t>
      </w:r>
      <w:r>
        <w:rPr>
          <w:rFonts w:ascii="仿宋" w:eastAsia="仿宋" w:hAnsi="仿宋" w:hint="eastAsia"/>
          <w:b/>
          <w:bCs/>
          <w:color w:val="000000"/>
          <w:sz w:val="28"/>
          <w:szCs w:val="28"/>
        </w:rPr>
        <w:lastRenderedPageBreak/>
        <w:t>证明材料（如涉及）应当由法定代表人或授权代表签字或加盖公章，否则无效。投标人不能证明其报价合理性的，评审小组应当将其响应文件作为无效处理。</w:t>
      </w:r>
    </w:p>
    <w:p w14:paraId="4D92D4A9" w14:textId="77777777" w:rsidR="001E482B" w:rsidRDefault="00D6195A">
      <w:pPr>
        <w:keepNext/>
        <w:keepLines/>
        <w:numPr>
          <w:ilvl w:val="5"/>
          <w:numId w:val="0"/>
        </w:numPr>
        <w:adjustRightInd w:val="0"/>
        <w:spacing w:before="312" w:after="312"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t>五、确定中标供应商的原则</w:t>
      </w:r>
    </w:p>
    <w:p w14:paraId="14F5288B" w14:textId="51CD1C25" w:rsidR="001E482B" w:rsidRDefault="00D6195A">
      <w:pPr>
        <w:pStyle w:val="aff4"/>
        <w:snapToGrid w:val="0"/>
        <w:spacing w:before="156" w:after="156"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 xml:space="preserve"> 1</w:t>
      </w:r>
      <w:r w:rsidR="002230D5">
        <w:rPr>
          <w:rFonts w:ascii="仿宋" w:eastAsia="仿宋" w:hAnsi="仿宋" w:hint="eastAsia"/>
          <w:color w:val="000000"/>
          <w:sz w:val="28"/>
          <w:szCs w:val="28"/>
        </w:rPr>
        <w:t>.</w:t>
      </w:r>
      <w:r>
        <w:rPr>
          <w:rFonts w:ascii="仿宋" w:eastAsia="仿宋" w:hAnsi="仿宋" w:hint="eastAsia"/>
          <w:color w:val="000000"/>
          <w:sz w:val="28"/>
          <w:szCs w:val="28"/>
        </w:rPr>
        <w:t>项目由评标委员会根据详细评审结果确定一至三人为中标候选人，并标明排列顺序。</w:t>
      </w:r>
    </w:p>
    <w:p w14:paraId="1C212B79" w14:textId="44BD9FE4" w:rsidR="001E482B" w:rsidRDefault="00D6195A">
      <w:pPr>
        <w:pStyle w:val="aff4"/>
        <w:snapToGrid w:val="0"/>
        <w:spacing w:before="156" w:after="156"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 xml:space="preserve"> 2</w:t>
      </w:r>
      <w:r w:rsidR="002230D5">
        <w:rPr>
          <w:rFonts w:ascii="仿宋" w:eastAsia="仿宋" w:hAnsi="仿宋" w:hint="eastAsia"/>
          <w:color w:val="000000"/>
          <w:sz w:val="28"/>
          <w:szCs w:val="28"/>
        </w:rPr>
        <w:t>.</w:t>
      </w:r>
      <w:r>
        <w:rPr>
          <w:rFonts w:ascii="仿宋" w:eastAsia="仿宋" w:hAnsi="仿宋" w:hint="eastAsia"/>
          <w:color w:val="000000"/>
          <w:sz w:val="28"/>
          <w:szCs w:val="28"/>
        </w:rPr>
        <w:t>采购人应当自收到评标报告之日起５个工作日内，在评标报告确定的中标候选人名单中按顺序确定中标人，或者采购人委托评标委员会在评标报告确定的中标候选人名单中按顺序确定中标人。采购人在收到评标报告5个工作日内未按评标报告推荐的中标候选人顺序确定中标人，又不能说明合法理由的，视同按评标报告推荐的顺序确定排名第一的中标候选人为中标人。</w:t>
      </w:r>
    </w:p>
    <w:p w14:paraId="3F8D85AB" w14:textId="39ABCF9C" w:rsidR="001E482B" w:rsidRDefault="00D6195A">
      <w:pPr>
        <w:pStyle w:val="aff4"/>
        <w:snapToGrid w:val="0"/>
        <w:spacing w:before="156" w:after="156" w:line="460" w:lineRule="exact"/>
        <w:ind w:firstLineChars="200" w:firstLine="560"/>
        <w:rPr>
          <w:rFonts w:ascii="仿宋" w:eastAsia="仿宋" w:hAnsi="仿宋"/>
          <w:b/>
          <w:color w:val="000000"/>
          <w:sz w:val="30"/>
          <w:szCs w:val="30"/>
        </w:rPr>
      </w:pPr>
      <w:r>
        <w:rPr>
          <w:rFonts w:ascii="仿宋" w:eastAsia="仿宋" w:hAnsi="仿宋" w:hint="eastAsia"/>
          <w:color w:val="000000"/>
          <w:sz w:val="28"/>
          <w:szCs w:val="28"/>
        </w:rPr>
        <w:t xml:space="preserve"> 3</w:t>
      </w:r>
      <w:r w:rsidR="002230D5">
        <w:rPr>
          <w:rFonts w:ascii="仿宋" w:eastAsia="仿宋" w:hAnsi="仿宋" w:hint="eastAsia"/>
          <w:color w:val="000000"/>
          <w:sz w:val="28"/>
          <w:szCs w:val="28"/>
        </w:rPr>
        <w:t>.</w:t>
      </w:r>
      <w:r>
        <w:rPr>
          <w:rFonts w:ascii="仿宋" w:eastAsia="仿宋" w:hAnsi="仿宋" w:hint="eastAsia"/>
          <w:color w:val="000000"/>
          <w:sz w:val="28"/>
          <w:szCs w:val="28"/>
        </w:rPr>
        <w:t>采购结果经采购人确认后，招标方将于2个工作日内在中国政府采购网上发布中标公告，并向中标方签发书面《中标通知书》，招标方根据报名时预留地址寄送</w:t>
      </w:r>
      <w:r>
        <w:rPr>
          <w:rFonts w:ascii="仿宋" w:eastAsia="仿宋" w:hAnsi="仿宋" w:cs="Arial" w:hint="eastAsia"/>
          <w:color w:val="000000"/>
          <w:sz w:val="28"/>
          <w:szCs w:val="28"/>
        </w:rPr>
        <w:t>中标通知书。</w:t>
      </w:r>
    </w:p>
    <w:p w14:paraId="334DBA41" w14:textId="77777777" w:rsidR="001E482B" w:rsidRDefault="00D6195A">
      <w:pPr>
        <w:keepNext/>
        <w:keepLines/>
        <w:numPr>
          <w:ilvl w:val="5"/>
          <w:numId w:val="0"/>
        </w:numPr>
        <w:adjustRightInd w:val="0"/>
        <w:spacing w:before="312" w:after="312"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t>六、合同授予</w:t>
      </w:r>
    </w:p>
    <w:p w14:paraId="47EF0DE1" w14:textId="77777777" w:rsidR="001E482B" w:rsidRDefault="00D6195A">
      <w:pPr>
        <w:snapToGrid w:val="0"/>
        <w:spacing w:line="460" w:lineRule="exact"/>
        <w:ind w:firstLineChars="196" w:firstLine="551"/>
        <w:rPr>
          <w:rFonts w:ascii="仿宋" w:eastAsia="仿宋" w:hAnsi="仿宋"/>
          <w:b/>
          <w:bCs/>
          <w:color w:val="000000"/>
          <w:sz w:val="28"/>
          <w:szCs w:val="28"/>
        </w:rPr>
      </w:pPr>
      <w:r>
        <w:rPr>
          <w:rFonts w:ascii="仿宋" w:eastAsia="仿宋" w:hAnsi="仿宋" w:hint="eastAsia"/>
          <w:b/>
          <w:bCs/>
          <w:color w:val="000000"/>
          <w:sz w:val="28"/>
          <w:szCs w:val="28"/>
        </w:rPr>
        <w:t>（一）签订合同</w:t>
      </w:r>
    </w:p>
    <w:p w14:paraId="38F44868" w14:textId="0F486F16"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w:t>
      </w:r>
      <w:r w:rsidR="002230D5">
        <w:rPr>
          <w:rFonts w:ascii="仿宋" w:eastAsia="仿宋" w:hAnsi="仿宋" w:hint="eastAsia"/>
          <w:color w:val="000000"/>
          <w:sz w:val="28"/>
          <w:szCs w:val="28"/>
        </w:rPr>
        <w:t>.</w:t>
      </w:r>
      <w:r>
        <w:rPr>
          <w:rFonts w:ascii="仿宋" w:eastAsia="仿宋" w:hAnsi="仿宋" w:hint="eastAsia"/>
          <w:color w:val="000000"/>
          <w:sz w:val="28"/>
          <w:szCs w:val="28"/>
        </w:rPr>
        <w:t>采购人与中标人应当在《中标通知书》发出之日起30日内签订政府采购合同。由国家体育总局与中标供应商签订总的政府采购协议，发布《国家队营养食品采购目录》后，各采购人与中标供应商签订购货合同。运</w:t>
      </w:r>
      <w:proofErr w:type="gramStart"/>
      <w:r>
        <w:rPr>
          <w:rFonts w:ascii="仿宋" w:eastAsia="仿宋" w:hAnsi="仿宋" w:hint="eastAsia"/>
          <w:color w:val="000000"/>
          <w:sz w:val="28"/>
          <w:szCs w:val="28"/>
        </w:rPr>
        <w:t>医</w:t>
      </w:r>
      <w:proofErr w:type="gramEnd"/>
      <w:r>
        <w:rPr>
          <w:rFonts w:ascii="仿宋" w:eastAsia="仿宋" w:hAnsi="仿宋" w:hint="eastAsia"/>
          <w:color w:val="000000"/>
          <w:sz w:val="28"/>
          <w:szCs w:val="28"/>
        </w:rPr>
        <w:t>所对各单位购货合同签订和执行进行监督检查。</w:t>
      </w:r>
    </w:p>
    <w:p w14:paraId="0E8A8531" w14:textId="68DA698B" w:rsidR="001E482B" w:rsidRDefault="00D6195A">
      <w:pPr>
        <w:snapToGrid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002230D5">
        <w:rPr>
          <w:rFonts w:ascii="仿宋" w:eastAsia="仿宋" w:hAnsi="仿宋" w:hint="eastAsia"/>
          <w:color w:val="000000"/>
          <w:sz w:val="28"/>
          <w:szCs w:val="28"/>
        </w:rPr>
        <w:t>.</w:t>
      </w:r>
      <w:r>
        <w:rPr>
          <w:rFonts w:ascii="仿宋" w:eastAsia="仿宋" w:hAnsi="仿宋" w:hint="eastAsia"/>
          <w:color w:val="000000"/>
          <w:sz w:val="28"/>
          <w:szCs w:val="28"/>
        </w:rPr>
        <w:t>中标人拖延、拒签合同的,将被扣罚投标保证金并取消中标资格。</w:t>
      </w:r>
    </w:p>
    <w:p w14:paraId="7324603F" w14:textId="1E0FEF70" w:rsidR="001E482B" w:rsidRDefault="00D6195A">
      <w:pPr>
        <w:snapToGrid w:val="0"/>
        <w:spacing w:line="460" w:lineRule="exact"/>
        <w:ind w:firstLineChars="200" w:firstLine="560"/>
        <w:rPr>
          <w:rFonts w:ascii="仿宋" w:eastAsia="仿宋" w:hAnsi="仿宋"/>
          <w:sz w:val="28"/>
          <w:szCs w:val="28"/>
        </w:rPr>
      </w:pPr>
      <w:r>
        <w:rPr>
          <w:rFonts w:ascii="仿宋" w:eastAsia="仿宋" w:hAnsi="仿宋" w:hint="eastAsia"/>
          <w:color w:val="000000"/>
          <w:sz w:val="28"/>
          <w:szCs w:val="28"/>
        </w:rPr>
        <w:t>3</w:t>
      </w:r>
      <w:r w:rsidR="002230D5">
        <w:rPr>
          <w:rFonts w:ascii="仿宋" w:eastAsia="仿宋" w:hAnsi="仿宋" w:hint="eastAsia"/>
          <w:color w:val="000000"/>
          <w:sz w:val="28"/>
          <w:szCs w:val="28"/>
        </w:rPr>
        <w:t>.</w:t>
      </w:r>
      <w:r>
        <w:rPr>
          <w:rFonts w:ascii="仿宋" w:eastAsia="仿宋" w:hAnsi="仿宋" w:hint="eastAsia"/>
          <w:sz w:val="28"/>
          <w:szCs w:val="28"/>
        </w:rPr>
        <w:t>服务期限：2年（自政府采购合同签订和生效起）。</w:t>
      </w:r>
    </w:p>
    <w:p w14:paraId="558D3A9C" w14:textId="562E0852" w:rsidR="001E482B" w:rsidRDefault="00D6195A">
      <w:pPr>
        <w:snapToGrid w:val="0"/>
        <w:spacing w:line="460" w:lineRule="exact"/>
        <w:ind w:firstLineChars="200" w:firstLine="560"/>
        <w:rPr>
          <w:rFonts w:ascii="仿宋" w:eastAsia="仿宋" w:hAnsi="仿宋"/>
          <w:sz w:val="28"/>
          <w:szCs w:val="28"/>
        </w:rPr>
      </w:pPr>
      <w:r>
        <w:rPr>
          <w:rFonts w:ascii="仿宋" w:eastAsia="仿宋" w:hAnsi="仿宋" w:hint="eastAsia"/>
          <w:sz w:val="28"/>
          <w:szCs w:val="28"/>
        </w:rPr>
        <w:t>4</w:t>
      </w:r>
      <w:r w:rsidR="002230D5">
        <w:rPr>
          <w:rFonts w:ascii="仿宋" w:eastAsia="仿宋" w:hAnsi="仿宋" w:hint="eastAsia"/>
          <w:sz w:val="28"/>
          <w:szCs w:val="28"/>
        </w:rPr>
        <w:t>.</w:t>
      </w:r>
      <w:r>
        <w:rPr>
          <w:rFonts w:ascii="仿宋" w:eastAsia="仿宋" w:hAnsi="仿宋" w:hint="eastAsia"/>
          <w:sz w:val="28"/>
          <w:szCs w:val="28"/>
        </w:rPr>
        <w:t>合同类型：固定单价合同。</w:t>
      </w:r>
    </w:p>
    <w:p w14:paraId="260E57E7" w14:textId="52605F1F" w:rsidR="001E482B" w:rsidRDefault="00D6195A">
      <w:pPr>
        <w:snapToGrid w:val="0"/>
        <w:spacing w:line="460" w:lineRule="exact"/>
        <w:ind w:firstLineChars="200" w:firstLine="560"/>
        <w:rPr>
          <w:rFonts w:ascii="仿宋" w:eastAsia="仿宋" w:hAnsi="仿宋"/>
          <w:sz w:val="28"/>
          <w:szCs w:val="28"/>
        </w:rPr>
      </w:pPr>
      <w:r>
        <w:rPr>
          <w:rFonts w:ascii="仿宋" w:eastAsia="仿宋" w:hAnsi="仿宋" w:hint="eastAsia"/>
          <w:sz w:val="28"/>
          <w:szCs w:val="28"/>
        </w:rPr>
        <w:t>5</w:t>
      </w:r>
      <w:r w:rsidR="002230D5">
        <w:rPr>
          <w:rFonts w:ascii="仿宋" w:eastAsia="仿宋" w:hAnsi="仿宋" w:hint="eastAsia"/>
          <w:sz w:val="28"/>
          <w:szCs w:val="28"/>
        </w:rPr>
        <w:t>.</w:t>
      </w:r>
      <w:r>
        <w:rPr>
          <w:rFonts w:ascii="仿宋" w:eastAsia="仿宋" w:hAnsi="仿宋" w:hint="eastAsia"/>
          <w:color w:val="000000"/>
          <w:sz w:val="28"/>
          <w:szCs w:val="28"/>
        </w:rPr>
        <w:t>履约保证金（反兴奋剂保证金）向中标供应商收取反兴奋剂保</w:t>
      </w:r>
      <w:r>
        <w:rPr>
          <w:rFonts w:ascii="仿宋" w:eastAsia="仿宋" w:hAnsi="仿宋" w:hint="eastAsia"/>
          <w:color w:val="000000"/>
          <w:sz w:val="28"/>
          <w:szCs w:val="28"/>
        </w:rPr>
        <w:lastRenderedPageBreak/>
        <w:t>证金，由国家体育总局统一管理。保证金收取采用定额收取方式，最高限制单价200万元/每1000KG或1000L及以上的</w:t>
      </w:r>
      <w:proofErr w:type="gramStart"/>
      <w:r>
        <w:rPr>
          <w:rFonts w:ascii="仿宋" w:eastAsia="仿宋" w:hAnsi="仿宋" w:hint="eastAsia"/>
          <w:color w:val="000000"/>
          <w:sz w:val="28"/>
          <w:szCs w:val="28"/>
        </w:rPr>
        <w:t>每个标项</w:t>
      </w:r>
      <w:proofErr w:type="gramEnd"/>
      <w:r>
        <w:rPr>
          <w:rFonts w:ascii="仿宋" w:eastAsia="仿宋" w:hAnsi="仿宋" w:hint="eastAsia"/>
          <w:color w:val="000000"/>
          <w:sz w:val="28"/>
          <w:szCs w:val="28"/>
        </w:rPr>
        <w:t xml:space="preserve"> 50万元，最高限制单价200万元/每1000KG或1000L以下的</w:t>
      </w:r>
      <w:proofErr w:type="gramStart"/>
      <w:r>
        <w:rPr>
          <w:rFonts w:ascii="仿宋" w:eastAsia="仿宋" w:hAnsi="仿宋" w:hint="eastAsia"/>
          <w:color w:val="000000"/>
          <w:sz w:val="28"/>
          <w:szCs w:val="28"/>
        </w:rPr>
        <w:t>每个标项30万元</w:t>
      </w:r>
      <w:proofErr w:type="gramEnd"/>
      <w:r>
        <w:rPr>
          <w:rFonts w:ascii="仿宋" w:eastAsia="仿宋" w:hAnsi="仿宋" w:hint="eastAsia"/>
          <w:color w:val="000000"/>
          <w:sz w:val="28"/>
          <w:szCs w:val="28"/>
        </w:rPr>
        <w:t>。</w:t>
      </w:r>
    </w:p>
    <w:p w14:paraId="0F4EFB9C" w14:textId="77777777" w:rsidR="001E482B" w:rsidRDefault="00D6195A">
      <w:pPr>
        <w:pStyle w:val="aff4"/>
        <w:spacing w:before="156" w:after="156" w:line="360" w:lineRule="auto"/>
        <w:jc w:val="center"/>
        <w:outlineLvl w:val="0"/>
        <w:rPr>
          <w:rFonts w:hAnsi="宋体"/>
          <w:b/>
          <w:color w:val="000000"/>
          <w:sz w:val="36"/>
          <w:szCs w:val="36"/>
        </w:rPr>
      </w:pPr>
      <w:r>
        <w:rPr>
          <w:rFonts w:hAnsi="宋体"/>
          <w:b/>
          <w:color w:val="000000"/>
          <w:sz w:val="36"/>
          <w:szCs w:val="36"/>
        </w:rPr>
        <w:br w:type="page"/>
      </w:r>
      <w:bookmarkStart w:id="12" w:name="_Toc118123522"/>
      <w:r>
        <w:rPr>
          <w:rFonts w:hAnsi="宋体" w:hint="eastAsia"/>
          <w:b/>
          <w:color w:val="000000"/>
          <w:sz w:val="36"/>
          <w:szCs w:val="36"/>
        </w:rPr>
        <w:lastRenderedPageBreak/>
        <w:t>第三章  评标办法及评分标准</w:t>
      </w:r>
      <w:bookmarkEnd w:id="12"/>
    </w:p>
    <w:p w14:paraId="6417361C" w14:textId="77777777" w:rsidR="001E482B" w:rsidRDefault="00D6195A">
      <w:pPr>
        <w:spacing w:beforeLines="50" w:before="156" w:afterLines="50" w:after="156" w:line="460" w:lineRule="exact"/>
        <w:ind w:firstLine="420"/>
        <w:rPr>
          <w:rFonts w:ascii="仿宋" w:eastAsia="仿宋" w:hAnsi="仿宋"/>
          <w:color w:val="000000"/>
          <w:sz w:val="28"/>
          <w:szCs w:val="28"/>
        </w:rPr>
      </w:pPr>
      <w:r>
        <w:rPr>
          <w:rFonts w:ascii="仿宋" w:eastAsia="仿宋" w:hAnsi="仿宋" w:hint="eastAsia"/>
          <w:color w:val="000000"/>
          <w:sz w:val="28"/>
          <w:szCs w:val="28"/>
        </w:rPr>
        <w:t>根据《中华人民共和国政府采购法》等有关法律法规，结合本项目的实际需求，制定本办法。</w:t>
      </w:r>
    </w:p>
    <w:p w14:paraId="6983B0FA" w14:textId="77777777" w:rsidR="001E482B" w:rsidRDefault="00D6195A">
      <w:pPr>
        <w:keepNext/>
        <w:keepLines/>
        <w:numPr>
          <w:ilvl w:val="5"/>
          <w:numId w:val="0"/>
        </w:numPr>
        <w:adjustRightInd w:val="0"/>
        <w:spacing w:before="156" w:after="156"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t>一、总则</w:t>
      </w:r>
    </w:p>
    <w:p w14:paraId="7C295ABB" w14:textId="77777777" w:rsidR="001E482B" w:rsidRDefault="00D6195A">
      <w:pPr>
        <w:spacing w:beforeLines="50" w:before="156" w:afterLines="50" w:after="156" w:line="460" w:lineRule="exact"/>
        <w:ind w:firstLineChars="200" w:firstLine="560"/>
        <w:rPr>
          <w:rFonts w:ascii="仿宋" w:eastAsia="仿宋" w:hAnsi="仿宋"/>
          <w:bCs/>
          <w:color w:val="000000"/>
          <w:sz w:val="28"/>
          <w:szCs w:val="28"/>
        </w:rPr>
      </w:pPr>
      <w:r>
        <w:rPr>
          <w:rFonts w:ascii="仿宋" w:eastAsia="仿宋" w:hAnsi="仿宋" w:hint="eastAsia"/>
          <w:color w:val="000000"/>
          <w:sz w:val="28"/>
          <w:szCs w:val="28"/>
        </w:rPr>
        <w:t>本次评标采用综合评分法，总分为100分。合格投标人的评标得分为各项目汇总得分，中标候选资格按评标得分由高到低顺序排列，得分相同的，按投标报价由低到高顺序排列；得分且投标报价相同的，按技术得分由高到低顺序排列。</w:t>
      </w:r>
      <w:r>
        <w:rPr>
          <w:rFonts w:ascii="仿宋" w:eastAsia="仿宋" w:hAnsi="仿宋" w:hint="eastAsia"/>
          <w:bCs/>
          <w:color w:val="000000"/>
          <w:sz w:val="28"/>
          <w:szCs w:val="28"/>
        </w:rPr>
        <w:t>评分过程中采用四舍五入法，并保留小数2位。</w:t>
      </w:r>
    </w:p>
    <w:p w14:paraId="598AB80F" w14:textId="77777777" w:rsidR="001E482B" w:rsidRDefault="00D6195A">
      <w:pPr>
        <w:keepNext/>
        <w:keepLines/>
        <w:numPr>
          <w:ilvl w:val="5"/>
          <w:numId w:val="0"/>
        </w:numPr>
        <w:adjustRightInd w:val="0"/>
        <w:spacing w:before="156" w:after="156" w:line="360" w:lineRule="auto"/>
        <w:ind w:firstLineChars="200" w:firstLine="562"/>
        <w:jc w:val="center"/>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t>二、分值的计算</w:t>
      </w:r>
    </w:p>
    <w:p w14:paraId="39C408AB" w14:textId="77777777" w:rsidR="001E482B" w:rsidRDefault="00D6195A">
      <w:pPr>
        <w:spacing w:beforeLines="50" w:before="156" w:afterLines="50" w:after="156"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经济、商务、技术按照评标委员会成员的独立评分结果汇总后的算术平均分计算，计算公式为：</w:t>
      </w:r>
    </w:p>
    <w:p w14:paraId="308D4D35" w14:textId="77777777" w:rsidR="001E482B" w:rsidRDefault="00D6195A">
      <w:pPr>
        <w:spacing w:beforeLines="50" w:before="156" w:afterLines="50" w:after="156" w:line="460" w:lineRule="exact"/>
        <w:ind w:firstLine="495"/>
        <w:rPr>
          <w:rFonts w:ascii="仿宋" w:eastAsia="仿宋" w:hAnsi="仿宋"/>
          <w:color w:val="000000"/>
          <w:sz w:val="28"/>
          <w:szCs w:val="28"/>
        </w:rPr>
      </w:pPr>
      <w:r>
        <w:rPr>
          <w:rFonts w:ascii="仿宋" w:eastAsia="仿宋" w:hAnsi="仿宋" w:hint="eastAsia"/>
          <w:color w:val="000000"/>
          <w:sz w:val="28"/>
          <w:szCs w:val="28"/>
        </w:rPr>
        <w:t>经济、商务、技术=评标委员会所有成员评分合计数/评标委员会组成人员数</w:t>
      </w:r>
    </w:p>
    <w:p w14:paraId="37D7AFDD" w14:textId="77777777" w:rsidR="001E482B" w:rsidRDefault="00D6195A">
      <w:pPr>
        <w:spacing w:beforeLines="50" w:before="156" w:afterLines="50" w:after="156" w:line="460" w:lineRule="exact"/>
        <w:ind w:firstLineChars="200" w:firstLine="560"/>
        <w:rPr>
          <w:rFonts w:ascii="仿宋" w:eastAsia="仿宋" w:hAnsi="仿宋"/>
          <w:bCs/>
          <w:color w:val="000000"/>
          <w:sz w:val="28"/>
          <w:szCs w:val="28"/>
        </w:rPr>
      </w:pPr>
      <w:r>
        <w:rPr>
          <w:rFonts w:ascii="仿宋" w:eastAsia="仿宋" w:hAnsi="仿宋" w:hint="eastAsia"/>
          <w:color w:val="000000"/>
          <w:sz w:val="28"/>
          <w:szCs w:val="28"/>
        </w:rPr>
        <w:t>投标人评标</w:t>
      </w:r>
      <w:r>
        <w:rPr>
          <w:rFonts w:ascii="仿宋" w:eastAsia="仿宋" w:hAnsi="仿宋" w:hint="eastAsia"/>
          <w:bCs/>
          <w:color w:val="000000"/>
          <w:sz w:val="28"/>
          <w:szCs w:val="28"/>
        </w:rPr>
        <w:t>综合得分=经济分+(技术分+商务分)</w:t>
      </w:r>
    </w:p>
    <w:p w14:paraId="6882814E" w14:textId="77777777" w:rsidR="001E482B" w:rsidRDefault="001E482B">
      <w:pPr>
        <w:spacing w:beforeLines="50" w:before="156" w:afterLines="50" w:after="156" w:line="460" w:lineRule="exact"/>
        <w:ind w:firstLineChars="200" w:firstLine="600"/>
        <w:rPr>
          <w:rFonts w:ascii="仿宋" w:eastAsia="仿宋_GB2312" w:hAnsi="仿宋"/>
          <w:bCs/>
          <w:color w:val="000000"/>
          <w:sz w:val="30"/>
          <w:szCs w:val="30"/>
        </w:rPr>
      </w:pPr>
    </w:p>
    <w:p w14:paraId="71A78D3C" w14:textId="77777777" w:rsidR="001E482B" w:rsidRDefault="001E482B">
      <w:pPr>
        <w:spacing w:beforeLines="50" w:before="156" w:afterLines="50" w:after="156" w:line="460" w:lineRule="exact"/>
        <w:ind w:firstLineChars="200" w:firstLine="600"/>
        <w:rPr>
          <w:rFonts w:ascii="仿宋" w:eastAsia="仿宋_GB2312" w:hAnsi="仿宋"/>
          <w:bCs/>
          <w:color w:val="000000"/>
          <w:sz w:val="30"/>
          <w:szCs w:val="30"/>
        </w:rPr>
      </w:pPr>
    </w:p>
    <w:p w14:paraId="43E23952" w14:textId="77777777" w:rsidR="001E482B" w:rsidRDefault="00D6195A">
      <w:pPr>
        <w:keepNext/>
        <w:keepLines/>
        <w:numPr>
          <w:ilvl w:val="5"/>
          <w:numId w:val="0"/>
        </w:numPr>
        <w:adjustRightInd w:val="0"/>
        <w:spacing w:before="156" w:after="156" w:line="360" w:lineRule="auto"/>
        <w:ind w:firstLineChars="200" w:firstLine="600"/>
        <w:jc w:val="center"/>
        <w:textAlignment w:val="baseline"/>
        <w:outlineLvl w:val="5"/>
        <w:rPr>
          <w:rFonts w:ascii="Times New Roman" w:hAnsi="Times New Roman"/>
          <w:b/>
          <w:bCs/>
          <w:kern w:val="0"/>
          <w:sz w:val="28"/>
          <w:szCs w:val="20"/>
          <w:lang w:val="zh-CN"/>
        </w:rPr>
      </w:pPr>
      <w:r>
        <w:rPr>
          <w:rFonts w:ascii="仿宋" w:eastAsia="仿宋_GB2312" w:hAnsi="仿宋"/>
          <w:bCs/>
          <w:color w:val="000000"/>
          <w:sz w:val="30"/>
          <w:szCs w:val="30"/>
        </w:rPr>
        <w:br w:type="page"/>
      </w:r>
      <w:bookmarkStart w:id="13" w:name="_Hlk103602087"/>
      <w:r>
        <w:rPr>
          <w:rFonts w:ascii="Times New Roman" w:hAnsi="Times New Roman" w:hint="eastAsia"/>
          <w:b/>
          <w:bCs/>
          <w:kern w:val="0"/>
          <w:sz w:val="28"/>
          <w:szCs w:val="20"/>
          <w:lang w:val="zh-CN"/>
        </w:rPr>
        <w:lastRenderedPageBreak/>
        <w:t>三、评标内容及标准</w:t>
      </w:r>
      <w:bookmarkStart w:id="14" w:name="PO_TDCUS_ITEM_SM_TABLE_1"/>
      <w:bookmarkStart w:id="15" w:name="PO_TDCUS_ITEM_SM_TITLE_12"/>
      <w:bookmarkEnd w:id="13"/>
      <w:bookmarkEnd w:id="14"/>
    </w:p>
    <w:p w14:paraId="58BDE8D0" w14:textId="68BA6923" w:rsidR="001E482B" w:rsidRDefault="00D6195A">
      <w:pPr>
        <w:spacing w:beforeLines="50" w:before="156" w:afterLines="50" w:after="156" w:line="320" w:lineRule="exact"/>
        <w:rPr>
          <w:rFonts w:ascii="仿宋_GB2312" w:eastAsia="仿宋_GB2312" w:hAnsi="宋体"/>
          <w:b/>
          <w:color w:val="000000"/>
          <w:sz w:val="32"/>
          <w:szCs w:val="32"/>
        </w:rPr>
      </w:pPr>
      <w:r>
        <w:rPr>
          <w:b/>
        </w:rPr>
        <w:t>评分方法</w:t>
      </w:r>
      <w:bookmarkEnd w:id="15"/>
      <w:r>
        <w:rPr>
          <w:b/>
        </w:rPr>
        <w:t xml:space="preserve"> </w:t>
      </w:r>
    </w:p>
    <w:p w14:paraId="08994E3B" w14:textId="77777777" w:rsidR="001E482B" w:rsidRDefault="00D6195A">
      <w:pPr>
        <w:spacing w:line="360" w:lineRule="auto"/>
        <w:ind w:firstLineChars="200" w:firstLine="420"/>
        <w:rPr>
          <w:rFonts w:ascii="仿宋" w:eastAsia="仿宋" w:hAnsi="仿宋"/>
          <w:sz w:val="30"/>
          <w:szCs w:val="30"/>
        </w:rPr>
      </w:pPr>
      <w:r>
        <w:rPr>
          <w:rFonts w:hint="eastAsia"/>
        </w:rPr>
        <w:t>1.</w:t>
      </w:r>
      <w:r>
        <w:rPr>
          <w:rFonts w:hint="eastAsia"/>
        </w:rPr>
        <w:t>国产投标产品评分标准：（</w:t>
      </w:r>
      <w:proofErr w:type="gramStart"/>
      <w:r>
        <w:rPr>
          <w:rFonts w:hint="eastAsia"/>
        </w:rPr>
        <w:t>标项</w:t>
      </w:r>
      <w:proofErr w:type="gramEnd"/>
      <w:r>
        <w:rPr>
          <w:rFonts w:hint="eastAsia"/>
        </w:rPr>
        <w:t>1-3</w:t>
      </w:r>
      <w:r>
        <w:rPr>
          <w:rFonts w:hint="eastAsia"/>
        </w:rPr>
        <w:t>）</w:t>
      </w:r>
    </w:p>
    <w:tbl>
      <w:tblPr>
        <w:tblW w:w="48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709"/>
        <w:gridCol w:w="5531"/>
        <w:gridCol w:w="865"/>
      </w:tblGrid>
      <w:tr w:rsidR="001E482B" w14:paraId="47872155" w14:textId="77777777">
        <w:trPr>
          <w:trHeight w:val="401"/>
        </w:trPr>
        <w:tc>
          <w:tcPr>
            <w:tcW w:w="743" w:type="pct"/>
            <w:shd w:val="clear" w:color="auto" w:fill="auto"/>
          </w:tcPr>
          <w:p w14:paraId="7C5AD8AA" w14:textId="77777777"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hint="eastAsia"/>
                <w:kern w:val="0"/>
                <w:sz w:val="20"/>
                <w:szCs w:val="21"/>
              </w:rPr>
              <w:t>评分类型</w:t>
            </w:r>
          </w:p>
        </w:tc>
        <w:tc>
          <w:tcPr>
            <w:tcW w:w="425" w:type="pct"/>
            <w:shd w:val="clear" w:color="auto" w:fill="auto"/>
          </w:tcPr>
          <w:p w14:paraId="4436EA8B"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序号</w:t>
            </w:r>
          </w:p>
        </w:tc>
        <w:tc>
          <w:tcPr>
            <w:tcW w:w="3314" w:type="pct"/>
            <w:shd w:val="clear" w:color="auto" w:fill="auto"/>
          </w:tcPr>
          <w:p w14:paraId="09D0A8D9"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评分标准</w:t>
            </w:r>
          </w:p>
        </w:tc>
        <w:tc>
          <w:tcPr>
            <w:tcW w:w="518" w:type="pct"/>
            <w:shd w:val="clear" w:color="auto" w:fill="auto"/>
          </w:tcPr>
          <w:p w14:paraId="24EA31D9" w14:textId="77777777"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hint="eastAsia"/>
                <w:kern w:val="0"/>
                <w:sz w:val="20"/>
                <w:szCs w:val="21"/>
              </w:rPr>
              <w:t>分值</w:t>
            </w:r>
          </w:p>
        </w:tc>
      </w:tr>
      <w:tr w:rsidR="001E482B" w14:paraId="2D59A227" w14:textId="77777777">
        <w:trPr>
          <w:trHeight w:val="557"/>
        </w:trPr>
        <w:tc>
          <w:tcPr>
            <w:tcW w:w="743" w:type="pct"/>
            <w:shd w:val="clear" w:color="auto" w:fill="auto"/>
            <w:vAlign w:val="center"/>
          </w:tcPr>
          <w:p w14:paraId="26168901"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经济</w:t>
            </w:r>
          </w:p>
        </w:tc>
        <w:tc>
          <w:tcPr>
            <w:tcW w:w="425" w:type="pct"/>
            <w:shd w:val="clear" w:color="auto" w:fill="auto"/>
            <w:vAlign w:val="center"/>
          </w:tcPr>
          <w:p w14:paraId="4992BE02"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1</w:t>
            </w:r>
          </w:p>
        </w:tc>
        <w:tc>
          <w:tcPr>
            <w:tcW w:w="3314" w:type="pct"/>
            <w:shd w:val="clear" w:color="auto" w:fill="auto"/>
            <w:vAlign w:val="center"/>
          </w:tcPr>
          <w:p w14:paraId="1D9039FB"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满足招标文件要求且投标价格最低的投标报价为评标基准价，其价格分为满分，其他投标人的价格分为：投标报价得分=（评标基准价/投标报价）×价格分权重×100。对小型和微型企业的价格给予</w:t>
            </w:r>
            <w:r>
              <w:rPr>
                <w:rFonts w:ascii="仿宋_GB2312" w:eastAsia="仿宋_GB2312" w:hAnsi="宋体" w:hint="eastAsia"/>
                <w:color w:val="FF0000"/>
                <w:kern w:val="0"/>
                <w:sz w:val="20"/>
                <w:szCs w:val="21"/>
              </w:rPr>
              <w:t>10%的扣</w:t>
            </w:r>
            <w:r>
              <w:rPr>
                <w:rFonts w:ascii="仿宋_GB2312" w:eastAsia="仿宋_GB2312" w:hAnsi="宋体" w:hint="eastAsia"/>
                <w:kern w:val="0"/>
                <w:sz w:val="20"/>
                <w:szCs w:val="21"/>
              </w:rPr>
              <w:t>除，用扣除后的价格参与评审，残疾人福利性单位及监狱企业参照上述标准执行。</w:t>
            </w:r>
          </w:p>
        </w:tc>
        <w:tc>
          <w:tcPr>
            <w:tcW w:w="518" w:type="pct"/>
            <w:shd w:val="clear" w:color="auto" w:fill="auto"/>
          </w:tcPr>
          <w:p w14:paraId="410D1133" w14:textId="77777777"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kern w:val="0"/>
                <w:sz w:val="20"/>
                <w:szCs w:val="21"/>
              </w:rPr>
              <w:t>0</w:t>
            </w:r>
            <w:r>
              <w:rPr>
                <w:rFonts w:ascii="仿宋_GB2312" w:eastAsia="仿宋_GB2312" w:hAnsi="宋体" w:hint="eastAsia"/>
                <w:kern w:val="0"/>
                <w:sz w:val="20"/>
                <w:szCs w:val="21"/>
              </w:rPr>
              <w:t>-</w:t>
            </w:r>
            <w:r>
              <w:rPr>
                <w:rFonts w:ascii="仿宋_GB2312" w:eastAsia="仿宋_GB2312" w:hAnsi="宋体"/>
                <w:kern w:val="0"/>
                <w:sz w:val="20"/>
                <w:szCs w:val="21"/>
              </w:rPr>
              <w:t>30</w:t>
            </w:r>
          </w:p>
        </w:tc>
      </w:tr>
      <w:tr w:rsidR="001E482B" w14:paraId="4D8A65EF" w14:textId="77777777">
        <w:tc>
          <w:tcPr>
            <w:tcW w:w="743" w:type="pct"/>
            <w:vMerge w:val="restart"/>
            <w:shd w:val="clear" w:color="auto" w:fill="auto"/>
            <w:vAlign w:val="center"/>
          </w:tcPr>
          <w:p w14:paraId="6AA80872" w14:textId="173DDF97" w:rsidR="001E482B" w:rsidRDefault="00EB086F">
            <w:pPr>
              <w:spacing w:beforeLines="50" w:before="156" w:afterLines="50" w:after="156" w:line="360" w:lineRule="auto"/>
              <w:jc w:val="center"/>
              <w:rPr>
                <w:rFonts w:ascii="仿宋_GB2312" w:eastAsia="仿宋_GB2312" w:hAnsi="宋体"/>
                <w:color w:val="FF0000"/>
                <w:kern w:val="0"/>
                <w:sz w:val="20"/>
                <w:szCs w:val="21"/>
              </w:rPr>
            </w:pPr>
            <w:r>
              <w:rPr>
                <w:rFonts w:ascii="仿宋_GB2312" w:eastAsia="仿宋_GB2312" w:hAnsi="宋体" w:hint="eastAsia"/>
                <w:color w:val="FF0000"/>
                <w:kern w:val="0"/>
                <w:sz w:val="20"/>
                <w:szCs w:val="21"/>
              </w:rPr>
              <w:t>商务</w:t>
            </w:r>
          </w:p>
        </w:tc>
        <w:tc>
          <w:tcPr>
            <w:tcW w:w="425" w:type="pct"/>
            <w:shd w:val="clear" w:color="auto" w:fill="auto"/>
            <w:vAlign w:val="center"/>
          </w:tcPr>
          <w:p w14:paraId="4B58DB4D" w14:textId="4F7DEC5D" w:rsidR="001E482B" w:rsidRDefault="00EB086F">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1</w:t>
            </w:r>
          </w:p>
        </w:tc>
        <w:tc>
          <w:tcPr>
            <w:tcW w:w="3314" w:type="pct"/>
            <w:shd w:val="clear" w:color="auto" w:fill="auto"/>
            <w:vAlign w:val="center"/>
          </w:tcPr>
          <w:p w14:paraId="2AE1E34E" w14:textId="0D7D992B"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投标人业绩：投标人</w:t>
            </w:r>
            <w:r w:rsidR="00EB086F" w:rsidRPr="00EB086F">
              <w:rPr>
                <w:rFonts w:ascii="仿宋_GB2312" w:eastAsia="仿宋_GB2312" w:hAnsi="宋体" w:hint="eastAsia"/>
                <w:kern w:val="0"/>
                <w:sz w:val="20"/>
                <w:szCs w:val="21"/>
              </w:rPr>
              <w:t>近五年具有为专业运动队或重大体育赛事备战提供相关产品且无</w:t>
            </w:r>
            <w:r>
              <w:rPr>
                <w:rFonts w:ascii="仿宋_GB2312" w:eastAsia="仿宋_GB2312" w:hAnsi="宋体" w:hint="eastAsia"/>
                <w:kern w:val="0"/>
                <w:sz w:val="20"/>
                <w:szCs w:val="21"/>
              </w:rPr>
              <w:t>不良记录，</w:t>
            </w:r>
            <w:r w:rsidR="00EB086F" w:rsidRPr="00EB086F">
              <w:rPr>
                <w:rFonts w:ascii="仿宋_GB2312" w:eastAsia="仿宋_GB2312" w:hAnsi="宋体" w:hint="eastAsia"/>
                <w:kern w:val="0"/>
                <w:sz w:val="20"/>
                <w:szCs w:val="21"/>
              </w:rPr>
              <w:t>每个销售业绩文件（</w:t>
            </w:r>
            <w:r w:rsidR="00EB086F" w:rsidRPr="00CE7362">
              <w:rPr>
                <w:rFonts w:ascii="仿宋_GB2312" w:eastAsia="仿宋_GB2312" w:hAnsi="宋体" w:hint="eastAsia"/>
                <w:kern w:val="0"/>
                <w:sz w:val="20"/>
                <w:szCs w:val="21"/>
              </w:rPr>
              <w:t>含采购协议、供货</w:t>
            </w:r>
            <w:r w:rsidR="00D71EC9" w:rsidRPr="00CE7362">
              <w:rPr>
                <w:rFonts w:ascii="仿宋_GB2312" w:eastAsia="仿宋_GB2312" w:hAnsi="宋体" w:hint="eastAsia"/>
                <w:kern w:val="0"/>
                <w:sz w:val="20"/>
                <w:szCs w:val="21"/>
              </w:rPr>
              <w:t>验收证明文件</w:t>
            </w:r>
            <w:r w:rsidR="00D71EC9" w:rsidRPr="00D71EC9">
              <w:rPr>
                <w:rFonts w:ascii="仿宋_GB2312" w:eastAsia="仿宋_GB2312" w:hAnsi="宋体" w:hint="eastAsia"/>
                <w:kern w:val="0"/>
                <w:sz w:val="20"/>
                <w:szCs w:val="21"/>
              </w:rPr>
              <w:t>（同一用户同</w:t>
            </w:r>
            <w:proofErr w:type="gramStart"/>
            <w:r w:rsidR="00D71EC9" w:rsidRPr="00D71EC9">
              <w:rPr>
                <w:rFonts w:ascii="仿宋_GB2312" w:eastAsia="仿宋_GB2312" w:hAnsi="宋体" w:hint="eastAsia"/>
                <w:kern w:val="0"/>
                <w:sz w:val="20"/>
                <w:szCs w:val="21"/>
              </w:rPr>
              <w:t>一</w:t>
            </w:r>
            <w:proofErr w:type="gramEnd"/>
            <w:r w:rsidR="00D71EC9" w:rsidRPr="00D71EC9">
              <w:rPr>
                <w:rFonts w:ascii="仿宋_GB2312" w:eastAsia="仿宋_GB2312" w:hAnsi="宋体" w:hint="eastAsia"/>
                <w:kern w:val="0"/>
                <w:sz w:val="20"/>
                <w:szCs w:val="21"/>
              </w:rPr>
              <w:t>年度按一个供货证明计算）</w:t>
            </w:r>
            <w:r w:rsidR="00EB086F" w:rsidRPr="00EB086F">
              <w:rPr>
                <w:rFonts w:ascii="仿宋_GB2312" w:eastAsia="仿宋_GB2312" w:hAnsi="宋体" w:hint="eastAsia"/>
                <w:kern w:val="0"/>
                <w:sz w:val="20"/>
                <w:szCs w:val="21"/>
              </w:rPr>
              <w:t>得3分，最高得15分</w:t>
            </w:r>
            <w:r w:rsidR="000460D2">
              <w:rPr>
                <w:rFonts w:ascii="仿宋_GB2312" w:eastAsia="仿宋_GB2312" w:hAnsi="宋体" w:hint="eastAsia"/>
                <w:kern w:val="0"/>
                <w:sz w:val="20"/>
                <w:szCs w:val="21"/>
              </w:rPr>
              <w:t>。</w:t>
            </w:r>
          </w:p>
        </w:tc>
        <w:tc>
          <w:tcPr>
            <w:tcW w:w="518" w:type="pct"/>
            <w:shd w:val="clear" w:color="auto" w:fill="auto"/>
          </w:tcPr>
          <w:p w14:paraId="716F1520" w14:textId="4316D3EA"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kern w:val="0"/>
                <w:sz w:val="20"/>
                <w:szCs w:val="21"/>
              </w:rPr>
              <w:t>0</w:t>
            </w:r>
            <w:r>
              <w:rPr>
                <w:rFonts w:ascii="仿宋_GB2312" w:eastAsia="仿宋_GB2312" w:hAnsi="宋体" w:hint="eastAsia"/>
                <w:kern w:val="0"/>
                <w:sz w:val="20"/>
                <w:szCs w:val="21"/>
              </w:rPr>
              <w:t>-1</w:t>
            </w:r>
            <w:r>
              <w:rPr>
                <w:rFonts w:ascii="仿宋_GB2312" w:eastAsia="仿宋_GB2312" w:hAnsi="宋体"/>
                <w:kern w:val="0"/>
                <w:sz w:val="20"/>
                <w:szCs w:val="21"/>
              </w:rPr>
              <w:t>5</w:t>
            </w:r>
          </w:p>
        </w:tc>
      </w:tr>
      <w:tr w:rsidR="001E482B" w14:paraId="1C673140" w14:textId="77777777">
        <w:tc>
          <w:tcPr>
            <w:tcW w:w="743" w:type="pct"/>
            <w:vMerge/>
            <w:shd w:val="clear" w:color="auto" w:fill="auto"/>
            <w:vAlign w:val="center"/>
          </w:tcPr>
          <w:p w14:paraId="51755EA9"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1EBD5542" w14:textId="64A78796" w:rsidR="001E482B" w:rsidRDefault="00EB086F">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2</w:t>
            </w:r>
          </w:p>
        </w:tc>
        <w:tc>
          <w:tcPr>
            <w:tcW w:w="3314" w:type="pct"/>
            <w:shd w:val="clear" w:color="auto" w:fill="auto"/>
            <w:vAlign w:val="center"/>
          </w:tcPr>
          <w:p w14:paraId="607C92FA" w14:textId="443FBED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投标人应急保障方案：针对供货中可能出现的各类突发情况具有应急处理方案和流程，根据投标人提供上述方案的可行性、完整性和细化程度进行评审，方案可行性高、全面、细化程度高得</w:t>
            </w:r>
            <w:bookmarkStart w:id="16" w:name="_Hlk117524702"/>
            <w:r w:rsidR="00EB086F">
              <w:rPr>
                <w:rFonts w:ascii="仿宋_GB2312" w:eastAsia="仿宋_GB2312" w:hAnsi="宋体"/>
                <w:kern w:val="0"/>
                <w:sz w:val="20"/>
                <w:szCs w:val="21"/>
              </w:rPr>
              <w:t>5</w:t>
            </w:r>
            <w:r>
              <w:rPr>
                <w:rFonts w:ascii="仿宋_GB2312" w:eastAsia="仿宋_GB2312" w:hAnsi="宋体"/>
                <w:kern w:val="0"/>
                <w:sz w:val="20"/>
                <w:szCs w:val="21"/>
              </w:rPr>
              <w:t>分；</w:t>
            </w:r>
            <w:r w:rsidR="00EB086F">
              <w:rPr>
                <w:rFonts w:ascii="仿宋_GB2312" w:eastAsia="仿宋_GB2312" w:hAnsi="宋体" w:hint="eastAsia"/>
                <w:kern w:val="0"/>
                <w:sz w:val="20"/>
                <w:szCs w:val="21"/>
              </w:rPr>
              <w:t>方案基本可行、较全面、细化程度一般得</w:t>
            </w:r>
            <w:proofErr w:type="gramStart"/>
            <w:r>
              <w:rPr>
                <w:rFonts w:ascii="仿宋_GB2312" w:eastAsia="仿宋_GB2312" w:hAnsi="宋体" w:hint="eastAsia"/>
                <w:kern w:val="0"/>
                <w:sz w:val="20"/>
                <w:szCs w:val="21"/>
              </w:rPr>
              <w:t>得</w:t>
            </w:r>
            <w:proofErr w:type="gramEnd"/>
            <w:r w:rsidR="00EB086F">
              <w:rPr>
                <w:rFonts w:ascii="仿宋_GB2312" w:eastAsia="仿宋_GB2312" w:hAnsi="宋体"/>
                <w:kern w:val="0"/>
                <w:sz w:val="20"/>
                <w:szCs w:val="21"/>
              </w:rPr>
              <w:t>3</w:t>
            </w:r>
            <w:r>
              <w:rPr>
                <w:rFonts w:ascii="仿宋_GB2312" w:eastAsia="仿宋_GB2312" w:hAnsi="宋体"/>
                <w:kern w:val="0"/>
                <w:sz w:val="20"/>
                <w:szCs w:val="21"/>
              </w:rPr>
              <w:t>分；</w:t>
            </w:r>
            <w:r>
              <w:rPr>
                <w:rFonts w:ascii="仿宋_GB2312" w:eastAsia="仿宋_GB2312" w:hAnsi="宋体" w:hint="eastAsia"/>
                <w:kern w:val="0"/>
                <w:sz w:val="20"/>
                <w:szCs w:val="21"/>
              </w:rPr>
              <w:t>不合理或不能</w:t>
            </w:r>
            <w:r>
              <w:rPr>
                <w:rFonts w:ascii="仿宋_GB2312" w:eastAsia="仿宋_GB2312" w:hAnsi="宋体"/>
                <w:kern w:val="0"/>
                <w:sz w:val="20"/>
                <w:szCs w:val="21"/>
              </w:rPr>
              <w:t>提供方案0分</w:t>
            </w:r>
            <w:r>
              <w:rPr>
                <w:rFonts w:ascii="仿宋_GB2312" w:eastAsia="仿宋_GB2312" w:hAnsi="宋体" w:hint="eastAsia"/>
                <w:kern w:val="0"/>
                <w:sz w:val="20"/>
                <w:szCs w:val="21"/>
              </w:rPr>
              <w:t>。</w:t>
            </w:r>
            <w:bookmarkEnd w:id="16"/>
          </w:p>
        </w:tc>
        <w:tc>
          <w:tcPr>
            <w:tcW w:w="518" w:type="pct"/>
            <w:shd w:val="clear" w:color="auto" w:fill="auto"/>
          </w:tcPr>
          <w:p w14:paraId="261F5E08" w14:textId="2CE191EA"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hint="eastAsia"/>
                <w:szCs w:val="21"/>
              </w:rPr>
              <w:t>0-5</w:t>
            </w:r>
          </w:p>
        </w:tc>
      </w:tr>
      <w:tr w:rsidR="001E482B" w14:paraId="205C855B" w14:textId="77777777">
        <w:tc>
          <w:tcPr>
            <w:tcW w:w="743" w:type="pct"/>
            <w:vMerge w:val="restart"/>
            <w:shd w:val="clear" w:color="auto" w:fill="auto"/>
            <w:vAlign w:val="center"/>
          </w:tcPr>
          <w:p w14:paraId="3DD91DA5"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技术</w:t>
            </w:r>
          </w:p>
          <w:p w14:paraId="4D532206"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094D2D47"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1</w:t>
            </w:r>
          </w:p>
        </w:tc>
        <w:tc>
          <w:tcPr>
            <w:tcW w:w="3314" w:type="pct"/>
            <w:shd w:val="clear" w:color="auto" w:fill="auto"/>
            <w:vAlign w:val="center"/>
          </w:tcPr>
          <w:p w14:paraId="70CEC240" w14:textId="1C45C579"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产品符合采购需求的程度：对投标产品主要原料品质进行评审，原料品质、纯度高8分，</w:t>
            </w:r>
            <w:r w:rsidR="006E178E">
              <w:rPr>
                <w:rFonts w:ascii="仿宋_GB2312" w:eastAsia="仿宋_GB2312" w:hAnsi="宋体" w:hint="eastAsia"/>
                <w:kern w:val="0"/>
                <w:sz w:val="20"/>
                <w:szCs w:val="21"/>
              </w:rPr>
              <w:t>较高6分，</w:t>
            </w:r>
            <w:r>
              <w:rPr>
                <w:rFonts w:ascii="仿宋_GB2312" w:eastAsia="仿宋_GB2312" w:hAnsi="宋体" w:hint="eastAsia"/>
                <w:kern w:val="0"/>
                <w:sz w:val="20"/>
                <w:szCs w:val="21"/>
              </w:rPr>
              <w:t>一般</w:t>
            </w:r>
            <w:r w:rsidR="008E6288">
              <w:rPr>
                <w:rFonts w:ascii="仿宋_GB2312" w:eastAsia="仿宋_GB2312" w:hAnsi="宋体" w:hint="eastAsia"/>
                <w:kern w:val="0"/>
                <w:sz w:val="20"/>
                <w:szCs w:val="21"/>
              </w:rPr>
              <w:t>4</w:t>
            </w:r>
            <w:r>
              <w:rPr>
                <w:rFonts w:ascii="仿宋_GB2312" w:eastAsia="仿宋_GB2312" w:hAnsi="宋体" w:hint="eastAsia"/>
                <w:kern w:val="0"/>
                <w:sz w:val="20"/>
                <w:szCs w:val="21"/>
              </w:rPr>
              <w:t>分，</w:t>
            </w:r>
            <w:r w:rsidR="006E178E">
              <w:rPr>
                <w:rFonts w:ascii="仿宋_GB2312" w:eastAsia="仿宋_GB2312" w:hAnsi="宋体" w:hint="eastAsia"/>
                <w:kern w:val="0"/>
                <w:sz w:val="20"/>
                <w:szCs w:val="21"/>
              </w:rPr>
              <w:t>较低</w:t>
            </w:r>
            <w:r w:rsidR="006E178E">
              <w:rPr>
                <w:rFonts w:ascii="仿宋_GB2312" w:eastAsia="仿宋_GB2312" w:hAnsi="宋体"/>
                <w:kern w:val="0"/>
                <w:sz w:val="20"/>
                <w:szCs w:val="21"/>
              </w:rPr>
              <w:t>2</w:t>
            </w:r>
            <w:r w:rsidR="006E178E">
              <w:rPr>
                <w:rFonts w:ascii="仿宋_GB2312" w:eastAsia="仿宋_GB2312" w:hAnsi="宋体" w:hint="eastAsia"/>
                <w:kern w:val="0"/>
                <w:sz w:val="20"/>
                <w:szCs w:val="21"/>
              </w:rPr>
              <w:t>分，低</w:t>
            </w:r>
            <w:r>
              <w:rPr>
                <w:rFonts w:ascii="仿宋_GB2312" w:eastAsia="仿宋_GB2312" w:hAnsi="宋体" w:hint="eastAsia"/>
                <w:kern w:val="0"/>
                <w:sz w:val="20"/>
                <w:szCs w:val="21"/>
              </w:rPr>
              <w:t>0分；对投标产品配方进行综合评审，完全符合9分，</w:t>
            </w:r>
            <w:r w:rsidR="000460D2">
              <w:rPr>
                <w:rFonts w:ascii="仿宋_GB2312" w:eastAsia="仿宋_GB2312" w:hAnsi="宋体" w:hint="eastAsia"/>
                <w:kern w:val="0"/>
                <w:sz w:val="20"/>
                <w:szCs w:val="21"/>
              </w:rPr>
              <w:t>比较</w:t>
            </w:r>
            <w:r>
              <w:rPr>
                <w:rFonts w:ascii="仿宋_GB2312" w:eastAsia="仿宋_GB2312" w:hAnsi="宋体" w:hint="eastAsia"/>
                <w:kern w:val="0"/>
                <w:sz w:val="20"/>
                <w:szCs w:val="21"/>
              </w:rPr>
              <w:t>符合</w:t>
            </w:r>
            <w:r w:rsidR="000460D2">
              <w:rPr>
                <w:rFonts w:ascii="仿宋_GB2312" w:eastAsia="仿宋_GB2312" w:hAnsi="宋体"/>
                <w:kern w:val="0"/>
                <w:sz w:val="20"/>
                <w:szCs w:val="21"/>
              </w:rPr>
              <w:t>6</w:t>
            </w:r>
            <w:r>
              <w:rPr>
                <w:rFonts w:ascii="仿宋_GB2312" w:eastAsia="仿宋_GB2312" w:hAnsi="宋体" w:hint="eastAsia"/>
                <w:kern w:val="0"/>
                <w:sz w:val="20"/>
                <w:szCs w:val="21"/>
              </w:rPr>
              <w:t>，一般符合</w:t>
            </w:r>
            <w:r w:rsidR="000460D2">
              <w:rPr>
                <w:rFonts w:ascii="仿宋_GB2312" w:eastAsia="仿宋_GB2312" w:hAnsi="宋体"/>
                <w:kern w:val="0"/>
                <w:sz w:val="20"/>
                <w:szCs w:val="21"/>
              </w:rPr>
              <w:t>3</w:t>
            </w:r>
            <w:r>
              <w:rPr>
                <w:rFonts w:ascii="仿宋_GB2312" w:eastAsia="仿宋_GB2312" w:hAnsi="宋体" w:hint="eastAsia"/>
                <w:kern w:val="0"/>
                <w:sz w:val="20"/>
                <w:szCs w:val="21"/>
              </w:rPr>
              <w:t>分，</w:t>
            </w:r>
            <w:r w:rsidR="000460D2">
              <w:rPr>
                <w:rFonts w:ascii="仿宋_GB2312" w:eastAsia="仿宋_GB2312" w:hAnsi="宋体" w:hint="eastAsia"/>
                <w:kern w:val="0"/>
                <w:sz w:val="20"/>
                <w:szCs w:val="21"/>
              </w:rPr>
              <w:t>较</w:t>
            </w:r>
            <w:r>
              <w:rPr>
                <w:rFonts w:ascii="仿宋_GB2312" w:eastAsia="仿宋_GB2312" w:hAnsi="宋体" w:hint="eastAsia"/>
                <w:kern w:val="0"/>
                <w:sz w:val="20"/>
                <w:szCs w:val="21"/>
              </w:rPr>
              <w:t>不符合0分；对投标产品营养成分及含量进行综合评审，符合程度高8分，</w:t>
            </w:r>
            <w:r w:rsidR="000460D2">
              <w:rPr>
                <w:rFonts w:ascii="仿宋_GB2312" w:eastAsia="仿宋_GB2312" w:hAnsi="宋体" w:hint="eastAsia"/>
                <w:kern w:val="0"/>
                <w:sz w:val="20"/>
                <w:szCs w:val="21"/>
              </w:rPr>
              <w:t>较高6分，</w:t>
            </w:r>
            <w:r>
              <w:rPr>
                <w:rFonts w:ascii="仿宋_GB2312" w:eastAsia="仿宋_GB2312" w:hAnsi="宋体" w:hint="eastAsia"/>
                <w:kern w:val="0"/>
                <w:sz w:val="20"/>
                <w:szCs w:val="21"/>
              </w:rPr>
              <w:t>一般4分，</w:t>
            </w:r>
            <w:r w:rsidR="000460D2">
              <w:rPr>
                <w:rFonts w:ascii="仿宋_GB2312" w:eastAsia="仿宋_GB2312" w:hAnsi="宋体" w:hint="eastAsia"/>
                <w:kern w:val="0"/>
                <w:sz w:val="20"/>
                <w:szCs w:val="21"/>
              </w:rPr>
              <w:t>较低2分，</w:t>
            </w:r>
            <w:r>
              <w:rPr>
                <w:rFonts w:ascii="仿宋_GB2312" w:eastAsia="仿宋_GB2312" w:hAnsi="宋体" w:hint="eastAsia"/>
                <w:kern w:val="0"/>
                <w:sz w:val="20"/>
                <w:szCs w:val="21"/>
              </w:rPr>
              <w:t>不符合0分。</w:t>
            </w:r>
          </w:p>
        </w:tc>
        <w:tc>
          <w:tcPr>
            <w:tcW w:w="518" w:type="pct"/>
            <w:shd w:val="clear" w:color="auto" w:fill="auto"/>
          </w:tcPr>
          <w:p w14:paraId="3EBE29F6"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w:t>
            </w:r>
            <w:r>
              <w:rPr>
                <w:rFonts w:ascii="Times New Roman" w:hAnsi="Times New Roman"/>
                <w:kern w:val="0"/>
                <w:sz w:val="20"/>
              </w:rPr>
              <w:t>25</w:t>
            </w:r>
          </w:p>
        </w:tc>
      </w:tr>
      <w:tr w:rsidR="001E482B" w14:paraId="34FFC79C" w14:textId="77777777">
        <w:tc>
          <w:tcPr>
            <w:tcW w:w="743" w:type="pct"/>
            <w:vMerge/>
            <w:shd w:val="clear" w:color="auto" w:fill="auto"/>
            <w:vAlign w:val="center"/>
          </w:tcPr>
          <w:p w14:paraId="1874B65F"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50852AD6"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2</w:t>
            </w:r>
          </w:p>
        </w:tc>
        <w:tc>
          <w:tcPr>
            <w:tcW w:w="3314" w:type="pct"/>
            <w:shd w:val="clear" w:color="auto" w:fill="auto"/>
            <w:vAlign w:val="center"/>
          </w:tcPr>
          <w:p w14:paraId="1FC922CB"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产品形态规格：根据投标产品的形态及规格适合于国家队训练、比赛场地及外出携带的实用程度进行评审，完全适合得2分；一般适合得1分；不适合得0分。</w:t>
            </w:r>
          </w:p>
        </w:tc>
        <w:tc>
          <w:tcPr>
            <w:tcW w:w="518" w:type="pct"/>
            <w:shd w:val="clear" w:color="auto" w:fill="auto"/>
          </w:tcPr>
          <w:p w14:paraId="0248916E"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0-2</w:t>
            </w:r>
          </w:p>
        </w:tc>
      </w:tr>
      <w:tr w:rsidR="001E482B" w14:paraId="6DB4CEF3" w14:textId="77777777">
        <w:tc>
          <w:tcPr>
            <w:tcW w:w="743" w:type="pct"/>
            <w:vMerge/>
            <w:shd w:val="clear" w:color="auto" w:fill="auto"/>
            <w:vAlign w:val="center"/>
          </w:tcPr>
          <w:p w14:paraId="53996A50"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3F906A36"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3</w:t>
            </w:r>
          </w:p>
        </w:tc>
        <w:tc>
          <w:tcPr>
            <w:tcW w:w="3314" w:type="pct"/>
            <w:shd w:val="clear" w:color="auto" w:fill="auto"/>
            <w:vAlign w:val="center"/>
          </w:tcPr>
          <w:p w14:paraId="224769B8"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产品原料：使用符合国家食品安全标准的食品添加剂或营养强化剂；提供</w:t>
            </w:r>
            <w:r>
              <w:rPr>
                <w:rFonts w:ascii="仿宋" w:eastAsia="仿宋" w:hAnsi="仿宋" w:hint="eastAsia"/>
                <w:kern w:val="0"/>
                <w:sz w:val="20"/>
              </w:rPr>
              <w:t>主要食品添加剂或营养强化剂的采购合同及出厂合格证、食品添加剂生产企业的生产许可证、进口食品添加剂或营养强化剂的海关进口报关单及进口检验检疫证书</w:t>
            </w:r>
            <w:r>
              <w:rPr>
                <w:rFonts w:ascii="仿宋_GB2312" w:eastAsia="仿宋_GB2312" w:hAnsi="宋体" w:hint="eastAsia"/>
                <w:kern w:val="0"/>
                <w:sz w:val="20"/>
                <w:szCs w:val="21"/>
              </w:rPr>
              <w:t>，得1分；缺少任何一项得0分；投标产品的生产企业每年对食品原料、食品添加剂和食品相关产品供应商进行评审，且对食品原料、食品添加剂和食品相关产品进行入厂检验，提供原料出入库记录及供应商评审材料得1分，不提供得0分。</w:t>
            </w:r>
            <w:r>
              <w:rPr>
                <w:rFonts w:ascii="仿宋_GB2312" w:eastAsia="仿宋_GB2312" w:hAnsi="宋体" w:hint="eastAsia"/>
                <w:kern w:val="0"/>
                <w:sz w:val="20"/>
                <w:szCs w:val="21"/>
              </w:rPr>
              <w:tab/>
            </w:r>
          </w:p>
        </w:tc>
        <w:tc>
          <w:tcPr>
            <w:tcW w:w="518" w:type="pct"/>
            <w:shd w:val="clear" w:color="auto" w:fill="auto"/>
          </w:tcPr>
          <w:p w14:paraId="28AF71FD"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w:t>
            </w:r>
            <w:r>
              <w:rPr>
                <w:rFonts w:ascii="Times New Roman" w:hAnsi="Times New Roman"/>
                <w:kern w:val="0"/>
                <w:sz w:val="20"/>
              </w:rPr>
              <w:t>2</w:t>
            </w:r>
          </w:p>
        </w:tc>
      </w:tr>
      <w:tr w:rsidR="001E482B" w14:paraId="1690917C" w14:textId="77777777">
        <w:tc>
          <w:tcPr>
            <w:tcW w:w="743" w:type="pct"/>
            <w:vMerge/>
            <w:shd w:val="clear" w:color="auto" w:fill="auto"/>
            <w:vAlign w:val="center"/>
          </w:tcPr>
          <w:p w14:paraId="4C742A86"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1F904666"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4</w:t>
            </w:r>
          </w:p>
        </w:tc>
        <w:tc>
          <w:tcPr>
            <w:tcW w:w="3314" w:type="pct"/>
            <w:shd w:val="clear" w:color="auto" w:fill="auto"/>
            <w:vAlign w:val="center"/>
          </w:tcPr>
          <w:p w14:paraId="7CE98A39"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生产条件：投标产品的品牌商具有独立生产能力或委托具有投标产品生产资质且生产技术条件较好的生产企业，得2分；委托具有投标产品生产资质生产条件一般的企业，得1分，需提供委托生产企业的营业执照副本、生产许可证（批准生产项目中标有加工投标产品类别名称）复印件；委托加工还需提供委托生产合同复印件，不提供得0分。</w:t>
            </w:r>
          </w:p>
        </w:tc>
        <w:tc>
          <w:tcPr>
            <w:tcW w:w="518" w:type="pct"/>
            <w:shd w:val="clear" w:color="auto" w:fill="auto"/>
          </w:tcPr>
          <w:p w14:paraId="26689E60"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w:t>
            </w:r>
            <w:r>
              <w:rPr>
                <w:rFonts w:ascii="Times New Roman" w:hAnsi="Times New Roman"/>
                <w:kern w:val="0"/>
                <w:sz w:val="20"/>
              </w:rPr>
              <w:t>2</w:t>
            </w:r>
          </w:p>
        </w:tc>
      </w:tr>
      <w:tr w:rsidR="001E482B" w14:paraId="7C42DFF0" w14:textId="77777777">
        <w:tc>
          <w:tcPr>
            <w:tcW w:w="743" w:type="pct"/>
            <w:vMerge/>
            <w:shd w:val="clear" w:color="auto" w:fill="auto"/>
            <w:vAlign w:val="center"/>
          </w:tcPr>
          <w:p w14:paraId="4329F5E6"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3BCB46B5"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5</w:t>
            </w:r>
          </w:p>
        </w:tc>
        <w:tc>
          <w:tcPr>
            <w:tcW w:w="3314" w:type="pct"/>
            <w:shd w:val="clear" w:color="auto" w:fill="auto"/>
            <w:vAlign w:val="center"/>
          </w:tcPr>
          <w:p w14:paraId="0064528B" w14:textId="77777777" w:rsidR="001E482B" w:rsidRDefault="00D6195A">
            <w:pPr>
              <w:spacing w:line="360" w:lineRule="auto"/>
              <w:jc w:val="left"/>
              <w:rPr>
                <w:rFonts w:ascii="仿宋_GB2312" w:eastAsia="仿宋" w:hAnsi="宋体"/>
                <w:kern w:val="0"/>
                <w:sz w:val="20"/>
                <w:szCs w:val="21"/>
              </w:rPr>
            </w:pPr>
            <w:r>
              <w:rPr>
                <w:rFonts w:ascii="仿宋_GB2312" w:eastAsia="仿宋_GB2312" w:hAnsi="宋体" w:hint="eastAsia"/>
                <w:kern w:val="0"/>
                <w:sz w:val="20"/>
                <w:szCs w:val="21"/>
              </w:rPr>
              <w:t>产品生产环境：</w:t>
            </w:r>
            <w:r>
              <w:rPr>
                <w:rFonts w:eastAsia="仿宋"/>
                <w:kern w:val="0"/>
                <w:sz w:val="20"/>
                <w:szCs w:val="21"/>
              </w:rPr>
              <w:t>投标产品的生产企业具有独立厂房，车间洁净度达到</w:t>
            </w:r>
            <w:r>
              <w:rPr>
                <w:rFonts w:eastAsia="仿宋"/>
                <w:kern w:val="0"/>
                <w:sz w:val="20"/>
                <w:szCs w:val="21"/>
              </w:rPr>
              <w:t>10</w:t>
            </w:r>
            <w:r>
              <w:rPr>
                <w:rFonts w:eastAsia="仿宋"/>
                <w:kern w:val="0"/>
                <w:sz w:val="20"/>
                <w:szCs w:val="21"/>
              </w:rPr>
              <w:t>万级及以上，得</w:t>
            </w:r>
            <w:r>
              <w:rPr>
                <w:rFonts w:eastAsia="仿宋"/>
                <w:kern w:val="0"/>
                <w:sz w:val="20"/>
                <w:szCs w:val="21"/>
              </w:rPr>
              <w:t>4</w:t>
            </w:r>
            <w:r>
              <w:rPr>
                <w:rFonts w:eastAsia="仿宋"/>
                <w:kern w:val="0"/>
                <w:sz w:val="20"/>
                <w:szCs w:val="21"/>
              </w:rPr>
              <w:t>分，车间洁净度达到万级，得</w:t>
            </w:r>
            <w:r>
              <w:rPr>
                <w:rFonts w:eastAsia="仿宋"/>
                <w:kern w:val="0"/>
                <w:sz w:val="20"/>
                <w:szCs w:val="21"/>
              </w:rPr>
              <w:t>2</w:t>
            </w:r>
            <w:r>
              <w:rPr>
                <w:rFonts w:eastAsia="仿宋"/>
                <w:kern w:val="0"/>
                <w:sz w:val="20"/>
                <w:szCs w:val="21"/>
              </w:rPr>
              <w:t>分；需提供</w:t>
            </w:r>
            <w:r>
              <w:rPr>
                <w:rFonts w:eastAsia="仿宋"/>
                <w:kern w:val="0"/>
                <w:sz w:val="20"/>
              </w:rPr>
              <w:t>生产企业厂房及车间平面布置图、车间洁净等级证明材料复印件，不提供得</w:t>
            </w:r>
            <w:r>
              <w:rPr>
                <w:rFonts w:eastAsia="仿宋"/>
                <w:kern w:val="0"/>
                <w:sz w:val="20"/>
              </w:rPr>
              <w:t>0</w:t>
            </w:r>
            <w:r>
              <w:rPr>
                <w:rFonts w:eastAsia="仿宋"/>
                <w:kern w:val="0"/>
                <w:sz w:val="20"/>
              </w:rPr>
              <w:t>分。</w:t>
            </w:r>
          </w:p>
        </w:tc>
        <w:tc>
          <w:tcPr>
            <w:tcW w:w="518" w:type="pct"/>
            <w:shd w:val="clear" w:color="auto" w:fill="auto"/>
          </w:tcPr>
          <w:p w14:paraId="23BF483C"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w:t>
            </w:r>
            <w:r>
              <w:rPr>
                <w:rFonts w:ascii="Times New Roman" w:hAnsi="Times New Roman"/>
                <w:kern w:val="0"/>
                <w:sz w:val="20"/>
              </w:rPr>
              <w:t>4</w:t>
            </w:r>
          </w:p>
        </w:tc>
      </w:tr>
      <w:tr w:rsidR="001E482B" w14:paraId="19DD9C89" w14:textId="77777777">
        <w:tc>
          <w:tcPr>
            <w:tcW w:w="743" w:type="pct"/>
            <w:vMerge/>
            <w:shd w:val="clear" w:color="auto" w:fill="auto"/>
            <w:vAlign w:val="center"/>
          </w:tcPr>
          <w:p w14:paraId="2C9606FB"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12968A5A"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6</w:t>
            </w:r>
          </w:p>
        </w:tc>
        <w:tc>
          <w:tcPr>
            <w:tcW w:w="3314" w:type="pct"/>
            <w:shd w:val="clear" w:color="auto" w:fill="auto"/>
            <w:vAlign w:val="center"/>
          </w:tcPr>
          <w:p w14:paraId="344656E4" w14:textId="77777777" w:rsidR="001E482B" w:rsidRDefault="00D6195A">
            <w:pPr>
              <w:spacing w:line="360" w:lineRule="auto"/>
              <w:jc w:val="left"/>
              <w:rPr>
                <w:rFonts w:ascii="仿宋_GB2312" w:eastAsia="仿宋" w:hAnsi="宋体"/>
                <w:kern w:val="0"/>
                <w:sz w:val="20"/>
                <w:szCs w:val="21"/>
              </w:rPr>
            </w:pPr>
            <w:r>
              <w:rPr>
                <w:rFonts w:ascii="仿宋_GB2312" w:eastAsia="仿宋_GB2312" w:hAnsi="宋体" w:hint="eastAsia"/>
                <w:kern w:val="0"/>
                <w:sz w:val="20"/>
                <w:szCs w:val="21"/>
              </w:rPr>
              <w:t>产品生产线及设备：</w:t>
            </w:r>
            <w:r>
              <w:rPr>
                <w:rFonts w:eastAsia="仿宋"/>
                <w:kern w:val="0"/>
                <w:sz w:val="20"/>
                <w:szCs w:val="21"/>
              </w:rPr>
              <w:t>投标产品的生产企业具有独立生产线，</w:t>
            </w:r>
            <w:r>
              <w:rPr>
                <w:rFonts w:eastAsia="仿宋"/>
                <w:kern w:val="0"/>
                <w:szCs w:val="21"/>
              </w:rPr>
              <w:t>关键生产设备原值金额相对较高，</w:t>
            </w:r>
            <w:r>
              <w:rPr>
                <w:rFonts w:eastAsia="仿宋"/>
                <w:kern w:val="0"/>
                <w:sz w:val="20"/>
                <w:szCs w:val="21"/>
              </w:rPr>
              <w:t>得</w:t>
            </w:r>
            <w:r>
              <w:rPr>
                <w:rFonts w:eastAsia="仿宋"/>
                <w:kern w:val="0"/>
                <w:sz w:val="20"/>
                <w:szCs w:val="21"/>
              </w:rPr>
              <w:t>2</w:t>
            </w:r>
            <w:r>
              <w:rPr>
                <w:rFonts w:eastAsia="仿宋"/>
                <w:kern w:val="0"/>
                <w:sz w:val="20"/>
                <w:szCs w:val="21"/>
              </w:rPr>
              <w:t>分，相对一般得</w:t>
            </w:r>
            <w:r>
              <w:rPr>
                <w:rFonts w:eastAsia="仿宋"/>
                <w:kern w:val="0"/>
                <w:sz w:val="20"/>
                <w:szCs w:val="21"/>
              </w:rPr>
              <w:t>1</w:t>
            </w:r>
            <w:r>
              <w:rPr>
                <w:rFonts w:eastAsia="仿宋"/>
                <w:kern w:val="0"/>
                <w:sz w:val="20"/>
                <w:szCs w:val="21"/>
              </w:rPr>
              <w:t>分；需提供</w:t>
            </w:r>
            <w:r>
              <w:rPr>
                <w:rFonts w:eastAsia="仿宋"/>
                <w:kern w:val="0"/>
                <w:sz w:val="20"/>
              </w:rPr>
              <w:t>关键生产设备名称、产地、型号及原值金额等声明材料，不提供得</w:t>
            </w:r>
            <w:r>
              <w:rPr>
                <w:rFonts w:eastAsia="仿宋"/>
                <w:kern w:val="0"/>
                <w:sz w:val="20"/>
              </w:rPr>
              <w:t>0</w:t>
            </w:r>
            <w:r>
              <w:rPr>
                <w:rFonts w:eastAsia="仿宋"/>
                <w:kern w:val="0"/>
                <w:sz w:val="20"/>
              </w:rPr>
              <w:t>分。</w:t>
            </w:r>
          </w:p>
        </w:tc>
        <w:tc>
          <w:tcPr>
            <w:tcW w:w="518" w:type="pct"/>
            <w:shd w:val="clear" w:color="auto" w:fill="auto"/>
          </w:tcPr>
          <w:p w14:paraId="09804B83"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w:t>
            </w:r>
            <w:r>
              <w:rPr>
                <w:rFonts w:ascii="Times New Roman" w:hAnsi="Times New Roman"/>
                <w:kern w:val="0"/>
                <w:sz w:val="20"/>
              </w:rPr>
              <w:t>2</w:t>
            </w:r>
          </w:p>
        </w:tc>
      </w:tr>
      <w:tr w:rsidR="001E482B" w14:paraId="71EC0D2B" w14:textId="77777777">
        <w:tc>
          <w:tcPr>
            <w:tcW w:w="743" w:type="pct"/>
            <w:vMerge/>
            <w:shd w:val="clear" w:color="auto" w:fill="auto"/>
            <w:vAlign w:val="center"/>
          </w:tcPr>
          <w:p w14:paraId="65CAF33B"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35E218DE"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7</w:t>
            </w:r>
          </w:p>
        </w:tc>
        <w:tc>
          <w:tcPr>
            <w:tcW w:w="3314" w:type="pct"/>
            <w:shd w:val="clear" w:color="auto" w:fill="auto"/>
            <w:vAlign w:val="center"/>
          </w:tcPr>
          <w:p w14:paraId="3DE0CED8" w14:textId="77777777" w:rsidR="001E482B" w:rsidRDefault="00D6195A">
            <w:pPr>
              <w:spacing w:line="360" w:lineRule="auto"/>
              <w:jc w:val="left"/>
              <w:rPr>
                <w:rFonts w:ascii="仿宋_GB2312" w:eastAsia="仿宋" w:hAnsi="宋体"/>
                <w:kern w:val="0"/>
                <w:sz w:val="20"/>
                <w:szCs w:val="21"/>
              </w:rPr>
            </w:pPr>
            <w:r>
              <w:rPr>
                <w:rFonts w:ascii="仿宋_GB2312" w:eastAsia="仿宋_GB2312" w:hAnsi="宋体" w:hint="eastAsia"/>
                <w:kern w:val="0"/>
                <w:sz w:val="20"/>
                <w:szCs w:val="21"/>
              </w:rPr>
              <w:t>产品包装、存储和食品安全：使用符合国家通用质量标准（注明GB XXXX-XXXX）的直接接触投标产品包装材料，提供包装材料订购合同、出厂合格证得1分；具有符合投标产品储存条件的成品库，投标产品独立分垛存放，提供投标产品出入</w:t>
            </w:r>
            <w:r>
              <w:rPr>
                <w:rFonts w:ascii="仿宋" w:eastAsia="仿宋" w:hAnsi="仿宋" w:hint="eastAsia"/>
                <w:kern w:val="0"/>
                <w:sz w:val="20"/>
              </w:rPr>
              <w:t>库、成品库环境温湿度以及成品复检记录，得1分；</w:t>
            </w:r>
            <w:r>
              <w:rPr>
                <w:rFonts w:ascii="仿宋_GB2312" w:eastAsia="仿宋_GB2312" w:hAnsi="宋体" w:hint="eastAsia"/>
                <w:kern w:val="0"/>
                <w:sz w:val="20"/>
                <w:szCs w:val="21"/>
              </w:rPr>
              <w:t>具有投标产品出厂检验合格证、</w:t>
            </w:r>
            <w:proofErr w:type="gramStart"/>
            <w:r>
              <w:rPr>
                <w:rFonts w:ascii="仿宋_GB2312" w:eastAsia="仿宋_GB2312" w:hAnsi="宋体" w:hint="eastAsia"/>
                <w:kern w:val="0"/>
                <w:sz w:val="20"/>
                <w:szCs w:val="21"/>
              </w:rPr>
              <w:t>疾控及</w:t>
            </w:r>
            <w:proofErr w:type="gramEnd"/>
            <w:r>
              <w:rPr>
                <w:rFonts w:ascii="仿宋_GB2312" w:eastAsia="仿宋_GB2312" w:hAnsi="宋体" w:hint="eastAsia"/>
                <w:kern w:val="0"/>
                <w:sz w:val="20"/>
                <w:szCs w:val="21"/>
              </w:rPr>
              <w:t>卫生防疫（理化、微生物）检测报告、食品安全检测报告（铅、砷、汞等重金属），得1分。</w:t>
            </w:r>
          </w:p>
        </w:tc>
        <w:tc>
          <w:tcPr>
            <w:tcW w:w="518" w:type="pct"/>
            <w:shd w:val="clear" w:color="auto" w:fill="auto"/>
          </w:tcPr>
          <w:p w14:paraId="746C1845"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0-3</w:t>
            </w:r>
          </w:p>
        </w:tc>
      </w:tr>
      <w:tr w:rsidR="001E482B" w14:paraId="34C09A13" w14:textId="77777777">
        <w:tc>
          <w:tcPr>
            <w:tcW w:w="743" w:type="pct"/>
            <w:vMerge/>
            <w:shd w:val="clear" w:color="auto" w:fill="auto"/>
            <w:vAlign w:val="center"/>
          </w:tcPr>
          <w:p w14:paraId="07C21F70"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3D3CC60F"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8</w:t>
            </w:r>
          </w:p>
        </w:tc>
        <w:tc>
          <w:tcPr>
            <w:tcW w:w="3314" w:type="pct"/>
            <w:shd w:val="clear" w:color="auto" w:fill="auto"/>
            <w:vAlign w:val="center"/>
          </w:tcPr>
          <w:p w14:paraId="5F86F408"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追溯：具有全程追溯体系，投标产品的生产企业建有食品原料、食品添加剂、食品包材、食品成品的追溯制度及相应的召回制度，需提供具体追溯体系文件、相关产品全程质量安全信息（包括但不仅限于产品信息、原辅料信息、生产信息、销售信息、设备信息、设施信息、人员信息、召回信息、销毁信息、投诉信息等），根据可行性、完整性、细化程度进行评审，整体方案可行性高、全面、细化程度高得4分，良好2分，较差或未提供方案0分。</w:t>
            </w:r>
            <w:r>
              <w:rPr>
                <w:rFonts w:ascii="仿宋_GB2312" w:eastAsia="仿宋_GB2312" w:hAnsi="宋体" w:hint="eastAsia"/>
                <w:kern w:val="0"/>
                <w:sz w:val="20"/>
                <w:szCs w:val="21"/>
              </w:rPr>
              <w:tab/>
            </w:r>
          </w:p>
        </w:tc>
        <w:tc>
          <w:tcPr>
            <w:tcW w:w="518" w:type="pct"/>
            <w:shd w:val="clear" w:color="auto" w:fill="auto"/>
          </w:tcPr>
          <w:p w14:paraId="574CB4CA"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0-4</w:t>
            </w:r>
          </w:p>
        </w:tc>
      </w:tr>
      <w:tr w:rsidR="001E482B" w14:paraId="7F87033C" w14:textId="77777777">
        <w:tc>
          <w:tcPr>
            <w:tcW w:w="743" w:type="pct"/>
            <w:vMerge/>
            <w:shd w:val="clear" w:color="auto" w:fill="auto"/>
            <w:vAlign w:val="center"/>
          </w:tcPr>
          <w:p w14:paraId="5BE3ABEF"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4847D248"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9</w:t>
            </w:r>
          </w:p>
        </w:tc>
        <w:tc>
          <w:tcPr>
            <w:tcW w:w="3314" w:type="pct"/>
            <w:shd w:val="clear" w:color="auto" w:fill="auto"/>
            <w:vAlign w:val="center"/>
          </w:tcPr>
          <w:p w14:paraId="065AE190"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执行标准：投标产品执行食品安全国家标准或食品安全企业标准，企业标准高于食品安全国家标准，并向卫生行政部门备案并在企业标准信息公共服务平台公示，需提供相关标准复印件、备案及公示截图，得1分；执行企业标准未提供备案信息及公示截图，得0分。</w:t>
            </w:r>
          </w:p>
        </w:tc>
        <w:tc>
          <w:tcPr>
            <w:tcW w:w="518" w:type="pct"/>
            <w:shd w:val="clear" w:color="auto" w:fill="auto"/>
          </w:tcPr>
          <w:p w14:paraId="678BF6C6"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w:t>
            </w:r>
            <w:r>
              <w:rPr>
                <w:rFonts w:ascii="Times New Roman" w:hAnsi="Times New Roman"/>
                <w:kern w:val="0"/>
                <w:sz w:val="20"/>
              </w:rPr>
              <w:t>1</w:t>
            </w:r>
          </w:p>
        </w:tc>
      </w:tr>
      <w:tr w:rsidR="001E482B" w14:paraId="0E0C4D63" w14:textId="77777777">
        <w:tc>
          <w:tcPr>
            <w:tcW w:w="743" w:type="pct"/>
            <w:vMerge/>
            <w:shd w:val="clear" w:color="auto" w:fill="auto"/>
            <w:vAlign w:val="center"/>
          </w:tcPr>
          <w:p w14:paraId="799417EB"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41668DC7"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10</w:t>
            </w:r>
          </w:p>
        </w:tc>
        <w:tc>
          <w:tcPr>
            <w:tcW w:w="3314" w:type="pct"/>
            <w:shd w:val="clear" w:color="auto" w:fill="auto"/>
            <w:vAlign w:val="center"/>
          </w:tcPr>
          <w:p w14:paraId="1659EB6E" w14:textId="77777777" w:rsidR="001E482B" w:rsidRDefault="00D6195A">
            <w:pPr>
              <w:spacing w:line="360" w:lineRule="auto"/>
              <w:jc w:val="left"/>
              <w:rPr>
                <w:rFonts w:ascii="仿宋_GB2312" w:eastAsia="仿宋" w:hAnsi="宋体"/>
                <w:kern w:val="0"/>
                <w:sz w:val="20"/>
                <w:szCs w:val="21"/>
              </w:rPr>
            </w:pPr>
            <w:r>
              <w:rPr>
                <w:rFonts w:ascii="仿宋_GB2312" w:eastAsia="仿宋_GB2312" w:hAnsi="宋体" w:hint="eastAsia"/>
                <w:kern w:val="0"/>
                <w:sz w:val="20"/>
                <w:szCs w:val="21"/>
              </w:rPr>
              <w:t>产品生产企业体系认证：通过ISO9001质量管理体系认证、ISO14001环境管理体系认证、OHSAS18001/ISO45001职业健康安全管理体系认证、ISO22000食品安全管理体系认证、HACCP食品安全管理体系认证、GMP药品生产质量管理规范认证等体系认证，须提供相应证书，每提供一项得1分，最多得5分。</w:t>
            </w:r>
          </w:p>
        </w:tc>
        <w:tc>
          <w:tcPr>
            <w:tcW w:w="518" w:type="pct"/>
            <w:shd w:val="clear" w:color="auto" w:fill="auto"/>
          </w:tcPr>
          <w:p w14:paraId="12A9902A"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0-5</w:t>
            </w:r>
          </w:p>
        </w:tc>
      </w:tr>
    </w:tbl>
    <w:p w14:paraId="0901964D" w14:textId="77777777" w:rsidR="001E482B" w:rsidRDefault="001E482B">
      <w:pPr>
        <w:spacing w:line="360" w:lineRule="auto"/>
        <w:rPr>
          <w:rFonts w:ascii="仿宋" w:eastAsia="仿宋" w:hAnsi="仿宋"/>
          <w:sz w:val="30"/>
          <w:szCs w:val="30"/>
        </w:rPr>
      </w:pPr>
    </w:p>
    <w:p w14:paraId="338401A0" w14:textId="64614B6A" w:rsidR="001E482B" w:rsidRDefault="00D6195A" w:rsidP="00630DA1">
      <w:pPr>
        <w:spacing w:line="360" w:lineRule="auto"/>
        <w:ind w:firstLine="600"/>
      </w:pPr>
      <w:r>
        <w:rPr>
          <w:rFonts w:ascii="仿宋" w:eastAsia="仿宋" w:hAnsi="仿宋" w:hint="eastAsia"/>
          <w:sz w:val="30"/>
          <w:szCs w:val="30"/>
        </w:rPr>
        <w:t>2.进口产品</w:t>
      </w:r>
      <w:r>
        <w:rPr>
          <w:rFonts w:ascii="仿宋" w:eastAsia="仿宋" w:hAnsi="仿宋"/>
          <w:sz w:val="30"/>
          <w:szCs w:val="30"/>
        </w:rPr>
        <w:t>评分标准：（</w:t>
      </w:r>
      <w:proofErr w:type="gramStart"/>
      <w:r>
        <w:rPr>
          <w:rFonts w:ascii="仿宋" w:eastAsia="仿宋" w:hAnsi="仿宋"/>
          <w:sz w:val="30"/>
          <w:szCs w:val="30"/>
        </w:rPr>
        <w:t>标项</w:t>
      </w:r>
      <w:proofErr w:type="gramEnd"/>
      <w:r>
        <w:rPr>
          <w:rFonts w:ascii="仿宋" w:eastAsia="仿宋" w:hAnsi="仿宋" w:hint="eastAsia"/>
          <w:sz w:val="30"/>
          <w:szCs w:val="30"/>
        </w:rPr>
        <w:t>4-7）</w:t>
      </w:r>
    </w:p>
    <w:tbl>
      <w:tblPr>
        <w:tblW w:w="48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709"/>
        <w:gridCol w:w="5531"/>
        <w:gridCol w:w="865"/>
      </w:tblGrid>
      <w:tr w:rsidR="001E482B" w14:paraId="130AC04D" w14:textId="77777777">
        <w:trPr>
          <w:trHeight w:val="401"/>
        </w:trPr>
        <w:tc>
          <w:tcPr>
            <w:tcW w:w="743" w:type="pct"/>
            <w:shd w:val="clear" w:color="auto" w:fill="auto"/>
          </w:tcPr>
          <w:p w14:paraId="6A3F158A" w14:textId="77777777"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hint="eastAsia"/>
                <w:kern w:val="0"/>
                <w:sz w:val="20"/>
                <w:szCs w:val="21"/>
              </w:rPr>
              <w:t>评分类型</w:t>
            </w:r>
          </w:p>
        </w:tc>
        <w:tc>
          <w:tcPr>
            <w:tcW w:w="425" w:type="pct"/>
            <w:shd w:val="clear" w:color="auto" w:fill="auto"/>
          </w:tcPr>
          <w:p w14:paraId="112A34BD"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序号</w:t>
            </w:r>
          </w:p>
        </w:tc>
        <w:tc>
          <w:tcPr>
            <w:tcW w:w="3314" w:type="pct"/>
            <w:shd w:val="clear" w:color="auto" w:fill="auto"/>
          </w:tcPr>
          <w:p w14:paraId="1B35F5D4"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评分标准</w:t>
            </w:r>
          </w:p>
        </w:tc>
        <w:tc>
          <w:tcPr>
            <w:tcW w:w="518" w:type="pct"/>
            <w:shd w:val="clear" w:color="auto" w:fill="auto"/>
          </w:tcPr>
          <w:p w14:paraId="00247E37" w14:textId="77777777"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hint="eastAsia"/>
                <w:kern w:val="0"/>
                <w:sz w:val="20"/>
                <w:szCs w:val="21"/>
              </w:rPr>
              <w:t>分值</w:t>
            </w:r>
          </w:p>
        </w:tc>
      </w:tr>
      <w:tr w:rsidR="001E482B" w14:paraId="16A53CA3" w14:textId="77777777">
        <w:trPr>
          <w:trHeight w:val="557"/>
        </w:trPr>
        <w:tc>
          <w:tcPr>
            <w:tcW w:w="743" w:type="pct"/>
            <w:shd w:val="clear" w:color="auto" w:fill="auto"/>
            <w:vAlign w:val="center"/>
          </w:tcPr>
          <w:p w14:paraId="1E8005EB"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经济</w:t>
            </w:r>
          </w:p>
        </w:tc>
        <w:tc>
          <w:tcPr>
            <w:tcW w:w="425" w:type="pct"/>
            <w:shd w:val="clear" w:color="auto" w:fill="auto"/>
            <w:vAlign w:val="center"/>
          </w:tcPr>
          <w:p w14:paraId="306FD634"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1</w:t>
            </w:r>
          </w:p>
        </w:tc>
        <w:tc>
          <w:tcPr>
            <w:tcW w:w="3314" w:type="pct"/>
            <w:shd w:val="clear" w:color="auto" w:fill="auto"/>
            <w:vAlign w:val="center"/>
          </w:tcPr>
          <w:p w14:paraId="4D796008" w14:textId="77777777" w:rsidR="001E482B" w:rsidRDefault="00D6195A">
            <w:pPr>
              <w:spacing w:beforeLines="50" w:before="156" w:afterLines="50" w:after="156"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满足招标文件要求且投标价格最低的投标报价为评标基准价，其价格分为满分，其他投标人的价格分为：投标报价得分=（评标基准价/投标报价）×价格分权重×100。对小型和微型企业的价格给予</w:t>
            </w:r>
            <w:r>
              <w:rPr>
                <w:rFonts w:ascii="仿宋_GB2312" w:eastAsia="仿宋_GB2312" w:hAnsi="宋体"/>
                <w:color w:val="FF0000"/>
                <w:kern w:val="0"/>
                <w:sz w:val="20"/>
                <w:szCs w:val="21"/>
              </w:rPr>
              <w:t>10%的扣</w:t>
            </w:r>
            <w:r>
              <w:rPr>
                <w:rFonts w:ascii="仿宋_GB2312" w:eastAsia="仿宋_GB2312" w:hAnsi="宋体" w:hint="eastAsia"/>
                <w:kern w:val="0"/>
                <w:sz w:val="20"/>
                <w:szCs w:val="21"/>
              </w:rPr>
              <w:t>除，用扣除后的价格参与评审，残疾人福利性单位及监狱企业参照上述标准执行。</w:t>
            </w:r>
          </w:p>
        </w:tc>
        <w:tc>
          <w:tcPr>
            <w:tcW w:w="518" w:type="pct"/>
            <w:shd w:val="clear" w:color="auto" w:fill="auto"/>
          </w:tcPr>
          <w:p w14:paraId="4465F643" w14:textId="77777777"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kern w:val="0"/>
                <w:sz w:val="20"/>
                <w:szCs w:val="21"/>
              </w:rPr>
              <w:t>0</w:t>
            </w:r>
            <w:r>
              <w:rPr>
                <w:rFonts w:ascii="仿宋_GB2312" w:eastAsia="仿宋_GB2312" w:hAnsi="宋体" w:hint="eastAsia"/>
                <w:kern w:val="0"/>
                <w:sz w:val="20"/>
                <w:szCs w:val="21"/>
              </w:rPr>
              <w:t>-</w:t>
            </w:r>
            <w:r>
              <w:rPr>
                <w:rFonts w:ascii="仿宋_GB2312" w:eastAsia="仿宋_GB2312" w:hAnsi="宋体"/>
                <w:kern w:val="0"/>
                <w:sz w:val="20"/>
                <w:szCs w:val="21"/>
              </w:rPr>
              <w:t>30</w:t>
            </w:r>
          </w:p>
        </w:tc>
      </w:tr>
      <w:tr w:rsidR="001E482B" w14:paraId="60076F31" w14:textId="77777777">
        <w:tc>
          <w:tcPr>
            <w:tcW w:w="743" w:type="pct"/>
            <w:vMerge w:val="restart"/>
            <w:shd w:val="clear" w:color="auto" w:fill="auto"/>
            <w:vAlign w:val="center"/>
          </w:tcPr>
          <w:p w14:paraId="1DA2534F" w14:textId="2DEACB1A" w:rsidR="001E482B" w:rsidRDefault="000460D2">
            <w:pPr>
              <w:spacing w:beforeLines="50" w:before="156" w:afterLines="50" w:after="156" w:line="360" w:lineRule="auto"/>
              <w:jc w:val="center"/>
              <w:rPr>
                <w:rFonts w:ascii="仿宋_GB2312" w:eastAsia="仿宋_GB2312" w:hAnsi="宋体"/>
                <w:color w:val="FF0000"/>
                <w:kern w:val="0"/>
                <w:sz w:val="20"/>
                <w:szCs w:val="21"/>
              </w:rPr>
            </w:pPr>
            <w:r>
              <w:rPr>
                <w:rFonts w:ascii="仿宋_GB2312" w:eastAsia="仿宋_GB2312" w:hAnsi="宋体" w:hint="eastAsia"/>
                <w:color w:val="FF0000"/>
                <w:kern w:val="0"/>
                <w:sz w:val="20"/>
                <w:szCs w:val="21"/>
              </w:rPr>
              <w:lastRenderedPageBreak/>
              <w:t>商务</w:t>
            </w:r>
          </w:p>
        </w:tc>
        <w:tc>
          <w:tcPr>
            <w:tcW w:w="425" w:type="pct"/>
            <w:shd w:val="clear" w:color="auto" w:fill="auto"/>
            <w:vAlign w:val="center"/>
          </w:tcPr>
          <w:p w14:paraId="7762D0F1" w14:textId="558D22DE" w:rsidR="001E482B" w:rsidRDefault="000460D2">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1</w:t>
            </w:r>
          </w:p>
        </w:tc>
        <w:tc>
          <w:tcPr>
            <w:tcW w:w="3314" w:type="pct"/>
            <w:shd w:val="clear" w:color="auto" w:fill="auto"/>
            <w:vAlign w:val="center"/>
          </w:tcPr>
          <w:p w14:paraId="24F6A630" w14:textId="54725601" w:rsidR="001E482B" w:rsidRDefault="00D6195A" w:rsidP="00D71EC9">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 xml:space="preserve"> 业绩：投标人</w:t>
            </w:r>
            <w:r w:rsidR="000460D2" w:rsidRPr="00EB086F">
              <w:rPr>
                <w:rFonts w:ascii="仿宋_GB2312" w:eastAsia="仿宋_GB2312" w:hAnsi="宋体" w:hint="eastAsia"/>
                <w:kern w:val="0"/>
                <w:sz w:val="20"/>
                <w:szCs w:val="21"/>
              </w:rPr>
              <w:t>近五年具有为专业运动队或重大体育赛事备战提供相关产品且无</w:t>
            </w:r>
            <w:r w:rsidR="000460D2">
              <w:rPr>
                <w:rFonts w:ascii="仿宋_GB2312" w:eastAsia="仿宋_GB2312" w:hAnsi="宋体" w:hint="eastAsia"/>
                <w:kern w:val="0"/>
                <w:sz w:val="20"/>
                <w:szCs w:val="21"/>
              </w:rPr>
              <w:t>不良记录。</w:t>
            </w:r>
            <w:r w:rsidR="000460D2" w:rsidRPr="00EB086F">
              <w:rPr>
                <w:rFonts w:ascii="仿宋_GB2312" w:eastAsia="仿宋_GB2312" w:hAnsi="宋体" w:hint="eastAsia"/>
                <w:kern w:val="0"/>
                <w:sz w:val="20"/>
                <w:szCs w:val="21"/>
              </w:rPr>
              <w:t>每个销售业绩文件</w:t>
            </w:r>
            <w:r w:rsidR="00D71EC9" w:rsidRPr="00D71EC9">
              <w:rPr>
                <w:rFonts w:ascii="仿宋_GB2312" w:eastAsia="仿宋_GB2312" w:hAnsi="宋体" w:hint="eastAsia"/>
                <w:kern w:val="0"/>
                <w:sz w:val="20"/>
                <w:szCs w:val="21"/>
              </w:rPr>
              <w:t>（含采购协议、供货验收证明文件（同一用户同</w:t>
            </w:r>
            <w:proofErr w:type="gramStart"/>
            <w:r w:rsidR="00D71EC9" w:rsidRPr="00D71EC9">
              <w:rPr>
                <w:rFonts w:ascii="仿宋_GB2312" w:eastAsia="仿宋_GB2312" w:hAnsi="宋体" w:hint="eastAsia"/>
                <w:kern w:val="0"/>
                <w:sz w:val="20"/>
                <w:szCs w:val="21"/>
              </w:rPr>
              <w:t>一</w:t>
            </w:r>
            <w:proofErr w:type="gramEnd"/>
            <w:r w:rsidR="00D71EC9" w:rsidRPr="00D71EC9">
              <w:rPr>
                <w:rFonts w:ascii="仿宋_GB2312" w:eastAsia="仿宋_GB2312" w:hAnsi="宋体" w:hint="eastAsia"/>
                <w:kern w:val="0"/>
                <w:sz w:val="20"/>
                <w:szCs w:val="21"/>
              </w:rPr>
              <w:t>年度按一个供货证明计算）</w:t>
            </w:r>
            <w:r w:rsidR="000460D2" w:rsidRPr="00EB086F">
              <w:rPr>
                <w:rFonts w:ascii="仿宋_GB2312" w:eastAsia="仿宋_GB2312" w:hAnsi="宋体" w:hint="eastAsia"/>
                <w:kern w:val="0"/>
                <w:sz w:val="20"/>
                <w:szCs w:val="21"/>
              </w:rPr>
              <w:t>得3分，最高得15分</w:t>
            </w:r>
            <w:r w:rsidR="000460D2">
              <w:rPr>
                <w:rFonts w:ascii="仿宋_GB2312" w:eastAsia="仿宋_GB2312" w:hAnsi="宋体" w:hint="eastAsia"/>
                <w:kern w:val="0"/>
                <w:sz w:val="20"/>
                <w:szCs w:val="21"/>
              </w:rPr>
              <w:t>。</w:t>
            </w:r>
          </w:p>
        </w:tc>
        <w:tc>
          <w:tcPr>
            <w:tcW w:w="518" w:type="pct"/>
            <w:shd w:val="clear" w:color="auto" w:fill="auto"/>
          </w:tcPr>
          <w:p w14:paraId="25524400" w14:textId="77777777"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kern w:val="0"/>
                <w:sz w:val="20"/>
                <w:szCs w:val="21"/>
              </w:rPr>
              <w:t>0</w:t>
            </w:r>
            <w:r>
              <w:rPr>
                <w:rFonts w:ascii="仿宋_GB2312" w:eastAsia="仿宋_GB2312" w:hAnsi="宋体" w:hint="eastAsia"/>
                <w:kern w:val="0"/>
                <w:sz w:val="20"/>
                <w:szCs w:val="21"/>
              </w:rPr>
              <w:t>-</w:t>
            </w:r>
            <w:r>
              <w:rPr>
                <w:rFonts w:ascii="仿宋_GB2312" w:eastAsia="仿宋_GB2312" w:hAnsi="宋体"/>
                <w:kern w:val="0"/>
                <w:sz w:val="20"/>
                <w:szCs w:val="21"/>
              </w:rPr>
              <w:t>15</w:t>
            </w:r>
          </w:p>
        </w:tc>
      </w:tr>
      <w:tr w:rsidR="001E482B" w14:paraId="24454451" w14:textId="77777777">
        <w:tc>
          <w:tcPr>
            <w:tcW w:w="743" w:type="pct"/>
            <w:vMerge/>
            <w:shd w:val="clear" w:color="auto" w:fill="auto"/>
            <w:vAlign w:val="center"/>
          </w:tcPr>
          <w:p w14:paraId="184197AD"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27647867" w14:textId="7E8C919E" w:rsidR="001E482B" w:rsidRDefault="000460D2">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2</w:t>
            </w:r>
          </w:p>
        </w:tc>
        <w:tc>
          <w:tcPr>
            <w:tcW w:w="3314" w:type="pct"/>
            <w:shd w:val="clear" w:color="auto" w:fill="auto"/>
            <w:vAlign w:val="center"/>
          </w:tcPr>
          <w:p w14:paraId="546BD5DE" w14:textId="6BD7F4C8"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投标人应急保障方案：</w:t>
            </w:r>
            <w:r>
              <w:rPr>
                <w:rFonts w:eastAsia="仿宋"/>
                <w:kern w:val="0"/>
                <w:sz w:val="20"/>
                <w:szCs w:val="21"/>
              </w:rPr>
              <w:t>针对供货中可能出现的各类突发情况具有应急处理方案和流程，根据投标人提供上述方案的可行性、完整性和细化程度进行评审，方案可行性高、全面、细化程度高得</w:t>
            </w:r>
            <w:r w:rsidR="000460D2">
              <w:rPr>
                <w:rFonts w:ascii="仿宋_GB2312" w:eastAsia="仿宋_GB2312" w:hAnsi="宋体"/>
                <w:kern w:val="0"/>
                <w:sz w:val="20"/>
                <w:szCs w:val="21"/>
              </w:rPr>
              <w:t>5分；</w:t>
            </w:r>
            <w:r w:rsidR="000460D2">
              <w:rPr>
                <w:rFonts w:ascii="仿宋_GB2312" w:eastAsia="仿宋_GB2312" w:hAnsi="宋体" w:hint="eastAsia"/>
                <w:kern w:val="0"/>
                <w:sz w:val="20"/>
                <w:szCs w:val="21"/>
              </w:rPr>
              <w:t>方案基本可行、较全面、细化程度一般得</w:t>
            </w:r>
            <w:proofErr w:type="gramStart"/>
            <w:r w:rsidR="000460D2">
              <w:rPr>
                <w:rFonts w:ascii="仿宋_GB2312" w:eastAsia="仿宋_GB2312" w:hAnsi="宋体" w:hint="eastAsia"/>
                <w:kern w:val="0"/>
                <w:sz w:val="20"/>
                <w:szCs w:val="21"/>
              </w:rPr>
              <w:t>得</w:t>
            </w:r>
            <w:proofErr w:type="gramEnd"/>
            <w:r w:rsidR="000460D2">
              <w:rPr>
                <w:rFonts w:ascii="仿宋_GB2312" w:eastAsia="仿宋_GB2312" w:hAnsi="宋体"/>
                <w:kern w:val="0"/>
                <w:sz w:val="20"/>
                <w:szCs w:val="21"/>
              </w:rPr>
              <w:t>3分；</w:t>
            </w:r>
            <w:r w:rsidR="000460D2">
              <w:rPr>
                <w:rFonts w:ascii="仿宋_GB2312" w:eastAsia="仿宋_GB2312" w:hAnsi="宋体" w:hint="eastAsia"/>
                <w:kern w:val="0"/>
                <w:sz w:val="20"/>
                <w:szCs w:val="21"/>
              </w:rPr>
              <w:t>不合理或不能</w:t>
            </w:r>
            <w:r w:rsidR="000460D2">
              <w:rPr>
                <w:rFonts w:ascii="仿宋_GB2312" w:eastAsia="仿宋_GB2312" w:hAnsi="宋体"/>
                <w:kern w:val="0"/>
                <w:sz w:val="20"/>
                <w:szCs w:val="21"/>
              </w:rPr>
              <w:t>提供方案0分</w:t>
            </w:r>
            <w:r w:rsidR="000460D2">
              <w:rPr>
                <w:rFonts w:ascii="仿宋_GB2312" w:eastAsia="仿宋_GB2312" w:hAnsi="宋体" w:hint="eastAsia"/>
                <w:kern w:val="0"/>
                <w:sz w:val="20"/>
                <w:szCs w:val="21"/>
              </w:rPr>
              <w:t>。</w:t>
            </w:r>
          </w:p>
        </w:tc>
        <w:tc>
          <w:tcPr>
            <w:tcW w:w="518" w:type="pct"/>
            <w:shd w:val="clear" w:color="auto" w:fill="auto"/>
          </w:tcPr>
          <w:p w14:paraId="47F8864E" w14:textId="0AA88896" w:rsidR="001E482B" w:rsidRDefault="00D6195A">
            <w:pPr>
              <w:spacing w:beforeLines="50" w:before="156" w:afterLines="50" w:after="156" w:line="360" w:lineRule="auto"/>
              <w:rPr>
                <w:rFonts w:ascii="仿宋_GB2312" w:eastAsia="仿宋_GB2312" w:hAnsi="宋体"/>
                <w:kern w:val="0"/>
                <w:sz w:val="20"/>
                <w:szCs w:val="21"/>
              </w:rPr>
            </w:pPr>
            <w:r>
              <w:rPr>
                <w:rFonts w:ascii="仿宋_GB2312" w:eastAsia="仿宋_GB2312" w:hAnsi="宋体" w:hint="eastAsia"/>
                <w:szCs w:val="21"/>
              </w:rPr>
              <w:t>0-</w:t>
            </w:r>
            <w:r w:rsidR="000460D2">
              <w:rPr>
                <w:rFonts w:ascii="仿宋_GB2312" w:eastAsia="仿宋_GB2312" w:hAnsi="宋体"/>
                <w:szCs w:val="21"/>
              </w:rPr>
              <w:t>5</w:t>
            </w:r>
          </w:p>
        </w:tc>
      </w:tr>
      <w:tr w:rsidR="001E482B" w14:paraId="33041940" w14:textId="77777777">
        <w:tc>
          <w:tcPr>
            <w:tcW w:w="743" w:type="pct"/>
            <w:vMerge w:val="restart"/>
            <w:shd w:val="clear" w:color="auto" w:fill="auto"/>
            <w:vAlign w:val="center"/>
          </w:tcPr>
          <w:p w14:paraId="105A9312"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技术</w:t>
            </w:r>
          </w:p>
        </w:tc>
        <w:tc>
          <w:tcPr>
            <w:tcW w:w="425" w:type="pct"/>
            <w:shd w:val="clear" w:color="auto" w:fill="auto"/>
            <w:vAlign w:val="center"/>
          </w:tcPr>
          <w:p w14:paraId="7DC8E37D"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kern w:val="0"/>
                <w:sz w:val="20"/>
                <w:szCs w:val="21"/>
              </w:rPr>
              <w:t>1</w:t>
            </w:r>
          </w:p>
        </w:tc>
        <w:tc>
          <w:tcPr>
            <w:tcW w:w="3314" w:type="pct"/>
            <w:shd w:val="clear" w:color="auto" w:fill="auto"/>
            <w:vAlign w:val="center"/>
          </w:tcPr>
          <w:p w14:paraId="1ECC3D54" w14:textId="5A0E7B2B"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产品符合采购需求的程度：对投标产品主要原料品质进行评审，</w:t>
            </w:r>
            <w:r w:rsidR="000460D2">
              <w:rPr>
                <w:rFonts w:ascii="仿宋_GB2312" w:eastAsia="仿宋_GB2312" w:hAnsi="宋体" w:hint="eastAsia"/>
                <w:kern w:val="0"/>
                <w:sz w:val="20"/>
                <w:szCs w:val="21"/>
              </w:rPr>
              <w:t>原料品质、纯度高8分，较高6分，一般</w:t>
            </w:r>
            <w:r w:rsidR="00117C88">
              <w:rPr>
                <w:rFonts w:ascii="仿宋_GB2312" w:eastAsia="仿宋_GB2312" w:hAnsi="宋体" w:hint="eastAsia"/>
                <w:kern w:val="0"/>
                <w:sz w:val="20"/>
                <w:szCs w:val="21"/>
              </w:rPr>
              <w:t>4</w:t>
            </w:r>
            <w:r w:rsidR="000460D2">
              <w:rPr>
                <w:rFonts w:ascii="仿宋_GB2312" w:eastAsia="仿宋_GB2312" w:hAnsi="宋体" w:hint="eastAsia"/>
                <w:kern w:val="0"/>
                <w:sz w:val="20"/>
                <w:szCs w:val="21"/>
              </w:rPr>
              <w:t>分，较低</w:t>
            </w:r>
            <w:r w:rsidR="000460D2">
              <w:rPr>
                <w:rFonts w:ascii="仿宋_GB2312" w:eastAsia="仿宋_GB2312" w:hAnsi="宋体"/>
                <w:kern w:val="0"/>
                <w:sz w:val="20"/>
                <w:szCs w:val="21"/>
              </w:rPr>
              <w:t>2</w:t>
            </w:r>
            <w:r w:rsidR="000460D2">
              <w:rPr>
                <w:rFonts w:ascii="仿宋_GB2312" w:eastAsia="仿宋_GB2312" w:hAnsi="宋体" w:hint="eastAsia"/>
                <w:kern w:val="0"/>
                <w:sz w:val="20"/>
                <w:szCs w:val="21"/>
              </w:rPr>
              <w:t>分，低0分；对投标产品配方进行综合评审，完全符合9分，比较符合</w:t>
            </w:r>
            <w:r w:rsidR="000460D2">
              <w:rPr>
                <w:rFonts w:ascii="仿宋_GB2312" w:eastAsia="仿宋_GB2312" w:hAnsi="宋体"/>
                <w:kern w:val="0"/>
                <w:sz w:val="20"/>
                <w:szCs w:val="21"/>
              </w:rPr>
              <w:t>6</w:t>
            </w:r>
            <w:r w:rsidR="000460D2">
              <w:rPr>
                <w:rFonts w:ascii="仿宋_GB2312" w:eastAsia="仿宋_GB2312" w:hAnsi="宋体" w:hint="eastAsia"/>
                <w:kern w:val="0"/>
                <w:sz w:val="20"/>
                <w:szCs w:val="21"/>
              </w:rPr>
              <w:t>，一般符合</w:t>
            </w:r>
            <w:r w:rsidR="000460D2">
              <w:rPr>
                <w:rFonts w:ascii="仿宋_GB2312" w:eastAsia="仿宋_GB2312" w:hAnsi="宋体"/>
                <w:kern w:val="0"/>
                <w:sz w:val="20"/>
                <w:szCs w:val="21"/>
              </w:rPr>
              <w:t>3</w:t>
            </w:r>
            <w:r w:rsidR="000460D2">
              <w:rPr>
                <w:rFonts w:ascii="仿宋_GB2312" w:eastAsia="仿宋_GB2312" w:hAnsi="宋体" w:hint="eastAsia"/>
                <w:kern w:val="0"/>
                <w:sz w:val="20"/>
                <w:szCs w:val="21"/>
              </w:rPr>
              <w:t>分，较不符合0分；对投标产品营养成分及含量进行综合评审，符合程度高8分，较高6分，一般4分，较低2分，不符合0分。</w:t>
            </w:r>
          </w:p>
        </w:tc>
        <w:tc>
          <w:tcPr>
            <w:tcW w:w="518" w:type="pct"/>
            <w:shd w:val="clear" w:color="auto" w:fill="auto"/>
          </w:tcPr>
          <w:p w14:paraId="1C59905E"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0-25</w:t>
            </w:r>
          </w:p>
        </w:tc>
      </w:tr>
      <w:tr w:rsidR="001E482B" w14:paraId="3BB9F69A" w14:textId="77777777">
        <w:tc>
          <w:tcPr>
            <w:tcW w:w="743" w:type="pct"/>
            <w:vMerge/>
            <w:shd w:val="clear" w:color="auto" w:fill="auto"/>
            <w:vAlign w:val="center"/>
          </w:tcPr>
          <w:p w14:paraId="3F498172"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01F7BA0D"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2</w:t>
            </w:r>
          </w:p>
        </w:tc>
        <w:tc>
          <w:tcPr>
            <w:tcW w:w="3314" w:type="pct"/>
            <w:shd w:val="clear" w:color="auto" w:fill="auto"/>
            <w:vAlign w:val="center"/>
          </w:tcPr>
          <w:p w14:paraId="17A92AB7"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产品形态规格：根据投标产品的形态及规格适合于国家队训练、比赛场地及外出携带的实用程度进行评审，完全适合得2分；一般适合得1分。</w:t>
            </w:r>
          </w:p>
        </w:tc>
        <w:tc>
          <w:tcPr>
            <w:tcW w:w="518" w:type="pct"/>
            <w:shd w:val="clear" w:color="auto" w:fill="auto"/>
          </w:tcPr>
          <w:p w14:paraId="4FD8657B"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0-2</w:t>
            </w:r>
          </w:p>
        </w:tc>
      </w:tr>
      <w:tr w:rsidR="001E482B" w14:paraId="53462CB5" w14:textId="77777777">
        <w:tc>
          <w:tcPr>
            <w:tcW w:w="743" w:type="pct"/>
            <w:vMerge/>
            <w:shd w:val="clear" w:color="auto" w:fill="auto"/>
            <w:vAlign w:val="center"/>
          </w:tcPr>
          <w:p w14:paraId="68364065"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0451435A"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3</w:t>
            </w:r>
          </w:p>
        </w:tc>
        <w:tc>
          <w:tcPr>
            <w:tcW w:w="3314" w:type="pct"/>
            <w:shd w:val="clear" w:color="auto" w:fill="auto"/>
            <w:vAlign w:val="center"/>
          </w:tcPr>
          <w:p w14:paraId="3C91934F"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进口产品证明文件：投标产品的自由销售证书、海关进口货物报关单、海关进口关税专用缴款书、出入境检验检疫卫生证书，每提供一项证书得1分。</w:t>
            </w:r>
          </w:p>
        </w:tc>
        <w:tc>
          <w:tcPr>
            <w:tcW w:w="518" w:type="pct"/>
            <w:shd w:val="clear" w:color="auto" w:fill="auto"/>
          </w:tcPr>
          <w:p w14:paraId="37CD1FB5"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0-4</w:t>
            </w:r>
          </w:p>
        </w:tc>
      </w:tr>
      <w:tr w:rsidR="001E482B" w14:paraId="0CB35259" w14:textId="77777777">
        <w:tc>
          <w:tcPr>
            <w:tcW w:w="743" w:type="pct"/>
            <w:vMerge/>
            <w:shd w:val="clear" w:color="auto" w:fill="auto"/>
            <w:vAlign w:val="center"/>
          </w:tcPr>
          <w:p w14:paraId="462E004F"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6DCEA765"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4</w:t>
            </w:r>
          </w:p>
        </w:tc>
        <w:tc>
          <w:tcPr>
            <w:tcW w:w="3314" w:type="pct"/>
            <w:shd w:val="clear" w:color="auto" w:fill="auto"/>
            <w:vAlign w:val="center"/>
          </w:tcPr>
          <w:p w14:paraId="2BF8BF95"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产品安全：投标产品具有安全认证相关证明（包括且不仅限于国外相关权威机构或官方出具的食品安全、不含违禁物质成分的产品证明或品质声明等），得</w:t>
            </w:r>
            <w:r>
              <w:rPr>
                <w:rFonts w:ascii="仿宋_GB2312" w:eastAsia="仿宋_GB2312" w:hAnsi="宋体"/>
                <w:kern w:val="0"/>
                <w:sz w:val="20"/>
                <w:szCs w:val="21"/>
              </w:rPr>
              <w:t>4</w:t>
            </w:r>
            <w:r>
              <w:rPr>
                <w:rFonts w:ascii="仿宋_GB2312" w:eastAsia="仿宋_GB2312" w:hAnsi="宋体" w:hint="eastAsia"/>
                <w:kern w:val="0"/>
                <w:sz w:val="20"/>
                <w:szCs w:val="21"/>
              </w:rPr>
              <w:t>分，缺少得0分。</w:t>
            </w:r>
          </w:p>
        </w:tc>
        <w:tc>
          <w:tcPr>
            <w:tcW w:w="518" w:type="pct"/>
            <w:shd w:val="clear" w:color="auto" w:fill="auto"/>
          </w:tcPr>
          <w:p w14:paraId="5C82458E"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w:t>
            </w:r>
            <w:r>
              <w:rPr>
                <w:rFonts w:ascii="Times New Roman" w:hAnsi="Times New Roman"/>
                <w:kern w:val="0"/>
                <w:sz w:val="20"/>
              </w:rPr>
              <w:t>4</w:t>
            </w:r>
          </w:p>
        </w:tc>
      </w:tr>
      <w:tr w:rsidR="001E482B" w14:paraId="1BABBD84" w14:textId="77777777">
        <w:tc>
          <w:tcPr>
            <w:tcW w:w="743" w:type="pct"/>
            <w:vMerge/>
            <w:shd w:val="clear" w:color="auto" w:fill="auto"/>
            <w:vAlign w:val="center"/>
          </w:tcPr>
          <w:p w14:paraId="566AE5A4"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5DF89F17"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5</w:t>
            </w:r>
          </w:p>
        </w:tc>
        <w:tc>
          <w:tcPr>
            <w:tcW w:w="3314" w:type="pct"/>
            <w:shd w:val="clear" w:color="auto" w:fill="auto"/>
            <w:vAlign w:val="center"/>
          </w:tcPr>
          <w:p w14:paraId="25FC1F62"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产品追溯：投标产品具有追溯体系，建有追溯制度及相应的召回制度，需提供具体追溯体系文件、产品质量安全相关信息（包括但不仅限于产品信息、销售信息、召回信息、销毁信息、投诉信息等），根据可行性、完整性、细化程度进行评审，整体方案可行性高、全面、细化程度高得</w:t>
            </w:r>
            <w:r>
              <w:rPr>
                <w:rFonts w:ascii="仿宋_GB2312" w:eastAsia="仿宋_GB2312" w:hAnsi="宋体"/>
                <w:kern w:val="0"/>
                <w:sz w:val="20"/>
                <w:szCs w:val="21"/>
              </w:rPr>
              <w:t>5分</w:t>
            </w:r>
            <w:r>
              <w:rPr>
                <w:rFonts w:ascii="仿宋_GB2312" w:eastAsia="仿宋_GB2312" w:hAnsi="宋体" w:hint="eastAsia"/>
                <w:kern w:val="0"/>
                <w:sz w:val="20"/>
                <w:szCs w:val="21"/>
              </w:rPr>
              <w:t>，</w:t>
            </w:r>
            <w:r>
              <w:rPr>
                <w:rFonts w:ascii="仿宋_GB2312" w:eastAsia="仿宋_GB2312" w:hAnsi="宋体"/>
                <w:kern w:val="0"/>
                <w:sz w:val="20"/>
                <w:szCs w:val="21"/>
              </w:rPr>
              <w:t>良好</w:t>
            </w:r>
            <w:r>
              <w:rPr>
                <w:rFonts w:ascii="仿宋_GB2312" w:eastAsia="仿宋_GB2312" w:hAnsi="宋体" w:hint="eastAsia"/>
                <w:kern w:val="0"/>
                <w:sz w:val="20"/>
                <w:szCs w:val="21"/>
              </w:rPr>
              <w:t>得3</w:t>
            </w:r>
            <w:r>
              <w:rPr>
                <w:rFonts w:ascii="仿宋_GB2312" w:eastAsia="仿宋_GB2312" w:hAnsi="宋体"/>
                <w:kern w:val="0"/>
                <w:sz w:val="20"/>
                <w:szCs w:val="21"/>
              </w:rPr>
              <w:t>分</w:t>
            </w:r>
            <w:r>
              <w:rPr>
                <w:rFonts w:ascii="仿宋_GB2312" w:eastAsia="仿宋_GB2312" w:hAnsi="宋体" w:hint="eastAsia"/>
                <w:kern w:val="0"/>
                <w:sz w:val="20"/>
                <w:szCs w:val="21"/>
              </w:rPr>
              <w:t>，一般</w:t>
            </w:r>
            <w:r>
              <w:rPr>
                <w:rFonts w:ascii="仿宋_GB2312" w:eastAsia="仿宋_GB2312" w:hAnsi="宋体" w:hint="eastAsia"/>
                <w:kern w:val="0"/>
                <w:sz w:val="20"/>
                <w:szCs w:val="21"/>
              </w:rPr>
              <w:lastRenderedPageBreak/>
              <w:t>得1分，较</w:t>
            </w:r>
            <w:r>
              <w:rPr>
                <w:rFonts w:ascii="仿宋_GB2312" w:eastAsia="仿宋_GB2312" w:hAnsi="宋体"/>
                <w:kern w:val="0"/>
                <w:sz w:val="20"/>
                <w:szCs w:val="21"/>
              </w:rPr>
              <w:t>差</w:t>
            </w:r>
            <w:r>
              <w:rPr>
                <w:rFonts w:ascii="仿宋_GB2312" w:eastAsia="仿宋_GB2312" w:hAnsi="宋体" w:hint="eastAsia"/>
                <w:kern w:val="0"/>
                <w:sz w:val="20"/>
                <w:szCs w:val="21"/>
              </w:rPr>
              <w:t>或</w:t>
            </w:r>
            <w:r>
              <w:rPr>
                <w:rFonts w:ascii="仿宋_GB2312" w:eastAsia="仿宋_GB2312" w:hAnsi="宋体"/>
                <w:kern w:val="0"/>
                <w:sz w:val="20"/>
                <w:szCs w:val="21"/>
              </w:rPr>
              <w:t>未提供方案</w:t>
            </w:r>
            <w:r>
              <w:rPr>
                <w:rFonts w:ascii="仿宋_GB2312" w:eastAsia="仿宋_GB2312" w:hAnsi="宋体" w:hint="eastAsia"/>
                <w:kern w:val="0"/>
                <w:sz w:val="20"/>
                <w:szCs w:val="21"/>
              </w:rPr>
              <w:t>得</w:t>
            </w:r>
            <w:r>
              <w:rPr>
                <w:rFonts w:ascii="仿宋_GB2312" w:eastAsia="仿宋_GB2312" w:hAnsi="宋体"/>
                <w:kern w:val="0"/>
                <w:sz w:val="20"/>
                <w:szCs w:val="21"/>
              </w:rPr>
              <w:t>0分</w:t>
            </w:r>
            <w:r>
              <w:rPr>
                <w:rFonts w:ascii="仿宋_GB2312" w:eastAsia="仿宋_GB2312" w:hAnsi="宋体" w:hint="eastAsia"/>
                <w:kern w:val="0"/>
                <w:sz w:val="20"/>
                <w:szCs w:val="21"/>
              </w:rPr>
              <w:t>。</w:t>
            </w:r>
          </w:p>
        </w:tc>
        <w:tc>
          <w:tcPr>
            <w:tcW w:w="518" w:type="pct"/>
            <w:shd w:val="clear" w:color="auto" w:fill="auto"/>
          </w:tcPr>
          <w:p w14:paraId="544CA6E7"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lastRenderedPageBreak/>
              <w:t>0-</w:t>
            </w:r>
            <w:r>
              <w:rPr>
                <w:rFonts w:ascii="Times New Roman" w:hAnsi="Times New Roman"/>
                <w:kern w:val="0"/>
                <w:sz w:val="20"/>
              </w:rPr>
              <w:t>5</w:t>
            </w:r>
          </w:p>
        </w:tc>
      </w:tr>
      <w:tr w:rsidR="001E482B" w14:paraId="3087C1E6" w14:textId="77777777">
        <w:tc>
          <w:tcPr>
            <w:tcW w:w="743" w:type="pct"/>
            <w:vMerge/>
            <w:shd w:val="clear" w:color="auto" w:fill="auto"/>
            <w:vAlign w:val="center"/>
          </w:tcPr>
          <w:p w14:paraId="26924360"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542F8C38"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6</w:t>
            </w:r>
          </w:p>
        </w:tc>
        <w:tc>
          <w:tcPr>
            <w:tcW w:w="3314" w:type="pct"/>
            <w:shd w:val="clear" w:color="auto" w:fill="auto"/>
            <w:vAlign w:val="center"/>
          </w:tcPr>
          <w:p w14:paraId="3F233216" w14:textId="77777777" w:rsidR="001E482B" w:rsidRDefault="00D6195A">
            <w:pPr>
              <w:spacing w:line="360" w:lineRule="auto"/>
              <w:jc w:val="left"/>
              <w:rPr>
                <w:rFonts w:ascii="仿宋_GB2312" w:eastAsia="仿宋_GB2312" w:hAnsi="宋体"/>
                <w:kern w:val="0"/>
                <w:sz w:val="20"/>
                <w:szCs w:val="21"/>
              </w:rPr>
            </w:pPr>
            <w:r>
              <w:rPr>
                <w:rFonts w:ascii="仿宋_GB2312" w:eastAsia="仿宋_GB2312" w:hAnsi="宋体" w:hint="eastAsia"/>
                <w:kern w:val="0"/>
                <w:sz w:val="20"/>
                <w:szCs w:val="21"/>
              </w:rPr>
              <w:t>生产企业资质：投标产品的生产企业具有投标产品类别的生产资质，得5分；需提供注册文件及生产许可相关材料，不提供得0分。</w:t>
            </w:r>
          </w:p>
        </w:tc>
        <w:tc>
          <w:tcPr>
            <w:tcW w:w="518" w:type="pct"/>
            <w:shd w:val="clear" w:color="auto" w:fill="auto"/>
          </w:tcPr>
          <w:p w14:paraId="4445457E"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0-5</w:t>
            </w:r>
          </w:p>
        </w:tc>
      </w:tr>
      <w:tr w:rsidR="001E482B" w14:paraId="03EE4EBC" w14:textId="77777777">
        <w:tc>
          <w:tcPr>
            <w:tcW w:w="743" w:type="pct"/>
            <w:vMerge/>
            <w:shd w:val="clear" w:color="auto" w:fill="auto"/>
            <w:vAlign w:val="center"/>
          </w:tcPr>
          <w:p w14:paraId="63266733" w14:textId="77777777" w:rsidR="001E482B" w:rsidRDefault="001E482B">
            <w:pPr>
              <w:spacing w:beforeLines="50" w:before="156" w:afterLines="50" w:after="156" w:line="360" w:lineRule="auto"/>
              <w:jc w:val="center"/>
              <w:rPr>
                <w:rFonts w:ascii="仿宋_GB2312" w:eastAsia="仿宋_GB2312" w:hAnsi="宋体"/>
                <w:kern w:val="0"/>
                <w:sz w:val="20"/>
                <w:szCs w:val="21"/>
              </w:rPr>
            </w:pPr>
          </w:p>
        </w:tc>
        <w:tc>
          <w:tcPr>
            <w:tcW w:w="425" w:type="pct"/>
            <w:shd w:val="clear" w:color="auto" w:fill="auto"/>
            <w:vAlign w:val="center"/>
          </w:tcPr>
          <w:p w14:paraId="5351F6C7" w14:textId="77777777" w:rsidR="001E482B" w:rsidRDefault="00D6195A">
            <w:pPr>
              <w:spacing w:beforeLines="50" w:before="156" w:afterLines="50" w:after="156" w:line="360" w:lineRule="auto"/>
              <w:jc w:val="center"/>
              <w:rPr>
                <w:rFonts w:ascii="仿宋_GB2312" w:eastAsia="仿宋_GB2312" w:hAnsi="宋体"/>
                <w:kern w:val="0"/>
                <w:sz w:val="20"/>
                <w:szCs w:val="21"/>
              </w:rPr>
            </w:pPr>
            <w:r>
              <w:rPr>
                <w:rFonts w:ascii="仿宋_GB2312" w:eastAsia="仿宋_GB2312" w:hAnsi="宋体" w:hint="eastAsia"/>
                <w:kern w:val="0"/>
                <w:sz w:val="20"/>
                <w:szCs w:val="21"/>
              </w:rPr>
              <w:t>7</w:t>
            </w:r>
          </w:p>
        </w:tc>
        <w:tc>
          <w:tcPr>
            <w:tcW w:w="3314" w:type="pct"/>
            <w:shd w:val="clear" w:color="auto" w:fill="auto"/>
            <w:vAlign w:val="center"/>
          </w:tcPr>
          <w:p w14:paraId="0A7515AD" w14:textId="77777777" w:rsidR="001E482B" w:rsidRDefault="00D6195A">
            <w:pPr>
              <w:spacing w:line="360" w:lineRule="auto"/>
              <w:jc w:val="left"/>
              <w:rPr>
                <w:rFonts w:ascii="仿宋_GB2312" w:eastAsia="仿宋" w:hAnsi="宋体"/>
                <w:kern w:val="0"/>
                <w:sz w:val="20"/>
                <w:szCs w:val="21"/>
              </w:rPr>
            </w:pPr>
            <w:r>
              <w:rPr>
                <w:rFonts w:ascii="仿宋_GB2312" w:eastAsia="仿宋_GB2312" w:hAnsi="宋体" w:hint="eastAsia"/>
                <w:kern w:val="0"/>
                <w:sz w:val="20"/>
                <w:szCs w:val="21"/>
              </w:rPr>
              <w:t>产品生产企业体系认证：通过</w:t>
            </w:r>
            <w:r>
              <w:rPr>
                <w:rFonts w:ascii="仿宋" w:eastAsia="仿宋" w:hAnsi="仿宋"/>
                <w:kern w:val="0"/>
                <w:sz w:val="20"/>
              </w:rPr>
              <w:t>GMP、HACCP、FSSC2200、IFS</w:t>
            </w:r>
            <w:r>
              <w:rPr>
                <w:rFonts w:ascii="仿宋" w:eastAsia="仿宋" w:hAnsi="仿宋" w:hint="eastAsia"/>
                <w:kern w:val="0"/>
                <w:sz w:val="20"/>
              </w:rPr>
              <w:t>、S</w:t>
            </w:r>
            <w:r>
              <w:rPr>
                <w:rFonts w:ascii="仿宋" w:eastAsia="仿宋" w:hAnsi="仿宋"/>
                <w:kern w:val="0"/>
                <w:sz w:val="20"/>
              </w:rPr>
              <w:t>QF等相关体系认</w:t>
            </w:r>
            <w:r>
              <w:rPr>
                <w:rFonts w:ascii="仿宋" w:eastAsia="仿宋" w:hAnsi="仿宋" w:hint="eastAsia"/>
                <w:kern w:val="0"/>
                <w:sz w:val="20"/>
              </w:rPr>
              <w:t>证；</w:t>
            </w:r>
            <w:r>
              <w:rPr>
                <w:rFonts w:ascii="仿宋_GB2312" w:eastAsia="仿宋_GB2312" w:hAnsi="宋体" w:hint="eastAsia"/>
                <w:kern w:val="0"/>
                <w:sz w:val="20"/>
                <w:szCs w:val="21"/>
              </w:rPr>
              <w:t>需提供相应证书，每提供一个证书得1分，最多得5分。</w:t>
            </w:r>
          </w:p>
        </w:tc>
        <w:tc>
          <w:tcPr>
            <w:tcW w:w="518" w:type="pct"/>
            <w:shd w:val="clear" w:color="auto" w:fill="auto"/>
          </w:tcPr>
          <w:p w14:paraId="48CD381B" w14:textId="77777777" w:rsidR="001E482B" w:rsidRDefault="00D6195A">
            <w:pPr>
              <w:spacing w:beforeLines="50" w:before="156" w:afterLines="50" w:after="156" w:line="360" w:lineRule="auto"/>
              <w:rPr>
                <w:rFonts w:ascii="Times New Roman" w:hAnsi="Times New Roman"/>
                <w:kern w:val="0"/>
                <w:sz w:val="20"/>
              </w:rPr>
            </w:pPr>
            <w:r>
              <w:rPr>
                <w:rFonts w:ascii="Times New Roman" w:hAnsi="Times New Roman" w:hint="eastAsia"/>
                <w:kern w:val="0"/>
                <w:sz w:val="20"/>
              </w:rPr>
              <w:t>0-5</w:t>
            </w:r>
          </w:p>
        </w:tc>
      </w:tr>
      <w:tr w:rsidR="001E482B" w14:paraId="42F6D148" w14:textId="77777777">
        <w:tc>
          <w:tcPr>
            <w:tcW w:w="5000" w:type="pct"/>
            <w:gridSpan w:val="4"/>
            <w:shd w:val="clear" w:color="auto" w:fill="auto"/>
            <w:vAlign w:val="center"/>
          </w:tcPr>
          <w:p w14:paraId="684F3D7D" w14:textId="77777777" w:rsidR="001E482B" w:rsidRDefault="00D6195A">
            <w:pPr>
              <w:spacing w:beforeLines="50" w:before="156" w:afterLines="50" w:after="156" w:line="360" w:lineRule="auto"/>
              <w:rPr>
                <w:rFonts w:ascii="Times New Roman" w:hAnsi="Times New Roman"/>
                <w:kern w:val="0"/>
                <w:sz w:val="20"/>
              </w:rPr>
            </w:pPr>
            <w:r>
              <w:rPr>
                <w:rFonts w:eastAsia="仿宋"/>
                <w:kern w:val="0"/>
                <w:sz w:val="20"/>
                <w:szCs w:val="21"/>
              </w:rPr>
              <w:t>注：国产产品按照国产产品（样品）</w:t>
            </w:r>
            <w:proofErr w:type="gramStart"/>
            <w:r>
              <w:rPr>
                <w:rFonts w:eastAsia="仿宋"/>
                <w:kern w:val="0"/>
                <w:sz w:val="20"/>
                <w:szCs w:val="21"/>
              </w:rPr>
              <w:t>各标项评分</w:t>
            </w:r>
            <w:proofErr w:type="gramEnd"/>
            <w:r>
              <w:rPr>
                <w:rFonts w:eastAsia="仿宋"/>
                <w:kern w:val="0"/>
                <w:sz w:val="20"/>
                <w:szCs w:val="21"/>
              </w:rPr>
              <w:t>标准进行。</w:t>
            </w:r>
          </w:p>
        </w:tc>
      </w:tr>
    </w:tbl>
    <w:p w14:paraId="11C78E14" w14:textId="77777777" w:rsidR="001E482B" w:rsidRDefault="001E482B">
      <w:pPr>
        <w:spacing w:line="360" w:lineRule="auto"/>
        <w:ind w:firstLineChars="200" w:firstLine="420"/>
      </w:pPr>
    </w:p>
    <w:p w14:paraId="2FA23D5B" w14:textId="77777777" w:rsidR="001E482B" w:rsidRDefault="001E482B">
      <w:pPr>
        <w:spacing w:afterLines="100" w:after="312" w:line="340" w:lineRule="exact"/>
        <w:jc w:val="center"/>
        <w:outlineLvl w:val="0"/>
        <w:rPr>
          <w:rFonts w:hAnsi="宋体"/>
          <w:b/>
          <w:color w:val="000000"/>
          <w:sz w:val="36"/>
          <w:szCs w:val="36"/>
        </w:rPr>
      </w:pPr>
    </w:p>
    <w:p w14:paraId="7E188659" w14:textId="77777777" w:rsidR="001E482B" w:rsidRDefault="00D6195A">
      <w:pPr>
        <w:spacing w:afterLines="100" w:after="312" w:line="340" w:lineRule="exact"/>
        <w:jc w:val="center"/>
        <w:outlineLvl w:val="0"/>
        <w:rPr>
          <w:rFonts w:hAnsi="宋体"/>
          <w:b/>
          <w:color w:val="000000"/>
          <w:sz w:val="36"/>
          <w:szCs w:val="36"/>
        </w:rPr>
      </w:pPr>
      <w:bookmarkStart w:id="17" w:name="_Toc118123523"/>
      <w:r>
        <w:rPr>
          <w:rFonts w:hAnsi="宋体" w:hint="eastAsia"/>
          <w:b/>
          <w:color w:val="000000"/>
          <w:sz w:val="36"/>
          <w:szCs w:val="36"/>
        </w:rPr>
        <w:t>第四章</w:t>
      </w:r>
      <w:r>
        <w:rPr>
          <w:rFonts w:hAnsi="宋体" w:hint="eastAsia"/>
          <w:b/>
          <w:color w:val="000000"/>
          <w:sz w:val="36"/>
          <w:szCs w:val="36"/>
        </w:rPr>
        <w:t xml:space="preserve">   </w:t>
      </w:r>
      <w:r>
        <w:rPr>
          <w:rFonts w:hAnsi="宋体" w:hint="eastAsia"/>
          <w:b/>
          <w:color w:val="000000"/>
          <w:sz w:val="36"/>
          <w:szCs w:val="36"/>
        </w:rPr>
        <w:t>采购需求</w:t>
      </w:r>
      <w:bookmarkEnd w:id="17"/>
    </w:p>
    <w:p w14:paraId="0DE710AD" w14:textId="77777777" w:rsidR="001E482B" w:rsidRDefault="001E482B">
      <w:pPr>
        <w:adjustRightInd w:val="0"/>
        <w:snapToGrid w:val="0"/>
        <w:spacing w:line="360" w:lineRule="auto"/>
        <w:rPr>
          <w:rFonts w:ascii="仿宋" w:eastAsia="仿宋" w:hAnsi="仿宋" w:cs="仿宋"/>
          <w:bCs/>
          <w:sz w:val="24"/>
          <w:szCs w:val="24"/>
        </w:rPr>
      </w:pPr>
      <w:bookmarkStart w:id="18" w:name="_Hlk103602125"/>
    </w:p>
    <w:p w14:paraId="74777890" w14:textId="77777777" w:rsidR="001E482B" w:rsidRDefault="00D6195A">
      <w:pPr>
        <w:pStyle w:val="62"/>
        <w:numPr>
          <w:ilvl w:val="0"/>
          <w:numId w:val="60"/>
        </w:numPr>
        <w:spacing w:line="360" w:lineRule="auto"/>
      </w:pPr>
      <w:r>
        <w:rPr>
          <w:rFonts w:hint="eastAsia"/>
        </w:rPr>
        <w:t>采购需求条件</w:t>
      </w:r>
    </w:p>
    <w:p w14:paraId="2659239A" w14:textId="77777777" w:rsidR="001E482B" w:rsidRDefault="00D6195A">
      <w:pPr>
        <w:pStyle w:val="1ffffd"/>
        <w:spacing w:before="156" w:after="156"/>
      </w:pPr>
      <w:r>
        <w:rPr>
          <w:rFonts w:hint="eastAsia"/>
        </w:rPr>
        <w:t>供应商的特定资格条件（除政府采购法律法规规定的一般资</w:t>
      </w:r>
    </w:p>
    <w:p w14:paraId="44B78504" w14:textId="77777777" w:rsidR="001E482B" w:rsidRDefault="00D6195A">
      <w:pPr>
        <w:pStyle w:val="1ffffd"/>
        <w:spacing w:before="156" w:after="156"/>
        <w:ind w:firstLineChars="0" w:firstLine="0"/>
      </w:pPr>
      <w:r>
        <w:rPr>
          <w:rFonts w:hint="eastAsia"/>
        </w:rPr>
        <w:t>格条件外）</w:t>
      </w:r>
    </w:p>
    <w:p w14:paraId="4F76BB86" w14:textId="77777777" w:rsidR="001E482B" w:rsidRDefault="00D6195A">
      <w:pPr>
        <w:numPr>
          <w:ilvl w:val="0"/>
          <w:numId w:val="6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*供应商特定资格条件</w:t>
      </w:r>
    </w:p>
    <w:p w14:paraId="1904F20D"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1．投标人具有有效的食品生产许可证和/或食品经营许可证。</w:t>
      </w:r>
    </w:p>
    <w:p w14:paraId="6DC6A58D" w14:textId="7D142414"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2．投标国产产品的投标人应为投标产品品牌商；投标进口产品的投标人应为国外品牌商的中国境内独家总代理商/总进口商/总经销商， 并提</w:t>
      </w:r>
      <w:r w:rsidRPr="00D67C40">
        <w:rPr>
          <w:rFonts w:ascii="仿宋" w:eastAsia="仿宋" w:hAnsi="仿宋" w:cs="仿宋" w:hint="eastAsia"/>
          <w:sz w:val="32"/>
          <w:szCs w:val="32"/>
        </w:rPr>
        <w:t>供境外生产企业的海关注册信息及境外出口商、境内进口商的海关备案信息</w:t>
      </w:r>
      <w:r>
        <w:rPr>
          <w:rFonts w:ascii="仿宋" w:eastAsia="仿宋" w:hAnsi="仿宋" w:cs="仿宋" w:hint="eastAsia"/>
          <w:sz w:val="32"/>
          <w:szCs w:val="32"/>
        </w:rPr>
        <w:t>（境外生产企业名称或境外出口商名称须与代理销售授权人名称一致）</w:t>
      </w:r>
      <w:r>
        <w:rPr>
          <w:rFonts w:ascii="仿宋" w:eastAsia="仿宋" w:hAnsi="仿宋" w:cs="仿宋" w:hint="eastAsia"/>
          <w:sz w:val="32"/>
          <w:szCs w:val="32"/>
        </w:rPr>
        <w:lastRenderedPageBreak/>
        <w:t>（提供复印件并加盖投标人公章）；</w:t>
      </w:r>
    </w:p>
    <w:p w14:paraId="78A24ED4"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3．投标人以及投标产品的品牌商和委托生产企业近五年（投标文件递交截止日期前）内无违反《反兴奋剂条例》、《反兴奋剂管理办法》等相关规定及其他不良记录（包括且不仅限于供货期间分销/转让其他经销商、自行退出/因故被清退已入围采购目录等情形）；具有反兴奋剂安全风险管理制度和应急预案，需提供声明及承诺书，附相应制度文件加盖投标人公章</w:t>
      </w:r>
    </w:p>
    <w:p w14:paraId="05B70E56"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4．投标人应具有对各供应批次和接到抽检通知15天内完成产品（最小独立包装） “不含违禁物质成分的兴奋剂检测”的送检能力，并按期提供国家兴奋剂检测研究中心出具的相应批次检测合格报告。</w:t>
      </w:r>
    </w:p>
    <w:p w14:paraId="5AAD9B55" w14:textId="77777777" w:rsidR="001E482B" w:rsidRDefault="00D6195A">
      <w:pPr>
        <w:numPr>
          <w:ilvl w:val="0"/>
          <w:numId w:val="6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*招标产品品种</w:t>
      </w:r>
    </w:p>
    <w:p w14:paraId="512CFE85" w14:textId="77777777" w:rsidR="001E482B" w:rsidRDefault="00D6195A">
      <w:pPr>
        <w:spacing w:line="360" w:lineRule="auto"/>
        <w:ind w:firstLine="640"/>
        <w:rPr>
          <w:rFonts w:ascii="仿宋" w:eastAsia="仿宋" w:hAnsi="仿宋" w:cs="仿宋"/>
          <w:sz w:val="32"/>
          <w:szCs w:val="32"/>
        </w:rPr>
      </w:pPr>
      <w:r>
        <w:rPr>
          <w:rFonts w:ascii="仿宋" w:eastAsia="仿宋" w:hAnsi="仿宋" w:cs="仿宋" w:hint="eastAsia"/>
          <w:sz w:val="32"/>
          <w:szCs w:val="32"/>
        </w:rPr>
        <w:t>拟招标产品为三大类别：补充碳水化合物类、补充蛋白质类及补充膳食纤维类，以主要成分、主要功能、产品形态和补充时机四种因素划分为7种产品：补充碳水化合物类3种（其中进口产品1种，国产产品2种）、补充蛋白质类3种（进口产品）、补充膳食纤维类1种（国产产品）。每个产品品种作为一个标项。</w:t>
      </w:r>
    </w:p>
    <w:p w14:paraId="462D0AB5" w14:textId="77777777" w:rsidR="001E482B" w:rsidRDefault="00D6195A">
      <w:pPr>
        <w:numPr>
          <w:ilvl w:val="0"/>
          <w:numId w:val="6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*报价要求</w:t>
      </w:r>
    </w:p>
    <w:p w14:paraId="4900AC27"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1．每个投标人可投两个类别,每个类别最多可投标一个标项（产品品种），每个标项（产品品种）限投一个产品。</w:t>
      </w:r>
      <w:r>
        <w:rPr>
          <w:rFonts w:ascii="仿宋" w:eastAsia="仿宋" w:hAnsi="仿宋" w:cs="仿宋" w:hint="eastAsia"/>
          <w:sz w:val="32"/>
          <w:szCs w:val="32"/>
        </w:rPr>
        <w:lastRenderedPageBreak/>
        <w:t>按</w:t>
      </w:r>
      <w:proofErr w:type="gramStart"/>
      <w:r>
        <w:rPr>
          <w:rFonts w:ascii="仿宋" w:eastAsia="仿宋" w:hAnsi="仿宋" w:cs="仿宋" w:hint="eastAsia"/>
          <w:sz w:val="32"/>
          <w:szCs w:val="32"/>
        </w:rPr>
        <w:t>每标项产品</w:t>
      </w:r>
      <w:proofErr w:type="gramEnd"/>
      <w:r>
        <w:rPr>
          <w:rFonts w:ascii="仿宋" w:eastAsia="仿宋" w:hAnsi="仿宋" w:cs="仿宋" w:hint="eastAsia"/>
          <w:sz w:val="32"/>
          <w:szCs w:val="32"/>
        </w:rPr>
        <w:t>单价报价，单价折合为每1000KG或1000L的价格。</w:t>
      </w:r>
    </w:p>
    <w:p w14:paraId="39D92B4F"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2．投标人应提供投标产品样品2件（保质期以内的最小独立包装，标注所投产品类别及品种），并在投标文件中提供投标产品（最小独立包装）彩图、产品标签及营养成分表。</w:t>
      </w:r>
    </w:p>
    <w:p w14:paraId="5B5F590E" w14:textId="77777777" w:rsidR="001E482B" w:rsidRDefault="00D6195A">
      <w:pPr>
        <w:numPr>
          <w:ilvl w:val="0"/>
          <w:numId w:val="6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*投标产品要求</w:t>
      </w:r>
    </w:p>
    <w:p w14:paraId="73E84261"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1．投标产品由具有食品生产许可资格的境内外企业所生产；国产投标产品的国产食品添加剂由具有食品添加剂生产许可资格的企业生产，进口食品添加剂具有海关进口报关单、进口检验检疫证书等。</w:t>
      </w:r>
    </w:p>
    <w:p w14:paraId="30476A57"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2．投标产品应为已投放中国境内（包括香港、澳门及台湾地区）市场的在售产品。</w:t>
      </w:r>
    </w:p>
    <w:p w14:paraId="3EC7630C" w14:textId="731F76D2"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3.投标产品的营养成分与标称内容一致，需提供具有中国合格评定国家认可委员会（CNAS）认可的检验实验室出具的检测报告。</w:t>
      </w:r>
    </w:p>
    <w:p w14:paraId="778920E1"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4．投标产品（国产/进口）应具有12个月以内由国家兴奋剂检测研究中心出具的投标产品样品相同批次的不含违禁物质成分的检测报告。</w:t>
      </w:r>
    </w:p>
    <w:p w14:paraId="62BF4057"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注：</w:t>
      </w:r>
      <w:r>
        <w:rPr>
          <w:rFonts w:ascii="仿宋" w:eastAsia="仿宋" w:hAnsi="仿宋" w:cs="仿宋" w:hint="eastAsia"/>
          <w:color w:val="FF0000"/>
          <w:sz w:val="32"/>
          <w:szCs w:val="32"/>
        </w:rPr>
        <w:t>以上（一）--（四）项均为*号实质性要求，投标文件不满足则为无效投标。</w:t>
      </w:r>
    </w:p>
    <w:p w14:paraId="5E142A09" w14:textId="77777777" w:rsidR="001E482B" w:rsidRDefault="00D6195A">
      <w:pPr>
        <w:numPr>
          <w:ilvl w:val="0"/>
          <w:numId w:val="6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投标产品生产企业要求（限国产产品）</w:t>
      </w:r>
    </w:p>
    <w:p w14:paraId="469D92B5" w14:textId="77777777" w:rsidR="001E482B" w:rsidRDefault="00D6195A">
      <w:pPr>
        <w:spacing w:line="360" w:lineRule="auto"/>
        <w:rPr>
          <w:rFonts w:ascii="仿宋" w:eastAsia="仿宋" w:hAnsi="仿宋" w:cs="仿宋"/>
          <w:sz w:val="32"/>
          <w:szCs w:val="32"/>
        </w:rPr>
      </w:pPr>
      <w:r>
        <w:rPr>
          <w:rFonts w:ascii="仿宋" w:eastAsia="仿宋" w:hAnsi="仿宋" w:cs="仿宋" w:hint="eastAsia"/>
          <w:sz w:val="32"/>
          <w:szCs w:val="32"/>
        </w:rPr>
        <w:lastRenderedPageBreak/>
        <w:t xml:space="preserve">    1．厂房和车间</w:t>
      </w:r>
    </w:p>
    <w:p w14:paraId="2611F1C3"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品牌商或具有相应生产资质的委托生产企业，应具有独立厂房，厂房及车间内部设计应满足食品卫生要求，需提供车间平面布置/车间平面设计图和车间洁净等级等相关证明材料。</w:t>
      </w:r>
    </w:p>
    <w:p w14:paraId="19748EAC"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2．设备及生产线</w:t>
      </w:r>
    </w:p>
    <w:p w14:paraId="2792253E"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具有独立生产能力的品牌商或具有相应生产资质的委托生产企业，应具备独立生产线，需提供生产能力声明或委托加工合同等证明材料；应配备与生产能力相适应的生产设备，需提供关键生产设备名称、产地、型号及原值金额声明材料。</w:t>
      </w:r>
    </w:p>
    <w:p w14:paraId="2CAB7D50"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3．食品原料、食品添加剂和食品相关产品</w:t>
      </w:r>
    </w:p>
    <w:p w14:paraId="49F32BF8"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对食品原料、食品添加剂和食品相关产品进行入厂检验，定期进行供应商评审，需提供出入库记录以及相关供应商评审记录，包括查验供货商许可证和产品合格证等；</w:t>
      </w:r>
      <w:r>
        <w:rPr>
          <w:rFonts w:ascii="仿宋" w:eastAsia="仿宋" w:hAnsi="仿宋" w:cs="仿宋"/>
          <w:sz w:val="32"/>
          <w:szCs w:val="32"/>
        </w:rPr>
        <w:t>对于特殊营养成分及</w:t>
      </w:r>
      <w:r>
        <w:rPr>
          <w:rFonts w:ascii="仿宋" w:eastAsia="仿宋" w:hAnsi="仿宋" w:cs="仿宋" w:hint="eastAsia"/>
          <w:sz w:val="32"/>
          <w:szCs w:val="32"/>
        </w:rPr>
        <w:t>添加量需</w:t>
      </w:r>
      <w:r>
        <w:rPr>
          <w:rFonts w:ascii="仿宋" w:eastAsia="仿宋" w:hAnsi="仿宋" w:cs="仿宋"/>
          <w:sz w:val="32"/>
          <w:szCs w:val="32"/>
        </w:rPr>
        <w:t>提供使用依据</w:t>
      </w:r>
      <w:r>
        <w:rPr>
          <w:rFonts w:ascii="仿宋" w:eastAsia="仿宋" w:hAnsi="仿宋" w:cs="仿宋" w:hint="eastAsia"/>
          <w:sz w:val="32"/>
          <w:szCs w:val="32"/>
        </w:rPr>
        <w:t>；使</w:t>
      </w:r>
      <w:r>
        <w:rPr>
          <w:rFonts w:ascii="仿宋" w:eastAsia="仿宋" w:hAnsi="仿宋" w:cs="仿宋"/>
          <w:sz w:val="32"/>
          <w:szCs w:val="32"/>
        </w:rPr>
        <w:t>用符合国家规定的食品包装材料</w:t>
      </w:r>
      <w:r>
        <w:rPr>
          <w:rFonts w:ascii="仿宋" w:eastAsia="仿宋" w:hAnsi="仿宋" w:cs="仿宋" w:hint="eastAsia"/>
          <w:sz w:val="32"/>
          <w:szCs w:val="32"/>
        </w:rPr>
        <w:t>；</w:t>
      </w:r>
      <w:r>
        <w:rPr>
          <w:rFonts w:ascii="仿宋" w:eastAsia="仿宋" w:hAnsi="仿宋" w:cs="仿宋"/>
          <w:sz w:val="32"/>
          <w:szCs w:val="32"/>
        </w:rPr>
        <w:t>正确标注产品的生产日期和保质期</w:t>
      </w:r>
      <w:r>
        <w:rPr>
          <w:rFonts w:ascii="仿宋" w:eastAsia="仿宋" w:hAnsi="仿宋" w:cs="仿宋" w:hint="eastAsia"/>
          <w:sz w:val="32"/>
          <w:szCs w:val="32"/>
        </w:rPr>
        <w:t>。</w:t>
      </w:r>
    </w:p>
    <w:p w14:paraId="10EAB4FE"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4．产品储存</w:t>
      </w:r>
    </w:p>
    <w:p w14:paraId="172E3D55"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sz w:val="32"/>
          <w:szCs w:val="32"/>
        </w:rPr>
        <w:t>具有独立成品库，不同批次产品分垛存放，</w:t>
      </w:r>
      <w:r>
        <w:rPr>
          <w:rFonts w:ascii="仿宋" w:eastAsia="仿宋" w:hAnsi="仿宋" w:cs="仿宋" w:hint="eastAsia"/>
          <w:sz w:val="32"/>
          <w:szCs w:val="32"/>
        </w:rPr>
        <w:t>配置</w:t>
      </w:r>
      <w:r>
        <w:rPr>
          <w:rFonts w:ascii="仿宋" w:eastAsia="仿宋" w:hAnsi="仿宋" w:cs="仿宋"/>
          <w:sz w:val="32"/>
          <w:szCs w:val="32"/>
        </w:rPr>
        <w:t>符合产品标签所标识的贮存条件，库存成品定期进行质量复检，需提供</w:t>
      </w:r>
      <w:r>
        <w:rPr>
          <w:rFonts w:ascii="仿宋" w:eastAsia="仿宋" w:hAnsi="仿宋" w:cs="仿宋" w:hint="eastAsia"/>
          <w:sz w:val="32"/>
          <w:szCs w:val="32"/>
        </w:rPr>
        <w:t>投标产品的</w:t>
      </w:r>
      <w:r>
        <w:rPr>
          <w:rFonts w:ascii="仿宋" w:eastAsia="仿宋" w:hAnsi="仿宋" w:cs="仿宋"/>
          <w:sz w:val="32"/>
          <w:szCs w:val="32"/>
        </w:rPr>
        <w:t>出入库记录、环境温湿度记录、库存成品复检记录及检验合格报告等相关证明材料</w:t>
      </w:r>
      <w:r>
        <w:rPr>
          <w:rFonts w:ascii="仿宋" w:eastAsia="仿宋" w:hAnsi="仿宋" w:cs="仿宋" w:hint="eastAsia"/>
          <w:sz w:val="32"/>
          <w:szCs w:val="32"/>
        </w:rPr>
        <w:t>。</w:t>
      </w:r>
    </w:p>
    <w:p w14:paraId="63F39D2D"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lastRenderedPageBreak/>
        <w:t>5．追溯和召回制度</w:t>
      </w:r>
    </w:p>
    <w:p w14:paraId="13E1A323"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sz w:val="32"/>
          <w:szCs w:val="32"/>
        </w:rPr>
        <w:t>建有食品原料、食品添加剂和食品相关产品追溯制度</w:t>
      </w:r>
      <w:r>
        <w:rPr>
          <w:rFonts w:ascii="仿宋" w:eastAsia="仿宋" w:hAnsi="仿宋" w:cs="仿宋" w:hint="eastAsia"/>
          <w:sz w:val="32"/>
          <w:szCs w:val="32"/>
        </w:rPr>
        <w:t>，</w:t>
      </w:r>
      <w:r>
        <w:rPr>
          <w:rFonts w:ascii="仿宋" w:eastAsia="仿宋" w:hAnsi="仿宋" w:cs="仿宋"/>
          <w:sz w:val="32"/>
          <w:szCs w:val="32"/>
        </w:rPr>
        <w:t>具有</w:t>
      </w:r>
      <w:r>
        <w:rPr>
          <w:rFonts w:ascii="仿宋" w:eastAsia="仿宋" w:hAnsi="仿宋" w:cs="仿宋" w:hint="eastAsia"/>
          <w:sz w:val="32"/>
          <w:szCs w:val="32"/>
        </w:rPr>
        <w:t>产品</w:t>
      </w:r>
      <w:r>
        <w:rPr>
          <w:rFonts w:ascii="仿宋" w:eastAsia="仿宋" w:hAnsi="仿宋" w:cs="仿宋"/>
          <w:sz w:val="32"/>
          <w:szCs w:val="32"/>
        </w:rPr>
        <w:t>全程追溯体系及相应的召回制度，需提供具体追溯体系</w:t>
      </w:r>
      <w:r>
        <w:rPr>
          <w:rFonts w:ascii="仿宋" w:eastAsia="仿宋" w:hAnsi="仿宋" w:cs="仿宋" w:hint="eastAsia"/>
          <w:sz w:val="32"/>
          <w:szCs w:val="32"/>
        </w:rPr>
        <w:t>文件及投标</w:t>
      </w:r>
      <w:r>
        <w:rPr>
          <w:rFonts w:ascii="仿宋" w:eastAsia="仿宋" w:hAnsi="仿宋" w:cs="仿宋"/>
          <w:sz w:val="32"/>
          <w:szCs w:val="32"/>
        </w:rPr>
        <w:t>产品全程质量安全信息</w:t>
      </w:r>
      <w:r>
        <w:rPr>
          <w:rFonts w:ascii="仿宋" w:eastAsia="仿宋" w:hAnsi="仿宋" w:cs="仿宋" w:hint="eastAsia"/>
          <w:sz w:val="32"/>
          <w:szCs w:val="32"/>
        </w:rPr>
        <w:t>记录</w:t>
      </w:r>
      <w:r>
        <w:rPr>
          <w:rFonts w:ascii="仿宋" w:eastAsia="仿宋" w:hAnsi="仿宋" w:cs="仿宋"/>
          <w:sz w:val="32"/>
          <w:szCs w:val="32"/>
        </w:rPr>
        <w:t>（产品信息、</w:t>
      </w:r>
      <w:r>
        <w:rPr>
          <w:rFonts w:ascii="仿宋" w:eastAsia="仿宋" w:hAnsi="仿宋" w:cs="仿宋" w:hint="eastAsia"/>
          <w:sz w:val="32"/>
          <w:szCs w:val="32"/>
        </w:rPr>
        <w:t>原料</w:t>
      </w:r>
      <w:r>
        <w:rPr>
          <w:rFonts w:ascii="仿宋" w:eastAsia="仿宋" w:hAnsi="仿宋" w:cs="仿宋"/>
          <w:sz w:val="32"/>
          <w:szCs w:val="32"/>
        </w:rPr>
        <w:t>信息、生产信息、销售信息、设备信息、设施信息、人员信息、召回信息、销毁信息、投诉信息等）</w:t>
      </w:r>
      <w:r>
        <w:rPr>
          <w:rFonts w:ascii="仿宋" w:eastAsia="仿宋" w:hAnsi="仿宋" w:cs="仿宋" w:hint="eastAsia"/>
          <w:sz w:val="32"/>
          <w:szCs w:val="32"/>
        </w:rPr>
        <w:t>。</w:t>
      </w:r>
    </w:p>
    <w:p w14:paraId="523C3CBF"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6．食品安全管理</w:t>
      </w:r>
    </w:p>
    <w:p w14:paraId="6BF34CB7"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具有食品安全管理部门，自建有CNAS认可的检验实验室或委托具有CNAS认可的第三方检验实验室进行食品安全相关检验，需提供资质证书，委托第三方实验室还需提供委托书（均为复印件加盖投标人公章）。</w:t>
      </w:r>
    </w:p>
    <w:p w14:paraId="6FD306CF"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7．执行标准</w:t>
      </w:r>
    </w:p>
    <w:p w14:paraId="0DB916A2"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执行食品安全国家标准或食品安全企业标准，企业标准高于食品安全国家标准，并向卫生行政部门备案并在企业标准信息公共服务平台公示，需提供相关标准复印件、备案及公示截图加盖投标人公章。</w:t>
      </w:r>
    </w:p>
    <w:p w14:paraId="10A5F9D4"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8．体系认证</w:t>
      </w:r>
    </w:p>
    <w:p w14:paraId="4A6DFD9A"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投标产品的生产企业应</w:t>
      </w:r>
      <w:r>
        <w:rPr>
          <w:rFonts w:ascii="仿宋" w:eastAsia="仿宋" w:hAnsi="仿宋" w:cs="仿宋"/>
          <w:sz w:val="32"/>
          <w:szCs w:val="32"/>
        </w:rPr>
        <w:t>通过ISO9001质量管理体系认证、</w:t>
      </w:r>
      <w:r>
        <w:rPr>
          <w:rFonts w:ascii="仿宋" w:eastAsia="仿宋" w:hAnsi="仿宋" w:cs="仿宋" w:hint="eastAsia"/>
          <w:sz w:val="32"/>
          <w:szCs w:val="32"/>
        </w:rPr>
        <w:t>ISO14001环境管理体系认证、OHSAS18001/ISO45001职业健康安全管理体系认证、</w:t>
      </w:r>
      <w:r>
        <w:rPr>
          <w:rFonts w:ascii="仿宋" w:eastAsia="仿宋" w:hAnsi="仿宋" w:cs="仿宋"/>
          <w:sz w:val="32"/>
          <w:szCs w:val="32"/>
        </w:rPr>
        <w:t>ISO22000食品安全管理体系认证、HACCP食品安全管理体系认证、GMP药品生产质量管理规范认证等相关体系认证</w:t>
      </w:r>
      <w:r>
        <w:rPr>
          <w:rFonts w:ascii="仿宋" w:eastAsia="仿宋" w:hAnsi="仿宋" w:cs="仿宋" w:hint="eastAsia"/>
          <w:sz w:val="32"/>
          <w:szCs w:val="32"/>
        </w:rPr>
        <w:t>。</w:t>
      </w:r>
    </w:p>
    <w:p w14:paraId="78A6D0A3" w14:textId="77777777" w:rsidR="001E482B" w:rsidRDefault="00D6195A">
      <w:pPr>
        <w:spacing w:line="360" w:lineRule="auto"/>
        <w:rPr>
          <w:rFonts w:ascii="仿宋" w:eastAsia="仿宋" w:hAnsi="仿宋" w:cs="仿宋"/>
          <w:sz w:val="32"/>
          <w:szCs w:val="32"/>
        </w:rPr>
      </w:pPr>
      <w:r>
        <w:rPr>
          <w:rFonts w:ascii="仿宋" w:eastAsia="仿宋" w:hAnsi="仿宋" w:cs="仿宋" w:hint="eastAsia"/>
          <w:sz w:val="32"/>
          <w:szCs w:val="32"/>
        </w:rPr>
        <w:lastRenderedPageBreak/>
        <w:t xml:space="preserve">    （六）投标产品生产企业要求（限进口产品）</w:t>
      </w:r>
    </w:p>
    <w:p w14:paraId="329EF94C"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sz w:val="32"/>
          <w:szCs w:val="32"/>
        </w:rPr>
        <w:t>投标产品的生产企业</w:t>
      </w:r>
      <w:r>
        <w:rPr>
          <w:rFonts w:ascii="仿宋" w:eastAsia="仿宋" w:hAnsi="仿宋" w:cs="仿宋" w:hint="eastAsia"/>
          <w:sz w:val="32"/>
          <w:szCs w:val="32"/>
        </w:rPr>
        <w:t>应</w:t>
      </w:r>
      <w:r>
        <w:rPr>
          <w:rFonts w:ascii="仿宋" w:eastAsia="仿宋" w:hAnsi="仿宋" w:cs="仿宋"/>
          <w:sz w:val="32"/>
          <w:szCs w:val="32"/>
        </w:rPr>
        <w:t>具有相应生产资质，</w:t>
      </w:r>
      <w:r>
        <w:rPr>
          <w:rFonts w:ascii="仿宋" w:eastAsia="仿宋" w:hAnsi="仿宋" w:cs="仿宋" w:hint="eastAsia"/>
          <w:sz w:val="32"/>
          <w:szCs w:val="32"/>
        </w:rPr>
        <w:t>需</w:t>
      </w:r>
      <w:r>
        <w:rPr>
          <w:rFonts w:ascii="仿宋" w:eastAsia="仿宋" w:hAnsi="仿宋" w:cs="仿宋"/>
          <w:sz w:val="32"/>
          <w:szCs w:val="32"/>
        </w:rPr>
        <w:t>提供企业注册及生产许可</w:t>
      </w:r>
      <w:r>
        <w:rPr>
          <w:rFonts w:ascii="仿宋" w:eastAsia="仿宋" w:hAnsi="仿宋" w:cs="仿宋" w:hint="eastAsia"/>
          <w:sz w:val="32"/>
          <w:szCs w:val="32"/>
        </w:rPr>
        <w:t>等</w:t>
      </w:r>
      <w:r>
        <w:rPr>
          <w:rFonts w:ascii="仿宋" w:eastAsia="仿宋" w:hAnsi="仿宋" w:cs="仿宋"/>
          <w:sz w:val="32"/>
          <w:szCs w:val="32"/>
        </w:rPr>
        <w:t>相关材料，同时提供第三方翻译公司</w:t>
      </w:r>
      <w:r>
        <w:rPr>
          <w:rFonts w:ascii="仿宋" w:eastAsia="仿宋" w:hAnsi="仿宋" w:cs="仿宋" w:hint="eastAsia"/>
          <w:sz w:val="32"/>
          <w:szCs w:val="32"/>
        </w:rPr>
        <w:t>出具</w:t>
      </w:r>
      <w:r>
        <w:rPr>
          <w:rFonts w:ascii="仿宋" w:eastAsia="仿宋" w:hAnsi="仿宋" w:cs="仿宋"/>
          <w:sz w:val="32"/>
          <w:szCs w:val="32"/>
        </w:rPr>
        <w:t>的</w:t>
      </w:r>
      <w:r>
        <w:rPr>
          <w:rFonts w:ascii="仿宋" w:eastAsia="仿宋" w:hAnsi="仿宋" w:cs="仿宋" w:hint="eastAsia"/>
          <w:sz w:val="32"/>
          <w:szCs w:val="32"/>
        </w:rPr>
        <w:t>正式</w:t>
      </w:r>
      <w:r>
        <w:rPr>
          <w:rFonts w:ascii="仿宋" w:eastAsia="仿宋" w:hAnsi="仿宋" w:cs="仿宋"/>
          <w:sz w:val="32"/>
          <w:szCs w:val="32"/>
        </w:rPr>
        <w:t>中文翻译件</w:t>
      </w:r>
      <w:r>
        <w:rPr>
          <w:rFonts w:ascii="仿宋" w:eastAsia="仿宋" w:hAnsi="仿宋" w:cs="仿宋" w:hint="eastAsia"/>
          <w:sz w:val="32"/>
          <w:szCs w:val="32"/>
        </w:rPr>
        <w:t>（复印件加盖投标人公章）</w:t>
      </w:r>
      <w:r>
        <w:rPr>
          <w:rFonts w:ascii="仿宋" w:eastAsia="仿宋" w:hAnsi="仿宋" w:cs="仿宋"/>
          <w:sz w:val="32"/>
          <w:szCs w:val="32"/>
        </w:rPr>
        <w:t>。</w:t>
      </w:r>
    </w:p>
    <w:p w14:paraId="17CEAAA9"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sz w:val="32"/>
          <w:szCs w:val="32"/>
        </w:rPr>
        <w:t>投标产品的生产企业</w:t>
      </w:r>
      <w:r>
        <w:rPr>
          <w:rFonts w:ascii="仿宋" w:eastAsia="仿宋" w:hAnsi="仿宋" w:cs="仿宋" w:hint="eastAsia"/>
          <w:sz w:val="32"/>
          <w:szCs w:val="32"/>
        </w:rPr>
        <w:t>应</w:t>
      </w:r>
      <w:r>
        <w:rPr>
          <w:rFonts w:ascii="仿宋" w:eastAsia="仿宋" w:hAnsi="仿宋" w:cs="仿宋"/>
          <w:sz w:val="32"/>
          <w:szCs w:val="32"/>
        </w:rPr>
        <w:t>具有GMP药品生产质量管理规范认证、HACCP食品安全管理体系认证、FSSC22000食品安全体系认证、IFS国际食品标准认证</w:t>
      </w:r>
      <w:r>
        <w:rPr>
          <w:rFonts w:ascii="仿宋" w:eastAsia="仿宋" w:hAnsi="仿宋" w:cs="仿宋" w:hint="eastAsia"/>
          <w:sz w:val="32"/>
          <w:szCs w:val="32"/>
        </w:rPr>
        <w:t>、S</w:t>
      </w:r>
      <w:r>
        <w:rPr>
          <w:rFonts w:ascii="仿宋" w:eastAsia="仿宋" w:hAnsi="仿宋" w:cs="仿宋"/>
          <w:sz w:val="32"/>
          <w:szCs w:val="32"/>
        </w:rPr>
        <w:t>QF</w:t>
      </w:r>
      <w:r>
        <w:rPr>
          <w:rFonts w:ascii="仿宋" w:eastAsia="仿宋" w:hAnsi="仿宋" w:cs="仿宋" w:hint="eastAsia"/>
          <w:sz w:val="32"/>
          <w:szCs w:val="32"/>
        </w:rPr>
        <w:t>安全优质食品认证</w:t>
      </w:r>
      <w:r>
        <w:rPr>
          <w:rFonts w:ascii="仿宋" w:eastAsia="仿宋" w:hAnsi="仿宋" w:cs="仿宋"/>
          <w:sz w:val="32"/>
          <w:szCs w:val="32"/>
        </w:rPr>
        <w:t>等相关体系认证</w:t>
      </w:r>
      <w:r>
        <w:rPr>
          <w:rFonts w:ascii="仿宋" w:eastAsia="仿宋" w:hAnsi="仿宋" w:cs="仿宋" w:hint="eastAsia"/>
          <w:sz w:val="32"/>
          <w:szCs w:val="32"/>
        </w:rPr>
        <w:t>。</w:t>
      </w:r>
    </w:p>
    <w:p w14:paraId="6E75C4E6"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（七）*反兴奋剂安全要求</w:t>
      </w:r>
    </w:p>
    <w:p w14:paraId="370F8B8A"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1、投标人以及投标产品的品牌商和委托生产企业近五年（投标文件递交截止日期前）内无违反《反兴奋剂条例》、《反兴奋剂管理办法》等相关规定及不良记录。</w:t>
      </w:r>
    </w:p>
    <w:p w14:paraId="6A68FAD5"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2、投标产品具有1</w:t>
      </w:r>
      <w:r>
        <w:rPr>
          <w:rFonts w:ascii="仿宋" w:eastAsia="仿宋" w:hAnsi="仿宋" w:cs="仿宋"/>
          <w:sz w:val="32"/>
          <w:szCs w:val="32"/>
        </w:rPr>
        <w:t>2</w:t>
      </w:r>
      <w:r>
        <w:rPr>
          <w:rFonts w:ascii="仿宋" w:eastAsia="仿宋" w:hAnsi="仿宋" w:cs="仿宋" w:hint="eastAsia"/>
          <w:sz w:val="32"/>
          <w:szCs w:val="32"/>
        </w:rPr>
        <w:t>个月以内由国家兴奋剂检测研究中心出具的投标产品样品相同批次不含违禁物质成分的检测报告。</w:t>
      </w:r>
    </w:p>
    <w:p w14:paraId="586BA514"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、投标人提供反兴奋剂安全风险管理的制度和预案，具有明确的流程和工作要求，</w:t>
      </w:r>
      <w:bookmarkStart w:id="19" w:name="_Hlk116292928"/>
      <w:r>
        <w:rPr>
          <w:rFonts w:ascii="仿宋" w:eastAsia="仿宋" w:hAnsi="仿宋" w:cs="仿宋" w:hint="eastAsia"/>
          <w:sz w:val="32"/>
          <w:szCs w:val="32"/>
        </w:rPr>
        <w:t>需提供相应制度文件</w:t>
      </w:r>
      <w:bookmarkEnd w:id="19"/>
      <w:r>
        <w:rPr>
          <w:rFonts w:ascii="仿宋" w:eastAsia="仿宋" w:hAnsi="仿宋" w:cs="仿宋" w:hint="eastAsia"/>
          <w:sz w:val="32"/>
          <w:szCs w:val="32"/>
        </w:rPr>
        <w:t>加盖投标人公章。</w:t>
      </w:r>
    </w:p>
    <w:p w14:paraId="34A8D917" w14:textId="47E78EF1"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、投标人</w:t>
      </w:r>
      <w:r w:rsidR="00621560">
        <w:rPr>
          <w:rFonts w:ascii="仿宋" w:eastAsia="仿宋" w:hAnsi="仿宋" w:cs="仿宋" w:hint="eastAsia"/>
          <w:sz w:val="32"/>
          <w:szCs w:val="32"/>
        </w:rPr>
        <w:t>承诺中标后</w:t>
      </w:r>
      <w:r>
        <w:rPr>
          <w:rFonts w:ascii="仿宋" w:eastAsia="仿宋" w:hAnsi="仿宋" w:cs="仿宋" w:hint="eastAsia"/>
          <w:sz w:val="32"/>
          <w:szCs w:val="32"/>
        </w:rPr>
        <w:t>定期组织企业员工参加国家体育总局组织的关于反兴奋剂相关知识培训。</w:t>
      </w:r>
    </w:p>
    <w:p w14:paraId="43B8E535"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、投标人严格遵守《反兴奋剂条例》、《反兴奋剂管理办法》等相关规定，中标后与采购人签订反兴奋剂承诺书，</w:t>
      </w:r>
      <w:r>
        <w:rPr>
          <w:rFonts w:ascii="仿宋" w:eastAsia="仿宋" w:hAnsi="仿宋" w:cs="仿宋" w:hint="eastAsia"/>
          <w:sz w:val="32"/>
          <w:szCs w:val="32"/>
        </w:rPr>
        <w:lastRenderedPageBreak/>
        <w:t>交纳反兴奋剂保证金并承诺：</w:t>
      </w:r>
    </w:p>
    <w:p w14:paraId="273DEEAF"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1）承担反兴奋剂义务，严格执行采购协议</w:t>
      </w:r>
      <w:r>
        <w:rPr>
          <w:rFonts w:ascii="仿宋" w:eastAsia="仿宋" w:hAnsi="仿宋" w:cs="仿宋" w:hint="eastAsia"/>
          <w:sz w:val="32"/>
          <w:szCs w:val="32"/>
        </w:rPr>
        <w:t>和</w:t>
      </w:r>
      <w:r>
        <w:rPr>
          <w:rFonts w:ascii="仿宋" w:eastAsia="仿宋" w:hAnsi="仿宋" w:cs="仿宋"/>
          <w:sz w:val="32"/>
          <w:szCs w:val="32"/>
        </w:rPr>
        <w:t>供货合同中规定的反兴奋剂工作各项规定；</w:t>
      </w:r>
    </w:p>
    <w:p w14:paraId="0DFA6D8B"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w:t>
      </w:r>
      <w:r>
        <w:rPr>
          <w:rFonts w:ascii="仿宋" w:eastAsia="仿宋" w:hAnsi="仿宋" w:cs="仿宋" w:hint="eastAsia"/>
          <w:sz w:val="32"/>
          <w:szCs w:val="32"/>
        </w:rPr>
        <w:t>）产品供应期间，对各供应批次和接到抽检通知1</w:t>
      </w:r>
      <w:r>
        <w:rPr>
          <w:rFonts w:ascii="仿宋" w:eastAsia="仿宋" w:hAnsi="仿宋" w:cs="仿宋"/>
          <w:sz w:val="32"/>
          <w:szCs w:val="32"/>
        </w:rPr>
        <w:t>5</w:t>
      </w:r>
      <w:r>
        <w:rPr>
          <w:rFonts w:ascii="仿宋" w:eastAsia="仿宋" w:hAnsi="仿宋" w:cs="仿宋" w:hint="eastAsia"/>
          <w:sz w:val="32"/>
          <w:szCs w:val="32"/>
        </w:rPr>
        <w:t>天内完成产品（最小独立包装）“不含违禁物质成分的兴奋剂检测”的送检，并按期提供国家兴奋剂检测研究中心出具的相应批次检测合格报告。</w:t>
      </w:r>
    </w:p>
    <w:p w14:paraId="5B49294A"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3）在奥运会</w:t>
      </w:r>
      <w:r>
        <w:rPr>
          <w:rFonts w:ascii="仿宋" w:eastAsia="仿宋" w:hAnsi="仿宋" w:cs="仿宋" w:hint="eastAsia"/>
          <w:sz w:val="32"/>
          <w:szCs w:val="32"/>
        </w:rPr>
        <w:t>、</w:t>
      </w:r>
      <w:r>
        <w:rPr>
          <w:rFonts w:ascii="仿宋" w:eastAsia="仿宋" w:hAnsi="仿宋" w:cs="仿宋"/>
          <w:sz w:val="32"/>
          <w:szCs w:val="32"/>
        </w:rPr>
        <w:t>亚运会</w:t>
      </w:r>
      <w:r>
        <w:rPr>
          <w:rFonts w:ascii="仿宋" w:eastAsia="仿宋" w:hAnsi="仿宋" w:cs="仿宋" w:hint="eastAsia"/>
          <w:sz w:val="32"/>
          <w:szCs w:val="32"/>
        </w:rPr>
        <w:t>举办</w:t>
      </w:r>
      <w:r>
        <w:rPr>
          <w:rFonts w:ascii="仿宋" w:eastAsia="仿宋" w:hAnsi="仿宋" w:cs="仿宋"/>
          <w:sz w:val="32"/>
          <w:szCs w:val="32"/>
        </w:rPr>
        <w:t>当年</w:t>
      </w:r>
      <w:r>
        <w:rPr>
          <w:rFonts w:ascii="仿宋" w:eastAsia="仿宋" w:hAnsi="仿宋" w:cs="仿宋" w:hint="eastAsia"/>
          <w:sz w:val="32"/>
          <w:szCs w:val="32"/>
        </w:rPr>
        <w:t>配合接受抽检</w:t>
      </w:r>
      <w:r>
        <w:rPr>
          <w:rFonts w:ascii="仿宋" w:eastAsia="仿宋" w:hAnsi="仿宋" w:cs="仿宋"/>
          <w:sz w:val="32"/>
          <w:szCs w:val="32"/>
        </w:rPr>
        <w:t>，</w:t>
      </w:r>
      <w:r>
        <w:rPr>
          <w:rFonts w:ascii="仿宋" w:eastAsia="仿宋" w:hAnsi="仿宋" w:cs="仿宋" w:hint="eastAsia"/>
          <w:sz w:val="32"/>
          <w:szCs w:val="32"/>
        </w:rPr>
        <w:t>并相应</w:t>
      </w:r>
      <w:r>
        <w:rPr>
          <w:rFonts w:ascii="仿宋" w:eastAsia="仿宋" w:hAnsi="仿宋" w:cs="仿宋"/>
          <w:sz w:val="32"/>
          <w:szCs w:val="32"/>
        </w:rPr>
        <w:t>提供</w:t>
      </w:r>
      <w:r>
        <w:rPr>
          <w:rFonts w:ascii="仿宋" w:eastAsia="仿宋" w:hAnsi="仿宋" w:cs="仿宋" w:hint="eastAsia"/>
          <w:sz w:val="32"/>
          <w:szCs w:val="32"/>
        </w:rPr>
        <w:t>由国家兴奋剂检测研究中心</w:t>
      </w:r>
      <w:r>
        <w:rPr>
          <w:rFonts w:ascii="仿宋" w:eastAsia="仿宋" w:hAnsi="仿宋" w:cs="仿宋"/>
          <w:sz w:val="32"/>
          <w:szCs w:val="32"/>
        </w:rPr>
        <w:t>出具的不含违禁物质成分的检测报告；</w:t>
      </w:r>
    </w:p>
    <w:p w14:paraId="20C1D3C7"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4）与采购人签订供货合同后，提供与不含违禁物质成分检测报告中相同生产批号的产品；</w:t>
      </w:r>
    </w:p>
    <w:p w14:paraId="46E62F3E"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5）不向采购人提供、试用或免费使用非中标产品；</w:t>
      </w:r>
    </w:p>
    <w:p w14:paraId="07AF2EF9"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6）在</w:t>
      </w:r>
      <w:r>
        <w:rPr>
          <w:rFonts w:ascii="仿宋" w:eastAsia="仿宋" w:hAnsi="仿宋" w:cs="仿宋" w:hint="eastAsia"/>
          <w:sz w:val="32"/>
          <w:szCs w:val="32"/>
        </w:rPr>
        <w:t>合同</w:t>
      </w:r>
      <w:r>
        <w:rPr>
          <w:rFonts w:ascii="仿宋" w:eastAsia="仿宋" w:hAnsi="仿宋" w:cs="仿宋"/>
          <w:sz w:val="32"/>
          <w:szCs w:val="32"/>
        </w:rPr>
        <w:t>有效期内不变更中标产品的名称、规格、形态、配方、加工工艺、主要成分含量等。更新</w:t>
      </w:r>
      <w:r>
        <w:rPr>
          <w:rFonts w:ascii="仿宋" w:eastAsia="仿宋" w:hAnsi="仿宋" w:cs="仿宋" w:hint="eastAsia"/>
          <w:sz w:val="32"/>
          <w:szCs w:val="32"/>
        </w:rPr>
        <w:t>供应</w:t>
      </w:r>
      <w:r>
        <w:rPr>
          <w:rFonts w:ascii="仿宋" w:eastAsia="仿宋" w:hAnsi="仿宋" w:cs="仿宋"/>
          <w:sz w:val="32"/>
          <w:szCs w:val="32"/>
        </w:rPr>
        <w:t>产品的生产批号时，重新送检</w:t>
      </w:r>
      <w:r>
        <w:rPr>
          <w:rFonts w:ascii="仿宋" w:eastAsia="仿宋" w:hAnsi="仿宋" w:cs="仿宋" w:hint="eastAsia"/>
          <w:sz w:val="32"/>
          <w:szCs w:val="32"/>
        </w:rPr>
        <w:t>国家兴奋剂检测研究中心并提供相应的检测报告</w:t>
      </w:r>
      <w:r>
        <w:rPr>
          <w:rFonts w:ascii="仿宋" w:eastAsia="仿宋" w:hAnsi="仿宋" w:cs="仿宋"/>
          <w:sz w:val="32"/>
          <w:szCs w:val="32"/>
        </w:rPr>
        <w:t>；</w:t>
      </w:r>
    </w:p>
    <w:p w14:paraId="66A9CAF1"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7）在</w:t>
      </w:r>
      <w:r>
        <w:rPr>
          <w:rFonts w:ascii="仿宋" w:eastAsia="仿宋" w:hAnsi="仿宋" w:cs="仿宋" w:hint="eastAsia"/>
          <w:sz w:val="32"/>
          <w:szCs w:val="32"/>
        </w:rPr>
        <w:t>供应</w:t>
      </w:r>
      <w:r>
        <w:rPr>
          <w:rFonts w:ascii="仿宋" w:eastAsia="仿宋" w:hAnsi="仿宋" w:cs="仿宋"/>
          <w:sz w:val="32"/>
          <w:szCs w:val="32"/>
        </w:rPr>
        <w:t>产品剩余保质期</w:t>
      </w:r>
      <w:r>
        <w:rPr>
          <w:rFonts w:ascii="仿宋" w:eastAsia="仿宋" w:hAnsi="仿宋" w:cs="仿宋" w:hint="eastAsia"/>
          <w:sz w:val="32"/>
          <w:szCs w:val="32"/>
        </w:rPr>
        <w:t>6</w:t>
      </w:r>
      <w:r>
        <w:rPr>
          <w:rFonts w:ascii="仿宋" w:eastAsia="仿宋" w:hAnsi="仿宋" w:cs="仿宋"/>
          <w:sz w:val="32"/>
          <w:szCs w:val="32"/>
        </w:rPr>
        <w:t>0天</w:t>
      </w:r>
      <w:r>
        <w:rPr>
          <w:rFonts w:ascii="仿宋" w:eastAsia="仿宋" w:hAnsi="仿宋" w:cs="仿宋" w:hint="eastAsia"/>
          <w:sz w:val="32"/>
          <w:szCs w:val="32"/>
        </w:rPr>
        <w:t>以前</w:t>
      </w:r>
      <w:r>
        <w:rPr>
          <w:rFonts w:ascii="仿宋" w:eastAsia="仿宋" w:hAnsi="仿宋" w:cs="仿宋"/>
          <w:sz w:val="32"/>
          <w:szCs w:val="32"/>
        </w:rPr>
        <w:t>，将新批号产品送检</w:t>
      </w:r>
      <w:r>
        <w:rPr>
          <w:rFonts w:ascii="仿宋" w:eastAsia="仿宋" w:hAnsi="仿宋" w:cs="仿宋" w:hint="eastAsia"/>
          <w:sz w:val="32"/>
          <w:szCs w:val="32"/>
        </w:rPr>
        <w:t>国家兴奋剂检测研究中心并提供相应检测报告，避免</w:t>
      </w:r>
      <w:r>
        <w:rPr>
          <w:rFonts w:ascii="仿宋" w:eastAsia="仿宋" w:hAnsi="仿宋" w:cs="仿宋"/>
          <w:sz w:val="32"/>
          <w:szCs w:val="32"/>
        </w:rPr>
        <w:t>延误产品的交货期。</w:t>
      </w:r>
    </w:p>
    <w:p w14:paraId="1ADB5A24" w14:textId="77777777" w:rsidR="001E482B" w:rsidRDefault="00D6195A">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8）遇国家政策、法律法规及标准变更等情形，在规定时间内修订、变更相关证书、资料和报告</w:t>
      </w:r>
      <w:r>
        <w:rPr>
          <w:rFonts w:ascii="仿宋" w:eastAsia="仿宋" w:hAnsi="仿宋" w:cs="仿宋" w:hint="eastAsia"/>
          <w:sz w:val="32"/>
          <w:szCs w:val="32"/>
        </w:rPr>
        <w:t>；</w:t>
      </w:r>
    </w:p>
    <w:p w14:paraId="6C1DE1B4" w14:textId="77777777" w:rsidR="001E482B" w:rsidRDefault="00D6195A">
      <w:pPr>
        <w:spacing w:line="360" w:lineRule="auto"/>
        <w:ind w:firstLineChars="200" w:firstLine="640"/>
        <w:rPr>
          <w:rFonts w:ascii="仿宋" w:eastAsia="仿宋" w:hAnsi="仿宋" w:cs="仿宋"/>
          <w:sz w:val="32"/>
          <w:szCs w:val="32"/>
        </w:rPr>
      </w:pPr>
      <w:bookmarkStart w:id="20" w:name="_Hlk108444158"/>
      <w:r>
        <w:rPr>
          <w:rFonts w:ascii="仿宋" w:eastAsia="仿宋" w:hAnsi="仿宋" w:cs="仿宋" w:hint="eastAsia"/>
          <w:sz w:val="32"/>
          <w:szCs w:val="32"/>
        </w:rPr>
        <w:lastRenderedPageBreak/>
        <w:t>（9）运动员因使用相关营养食品而产生的阳性由该营养食品的供应商负相应责任并承担一切相关费用，</w:t>
      </w:r>
      <w:bookmarkEnd w:id="20"/>
      <w:r>
        <w:rPr>
          <w:rFonts w:ascii="仿宋" w:eastAsia="仿宋" w:hAnsi="仿宋" w:cs="仿宋" w:hint="eastAsia"/>
          <w:sz w:val="32"/>
          <w:szCs w:val="32"/>
        </w:rPr>
        <w:t>该供应商全部中标产品退出已入围国家队营养食品目录，取消其国家队营养食品供应商资格，并发布违规处罚通报，且五年内不得参与国家队营养食品招投标及赞助等相关活动。</w:t>
      </w:r>
    </w:p>
    <w:p w14:paraId="5168B34C" w14:textId="77777777" w:rsidR="001E482B" w:rsidRDefault="00D6195A">
      <w:pPr>
        <w:spacing w:line="264" w:lineRule="auto"/>
        <w:ind w:left="851"/>
        <w:textAlignment w:val="baseline"/>
        <w:rPr>
          <w:rFonts w:ascii="仿宋" w:eastAsia="仿宋" w:hAnsi="仿宋" w:cs="仿宋"/>
          <w:b/>
          <w:kern w:val="44"/>
          <w:sz w:val="28"/>
          <w:szCs w:val="28"/>
        </w:rPr>
      </w:pPr>
      <w:r>
        <w:rPr>
          <w:rFonts w:ascii="仿宋" w:eastAsia="仿宋" w:hAnsi="仿宋" w:cs="仿宋" w:hint="eastAsia"/>
          <w:sz w:val="32"/>
          <w:szCs w:val="32"/>
        </w:rPr>
        <w:t>注：（七）为*号实质性要求，投标文件不满足则为无效投标。</w:t>
      </w:r>
    </w:p>
    <w:p w14:paraId="38B33CA8" w14:textId="77777777" w:rsidR="001E482B" w:rsidRDefault="00D6195A">
      <w:pPr>
        <w:pStyle w:val="62"/>
        <w:numPr>
          <w:ilvl w:val="0"/>
          <w:numId w:val="60"/>
        </w:numPr>
        <w:spacing w:line="360" w:lineRule="auto"/>
      </w:pPr>
      <w:r>
        <w:rPr>
          <w:rFonts w:hint="eastAsia"/>
        </w:rPr>
        <w:t>招标产品类别、技术参数及最高限价</w:t>
      </w:r>
    </w:p>
    <w:tbl>
      <w:tblPr>
        <w:tblW w:w="5137" w:type="pct"/>
        <w:jc w:val="center"/>
        <w:tblLayout w:type="fixed"/>
        <w:tblLook w:val="04A0" w:firstRow="1" w:lastRow="0" w:firstColumn="1" w:lastColumn="0" w:noHBand="0" w:noVBand="1"/>
      </w:tblPr>
      <w:tblGrid>
        <w:gridCol w:w="453"/>
        <w:gridCol w:w="454"/>
        <w:gridCol w:w="476"/>
        <w:gridCol w:w="646"/>
        <w:gridCol w:w="4408"/>
        <w:gridCol w:w="2319"/>
      </w:tblGrid>
      <w:tr w:rsidR="001E482B" w14:paraId="38502D8A" w14:textId="77777777" w:rsidTr="00D10BE3">
        <w:trPr>
          <w:trHeight w:val="705"/>
          <w:jc w:val="center"/>
        </w:trPr>
        <w:tc>
          <w:tcPr>
            <w:tcW w:w="5000" w:type="pct"/>
            <w:gridSpan w:val="6"/>
            <w:tcBorders>
              <w:top w:val="single" w:sz="4" w:space="0" w:color="auto"/>
              <w:left w:val="single" w:sz="4" w:space="0" w:color="auto"/>
              <w:bottom w:val="single" w:sz="4" w:space="0" w:color="auto"/>
              <w:right w:val="single" w:sz="4" w:space="0" w:color="000000"/>
            </w:tcBorders>
            <w:vAlign w:val="center"/>
          </w:tcPr>
          <w:p w14:paraId="4F2ACEE6"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产品类别和主要技术参数</w:t>
            </w:r>
          </w:p>
        </w:tc>
      </w:tr>
      <w:tr w:rsidR="001E482B" w14:paraId="69C1F735" w14:textId="77777777" w:rsidTr="00D10BE3">
        <w:trPr>
          <w:trHeight w:val="1410"/>
          <w:jc w:val="center"/>
        </w:trPr>
        <w:tc>
          <w:tcPr>
            <w:tcW w:w="5000" w:type="pct"/>
            <w:gridSpan w:val="6"/>
            <w:tcBorders>
              <w:top w:val="single" w:sz="4" w:space="0" w:color="auto"/>
              <w:left w:val="single" w:sz="4" w:space="0" w:color="auto"/>
              <w:bottom w:val="single" w:sz="4" w:space="0" w:color="auto"/>
              <w:right w:val="single" w:sz="4" w:space="0" w:color="000000"/>
            </w:tcBorders>
            <w:vAlign w:val="center"/>
          </w:tcPr>
          <w:p w14:paraId="76EFD4C1"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招标产品包括国产及进口的预包装食品（食品和运动营养食品），按照膳食营养素分为三大类别：补充碳水化合物类、补充蛋白质类及补充膳食纤维类，各类产品具体技术参数要求及最高限制单价如下：</w:t>
            </w:r>
          </w:p>
        </w:tc>
      </w:tr>
      <w:tr w:rsidR="001E482B" w14:paraId="1045F749" w14:textId="77777777" w:rsidTr="00D10BE3">
        <w:trPr>
          <w:trHeight w:val="405"/>
          <w:jc w:val="center"/>
        </w:trPr>
        <w:tc>
          <w:tcPr>
            <w:tcW w:w="5000" w:type="pct"/>
            <w:gridSpan w:val="6"/>
            <w:tcBorders>
              <w:top w:val="single" w:sz="4" w:space="0" w:color="auto"/>
              <w:left w:val="single" w:sz="4" w:space="0" w:color="auto"/>
              <w:bottom w:val="single" w:sz="4" w:space="0" w:color="auto"/>
              <w:right w:val="single" w:sz="4" w:space="0" w:color="000000"/>
            </w:tcBorders>
            <w:vAlign w:val="center"/>
          </w:tcPr>
          <w:p w14:paraId="51359946"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技术要求</w:t>
            </w:r>
          </w:p>
        </w:tc>
      </w:tr>
      <w:tr w:rsidR="001E482B" w14:paraId="25D1CEC2" w14:textId="77777777" w:rsidTr="00D10BE3">
        <w:trPr>
          <w:trHeight w:val="900"/>
          <w:jc w:val="center"/>
        </w:trPr>
        <w:tc>
          <w:tcPr>
            <w:tcW w:w="790" w:type="pct"/>
            <w:gridSpan w:val="3"/>
            <w:tcBorders>
              <w:top w:val="single" w:sz="4" w:space="0" w:color="auto"/>
              <w:left w:val="single" w:sz="4" w:space="0" w:color="auto"/>
              <w:bottom w:val="single" w:sz="4" w:space="0" w:color="auto"/>
              <w:right w:val="single" w:sz="4" w:space="0" w:color="000000"/>
            </w:tcBorders>
            <w:vAlign w:val="center"/>
          </w:tcPr>
          <w:p w14:paraId="672C71BA"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产品名称</w:t>
            </w:r>
          </w:p>
        </w:tc>
        <w:tc>
          <w:tcPr>
            <w:tcW w:w="4210" w:type="pct"/>
            <w:gridSpan w:val="3"/>
            <w:tcBorders>
              <w:top w:val="nil"/>
              <w:left w:val="nil"/>
              <w:bottom w:val="single" w:sz="4" w:space="0" w:color="auto"/>
              <w:right w:val="single" w:sz="4" w:space="0" w:color="auto"/>
            </w:tcBorders>
            <w:vAlign w:val="center"/>
          </w:tcPr>
          <w:p w14:paraId="2F13CDFA"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国产及进口预包装食品（食品和运动营养食品）名称均应符合《预包装食品标签通则》</w:t>
            </w:r>
            <w:r>
              <w:rPr>
                <w:rFonts w:ascii="Times New Roman" w:hAnsi="Times New Roman" w:hint="eastAsia"/>
                <w:sz w:val="24"/>
                <w:szCs w:val="24"/>
              </w:rPr>
              <w:t>GB 7718</w:t>
            </w:r>
            <w:r>
              <w:rPr>
                <w:rFonts w:ascii="Times New Roman" w:hAnsi="Times New Roman" w:hint="eastAsia"/>
                <w:sz w:val="24"/>
                <w:szCs w:val="24"/>
              </w:rPr>
              <w:t>，进口预包装食品（食品和运动营养食品）还应符合已认证的进口食品标签；</w:t>
            </w:r>
          </w:p>
        </w:tc>
      </w:tr>
      <w:tr w:rsidR="001E482B" w14:paraId="0D1905B6" w14:textId="77777777" w:rsidTr="00D10BE3">
        <w:trPr>
          <w:trHeight w:val="900"/>
          <w:jc w:val="center"/>
        </w:trPr>
        <w:tc>
          <w:tcPr>
            <w:tcW w:w="790" w:type="pct"/>
            <w:gridSpan w:val="3"/>
            <w:vMerge w:val="restart"/>
            <w:tcBorders>
              <w:top w:val="single" w:sz="4" w:space="0" w:color="auto"/>
              <w:left w:val="single" w:sz="4" w:space="0" w:color="auto"/>
              <w:bottom w:val="single" w:sz="4" w:space="0" w:color="000000"/>
              <w:right w:val="single" w:sz="4" w:space="0" w:color="000000"/>
            </w:tcBorders>
            <w:vAlign w:val="center"/>
          </w:tcPr>
          <w:p w14:paraId="7CF5A145"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产品标签</w:t>
            </w:r>
          </w:p>
        </w:tc>
        <w:tc>
          <w:tcPr>
            <w:tcW w:w="4210" w:type="pct"/>
            <w:gridSpan w:val="3"/>
            <w:tcBorders>
              <w:top w:val="nil"/>
              <w:left w:val="nil"/>
              <w:bottom w:val="single" w:sz="4" w:space="0" w:color="auto"/>
              <w:right w:val="single" w:sz="4" w:space="0" w:color="auto"/>
            </w:tcBorders>
            <w:vAlign w:val="center"/>
          </w:tcPr>
          <w:p w14:paraId="7638C821" w14:textId="68FCF285" w:rsidR="001E482B" w:rsidRDefault="00D6195A">
            <w:pPr>
              <w:spacing w:line="360" w:lineRule="auto"/>
              <w:rPr>
                <w:rFonts w:ascii="Times New Roman" w:hAnsi="Times New Roman"/>
                <w:sz w:val="24"/>
                <w:szCs w:val="24"/>
              </w:rPr>
            </w:pPr>
            <w:r>
              <w:rPr>
                <w:rFonts w:ascii="Times New Roman" w:hAnsi="Times New Roman" w:hint="eastAsia"/>
                <w:sz w:val="24"/>
                <w:szCs w:val="24"/>
              </w:rPr>
              <w:t>国产及进口食品的标签及营养标签应符合《预包装食品标签通则》</w:t>
            </w:r>
            <w:r>
              <w:rPr>
                <w:rFonts w:ascii="Times New Roman" w:hAnsi="Times New Roman" w:hint="eastAsia"/>
                <w:sz w:val="24"/>
                <w:szCs w:val="24"/>
              </w:rPr>
              <w:t>GB 7718</w:t>
            </w:r>
            <w:r>
              <w:rPr>
                <w:rFonts w:ascii="Times New Roman" w:hAnsi="Times New Roman" w:hint="eastAsia"/>
                <w:sz w:val="24"/>
                <w:szCs w:val="24"/>
              </w:rPr>
              <w:t>和《预包装食品营养标签通则》</w:t>
            </w:r>
            <w:r>
              <w:rPr>
                <w:rFonts w:ascii="Times New Roman" w:hAnsi="Times New Roman" w:hint="eastAsia"/>
                <w:sz w:val="24"/>
                <w:szCs w:val="24"/>
              </w:rPr>
              <w:t>GB 28050</w:t>
            </w:r>
            <w:r>
              <w:rPr>
                <w:rFonts w:ascii="Times New Roman" w:hAnsi="Times New Roman" w:hint="eastAsia"/>
                <w:sz w:val="24"/>
                <w:szCs w:val="24"/>
              </w:rPr>
              <w:t>中的规定，进口食品还应符合进口食品标签</w:t>
            </w:r>
            <w:r w:rsidR="00573A93">
              <w:rPr>
                <w:rFonts w:ascii="Times New Roman" w:hAnsi="Times New Roman" w:hint="eastAsia"/>
                <w:sz w:val="24"/>
                <w:szCs w:val="24"/>
              </w:rPr>
              <w:t>要求</w:t>
            </w:r>
            <w:r>
              <w:rPr>
                <w:rFonts w:ascii="Times New Roman" w:hAnsi="Times New Roman" w:hint="eastAsia"/>
                <w:sz w:val="24"/>
                <w:szCs w:val="24"/>
              </w:rPr>
              <w:t>；</w:t>
            </w:r>
          </w:p>
        </w:tc>
      </w:tr>
      <w:tr w:rsidR="001E482B" w14:paraId="16E2A471" w14:textId="77777777" w:rsidTr="00D10BE3">
        <w:trPr>
          <w:trHeight w:val="585"/>
          <w:jc w:val="center"/>
        </w:trPr>
        <w:tc>
          <w:tcPr>
            <w:tcW w:w="790" w:type="pct"/>
            <w:gridSpan w:val="3"/>
            <w:vMerge/>
            <w:tcBorders>
              <w:top w:val="single" w:sz="4" w:space="0" w:color="auto"/>
              <w:left w:val="single" w:sz="4" w:space="0" w:color="auto"/>
              <w:bottom w:val="single" w:sz="4" w:space="0" w:color="000000"/>
              <w:right w:val="single" w:sz="4" w:space="0" w:color="000000"/>
            </w:tcBorders>
            <w:vAlign w:val="center"/>
          </w:tcPr>
          <w:p w14:paraId="13FCD1F0" w14:textId="77777777" w:rsidR="001E482B" w:rsidRDefault="001E482B">
            <w:pPr>
              <w:spacing w:line="360" w:lineRule="auto"/>
              <w:rPr>
                <w:rFonts w:ascii="Times New Roman" w:hAnsi="Times New Roman"/>
                <w:b/>
                <w:bCs/>
                <w:sz w:val="24"/>
                <w:szCs w:val="24"/>
              </w:rPr>
            </w:pPr>
          </w:p>
        </w:tc>
        <w:tc>
          <w:tcPr>
            <w:tcW w:w="4210" w:type="pct"/>
            <w:gridSpan w:val="3"/>
            <w:tcBorders>
              <w:top w:val="single" w:sz="4" w:space="0" w:color="auto"/>
              <w:left w:val="nil"/>
              <w:bottom w:val="single" w:sz="4" w:space="0" w:color="auto"/>
              <w:right w:val="single" w:sz="4" w:space="0" w:color="auto"/>
            </w:tcBorders>
            <w:vAlign w:val="center"/>
          </w:tcPr>
          <w:p w14:paraId="650EAE37" w14:textId="10F4E2ED" w:rsidR="001E482B" w:rsidRDefault="00D6195A">
            <w:pPr>
              <w:spacing w:line="360" w:lineRule="auto"/>
              <w:rPr>
                <w:rFonts w:ascii="Times New Roman" w:hAnsi="Times New Roman"/>
                <w:sz w:val="24"/>
                <w:szCs w:val="24"/>
              </w:rPr>
            </w:pPr>
            <w:r>
              <w:rPr>
                <w:rFonts w:ascii="Times New Roman" w:hAnsi="Times New Roman" w:hint="eastAsia"/>
                <w:sz w:val="24"/>
                <w:szCs w:val="24"/>
              </w:rPr>
              <w:t>国产及进口运动营养食品的标签应符合《预包装特殊膳食用食品标签》</w:t>
            </w:r>
            <w:r>
              <w:rPr>
                <w:rFonts w:ascii="Times New Roman" w:hAnsi="Times New Roman" w:hint="eastAsia"/>
                <w:sz w:val="24"/>
                <w:szCs w:val="24"/>
              </w:rPr>
              <w:t>GB 13432</w:t>
            </w:r>
            <w:r>
              <w:rPr>
                <w:rFonts w:ascii="Times New Roman" w:hAnsi="Times New Roman" w:hint="eastAsia"/>
                <w:sz w:val="24"/>
                <w:szCs w:val="24"/>
              </w:rPr>
              <w:t>的规定，进口运动营养食品符合进口运动营养食品标签</w:t>
            </w:r>
            <w:r w:rsidR="00573A93">
              <w:rPr>
                <w:rFonts w:ascii="Times New Roman" w:hAnsi="Times New Roman" w:hint="eastAsia"/>
                <w:sz w:val="24"/>
                <w:szCs w:val="24"/>
              </w:rPr>
              <w:t>要求</w:t>
            </w:r>
            <w:r>
              <w:rPr>
                <w:rFonts w:ascii="Times New Roman" w:hAnsi="Times New Roman" w:hint="eastAsia"/>
                <w:sz w:val="24"/>
                <w:szCs w:val="24"/>
              </w:rPr>
              <w:t>；</w:t>
            </w:r>
          </w:p>
        </w:tc>
      </w:tr>
      <w:tr w:rsidR="001E482B" w14:paraId="5F94B401" w14:textId="77777777" w:rsidTr="00D10BE3">
        <w:trPr>
          <w:trHeight w:val="1005"/>
          <w:jc w:val="center"/>
        </w:trPr>
        <w:tc>
          <w:tcPr>
            <w:tcW w:w="790" w:type="pct"/>
            <w:gridSpan w:val="3"/>
            <w:vMerge w:val="restart"/>
            <w:tcBorders>
              <w:top w:val="single" w:sz="4" w:space="0" w:color="auto"/>
              <w:left w:val="single" w:sz="4" w:space="0" w:color="auto"/>
              <w:bottom w:val="single" w:sz="4" w:space="0" w:color="000000"/>
              <w:right w:val="single" w:sz="4" w:space="0" w:color="000000"/>
            </w:tcBorders>
            <w:vAlign w:val="center"/>
          </w:tcPr>
          <w:p w14:paraId="0FCB4F1B"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主要指标</w:t>
            </w:r>
          </w:p>
        </w:tc>
        <w:tc>
          <w:tcPr>
            <w:tcW w:w="4210" w:type="pct"/>
            <w:gridSpan w:val="3"/>
            <w:tcBorders>
              <w:top w:val="nil"/>
              <w:left w:val="nil"/>
              <w:bottom w:val="single" w:sz="4" w:space="0" w:color="auto"/>
              <w:right w:val="single" w:sz="4" w:space="0" w:color="auto"/>
            </w:tcBorders>
            <w:vAlign w:val="center"/>
          </w:tcPr>
          <w:p w14:paraId="05A6804D"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国产及进口食品主要食品添加剂或营养强化剂的使用依据和用量应符合食品安全国家标准《食品添加剂使用标准》</w:t>
            </w:r>
            <w:r>
              <w:rPr>
                <w:rFonts w:ascii="Times New Roman" w:hAnsi="Times New Roman" w:hint="eastAsia"/>
                <w:sz w:val="24"/>
                <w:szCs w:val="24"/>
              </w:rPr>
              <w:t>GB 2760</w:t>
            </w:r>
            <w:r>
              <w:rPr>
                <w:rFonts w:ascii="Times New Roman" w:hAnsi="Times New Roman" w:hint="eastAsia"/>
                <w:sz w:val="24"/>
                <w:szCs w:val="24"/>
              </w:rPr>
              <w:t>和《食品营养强化剂使用标准》</w:t>
            </w:r>
            <w:r>
              <w:rPr>
                <w:rFonts w:ascii="Times New Roman" w:hAnsi="Times New Roman" w:hint="eastAsia"/>
                <w:sz w:val="24"/>
                <w:szCs w:val="24"/>
              </w:rPr>
              <w:t>GB 14880</w:t>
            </w:r>
            <w:r>
              <w:rPr>
                <w:rFonts w:ascii="Times New Roman" w:hAnsi="Times New Roman" w:hint="eastAsia"/>
                <w:sz w:val="24"/>
                <w:szCs w:val="24"/>
              </w:rPr>
              <w:t>等规定；</w:t>
            </w:r>
          </w:p>
        </w:tc>
      </w:tr>
      <w:tr w:rsidR="001E482B" w14:paraId="52504D4C" w14:textId="77777777" w:rsidTr="00D10BE3">
        <w:trPr>
          <w:trHeight w:val="1005"/>
          <w:jc w:val="center"/>
        </w:trPr>
        <w:tc>
          <w:tcPr>
            <w:tcW w:w="790" w:type="pct"/>
            <w:gridSpan w:val="3"/>
            <w:vMerge/>
            <w:tcBorders>
              <w:top w:val="single" w:sz="4" w:space="0" w:color="auto"/>
              <w:left w:val="single" w:sz="4" w:space="0" w:color="auto"/>
              <w:bottom w:val="single" w:sz="4" w:space="0" w:color="000000"/>
              <w:right w:val="single" w:sz="4" w:space="0" w:color="000000"/>
            </w:tcBorders>
            <w:vAlign w:val="center"/>
          </w:tcPr>
          <w:p w14:paraId="66CA86BE" w14:textId="77777777" w:rsidR="001E482B" w:rsidRDefault="001E482B">
            <w:pPr>
              <w:spacing w:line="360" w:lineRule="auto"/>
              <w:rPr>
                <w:rFonts w:ascii="Times New Roman" w:hAnsi="Times New Roman"/>
                <w:sz w:val="24"/>
                <w:szCs w:val="24"/>
              </w:rPr>
            </w:pPr>
          </w:p>
        </w:tc>
        <w:tc>
          <w:tcPr>
            <w:tcW w:w="4210" w:type="pct"/>
            <w:gridSpan w:val="3"/>
            <w:tcBorders>
              <w:top w:val="nil"/>
              <w:left w:val="nil"/>
              <w:bottom w:val="single" w:sz="4" w:space="0" w:color="auto"/>
              <w:right w:val="single" w:sz="4" w:space="0" w:color="auto"/>
            </w:tcBorders>
            <w:vAlign w:val="center"/>
          </w:tcPr>
          <w:p w14:paraId="02A014F3"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运动营养食品应符合《运动营养食品通则》</w:t>
            </w:r>
            <w:r>
              <w:rPr>
                <w:rFonts w:ascii="Times New Roman" w:hAnsi="Times New Roman" w:hint="eastAsia"/>
                <w:sz w:val="24"/>
                <w:szCs w:val="24"/>
              </w:rPr>
              <w:t>GB 24154</w:t>
            </w:r>
            <w:r>
              <w:rPr>
                <w:rFonts w:ascii="Times New Roman" w:hAnsi="Times New Roman" w:hint="eastAsia"/>
                <w:sz w:val="24"/>
                <w:szCs w:val="24"/>
              </w:rPr>
              <w:t>和《食品营养强化剂使用标准》</w:t>
            </w:r>
            <w:r>
              <w:rPr>
                <w:rFonts w:ascii="Times New Roman" w:hAnsi="Times New Roman" w:hint="eastAsia"/>
                <w:sz w:val="24"/>
                <w:szCs w:val="24"/>
              </w:rPr>
              <w:t>GB 14880</w:t>
            </w:r>
            <w:r>
              <w:rPr>
                <w:rFonts w:ascii="Times New Roman" w:hAnsi="Times New Roman" w:hint="eastAsia"/>
                <w:sz w:val="24"/>
                <w:szCs w:val="24"/>
              </w:rPr>
              <w:t>及《食品添加剂使用标准》</w:t>
            </w:r>
            <w:r>
              <w:rPr>
                <w:rFonts w:ascii="Times New Roman" w:hAnsi="Times New Roman" w:hint="eastAsia"/>
                <w:sz w:val="24"/>
                <w:szCs w:val="24"/>
              </w:rPr>
              <w:t>GB 2760</w:t>
            </w:r>
            <w:r>
              <w:rPr>
                <w:rFonts w:ascii="Times New Roman" w:hAnsi="Times New Roman" w:hint="eastAsia"/>
                <w:sz w:val="24"/>
                <w:szCs w:val="24"/>
              </w:rPr>
              <w:t>中的规定；</w:t>
            </w:r>
          </w:p>
        </w:tc>
      </w:tr>
      <w:tr w:rsidR="001E482B" w14:paraId="6A04F542" w14:textId="77777777" w:rsidTr="00D10BE3">
        <w:trPr>
          <w:trHeight w:val="630"/>
          <w:jc w:val="center"/>
        </w:trPr>
        <w:tc>
          <w:tcPr>
            <w:tcW w:w="5000" w:type="pct"/>
            <w:gridSpan w:val="6"/>
            <w:tcBorders>
              <w:top w:val="single" w:sz="4" w:space="0" w:color="auto"/>
              <w:left w:val="single" w:sz="4" w:space="0" w:color="auto"/>
              <w:bottom w:val="single" w:sz="4" w:space="0" w:color="000000"/>
              <w:right w:val="single" w:sz="4" w:space="0" w:color="auto"/>
            </w:tcBorders>
            <w:vAlign w:val="center"/>
          </w:tcPr>
          <w:p w14:paraId="6DB23E17"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国产产品</w:t>
            </w:r>
          </w:p>
        </w:tc>
      </w:tr>
      <w:tr w:rsidR="001E482B" w14:paraId="7A75F9D0" w14:textId="77777777" w:rsidTr="00D10BE3">
        <w:trPr>
          <w:trHeight w:val="699"/>
          <w:jc w:val="center"/>
        </w:trPr>
        <w:tc>
          <w:tcPr>
            <w:tcW w:w="259" w:type="pct"/>
            <w:vMerge w:val="restart"/>
            <w:tcBorders>
              <w:top w:val="nil"/>
              <w:left w:val="single" w:sz="4" w:space="0" w:color="auto"/>
              <w:right w:val="single" w:sz="4" w:space="0" w:color="auto"/>
            </w:tcBorders>
            <w:vAlign w:val="center"/>
          </w:tcPr>
          <w:p w14:paraId="5B41DD63"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各类产品技术要求</w:t>
            </w:r>
          </w:p>
        </w:tc>
        <w:tc>
          <w:tcPr>
            <w:tcW w:w="259" w:type="pct"/>
            <w:vMerge w:val="restart"/>
            <w:tcBorders>
              <w:top w:val="nil"/>
              <w:left w:val="single" w:sz="4" w:space="0" w:color="auto"/>
              <w:bottom w:val="single" w:sz="4" w:space="0" w:color="000000"/>
              <w:right w:val="single" w:sz="4" w:space="0" w:color="auto"/>
            </w:tcBorders>
            <w:vAlign w:val="center"/>
          </w:tcPr>
          <w:p w14:paraId="08D6F4D6"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碳水化合物类</w:t>
            </w:r>
          </w:p>
        </w:tc>
        <w:tc>
          <w:tcPr>
            <w:tcW w:w="272" w:type="pct"/>
            <w:tcBorders>
              <w:top w:val="nil"/>
              <w:left w:val="nil"/>
              <w:bottom w:val="single" w:sz="4" w:space="0" w:color="auto"/>
              <w:right w:val="single" w:sz="4" w:space="0" w:color="auto"/>
            </w:tcBorders>
            <w:vAlign w:val="center"/>
          </w:tcPr>
          <w:p w14:paraId="397B6F5D"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w:t>
            </w:r>
            <w:r>
              <w:rPr>
                <w:rFonts w:ascii="Times New Roman" w:hAnsi="Times New Roman" w:hint="eastAsia"/>
                <w:b/>
                <w:bCs/>
                <w:sz w:val="24"/>
                <w:szCs w:val="24"/>
              </w:rPr>
              <w:t>1</w:t>
            </w:r>
          </w:p>
        </w:tc>
        <w:tc>
          <w:tcPr>
            <w:tcW w:w="2886" w:type="pct"/>
            <w:gridSpan w:val="2"/>
            <w:tcBorders>
              <w:top w:val="nil"/>
              <w:left w:val="nil"/>
              <w:bottom w:val="single" w:sz="4" w:space="0" w:color="auto"/>
              <w:right w:val="single" w:sz="4" w:space="0" w:color="auto"/>
            </w:tcBorders>
            <w:vAlign w:val="center"/>
          </w:tcPr>
          <w:p w14:paraId="4F6C1069" w14:textId="08B92109"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、主要成分：以功能性低聚糖为主要配料；添加多种维生素、电解质等营养成分；每</w:t>
            </w:r>
            <w:r>
              <w:rPr>
                <w:rFonts w:ascii="Times New Roman" w:hAnsi="Times New Roman" w:hint="eastAsia"/>
                <w:sz w:val="24"/>
                <w:szCs w:val="24"/>
              </w:rPr>
              <w:t>100g</w:t>
            </w:r>
            <w:r>
              <w:rPr>
                <w:rFonts w:ascii="Times New Roman" w:hAnsi="Times New Roman" w:hint="eastAsia"/>
                <w:sz w:val="24"/>
                <w:szCs w:val="24"/>
              </w:rPr>
              <w:t>产品含有碳水化合物</w:t>
            </w:r>
            <w:r>
              <w:rPr>
                <w:rFonts w:ascii="Times New Roman" w:hAnsi="Times New Roman" w:hint="eastAsia"/>
                <w:sz w:val="24"/>
                <w:szCs w:val="24"/>
              </w:rPr>
              <w:t>90 g</w:t>
            </w:r>
            <w:r>
              <w:rPr>
                <w:rFonts w:ascii="Times New Roman" w:hAnsi="Times New Roman" w:hint="eastAsia"/>
                <w:sz w:val="24"/>
                <w:szCs w:val="24"/>
              </w:rPr>
              <w:t>以上，可提供</w:t>
            </w:r>
            <w:r>
              <w:rPr>
                <w:rFonts w:ascii="Times New Roman" w:hAnsi="Times New Roman" w:hint="eastAsia"/>
                <w:sz w:val="24"/>
                <w:szCs w:val="24"/>
              </w:rPr>
              <w:t>1500kJ</w:t>
            </w:r>
            <w:r>
              <w:rPr>
                <w:rFonts w:ascii="Times New Roman" w:hAnsi="Times New Roman" w:hint="eastAsia"/>
                <w:sz w:val="24"/>
                <w:szCs w:val="24"/>
              </w:rPr>
              <w:t>以上能量；</w:t>
            </w:r>
          </w:p>
          <w:p w14:paraId="57EFB9D3" w14:textId="13B0D7C9" w:rsidR="001E482B" w:rsidRDefault="00D6195A">
            <w:pPr>
              <w:spacing w:line="360" w:lineRule="auto"/>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、主要功能：持续供能并补充水分和电解质，维持运动中的血糖水平，延缓疲劳发生。</w:t>
            </w:r>
          </w:p>
          <w:p w14:paraId="22B8ABEC"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、产品形态：半固态或液态食品（饮料及固体饮料）；</w:t>
            </w:r>
          </w:p>
          <w:p w14:paraId="4C261B19"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、补充时机：训练</w:t>
            </w:r>
            <w:r>
              <w:rPr>
                <w:rFonts w:ascii="Times New Roman" w:hAnsi="Times New Roman" w:hint="eastAsia"/>
                <w:sz w:val="24"/>
                <w:szCs w:val="24"/>
              </w:rPr>
              <w:t>/</w:t>
            </w:r>
            <w:r>
              <w:rPr>
                <w:rFonts w:ascii="Times New Roman" w:hAnsi="Times New Roman" w:hint="eastAsia"/>
                <w:sz w:val="24"/>
                <w:szCs w:val="24"/>
              </w:rPr>
              <w:t>比赛前、中、后即刻</w:t>
            </w:r>
            <w:r>
              <w:rPr>
                <w:rFonts w:ascii="Times New Roman" w:hAnsi="Times New Roman" w:hint="eastAsia"/>
                <w:sz w:val="24"/>
                <w:szCs w:val="24"/>
              </w:rPr>
              <w:t xml:space="preserve"> </w:t>
            </w:r>
            <w:r>
              <w:rPr>
                <w:rFonts w:ascii="Times New Roman" w:hAnsi="Times New Roman" w:hint="eastAsia"/>
                <w:sz w:val="24"/>
                <w:szCs w:val="24"/>
              </w:rPr>
              <w:t>。</w:t>
            </w:r>
          </w:p>
        </w:tc>
        <w:tc>
          <w:tcPr>
            <w:tcW w:w="1323" w:type="pct"/>
            <w:tcBorders>
              <w:top w:val="nil"/>
              <w:left w:val="nil"/>
              <w:bottom w:val="single" w:sz="4" w:space="0" w:color="auto"/>
              <w:right w:val="single" w:sz="4" w:space="0" w:color="auto"/>
            </w:tcBorders>
            <w:vAlign w:val="center"/>
          </w:tcPr>
          <w:p w14:paraId="6CEA7ACD" w14:textId="05A1C52E" w:rsidR="001E482B" w:rsidRDefault="00D6195A">
            <w:pPr>
              <w:spacing w:line="360" w:lineRule="auto"/>
              <w:rPr>
                <w:rFonts w:ascii="Times New Roman" w:hAnsi="Times New Roman"/>
                <w:sz w:val="24"/>
                <w:szCs w:val="24"/>
              </w:rPr>
            </w:pPr>
            <w:r>
              <w:rPr>
                <w:rFonts w:ascii="Times New Roman" w:hAnsi="Times New Roman" w:hint="eastAsia"/>
                <w:sz w:val="24"/>
                <w:szCs w:val="24"/>
              </w:rPr>
              <w:t>最高限制单价：</w:t>
            </w:r>
            <w:r>
              <w:rPr>
                <w:rFonts w:ascii="Times New Roman" w:hAnsi="Times New Roman"/>
                <w:sz w:val="24"/>
                <w:szCs w:val="24"/>
              </w:rPr>
              <w:t>12</w:t>
            </w:r>
            <w:r>
              <w:rPr>
                <w:rFonts w:ascii="Times New Roman" w:hAnsi="Times New Roman" w:hint="eastAsia"/>
                <w:sz w:val="24"/>
                <w:szCs w:val="24"/>
              </w:rPr>
              <w:t>万元</w:t>
            </w:r>
            <w:r>
              <w:rPr>
                <w:rFonts w:ascii="Times New Roman" w:hAnsi="Times New Roman" w:hint="eastAsia"/>
                <w:sz w:val="24"/>
                <w:szCs w:val="24"/>
              </w:rPr>
              <w:t>/1</w:t>
            </w:r>
            <w:r>
              <w:rPr>
                <w:rFonts w:ascii="Times New Roman" w:hAnsi="Times New Roman"/>
                <w:sz w:val="24"/>
                <w:szCs w:val="24"/>
              </w:rPr>
              <w:t>000</w:t>
            </w:r>
            <w:r>
              <w:rPr>
                <w:rFonts w:ascii="Times New Roman" w:hAnsi="Times New Roman" w:hint="eastAsia"/>
                <w:sz w:val="24"/>
                <w:szCs w:val="24"/>
              </w:rPr>
              <w:t>kg</w:t>
            </w:r>
            <w:r w:rsidR="00641F67">
              <w:rPr>
                <w:rFonts w:ascii="Times New Roman" w:hAnsi="Times New Roman" w:hint="eastAsia"/>
                <w:sz w:val="24"/>
                <w:szCs w:val="24"/>
              </w:rPr>
              <w:t>/1000L</w:t>
            </w:r>
          </w:p>
        </w:tc>
      </w:tr>
      <w:tr w:rsidR="001E482B" w14:paraId="03E204B4" w14:textId="77777777" w:rsidTr="00D10BE3">
        <w:trPr>
          <w:trHeight w:val="1860"/>
          <w:jc w:val="center"/>
        </w:trPr>
        <w:tc>
          <w:tcPr>
            <w:tcW w:w="259" w:type="pct"/>
            <w:vMerge/>
            <w:tcBorders>
              <w:left w:val="single" w:sz="4" w:space="0" w:color="auto"/>
              <w:right w:val="single" w:sz="4" w:space="0" w:color="auto"/>
            </w:tcBorders>
            <w:vAlign w:val="center"/>
          </w:tcPr>
          <w:p w14:paraId="1AFD9DC5" w14:textId="77777777" w:rsidR="001E482B" w:rsidRDefault="001E482B">
            <w:pPr>
              <w:spacing w:line="360" w:lineRule="auto"/>
              <w:rPr>
                <w:rFonts w:ascii="Times New Roman" w:hAnsi="Times New Roman"/>
                <w:sz w:val="24"/>
                <w:szCs w:val="24"/>
              </w:rPr>
            </w:pPr>
          </w:p>
        </w:tc>
        <w:tc>
          <w:tcPr>
            <w:tcW w:w="259" w:type="pct"/>
            <w:vMerge/>
            <w:tcBorders>
              <w:top w:val="nil"/>
              <w:left w:val="single" w:sz="4" w:space="0" w:color="auto"/>
              <w:bottom w:val="single" w:sz="4" w:space="0" w:color="000000"/>
              <w:right w:val="single" w:sz="4" w:space="0" w:color="auto"/>
            </w:tcBorders>
            <w:vAlign w:val="center"/>
          </w:tcPr>
          <w:p w14:paraId="0E9A5620" w14:textId="77777777" w:rsidR="001E482B" w:rsidRDefault="001E482B">
            <w:pPr>
              <w:spacing w:line="360" w:lineRule="auto"/>
              <w:rPr>
                <w:rFonts w:ascii="Times New Roman" w:hAnsi="Times New Roman"/>
                <w:sz w:val="24"/>
                <w:szCs w:val="24"/>
              </w:rPr>
            </w:pPr>
          </w:p>
        </w:tc>
        <w:tc>
          <w:tcPr>
            <w:tcW w:w="272" w:type="pct"/>
            <w:tcBorders>
              <w:top w:val="single" w:sz="4" w:space="0" w:color="auto"/>
              <w:left w:val="nil"/>
              <w:bottom w:val="single" w:sz="4" w:space="0" w:color="auto"/>
              <w:right w:val="single" w:sz="4" w:space="0" w:color="auto"/>
            </w:tcBorders>
            <w:vAlign w:val="center"/>
          </w:tcPr>
          <w:p w14:paraId="51E6CF02"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w:t>
            </w:r>
            <w:r>
              <w:rPr>
                <w:rFonts w:ascii="Times New Roman" w:hAnsi="Times New Roman" w:hint="eastAsia"/>
                <w:b/>
                <w:bCs/>
                <w:sz w:val="24"/>
                <w:szCs w:val="24"/>
              </w:rPr>
              <w:t>2</w:t>
            </w:r>
          </w:p>
        </w:tc>
        <w:tc>
          <w:tcPr>
            <w:tcW w:w="2886" w:type="pct"/>
            <w:gridSpan w:val="2"/>
            <w:tcBorders>
              <w:top w:val="single" w:sz="4" w:space="0" w:color="auto"/>
              <w:left w:val="nil"/>
              <w:bottom w:val="single" w:sz="4" w:space="0" w:color="auto"/>
              <w:right w:val="single" w:sz="4" w:space="0" w:color="auto"/>
            </w:tcBorders>
            <w:vAlign w:val="center"/>
          </w:tcPr>
          <w:p w14:paraId="1EA06136" w14:textId="41F5383E"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、主要成分：以</w:t>
            </w:r>
            <w:r>
              <w:rPr>
                <w:rFonts w:ascii="Times New Roman" w:hAnsi="Times New Roman"/>
                <w:sz w:val="24"/>
                <w:szCs w:val="24"/>
              </w:rPr>
              <w:t>多种</w:t>
            </w:r>
            <w:r>
              <w:rPr>
                <w:rFonts w:ascii="Times New Roman" w:hAnsi="Times New Roman" w:hint="eastAsia"/>
                <w:sz w:val="24"/>
                <w:szCs w:val="24"/>
              </w:rPr>
              <w:t>单糖复配为主要配料；添加</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6-</w:t>
            </w:r>
            <w:r>
              <w:rPr>
                <w:rFonts w:ascii="Times New Roman" w:hAnsi="Times New Roman" w:hint="eastAsia"/>
                <w:sz w:val="24"/>
                <w:szCs w:val="24"/>
              </w:rPr>
              <w:t>二磷酸果糖、牛磺酸等营养成分；每</w:t>
            </w:r>
            <w:r>
              <w:rPr>
                <w:rFonts w:ascii="Times New Roman" w:hAnsi="Times New Roman" w:hint="eastAsia"/>
                <w:sz w:val="24"/>
                <w:szCs w:val="24"/>
              </w:rPr>
              <w:t>100g</w:t>
            </w:r>
            <w:r>
              <w:rPr>
                <w:rFonts w:ascii="Times New Roman" w:hAnsi="Times New Roman" w:hint="eastAsia"/>
                <w:sz w:val="24"/>
                <w:szCs w:val="24"/>
              </w:rPr>
              <w:t>产品含有碳水化合物</w:t>
            </w:r>
            <w:r>
              <w:rPr>
                <w:rFonts w:ascii="Times New Roman" w:hAnsi="Times New Roman" w:hint="eastAsia"/>
                <w:sz w:val="24"/>
                <w:szCs w:val="24"/>
              </w:rPr>
              <w:t>75 g</w:t>
            </w:r>
            <w:r>
              <w:rPr>
                <w:rFonts w:ascii="Times New Roman" w:hAnsi="Times New Roman" w:hint="eastAsia"/>
                <w:sz w:val="24"/>
                <w:szCs w:val="24"/>
              </w:rPr>
              <w:t>以上，可提供</w:t>
            </w:r>
            <w:r>
              <w:rPr>
                <w:rFonts w:ascii="Times New Roman" w:hAnsi="Times New Roman" w:hint="eastAsia"/>
                <w:sz w:val="24"/>
                <w:szCs w:val="24"/>
              </w:rPr>
              <w:t>1200kJ</w:t>
            </w:r>
            <w:r>
              <w:rPr>
                <w:rFonts w:ascii="Times New Roman" w:hAnsi="Times New Roman" w:hint="eastAsia"/>
                <w:sz w:val="24"/>
                <w:szCs w:val="24"/>
              </w:rPr>
              <w:t>以上能量；</w:t>
            </w:r>
            <w:r>
              <w:rPr>
                <w:rFonts w:ascii="Times New Roman" w:hAnsi="Times New Roman" w:hint="eastAsia"/>
                <w:sz w:val="24"/>
                <w:szCs w:val="24"/>
              </w:rPr>
              <w:br/>
              <w:t>2</w:t>
            </w:r>
            <w:r>
              <w:rPr>
                <w:rFonts w:ascii="Times New Roman" w:hAnsi="Times New Roman" w:hint="eastAsia"/>
                <w:sz w:val="24"/>
                <w:szCs w:val="24"/>
              </w:rPr>
              <w:t>、主要功能：用于增加运动能量储备，促进机体快速恢复；</w:t>
            </w:r>
            <w:r>
              <w:rPr>
                <w:rFonts w:ascii="Times New Roman" w:hAnsi="Times New Roman" w:hint="eastAsia"/>
                <w:sz w:val="24"/>
                <w:szCs w:val="24"/>
              </w:rPr>
              <w:br/>
              <w:t>3</w:t>
            </w:r>
            <w:r>
              <w:rPr>
                <w:rFonts w:ascii="Times New Roman" w:hAnsi="Times New Roman" w:hint="eastAsia"/>
                <w:sz w:val="24"/>
                <w:szCs w:val="24"/>
              </w:rPr>
              <w:t>、产品形态：半固态或液态食品（饮料及固体饮料）；</w:t>
            </w:r>
            <w:r>
              <w:rPr>
                <w:rFonts w:ascii="Times New Roman" w:hAnsi="Times New Roman" w:hint="eastAsia"/>
                <w:sz w:val="24"/>
                <w:szCs w:val="24"/>
              </w:rPr>
              <w:br/>
              <w:t>4</w:t>
            </w:r>
            <w:r>
              <w:rPr>
                <w:rFonts w:ascii="Times New Roman" w:hAnsi="Times New Roman" w:hint="eastAsia"/>
                <w:sz w:val="24"/>
                <w:szCs w:val="24"/>
              </w:rPr>
              <w:t>、补充时机：训练</w:t>
            </w:r>
            <w:r>
              <w:rPr>
                <w:rFonts w:ascii="Times New Roman" w:hAnsi="Times New Roman" w:hint="eastAsia"/>
                <w:sz w:val="24"/>
                <w:szCs w:val="24"/>
              </w:rPr>
              <w:t>/</w:t>
            </w:r>
            <w:r>
              <w:rPr>
                <w:rFonts w:ascii="Times New Roman" w:hAnsi="Times New Roman" w:hint="eastAsia"/>
                <w:sz w:val="24"/>
                <w:szCs w:val="24"/>
              </w:rPr>
              <w:t>比赛前。</w:t>
            </w:r>
          </w:p>
        </w:tc>
        <w:tc>
          <w:tcPr>
            <w:tcW w:w="1323" w:type="pct"/>
            <w:tcBorders>
              <w:top w:val="single" w:sz="4" w:space="0" w:color="auto"/>
              <w:left w:val="nil"/>
              <w:bottom w:val="single" w:sz="4" w:space="0" w:color="auto"/>
              <w:right w:val="single" w:sz="4" w:space="0" w:color="auto"/>
            </w:tcBorders>
            <w:vAlign w:val="center"/>
          </w:tcPr>
          <w:p w14:paraId="2433381E" w14:textId="59FFA632" w:rsidR="001E482B" w:rsidRDefault="00D6195A">
            <w:pPr>
              <w:spacing w:line="360" w:lineRule="auto"/>
              <w:rPr>
                <w:rFonts w:ascii="Times New Roman" w:hAnsi="Times New Roman"/>
                <w:sz w:val="24"/>
                <w:szCs w:val="24"/>
              </w:rPr>
            </w:pPr>
            <w:r>
              <w:rPr>
                <w:rFonts w:ascii="Times New Roman" w:hAnsi="Times New Roman" w:hint="eastAsia"/>
                <w:sz w:val="24"/>
                <w:szCs w:val="24"/>
              </w:rPr>
              <w:t>最高限制单价：</w:t>
            </w:r>
            <w:r>
              <w:rPr>
                <w:rFonts w:ascii="Times New Roman" w:hAnsi="Times New Roman"/>
                <w:sz w:val="24"/>
                <w:szCs w:val="24"/>
              </w:rPr>
              <w:t>200</w:t>
            </w:r>
            <w:r>
              <w:rPr>
                <w:rFonts w:ascii="Times New Roman" w:hAnsi="Times New Roman" w:hint="eastAsia"/>
                <w:sz w:val="24"/>
                <w:szCs w:val="24"/>
              </w:rPr>
              <w:t>万元</w:t>
            </w:r>
            <w:r>
              <w:rPr>
                <w:rFonts w:ascii="Times New Roman" w:hAnsi="Times New Roman" w:hint="eastAsia"/>
                <w:sz w:val="24"/>
                <w:szCs w:val="24"/>
              </w:rPr>
              <w:t>/1</w:t>
            </w:r>
            <w:r>
              <w:rPr>
                <w:rFonts w:ascii="Times New Roman" w:hAnsi="Times New Roman"/>
                <w:sz w:val="24"/>
                <w:szCs w:val="24"/>
              </w:rPr>
              <w:t>000</w:t>
            </w:r>
            <w:r>
              <w:rPr>
                <w:rFonts w:ascii="Times New Roman" w:hAnsi="Times New Roman" w:hint="eastAsia"/>
                <w:sz w:val="24"/>
                <w:szCs w:val="24"/>
              </w:rPr>
              <w:t>kg</w:t>
            </w:r>
            <w:r w:rsidR="00641F67" w:rsidRPr="00641F67">
              <w:rPr>
                <w:rFonts w:ascii="Times New Roman" w:hAnsi="Times New Roman"/>
                <w:sz w:val="24"/>
                <w:szCs w:val="24"/>
              </w:rPr>
              <w:t>/1000L</w:t>
            </w:r>
          </w:p>
        </w:tc>
      </w:tr>
      <w:tr w:rsidR="001E482B" w14:paraId="5ACE5EBE" w14:textId="77777777" w:rsidTr="00D10BE3">
        <w:trPr>
          <w:trHeight w:val="699"/>
          <w:jc w:val="center"/>
        </w:trPr>
        <w:tc>
          <w:tcPr>
            <w:tcW w:w="259" w:type="pct"/>
            <w:vMerge/>
            <w:tcBorders>
              <w:left w:val="single" w:sz="4" w:space="0" w:color="auto"/>
              <w:bottom w:val="single" w:sz="4" w:space="0" w:color="auto"/>
              <w:right w:val="single" w:sz="4" w:space="0" w:color="auto"/>
            </w:tcBorders>
            <w:vAlign w:val="center"/>
          </w:tcPr>
          <w:p w14:paraId="10DB272A" w14:textId="77777777" w:rsidR="001E482B" w:rsidRDefault="001E482B">
            <w:pPr>
              <w:spacing w:line="360" w:lineRule="auto"/>
              <w:rPr>
                <w:rFonts w:ascii="Times New Roman" w:hAnsi="Times New Roman"/>
                <w:sz w:val="24"/>
                <w:szCs w:val="24"/>
              </w:rPr>
            </w:pPr>
          </w:p>
        </w:tc>
        <w:tc>
          <w:tcPr>
            <w:tcW w:w="259" w:type="pct"/>
            <w:tcBorders>
              <w:top w:val="nil"/>
              <w:left w:val="single" w:sz="4" w:space="0" w:color="auto"/>
              <w:bottom w:val="single" w:sz="4" w:space="0" w:color="auto"/>
              <w:right w:val="single" w:sz="4" w:space="0" w:color="auto"/>
            </w:tcBorders>
            <w:vAlign w:val="center"/>
          </w:tcPr>
          <w:p w14:paraId="427A2B75"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膳食纤维类</w:t>
            </w:r>
          </w:p>
        </w:tc>
        <w:tc>
          <w:tcPr>
            <w:tcW w:w="272" w:type="pct"/>
            <w:tcBorders>
              <w:top w:val="nil"/>
              <w:left w:val="nil"/>
              <w:bottom w:val="single" w:sz="4" w:space="0" w:color="auto"/>
              <w:right w:val="single" w:sz="4" w:space="0" w:color="auto"/>
            </w:tcBorders>
            <w:vAlign w:val="center"/>
          </w:tcPr>
          <w:p w14:paraId="63E1FFFE"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w:t>
            </w:r>
            <w:r>
              <w:rPr>
                <w:rFonts w:ascii="Times New Roman" w:hAnsi="Times New Roman" w:hint="eastAsia"/>
                <w:b/>
                <w:bCs/>
                <w:sz w:val="24"/>
                <w:szCs w:val="24"/>
              </w:rPr>
              <w:t>3</w:t>
            </w:r>
          </w:p>
        </w:tc>
        <w:tc>
          <w:tcPr>
            <w:tcW w:w="2886" w:type="pct"/>
            <w:gridSpan w:val="2"/>
            <w:tcBorders>
              <w:top w:val="nil"/>
              <w:left w:val="nil"/>
              <w:bottom w:val="single" w:sz="4" w:space="0" w:color="auto"/>
              <w:right w:val="single" w:sz="4" w:space="0" w:color="auto"/>
            </w:tcBorders>
            <w:vAlign w:val="center"/>
          </w:tcPr>
          <w:p w14:paraId="7026A0F7" w14:textId="7389F9CF"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、主要成分：以多种谷物膳食纤维和水溶性膳食纤维为配料；添加功能性低聚糖、蛋白质（浓缩乳清蛋白、大豆蛋白等）及其水解物、</w:t>
            </w:r>
            <w:r>
              <w:rPr>
                <w:rFonts w:ascii="Times New Roman" w:hAnsi="Times New Roman" w:hint="eastAsia"/>
                <w:sz w:val="24"/>
                <w:szCs w:val="24"/>
              </w:rPr>
              <w:t>2</w:t>
            </w:r>
            <w:r>
              <w:rPr>
                <w:rFonts w:ascii="Times New Roman" w:hAnsi="Times New Roman" w:hint="eastAsia"/>
                <w:sz w:val="24"/>
                <w:szCs w:val="24"/>
              </w:rPr>
              <w:t>种以上</w:t>
            </w:r>
            <w:r>
              <w:rPr>
                <w:rFonts w:ascii="Times New Roman" w:hAnsi="Times New Roman" w:hint="eastAsia"/>
                <w:sz w:val="24"/>
                <w:szCs w:val="24"/>
              </w:rPr>
              <w:t>B</w:t>
            </w:r>
            <w:r>
              <w:rPr>
                <w:rFonts w:ascii="Times New Roman" w:hAnsi="Times New Roman" w:hint="eastAsia"/>
                <w:sz w:val="24"/>
                <w:szCs w:val="24"/>
              </w:rPr>
              <w:t>族维生素和矿物质（钙、铁、锌）等营养成分；膳食纤维含量不低于</w:t>
            </w:r>
            <w:r>
              <w:rPr>
                <w:rFonts w:ascii="Times New Roman" w:hAnsi="Times New Roman" w:hint="eastAsia"/>
                <w:sz w:val="24"/>
                <w:szCs w:val="24"/>
              </w:rPr>
              <w:t>2.5g/100g</w:t>
            </w:r>
            <w:r>
              <w:rPr>
                <w:rFonts w:ascii="Times New Roman" w:hAnsi="Times New Roman" w:hint="eastAsia"/>
                <w:sz w:val="24"/>
                <w:szCs w:val="24"/>
              </w:rPr>
              <w:t>；</w:t>
            </w:r>
            <w:r>
              <w:rPr>
                <w:rFonts w:ascii="Times New Roman" w:hAnsi="Times New Roman" w:hint="eastAsia"/>
                <w:sz w:val="24"/>
                <w:szCs w:val="24"/>
              </w:rPr>
              <w:br/>
              <w:t>2</w:t>
            </w:r>
            <w:r>
              <w:rPr>
                <w:rFonts w:ascii="Times New Roman" w:hAnsi="Times New Roman" w:hint="eastAsia"/>
                <w:sz w:val="24"/>
                <w:szCs w:val="24"/>
              </w:rPr>
              <w:t>、主要功能：用于梯度供能，强化维生素及矿物质补充，均衡营养补充；</w:t>
            </w:r>
            <w:r>
              <w:rPr>
                <w:rFonts w:ascii="Times New Roman" w:hAnsi="Times New Roman" w:hint="eastAsia"/>
                <w:sz w:val="24"/>
                <w:szCs w:val="24"/>
              </w:rPr>
              <w:br/>
            </w:r>
            <w:r>
              <w:rPr>
                <w:rFonts w:ascii="Times New Roman" w:hAnsi="Times New Roman" w:hint="eastAsia"/>
                <w:sz w:val="24"/>
                <w:szCs w:val="24"/>
              </w:rPr>
              <w:lastRenderedPageBreak/>
              <w:t>3</w:t>
            </w:r>
            <w:r>
              <w:rPr>
                <w:rFonts w:ascii="Times New Roman" w:hAnsi="Times New Roman" w:hint="eastAsia"/>
                <w:sz w:val="24"/>
                <w:szCs w:val="24"/>
              </w:rPr>
              <w:t>、产品形态：固态食品（即食谷物棒）；</w:t>
            </w:r>
            <w:r>
              <w:rPr>
                <w:rFonts w:ascii="Times New Roman" w:hAnsi="Times New Roman" w:hint="eastAsia"/>
                <w:sz w:val="24"/>
                <w:szCs w:val="24"/>
              </w:rPr>
              <w:br/>
              <w:t>4</w:t>
            </w:r>
            <w:r>
              <w:rPr>
                <w:rFonts w:ascii="Times New Roman" w:hAnsi="Times New Roman" w:hint="eastAsia"/>
                <w:sz w:val="24"/>
                <w:szCs w:val="24"/>
              </w:rPr>
              <w:t>、补充时机：训练</w:t>
            </w:r>
            <w:r>
              <w:rPr>
                <w:rFonts w:ascii="Times New Roman" w:hAnsi="Times New Roman" w:hint="eastAsia"/>
                <w:sz w:val="24"/>
                <w:szCs w:val="24"/>
              </w:rPr>
              <w:t>/</w:t>
            </w:r>
            <w:r>
              <w:rPr>
                <w:rFonts w:ascii="Times New Roman" w:hAnsi="Times New Roman" w:hint="eastAsia"/>
                <w:sz w:val="24"/>
                <w:szCs w:val="24"/>
              </w:rPr>
              <w:t>比赛前、后或长时间训练</w:t>
            </w:r>
            <w:r>
              <w:rPr>
                <w:rFonts w:ascii="Times New Roman" w:hAnsi="Times New Roman" w:hint="eastAsia"/>
                <w:sz w:val="24"/>
                <w:szCs w:val="24"/>
              </w:rPr>
              <w:t>/</w:t>
            </w:r>
            <w:r>
              <w:rPr>
                <w:rFonts w:ascii="Times New Roman" w:hAnsi="Times New Roman" w:hint="eastAsia"/>
                <w:sz w:val="24"/>
                <w:szCs w:val="24"/>
              </w:rPr>
              <w:t>比赛中。</w:t>
            </w:r>
          </w:p>
        </w:tc>
        <w:tc>
          <w:tcPr>
            <w:tcW w:w="1323" w:type="pct"/>
            <w:tcBorders>
              <w:top w:val="nil"/>
              <w:left w:val="nil"/>
              <w:bottom w:val="single" w:sz="4" w:space="0" w:color="auto"/>
              <w:right w:val="single" w:sz="4" w:space="0" w:color="auto"/>
            </w:tcBorders>
            <w:vAlign w:val="center"/>
          </w:tcPr>
          <w:p w14:paraId="14FA20F0"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lastRenderedPageBreak/>
              <w:t>最高限制单价：</w:t>
            </w:r>
            <w:r>
              <w:rPr>
                <w:rFonts w:ascii="Times New Roman" w:hAnsi="Times New Roman"/>
                <w:sz w:val="24"/>
                <w:szCs w:val="24"/>
              </w:rPr>
              <w:t>30</w:t>
            </w:r>
            <w:r>
              <w:rPr>
                <w:rFonts w:ascii="Times New Roman" w:hAnsi="Times New Roman" w:hint="eastAsia"/>
                <w:sz w:val="24"/>
                <w:szCs w:val="24"/>
              </w:rPr>
              <w:t>万元</w:t>
            </w:r>
            <w:r>
              <w:rPr>
                <w:rFonts w:ascii="Times New Roman" w:hAnsi="Times New Roman" w:hint="eastAsia"/>
                <w:sz w:val="24"/>
                <w:szCs w:val="24"/>
              </w:rPr>
              <w:t>/1</w:t>
            </w:r>
            <w:r>
              <w:rPr>
                <w:rFonts w:ascii="Times New Roman" w:hAnsi="Times New Roman"/>
                <w:sz w:val="24"/>
                <w:szCs w:val="24"/>
              </w:rPr>
              <w:t>000</w:t>
            </w:r>
            <w:r>
              <w:rPr>
                <w:rFonts w:ascii="Times New Roman" w:hAnsi="Times New Roman" w:hint="eastAsia"/>
                <w:sz w:val="24"/>
                <w:szCs w:val="24"/>
              </w:rPr>
              <w:t>kg</w:t>
            </w:r>
          </w:p>
        </w:tc>
      </w:tr>
      <w:tr w:rsidR="001E482B" w14:paraId="6779890C" w14:textId="77777777" w:rsidTr="00D10BE3">
        <w:trPr>
          <w:trHeight w:val="428"/>
          <w:jc w:val="center"/>
        </w:trPr>
        <w:tc>
          <w:tcPr>
            <w:tcW w:w="5000" w:type="pct"/>
            <w:gridSpan w:val="6"/>
            <w:tcBorders>
              <w:top w:val="single" w:sz="4" w:space="0" w:color="auto"/>
              <w:left w:val="single" w:sz="4" w:space="0" w:color="auto"/>
              <w:bottom w:val="single" w:sz="4" w:space="0" w:color="000000"/>
              <w:right w:val="single" w:sz="4" w:space="0" w:color="auto"/>
            </w:tcBorders>
            <w:vAlign w:val="center"/>
          </w:tcPr>
          <w:p w14:paraId="3A158AC5" w14:textId="0A092B55" w:rsidR="001E482B" w:rsidRDefault="00D6195A">
            <w:pPr>
              <w:spacing w:line="360" w:lineRule="auto"/>
              <w:rPr>
                <w:rFonts w:ascii="Times New Roman" w:hAnsi="Times New Roman"/>
                <w:sz w:val="24"/>
                <w:szCs w:val="24"/>
              </w:rPr>
            </w:pPr>
            <w:r>
              <w:rPr>
                <w:rFonts w:ascii="Times New Roman" w:hAnsi="Times New Roman" w:hint="eastAsia"/>
                <w:sz w:val="24"/>
                <w:szCs w:val="24"/>
              </w:rPr>
              <w:lastRenderedPageBreak/>
              <w:t>进口产品</w:t>
            </w:r>
          </w:p>
        </w:tc>
      </w:tr>
      <w:tr w:rsidR="001E482B" w14:paraId="50D07635" w14:textId="77777777" w:rsidTr="00D10BE3">
        <w:trPr>
          <w:trHeight w:val="1110"/>
          <w:jc w:val="center"/>
        </w:trPr>
        <w:tc>
          <w:tcPr>
            <w:tcW w:w="259" w:type="pct"/>
            <w:tcBorders>
              <w:top w:val="nil"/>
              <w:left w:val="single" w:sz="4" w:space="0" w:color="auto"/>
              <w:bottom w:val="single" w:sz="4" w:space="0" w:color="000000"/>
              <w:right w:val="single" w:sz="4" w:space="0" w:color="auto"/>
            </w:tcBorders>
            <w:vAlign w:val="center"/>
          </w:tcPr>
          <w:p w14:paraId="3C8B7743" w14:textId="77777777" w:rsidR="001E482B" w:rsidRDefault="00D6195A">
            <w:pPr>
              <w:spacing w:line="360" w:lineRule="auto"/>
              <w:rPr>
                <w:rFonts w:ascii="Times New Roman" w:hAnsi="Times New Roman"/>
                <w:sz w:val="24"/>
                <w:szCs w:val="24"/>
              </w:rPr>
            </w:pPr>
            <w:r>
              <w:rPr>
                <w:rFonts w:ascii="Times New Roman" w:hAnsi="Times New Roman" w:hint="eastAsia"/>
                <w:b/>
                <w:bCs/>
                <w:sz w:val="24"/>
                <w:szCs w:val="24"/>
              </w:rPr>
              <w:t>各类产品技术要求</w:t>
            </w:r>
          </w:p>
        </w:tc>
        <w:tc>
          <w:tcPr>
            <w:tcW w:w="259" w:type="pct"/>
            <w:tcBorders>
              <w:top w:val="nil"/>
              <w:left w:val="single" w:sz="4" w:space="0" w:color="auto"/>
              <w:bottom w:val="single" w:sz="4" w:space="0" w:color="000000"/>
              <w:right w:val="single" w:sz="4" w:space="0" w:color="auto"/>
            </w:tcBorders>
            <w:vAlign w:val="center"/>
          </w:tcPr>
          <w:p w14:paraId="4D6B2061"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碳水化合物类</w:t>
            </w:r>
          </w:p>
        </w:tc>
        <w:tc>
          <w:tcPr>
            <w:tcW w:w="272" w:type="pct"/>
            <w:tcBorders>
              <w:top w:val="nil"/>
              <w:left w:val="nil"/>
              <w:bottom w:val="single" w:sz="4" w:space="0" w:color="auto"/>
              <w:right w:val="single" w:sz="4" w:space="0" w:color="auto"/>
            </w:tcBorders>
            <w:vAlign w:val="center"/>
          </w:tcPr>
          <w:p w14:paraId="21C5F751"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w:t>
            </w:r>
            <w:r>
              <w:rPr>
                <w:rFonts w:ascii="Times New Roman" w:hAnsi="Times New Roman" w:hint="eastAsia"/>
                <w:b/>
                <w:bCs/>
                <w:sz w:val="24"/>
                <w:szCs w:val="24"/>
              </w:rPr>
              <w:t>4</w:t>
            </w:r>
          </w:p>
        </w:tc>
        <w:tc>
          <w:tcPr>
            <w:tcW w:w="2886" w:type="pct"/>
            <w:gridSpan w:val="2"/>
            <w:tcBorders>
              <w:top w:val="nil"/>
              <w:left w:val="nil"/>
              <w:bottom w:val="single" w:sz="4" w:space="0" w:color="auto"/>
              <w:right w:val="single" w:sz="4" w:space="0" w:color="auto"/>
            </w:tcBorders>
            <w:vAlign w:val="center"/>
          </w:tcPr>
          <w:p w14:paraId="42AD9C3E" w14:textId="683F166B"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、主要成分：以多种大分子糖与葡萄糖、麦芽糖的混合糖为主要配料；添加多种电解质营养成分；每</w:t>
            </w:r>
            <w:r>
              <w:rPr>
                <w:rFonts w:ascii="Times New Roman" w:hAnsi="Times New Roman" w:hint="eastAsia"/>
                <w:sz w:val="24"/>
                <w:szCs w:val="24"/>
              </w:rPr>
              <w:t>100g</w:t>
            </w:r>
            <w:r>
              <w:rPr>
                <w:rFonts w:ascii="Times New Roman" w:hAnsi="Times New Roman" w:hint="eastAsia"/>
                <w:sz w:val="24"/>
                <w:szCs w:val="24"/>
              </w:rPr>
              <w:t>产品含有碳水化合物</w:t>
            </w:r>
            <w:r>
              <w:rPr>
                <w:rFonts w:ascii="Times New Roman" w:hAnsi="Times New Roman" w:hint="eastAsia"/>
                <w:sz w:val="24"/>
                <w:szCs w:val="24"/>
              </w:rPr>
              <w:t>90 g</w:t>
            </w:r>
            <w:r>
              <w:rPr>
                <w:rFonts w:ascii="Times New Roman" w:hAnsi="Times New Roman" w:hint="eastAsia"/>
                <w:sz w:val="24"/>
                <w:szCs w:val="24"/>
              </w:rPr>
              <w:t>以上，可提供</w:t>
            </w:r>
            <w:r>
              <w:rPr>
                <w:rFonts w:ascii="Times New Roman" w:hAnsi="Times New Roman" w:hint="eastAsia"/>
                <w:sz w:val="24"/>
                <w:szCs w:val="24"/>
              </w:rPr>
              <w:t>1500kJ</w:t>
            </w:r>
            <w:r>
              <w:rPr>
                <w:rFonts w:ascii="Times New Roman" w:hAnsi="Times New Roman" w:hint="eastAsia"/>
                <w:sz w:val="24"/>
                <w:szCs w:val="24"/>
              </w:rPr>
              <w:t>以上能量；</w:t>
            </w:r>
            <w:r>
              <w:rPr>
                <w:rFonts w:ascii="Times New Roman" w:hAnsi="Times New Roman" w:hint="eastAsia"/>
                <w:sz w:val="24"/>
                <w:szCs w:val="24"/>
              </w:rPr>
              <w:br/>
              <w:t>2</w:t>
            </w:r>
            <w:r>
              <w:rPr>
                <w:rFonts w:ascii="Times New Roman" w:hAnsi="Times New Roman" w:hint="eastAsia"/>
                <w:sz w:val="24"/>
                <w:szCs w:val="24"/>
              </w:rPr>
              <w:t>、主要功能：用于运动后快速补充能量，增加糖原储备和补充矿物质，快速补糖的同时保持血糖稳定，供能及时且持续；为大脑提供持续能量，舒缓神经疲劳；</w:t>
            </w:r>
            <w:r>
              <w:rPr>
                <w:rFonts w:ascii="Times New Roman" w:hAnsi="Times New Roman" w:hint="eastAsia"/>
                <w:sz w:val="24"/>
                <w:szCs w:val="24"/>
              </w:rPr>
              <w:br/>
              <w:t>3</w:t>
            </w:r>
            <w:r>
              <w:rPr>
                <w:rFonts w:ascii="Times New Roman" w:hAnsi="Times New Roman" w:hint="eastAsia"/>
                <w:sz w:val="24"/>
                <w:szCs w:val="24"/>
              </w:rPr>
              <w:t>、产品形态：半固态或液态食品（饮料及固体饮料）；</w:t>
            </w:r>
            <w:r>
              <w:rPr>
                <w:rFonts w:ascii="Times New Roman" w:hAnsi="Times New Roman" w:hint="eastAsia"/>
                <w:sz w:val="24"/>
                <w:szCs w:val="24"/>
              </w:rPr>
              <w:br/>
              <w:t>4</w:t>
            </w:r>
            <w:r>
              <w:rPr>
                <w:rFonts w:ascii="Times New Roman" w:hAnsi="Times New Roman" w:hint="eastAsia"/>
                <w:sz w:val="24"/>
                <w:szCs w:val="24"/>
              </w:rPr>
              <w:t>、补充时机：训练</w:t>
            </w:r>
            <w:r>
              <w:rPr>
                <w:rFonts w:ascii="Times New Roman" w:hAnsi="Times New Roman" w:hint="eastAsia"/>
                <w:sz w:val="24"/>
                <w:szCs w:val="24"/>
              </w:rPr>
              <w:t>/</w:t>
            </w:r>
            <w:r>
              <w:rPr>
                <w:rFonts w:ascii="Times New Roman" w:hAnsi="Times New Roman" w:hint="eastAsia"/>
                <w:sz w:val="24"/>
                <w:szCs w:val="24"/>
              </w:rPr>
              <w:t>比赛前、后即刻。</w:t>
            </w:r>
          </w:p>
        </w:tc>
        <w:tc>
          <w:tcPr>
            <w:tcW w:w="1323" w:type="pct"/>
            <w:tcBorders>
              <w:top w:val="nil"/>
              <w:left w:val="nil"/>
              <w:bottom w:val="single" w:sz="4" w:space="0" w:color="auto"/>
              <w:right w:val="single" w:sz="4" w:space="0" w:color="auto"/>
            </w:tcBorders>
            <w:vAlign w:val="center"/>
          </w:tcPr>
          <w:p w14:paraId="2521BB29" w14:textId="36554A0D" w:rsidR="001E482B" w:rsidRDefault="00D6195A">
            <w:pPr>
              <w:spacing w:line="360" w:lineRule="auto"/>
              <w:rPr>
                <w:rFonts w:ascii="Times New Roman" w:hAnsi="Times New Roman"/>
                <w:sz w:val="24"/>
                <w:szCs w:val="24"/>
              </w:rPr>
            </w:pPr>
            <w:r>
              <w:rPr>
                <w:rFonts w:ascii="Times New Roman" w:hAnsi="Times New Roman" w:hint="eastAsia"/>
                <w:sz w:val="24"/>
                <w:szCs w:val="24"/>
              </w:rPr>
              <w:t>最高限制单价：</w:t>
            </w:r>
            <w:r w:rsidR="00A74B53">
              <w:rPr>
                <w:rFonts w:ascii="Times New Roman" w:hAnsi="Times New Roman"/>
                <w:sz w:val="24"/>
                <w:szCs w:val="24"/>
              </w:rPr>
              <w:t>78</w:t>
            </w:r>
            <w:r>
              <w:rPr>
                <w:rFonts w:ascii="Times New Roman" w:hAnsi="Times New Roman" w:hint="eastAsia"/>
                <w:sz w:val="24"/>
                <w:szCs w:val="24"/>
              </w:rPr>
              <w:t>万元</w:t>
            </w:r>
            <w:r>
              <w:rPr>
                <w:rFonts w:ascii="Times New Roman" w:hAnsi="Times New Roman" w:hint="eastAsia"/>
                <w:sz w:val="24"/>
                <w:szCs w:val="24"/>
              </w:rPr>
              <w:t>/1</w:t>
            </w:r>
            <w:r>
              <w:rPr>
                <w:rFonts w:ascii="Times New Roman" w:hAnsi="Times New Roman"/>
                <w:sz w:val="24"/>
                <w:szCs w:val="24"/>
              </w:rPr>
              <w:t>000</w:t>
            </w:r>
            <w:r>
              <w:rPr>
                <w:rFonts w:ascii="Times New Roman" w:hAnsi="Times New Roman" w:hint="eastAsia"/>
                <w:sz w:val="24"/>
                <w:szCs w:val="24"/>
              </w:rPr>
              <w:t>kg</w:t>
            </w:r>
            <w:r w:rsidR="00641F67" w:rsidRPr="00641F67">
              <w:rPr>
                <w:rFonts w:ascii="Times New Roman" w:hAnsi="Times New Roman"/>
                <w:sz w:val="24"/>
                <w:szCs w:val="24"/>
              </w:rPr>
              <w:t>/1000L</w:t>
            </w:r>
          </w:p>
        </w:tc>
      </w:tr>
      <w:tr w:rsidR="001E482B" w14:paraId="1BA2C2C2" w14:textId="77777777" w:rsidTr="00D10BE3">
        <w:trPr>
          <w:trHeight w:val="699"/>
          <w:jc w:val="center"/>
        </w:trPr>
        <w:tc>
          <w:tcPr>
            <w:tcW w:w="259" w:type="pct"/>
            <w:vMerge w:val="restart"/>
            <w:tcBorders>
              <w:top w:val="nil"/>
              <w:left w:val="single" w:sz="4" w:space="0" w:color="auto"/>
              <w:right w:val="single" w:sz="4" w:space="0" w:color="auto"/>
            </w:tcBorders>
            <w:vAlign w:val="center"/>
          </w:tcPr>
          <w:p w14:paraId="6853BCF2"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各类产品技术要求</w:t>
            </w:r>
          </w:p>
        </w:tc>
        <w:tc>
          <w:tcPr>
            <w:tcW w:w="259" w:type="pct"/>
            <w:vMerge w:val="restart"/>
            <w:tcBorders>
              <w:top w:val="nil"/>
              <w:left w:val="single" w:sz="4" w:space="0" w:color="auto"/>
              <w:right w:val="single" w:sz="4" w:space="0" w:color="auto"/>
            </w:tcBorders>
            <w:vAlign w:val="center"/>
          </w:tcPr>
          <w:p w14:paraId="6F848D1E"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蛋白质类</w:t>
            </w:r>
          </w:p>
        </w:tc>
        <w:tc>
          <w:tcPr>
            <w:tcW w:w="272" w:type="pct"/>
            <w:tcBorders>
              <w:top w:val="nil"/>
              <w:left w:val="nil"/>
              <w:bottom w:val="single" w:sz="4" w:space="0" w:color="auto"/>
              <w:right w:val="single" w:sz="4" w:space="0" w:color="auto"/>
            </w:tcBorders>
            <w:vAlign w:val="center"/>
          </w:tcPr>
          <w:p w14:paraId="4B26A5BE"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w:t>
            </w:r>
            <w:r>
              <w:rPr>
                <w:rFonts w:ascii="Times New Roman" w:hAnsi="Times New Roman" w:hint="eastAsia"/>
                <w:b/>
                <w:bCs/>
                <w:sz w:val="24"/>
                <w:szCs w:val="24"/>
              </w:rPr>
              <w:t>5</w:t>
            </w:r>
          </w:p>
        </w:tc>
        <w:tc>
          <w:tcPr>
            <w:tcW w:w="2886" w:type="pct"/>
            <w:gridSpan w:val="2"/>
            <w:tcBorders>
              <w:top w:val="nil"/>
              <w:left w:val="nil"/>
              <w:bottom w:val="single" w:sz="4" w:space="0" w:color="auto"/>
              <w:right w:val="single" w:sz="4" w:space="0" w:color="auto"/>
            </w:tcBorders>
            <w:vAlign w:val="center"/>
          </w:tcPr>
          <w:p w14:paraId="24B14EF4" w14:textId="7F4F8848"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、主要成分：以</w:t>
            </w:r>
            <w:r w:rsidR="00D71EC9">
              <w:rPr>
                <w:rFonts w:ascii="Times New Roman" w:hAnsi="Times New Roman" w:hint="eastAsia"/>
                <w:sz w:val="24"/>
                <w:szCs w:val="24"/>
              </w:rPr>
              <w:t>进口</w:t>
            </w:r>
            <w:r>
              <w:rPr>
                <w:rFonts w:ascii="Times New Roman" w:hAnsi="Times New Roman" w:hint="eastAsia"/>
                <w:sz w:val="24"/>
                <w:szCs w:val="24"/>
              </w:rPr>
              <w:t>纯天然、高纯度（纯度达</w:t>
            </w:r>
            <w:r>
              <w:rPr>
                <w:rFonts w:ascii="Times New Roman" w:hAnsi="Times New Roman" w:hint="eastAsia"/>
                <w:sz w:val="24"/>
                <w:szCs w:val="24"/>
              </w:rPr>
              <w:t>90%</w:t>
            </w:r>
            <w:r>
              <w:rPr>
                <w:rFonts w:ascii="Times New Roman" w:hAnsi="Times New Roman" w:hint="eastAsia"/>
                <w:sz w:val="24"/>
                <w:szCs w:val="24"/>
              </w:rPr>
              <w:t>以上）的分离乳清蛋白为主要配料；产品蛋白质总量达到</w:t>
            </w:r>
            <w:r>
              <w:rPr>
                <w:rFonts w:ascii="Times New Roman" w:hAnsi="Times New Roman" w:hint="eastAsia"/>
                <w:sz w:val="24"/>
                <w:szCs w:val="24"/>
              </w:rPr>
              <w:t>85g/100g</w:t>
            </w:r>
            <w:r>
              <w:rPr>
                <w:rFonts w:ascii="Times New Roman" w:hAnsi="Times New Roman" w:hint="eastAsia"/>
                <w:sz w:val="24"/>
                <w:szCs w:val="24"/>
              </w:rPr>
              <w:t>以上，脂肪及碳水化合物比例低于</w:t>
            </w:r>
            <w:r>
              <w:rPr>
                <w:rFonts w:ascii="Times New Roman" w:hAnsi="Times New Roman" w:hint="eastAsia"/>
                <w:sz w:val="24"/>
                <w:szCs w:val="24"/>
              </w:rPr>
              <w:t>1%</w:t>
            </w:r>
            <w:r>
              <w:rPr>
                <w:rFonts w:ascii="Times New Roman" w:hAnsi="Times New Roman" w:hint="eastAsia"/>
                <w:sz w:val="24"/>
                <w:szCs w:val="24"/>
              </w:rPr>
              <w:t>，不含乳糖；添加多种</w:t>
            </w:r>
            <w:r>
              <w:rPr>
                <w:rFonts w:ascii="Times New Roman" w:hAnsi="Times New Roman" w:hint="eastAsia"/>
                <w:sz w:val="24"/>
                <w:szCs w:val="24"/>
              </w:rPr>
              <w:t>B</w:t>
            </w:r>
            <w:r>
              <w:rPr>
                <w:rFonts w:ascii="Times New Roman" w:hAnsi="Times New Roman" w:hint="eastAsia"/>
                <w:sz w:val="24"/>
                <w:szCs w:val="24"/>
              </w:rPr>
              <w:t>族维生素等营养成分；</w:t>
            </w:r>
            <w:r>
              <w:rPr>
                <w:rFonts w:ascii="Times New Roman" w:hAnsi="Times New Roman" w:hint="eastAsia"/>
                <w:sz w:val="24"/>
                <w:szCs w:val="24"/>
              </w:rPr>
              <w:br/>
              <w:t>2</w:t>
            </w:r>
            <w:r>
              <w:rPr>
                <w:rFonts w:ascii="Times New Roman" w:hAnsi="Times New Roman" w:hint="eastAsia"/>
                <w:sz w:val="24"/>
                <w:szCs w:val="24"/>
              </w:rPr>
              <w:t>、主要功能：促进大强度训练和比赛后肌肉蛋白合成，维持和提升机体免疫力；</w:t>
            </w:r>
            <w:proofErr w:type="gramStart"/>
            <w:r>
              <w:rPr>
                <w:rFonts w:ascii="Times New Roman" w:hAnsi="Times New Roman" w:hint="eastAsia"/>
                <w:sz w:val="24"/>
                <w:szCs w:val="24"/>
              </w:rPr>
              <w:t>减控重期间</w:t>
            </w:r>
            <w:proofErr w:type="gramEnd"/>
            <w:r>
              <w:rPr>
                <w:rFonts w:ascii="Times New Roman" w:hAnsi="Times New Roman" w:hint="eastAsia"/>
                <w:sz w:val="24"/>
                <w:szCs w:val="24"/>
              </w:rPr>
              <w:t>维持肌肉含量，增加肌肉力量；适合于乳糖不耐受运动员补充蛋白质；</w:t>
            </w:r>
            <w:r>
              <w:rPr>
                <w:rFonts w:ascii="Times New Roman" w:hAnsi="Times New Roman" w:hint="eastAsia"/>
                <w:sz w:val="24"/>
                <w:szCs w:val="24"/>
              </w:rPr>
              <w:br/>
              <w:t>3</w:t>
            </w:r>
            <w:r>
              <w:rPr>
                <w:rFonts w:ascii="Times New Roman" w:hAnsi="Times New Roman" w:hint="eastAsia"/>
                <w:sz w:val="24"/>
                <w:szCs w:val="24"/>
              </w:rPr>
              <w:t>、产品形态：半固态或液态食品（饮料及固体饮料）；</w:t>
            </w:r>
            <w:r>
              <w:rPr>
                <w:rFonts w:ascii="Times New Roman" w:hAnsi="Times New Roman" w:hint="eastAsia"/>
                <w:sz w:val="24"/>
                <w:szCs w:val="24"/>
              </w:rPr>
              <w:br/>
              <w:t>4</w:t>
            </w:r>
            <w:r>
              <w:rPr>
                <w:rFonts w:ascii="Times New Roman" w:hAnsi="Times New Roman" w:hint="eastAsia"/>
                <w:sz w:val="24"/>
                <w:szCs w:val="24"/>
              </w:rPr>
              <w:t>、补充时机：训练</w:t>
            </w:r>
            <w:r>
              <w:rPr>
                <w:rFonts w:ascii="Times New Roman" w:hAnsi="Times New Roman" w:hint="eastAsia"/>
                <w:sz w:val="24"/>
                <w:szCs w:val="24"/>
              </w:rPr>
              <w:t>/</w:t>
            </w:r>
            <w:r>
              <w:rPr>
                <w:rFonts w:ascii="Times New Roman" w:hAnsi="Times New Roman" w:hint="eastAsia"/>
                <w:sz w:val="24"/>
                <w:szCs w:val="24"/>
              </w:rPr>
              <w:t>比赛前、后。</w:t>
            </w:r>
          </w:p>
        </w:tc>
        <w:tc>
          <w:tcPr>
            <w:tcW w:w="1323" w:type="pct"/>
            <w:tcBorders>
              <w:top w:val="nil"/>
              <w:left w:val="nil"/>
              <w:bottom w:val="single" w:sz="4" w:space="0" w:color="auto"/>
              <w:right w:val="single" w:sz="4" w:space="0" w:color="auto"/>
            </w:tcBorders>
            <w:vAlign w:val="center"/>
          </w:tcPr>
          <w:p w14:paraId="5E7723BC" w14:textId="1BBCAB0C" w:rsidR="001E482B" w:rsidRDefault="00D6195A">
            <w:pPr>
              <w:spacing w:line="360" w:lineRule="auto"/>
              <w:rPr>
                <w:rFonts w:ascii="Times New Roman" w:hAnsi="Times New Roman"/>
                <w:sz w:val="24"/>
                <w:szCs w:val="24"/>
              </w:rPr>
            </w:pPr>
            <w:r>
              <w:rPr>
                <w:rFonts w:ascii="Times New Roman" w:hAnsi="Times New Roman" w:hint="eastAsia"/>
                <w:sz w:val="24"/>
                <w:szCs w:val="24"/>
              </w:rPr>
              <w:t>最高限制单价：</w:t>
            </w:r>
            <w:r w:rsidR="00A74B53">
              <w:rPr>
                <w:rFonts w:ascii="Times New Roman" w:hAnsi="Times New Roman"/>
                <w:sz w:val="24"/>
                <w:szCs w:val="24"/>
              </w:rPr>
              <w:t>128</w:t>
            </w:r>
            <w:r>
              <w:rPr>
                <w:rFonts w:ascii="Times New Roman" w:hAnsi="Times New Roman" w:hint="eastAsia"/>
                <w:sz w:val="24"/>
                <w:szCs w:val="24"/>
              </w:rPr>
              <w:t>万元</w:t>
            </w:r>
            <w:r>
              <w:rPr>
                <w:rFonts w:ascii="Times New Roman" w:hAnsi="Times New Roman" w:hint="eastAsia"/>
                <w:sz w:val="24"/>
                <w:szCs w:val="24"/>
              </w:rPr>
              <w:t>/1</w:t>
            </w:r>
            <w:r>
              <w:rPr>
                <w:rFonts w:ascii="Times New Roman" w:hAnsi="Times New Roman"/>
                <w:sz w:val="24"/>
                <w:szCs w:val="24"/>
              </w:rPr>
              <w:t>000</w:t>
            </w:r>
            <w:r>
              <w:rPr>
                <w:rFonts w:ascii="Times New Roman" w:hAnsi="Times New Roman" w:hint="eastAsia"/>
                <w:sz w:val="24"/>
                <w:szCs w:val="24"/>
              </w:rPr>
              <w:t>kg</w:t>
            </w:r>
            <w:r w:rsidR="00641F67" w:rsidRPr="00641F67">
              <w:rPr>
                <w:rFonts w:ascii="Times New Roman" w:hAnsi="Times New Roman"/>
                <w:sz w:val="24"/>
                <w:szCs w:val="24"/>
              </w:rPr>
              <w:t>/1000L</w:t>
            </w:r>
          </w:p>
        </w:tc>
      </w:tr>
      <w:tr w:rsidR="001E482B" w14:paraId="4EA75340" w14:textId="77777777" w:rsidTr="00D10BE3">
        <w:trPr>
          <w:trHeight w:val="1692"/>
          <w:jc w:val="center"/>
        </w:trPr>
        <w:tc>
          <w:tcPr>
            <w:tcW w:w="259" w:type="pct"/>
            <w:vMerge/>
            <w:tcBorders>
              <w:left w:val="single" w:sz="4" w:space="0" w:color="auto"/>
              <w:right w:val="single" w:sz="4" w:space="0" w:color="auto"/>
            </w:tcBorders>
            <w:vAlign w:val="center"/>
          </w:tcPr>
          <w:p w14:paraId="4E164FB0" w14:textId="77777777" w:rsidR="001E482B" w:rsidRDefault="001E482B">
            <w:pPr>
              <w:spacing w:line="360" w:lineRule="auto"/>
              <w:rPr>
                <w:rFonts w:ascii="Times New Roman" w:hAnsi="Times New Roman"/>
                <w:sz w:val="24"/>
                <w:szCs w:val="24"/>
              </w:rPr>
            </w:pPr>
          </w:p>
        </w:tc>
        <w:tc>
          <w:tcPr>
            <w:tcW w:w="259" w:type="pct"/>
            <w:vMerge/>
            <w:tcBorders>
              <w:left w:val="single" w:sz="4" w:space="0" w:color="auto"/>
              <w:right w:val="single" w:sz="4" w:space="0" w:color="auto"/>
            </w:tcBorders>
            <w:vAlign w:val="center"/>
          </w:tcPr>
          <w:p w14:paraId="48FBEA27" w14:textId="77777777" w:rsidR="001E482B" w:rsidRDefault="001E482B">
            <w:pPr>
              <w:spacing w:line="360" w:lineRule="auto"/>
              <w:rPr>
                <w:rFonts w:ascii="Times New Roman" w:hAnsi="Times New Roman"/>
                <w:b/>
                <w:bCs/>
                <w:sz w:val="24"/>
                <w:szCs w:val="24"/>
              </w:rPr>
            </w:pPr>
          </w:p>
        </w:tc>
        <w:tc>
          <w:tcPr>
            <w:tcW w:w="272" w:type="pct"/>
            <w:tcBorders>
              <w:top w:val="nil"/>
              <w:left w:val="nil"/>
              <w:bottom w:val="single" w:sz="4" w:space="0" w:color="auto"/>
              <w:right w:val="single" w:sz="4" w:space="0" w:color="auto"/>
            </w:tcBorders>
            <w:vAlign w:val="center"/>
          </w:tcPr>
          <w:p w14:paraId="0352C47F"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w:t>
            </w:r>
            <w:r>
              <w:rPr>
                <w:rFonts w:ascii="Times New Roman" w:hAnsi="Times New Roman" w:hint="eastAsia"/>
                <w:b/>
                <w:bCs/>
                <w:sz w:val="24"/>
                <w:szCs w:val="24"/>
              </w:rPr>
              <w:t>6</w:t>
            </w:r>
          </w:p>
        </w:tc>
        <w:tc>
          <w:tcPr>
            <w:tcW w:w="2886" w:type="pct"/>
            <w:gridSpan w:val="2"/>
            <w:tcBorders>
              <w:top w:val="nil"/>
              <w:left w:val="nil"/>
              <w:bottom w:val="single" w:sz="4" w:space="0" w:color="auto"/>
              <w:right w:val="single" w:sz="4" w:space="0" w:color="auto"/>
            </w:tcBorders>
            <w:vAlign w:val="center"/>
          </w:tcPr>
          <w:p w14:paraId="1948E5F3" w14:textId="0526D9EB"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、主要成分：以优化比例混合</w:t>
            </w:r>
            <w:r w:rsidR="00D71EC9">
              <w:rPr>
                <w:rFonts w:ascii="Times New Roman" w:hAnsi="Times New Roman" w:hint="eastAsia"/>
                <w:sz w:val="24"/>
                <w:szCs w:val="24"/>
              </w:rPr>
              <w:t>进口</w:t>
            </w:r>
            <w:r>
              <w:rPr>
                <w:rFonts w:ascii="Times New Roman" w:hAnsi="Times New Roman" w:hint="eastAsia"/>
                <w:sz w:val="24"/>
                <w:szCs w:val="24"/>
              </w:rPr>
              <w:t>分离乳清蛋白和水解乳清蛋为主要配料；产品蛋白质总量达到</w:t>
            </w:r>
            <w:r>
              <w:rPr>
                <w:rFonts w:ascii="Times New Roman" w:hAnsi="Times New Roman" w:hint="eastAsia"/>
                <w:sz w:val="24"/>
                <w:szCs w:val="24"/>
              </w:rPr>
              <w:t>80g/100g</w:t>
            </w:r>
            <w:r>
              <w:rPr>
                <w:rFonts w:ascii="Times New Roman" w:hAnsi="Times New Roman" w:hint="eastAsia"/>
                <w:sz w:val="24"/>
                <w:szCs w:val="24"/>
              </w:rPr>
              <w:t>以上，且不含乳糖及脂肪；</w:t>
            </w:r>
            <w:r>
              <w:rPr>
                <w:rFonts w:ascii="Times New Roman" w:hAnsi="Times New Roman" w:hint="eastAsia"/>
                <w:sz w:val="24"/>
                <w:szCs w:val="24"/>
              </w:rPr>
              <w:br/>
              <w:t>2</w:t>
            </w:r>
            <w:r>
              <w:rPr>
                <w:rFonts w:ascii="Times New Roman" w:hAnsi="Times New Roman" w:hint="eastAsia"/>
                <w:sz w:val="24"/>
                <w:szCs w:val="24"/>
              </w:rPr>
              <w:t>、主要功能：用于快速补充机体蛋白质，同时控制热量摄入，促进增肌、减少肌肉损伤、促进机体组织修复、提高免疫力；适合于乳糖不耐受运动员补充蛋白质；</w:t>
            </w:r>
            <w:r>
              <w:rPr>
                <w:rFonts w:ascii="Times New Roman" w:hAnsi="Times New Roman" w:hint="eastAsia"/>
                <w:sz w:val="24"/>
                <w:szCs w:val="24"/>
              </w:rPr>
              <w:br/>
              <w:t>3</w:t>
            </w:r>
            <w:r>
              <w:rPr>
                <w:rFonts w:ascii="Times New Roman" w:hAnsi="Times New Roman" w:hint="eastAsia"/>
                <w:sz w:val="24"/>
                <w:szCs w:val="24"/>
              </w:rPr>
              <w:t>、产品形态：半固态或液态食品（饮料及固体饮料）；</w:t>
            </w:r>
            <w:r>
              <w:rPr>
                <w:rFonts w:ascii="Times New Roman" w:hAnsi="Times New Roman" w:hint="eastAsia"/>
                <w:sz w:val="24"/>
                <w:szCs w:val="24"/>
              </w:rPr>
              <w:br/>
              <w:t>4</w:t>
            </w:r>
            <w:r>
              <w:rPr>
                <w:rFonts w:ascii="Times New Roman" w:hAnsi="Times New Roman" w:hint="eastAsia"/>
                <w:sz w:val="24"/>
                <w:szCs w:val="24"/>
              </w:rPr>
              <w:t>、补充时机：训练</w:t>
            </w:r>
            <w:r>
              <w:rPr>
                <w:rFonts w:ascii="Times New Roman" w:hAnsi="Times New Roman" w:hint="eastAsia"/>
                <w:sz w:val="24"/>
                <w:szCs w:val="24"/>
              </w:rPr>
              <w:t>/</w:t>
            </w:r>
            <w:r>
              <w:rPr>
                <w:rFonts w:ascii="Times New Roman" w:hAnsi="Times New Roman" w:hint="eastAsia"/>
                <w:sz w:val="24"/>
                <w:szCs w:val="24"/>
              </w:rPr>
              <w:t>比赛前、后。</w:t>
            </w:r>
          </w:p>
        </w:tc>
        <w:tc>
          <w:tcPr>
            <w:tcW w:w="1323" w:type="pct"/>
            <w:tcBorders>
              <w:top w:val="nil"/>
              <w:left w:val="nil"/>
              <w:bottom w:val="single" w:sz="4" w:space="0" w:color="auto"/>
              <w:right w:val="single" w:sz="4" w:space="0" w:color="auto"/>
            </w:tcBorders>
            <w:vAlign w:val="center"/>
          </w:tcPr>
          <w:p w14:paraId="1CAA5C65" w14:textId="7909B853" w:rsidR="001E482B" w:rsidRDefault="00D6195A">
            <w:pPr>
              <w:spacing w:line="360" w:lineRule="auto"/>
              <w:rPr>
                <w:rFonts w:ascii="Times New Roman" w:hAnsi="Times New Roman"/>
                <w:sz w:val="24"/>
                <w:szCs w:val="24"/>
              </w:rPr>
            </w:pPr>
            <w:r>
              <w:rPr>
                <w:rFonts w:ascii="Times New Roman" w:hAnsi="Times New Roman" w:hint="eastAsia"/>
                <w:sz w:val="24"/>
                <w:szCs w:val="24"/>
              </w:rPr>
              <w:t>最高限制单价：</w:t>
            </w:r>
            <w:r>
              <w:rPr>
                <w:rFonts w:ascii="Times New Roman" w:hAnsi="Times New Roman"/>
                <w:sz w:val="24"/>
                <w:szCs w:val="24"/>
              </w:rPr>
              <w:t>93</w:t>
            </w:r>
            <w:r>
              <w:rPr>
                <w:rFonts w:ascii="Times New Roman" w:hAnsi="Times New Roman" w:hint="eastAsia"/>
                <w:sz w:val="24"/>
                <w:szCs w:val="24"/>
              </w:rPr>
              <w:t>万元</w:t>
            </w:r>
            <w:r>
              <w:rPr>
                <w:rFonts w:ascii="Times New Roman" w:hAnsi="Times New Roman" w:hint="eastAsia"/>
                <w:sz w:val="24"/>
                <w:szCs w:val="24"/>
              </w:rPr>
              <w:t>/1</w:t>
            </w:r>
            <w:r>
              <w:rPr>
                <w:rFonts w:ascii="Times New Roman" w:hAnsi="Times New Roman"/>
                <w:sz w:val="24"/>
                <w:szCs w:val="24"/>
              </w:rPr>
              <w:t>000</w:t>
            </w:r>
            <w:r>
              <w:rPr>
                <w:rFonts w:ascii="Times New Roman" w:hAnsi="Times New Roman" w:hint="eastAsia"/>
                <w:sz w:val="24"/>
                <w:szCs w:val="24"/>
              </w:rPr>
              <w:t>kg</w:t>
            </w:r>
            <w:r w:rsidR="00D10BE3" w:rsidRPr="00D10BE3">
              <w:rPr>
                <w:rFonts w:ascii="Times New Roman" w:hAnsi="Times New Roman"/>
                <w:sz w:val="24"/>
                <w:szCs w:val="24"/>
              </w:rPr>
              <w:t>/1000L</w:t>
            </w:r>
          </w:p>
        </w:tc>
      </w:tr>
      <w:tr w:rsidR="001E482B" w14:paraId="4A4C2728" w14:textId="77777777" w:rsidTr="00D10BE3">
        <w:trPr>
          <w:trHeight w:val="2700"/>
          <w:jc w:val="center"/>
        </w:trPr>
        <w:tc>
          <w:tcPr>
            <w:tcW w:w="259" w:type="pct"/>
            <w:vMerge/>
            <w:tcBorders>
              <w:left w:val="single" w:sz="4" w:space="0" w:color="auto"/>
              <w:bottom w:val="single" w:sz="4" w:space="0" w:color="000000"/>
              <w:right w:val="single" w:sz="4" w:space="0" w:color="auto"/>
            </w:tcBorders>
            <w:vAlign w:val="center"/>
          </w:tcPr>
          <w:p w14:paraId="04319FD0" w14:textId="77777777" w:rsidR="001E482B" w:rsidRDefault="001E482B">
            <w:pPr>
              <w:spacing w:line="360" w:lineRule="auto"/>
              <w:rPr>
                <w:rFonts w:ascii="Times New Roman" w:hAnsi="Times New Roman"/>
                <w:sz w:val="24"/>
                <w:szCs w:val="24"/>
              </w:rPr>
            </w:pPr>
          </w:p>
        </w:tc>
        <w:tc>
          <w:tcPr>
            <w:tcW w:w="259" w:type="pct"/>
            <w:vMerge/>
            <w:tcBorders>
              <w:left w:val="single" w:sz="4" w:space="0" w:color="auto"/>
              <w:bottom w:val="single" w:sz="4" w:space="0" w:color="000000"/>
              <w:right w:val="single" w:sz="4" w:space="0" w:color="auto"/>
            </w:tcBorders>
            <w:vAlign w:val="center"/>
          </w:tcPr>
          <w:p w14:paraId="7ECC8EB4" w14:textId="77777777" w:rsidR="001E482B" w:rsidRDefault="001E482B">
            <w:pPr>
              <w:spacing w:line="360" w:lineRule="auto"/>
              <w:rPr>
                <w:rFonts w:ascii="Times New Roman" w:hAnsi="Times New Roman"/>
                <w:b/>
                <w:bCs/>
                <w:sz w:val="24"/>
                <w:szCs w:val="24"/>
              </w:rPr>
            </w:pPr>
          </w:p>
        </w:tc>
        <w:tc>
          <w:tcPr>
            <w:tcW w:w="272" w:type="pct"/>
            <w:tcBorders>
              <w:top w:val="nil"/>
              <w:left w:val="nil"/>
              <w:bottom w:val="single" w:sz="4" w:space="0" w:color="auto"/>
              <w:right w:val="single" w:sz="4" w:space="0" w:color="auto"/>
            </w:tcBorders>
            <w:vAlign w:val="center"/>
          </w:tcPr>
          <w:p w14:paraId="088B8CAD"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产品</w:t>
            </w:r>
            <w:r>
              <w:rPr>
                <w:rFonts w:ascii="Times New Roman" w:hAnsi="Times New Roman" w:hint="eastAsia"/>
                <w:b/>
                <w:bCs/>
                <w:sz w:val="24"/>
                <w:szCs w:val="24"/>
              </w:rPr>
              <w:t>7</w:t>
            </w:r>
          </w:p>
        </w:tc>
        <w:tc>
          <w:tcPr>
            <w:tcW w:w="2886" w:type="pct"/>
            <w:gridSpan w:val="2"/>
            <w:tcBorders>
              <w:top w:val="nil"/>
              <w:left w:val="nil"/>
              <w:bottom w:val="single" w:sz="4" w:space="0" w:color="auto"/>
              <w:right w:val="single" w:sz="4" w:space="0" w:color="auto"/>
            </w:tcBorders>
            <w:vAlign w:val="center"/>
          </w:tcPr>
          <w:p w14:paraId="6CA070EF" w14:textId="18FDBBE3"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、主要成分：以</w:t>
            </w:r>
            <w:r w:rsidR="00D71EC9">
              <w:rPr>
                <w:rFonts w:ascii="Times New Roman" w:hAnsi="Times New Roman" w:hint="eastAsia"/>
                <w:sz w:val="24"/>
                <w:szCs w:val="24"/>
              </w:rPr>
              <w:t>进口</w:t>
            </w:r>
            <w:r>
              <w:rPr>
                <w:rFonts w:ascii="Times New Roman" w:hAnsi="Times New Roman" w:hint="eastAsia"/>
                <w:sz w:val="24"/>
                <w:szCs w:val="24"/>
              </w:rPr>
              <w:t>高纯度水解分离乳清蛋白（添加量</w:t>
            </w:r>
            <w:r>
              <w:rPr>
                <w:rFonts w:ascii="Times New Roman" w:hAnsi="Times New Roman" w:hint="eastAsia"/>
                <w:sz w:val="24"/>
                <w:szCs w:val="24"/>
              </w:rPr>
              <w:t>50%</w:t>
            </w:r>
            <w:r>
              <w:rPr>
                <w:rFonts w:ascii="Times New Roman" w:hAnsi="Times New Roman" w:hint="eastAsia"/>
                <w:sz w:val="24"/>
                <w:szCs w:val="24"/>
              </w:rPr>
              <w:t>以上）和分离乳清蛋白（添加量</w:t>
            </w:r>
            <w:r>
              <w:rPr>
                <w:rFonts w:ascii="Times New Roman" w:hAnsi="Times New Roman" w:hint="eastAsia"/>
                <w:sz w:val="24"/>
                <w:szCs w:val="24"/>
              </w:rPr>
              <w:t>20%</w:t>
            </w:r>
            <w:r>
              <w:rPr>
                <w:rFonts w:ascii="Times New Roman" w:hAnsi="Times New Roman" w:hint="eastAsia"/>
                <w:sz w:val="24"/>
                <w:szCs w:val="24"/>
              </w:rPr>
              <w:t>以上）复配为主要原料；产品蛋白质总量</w:t>
            </w:r>
            <w:r w:rsidR="00A74B53">
              <w:rPr>
                <w:rFonts w:ascii="Times New Roman" w:hAnsi="Times New Roman" w:hint="eastAsia"/>
                <w:sz w:val="24"/>
                <w:szCs w:val="24"/>
              </w:rPr>
              <w:t>约为</w:t>
            </w:r>
            <w:r>
              <w:rPr>
                <w:rFonts w:ascii="Times New Roman" w:hAnsi="Times New Roman" w:hint="eastAsia"/>
                <w:sz w:val="24"/>
                <w:szCs w:val="24"/>
              </w:rPr>
              <w:t>80g/100g</w:t>
            </w:r>
            <w:r>
              <w:rPr>
                <w:rFonts w:ascii="Times New Roman" w:hAnsi="Times New Roman" w:hint="eastAsia"/>
                <w:sz w:val="24"/>
                <w:szCs w:val="24"/>
              </w:rPr>
              <w:t>，乳糖含量、胆固醇含量较低；添加矿物质等营养成分；</w:t>
            </w:r>
            <w:r>
              <w:rPr>
                <w:rFonts w:ascii="Times New Roman" w:hAnsi="Times New Roman" w:hint="eastAsia"/>
                <w:sz w:val="24"/>
                <w:szCs w:val="24"/>
              </w:rPr>
              <w:br/>
              <w:t>2</w:t>
            </w:r>
            <w:r>
              <w:rPr>
                <w:rFonts w:ascii="Times New Roman" w:hAnsi="Times New Roman" w:hint="eastAsia"/>
                <w:sz w:val="24"/>
                <w:szCs w:val="24"/>
              </w:rPr>
              <w:t>、主要功能：用于在中高强度抗</w:t>
            </w:r>
            <w:proofErr w:type="gramStart"/>
            <w:r>
              <w:rPr>
                <w:rFonts w:ascii="Times New Roman" w:hAnsi="Times New Roman" w:hint="eastAsia"/>
                <w:sz w:val="24"/>
                <w:szCs w:val="24"/>
              </w:rPr>
              <w:t>阻训练</w:t>
            </w:r>
            <w:proofErr w:type="gramEnd"/>
            <w:r>
              <w:rPr>
                <w:rFonts w:ascii="Times New Roman" w:hAnsi="Times New Roman" w:hint="eastAsia"/>
                <w:sz w:val="24"/>
                <w:szCs w:val="24"/>
              </w:rPr>
              <w:t>后或比赛后快速促进肌肉合成，加速肌肉修复和恢复，增强肌肉力量；适用于乳糖不耐受运动员补充蛋白质；</w:t>
            </w:r>
            <w:r>
              <w:rPr>
                <w:rFonts w:ascii="Times New Roman" w:hAnsi="Times New Roman" w:hint="eastAsia"/>
                <w:sz w:val="24"/>
                <w:szCs w:val="24"/>
              </w:rPr>
              <w:br/>
              <w:t>3</w:t>
            </w:r>
            <w:r>
              <w:rPr>
                <w:rFonts w:ascii="Times New Roman" w:hAnsi="Times New Roman" w:hint="eastAsia"/>
                <w:sz w:val="24"/>
                <w:szCs w:val="24"/>
              </w:rPr>
              <w:t>、产品形态：半固态或液态食品（饮料及固体饮料）；</w:t>
            </w:r>
            <w:r>
              <w:rPr>
                <w:rFonts w:ascii="Times New Roman" w:hAnsi="Times New Roman" w:hint="eastAsia"/>
                <w:sz w:val="24"/>
                <w:szCs w:val="24"/>
              </w:rPr>
              <w:br/>
              <w:t>4</w:t>
            </w:r>
            <w:r>
              <w:rPr>
                <w:rFonts w:ascii="Times New Roman" w:hAnsi="Times New Roman" w:hint="eastAsia"/>
                <w:sz w:val="24"/>
                <w:szCs w:val="24"/>
              </w:rPr>
              <w:t>、补充时机：训练</w:t>
            </w:r>
            <w:r>
              <w:rPr>
                <w:rFonts w:ascii="Times New Roman" w:hAnsi="Times New Roman" w:hint="eastAsia"/>
                <w:sz w:val="24"/>
                <w:szCs w:val="24"/>
              </w:rPr>
              <w:t>/</w:t>
            </w:r>
            <w:r>
              <w:rPr>
                <w:rFonts w:ascii="Times New Roman" w:hAnsi="Times New Roman" w:hint="eastAsia"/>
                <w:sz w:val="24"/>
                <w:szCs w:val="24"/>
              </w:rPr>
              <w:t>比赛前、中、后。</w:t>
            </w:r>
          </w:p>
        </w:tc>
        <w:tc>
          <w:tcPr>
            <w:tcW w:w="1323" w:type="pct"/>
            <w:tcBorders>
              <w:top w:val="nil"/>
              <w:left w:val="nil"/>
              <w:bottom w:val="single" w:sz="4" w:space="0" w:color="auto"/>
              <w:right w:val="single" w:sz="4" w:space="0" w:color="auto"/>
            </w:tcBorders>
            <w:vAlign w:val="center"/>
          </w:tcPr>
          <w:p w14:paraId="3D8FA224" w14:textId="2CC2E1CC" w:rsidR="001E482B" w:rsidRDefault="00D6195A">
            <w:pPr>
              <w:spacing w:line="360" w:lineRule="auto"/>
              <w:rPr>
                <w:rFonts w:ascii="Times New Roman" w:hAnsi="Times New Roman"/>
                <w:sz w:val="24"/>
                <w:szCs w:val="24"/>
              </w:rPr>
            </w:pPr>
            <w:r>
              <w:rPr>
                <w:rFonts w:ascii="Times New Roman" w:hAnsi="Times New Roman" w:hint="eastAsia"/>
                <w:sz w:val="24"/>
                <w:szCs w:val="24"/>
              </w:rPr>
              <w:t>最高限制单价：</w:t>
            </w:r>
            <w:r>
              <w:rPr>
                <w:rFonts w:ascii="Times New Roman" w:hAnsi="Times New Roman"/>
                <w:sz w:val="24"/>
                <w:szCs w:val="24"/>
              </w:rPr>
              <w:t>92</w:t>
            </w:r>
            <w:r>
              <w:rPr>
                <w:rFonts w:ascii="Times New Roman" w:hAnsi="Times New Roman" w:hint="eastAsia"/>
                <w:sz w:val="24"/>
                <w:szCs w:val="24"/>
              </w:rPr>
              <w:t>万元</w:t>
            </w:r>
            <w:r>
              <w:rPr>
                <w:rFonts w:ascii="Times New Roman" w:hAnsi="Times New Roman" w:hint="eastAsia"/>
                <w:sz w:val="24"/>
                <w:szCs w:val="24"/>
              </w:rPr>
              <w:t>/1</w:t>
            </w:r>
            <w:r>
              <w:rPr>
                <w:rFonts w:ascii="Times New Roman" w:hAnsi="Times New Roman"/>
                <w:sz w:val="24"/>
                <w:szCs w:val="24"/>
              </w:rPr>
              <w:t>000</w:t>
            </w:r>
            <w:r>
              <w:rPr>
                <w:rFonts w:ascii="Times New Roman" w:hAnsi="Times New Roman" w:hint="eastAsia"/>
                <w:sz w:val="24"/>
                <w:szCs w:val="24"/>
              </w:rPr>
              <w:t>kg</w:t>
            </w:r>
            <w:r w:rsidR="00D10BE3" w:rsidRPr="00D10BE3">
              <w:rPr>
                <w:rFonts w:ascii="Times New Roman" w:hAnsi="Times New Roman"/>
                <w:sz w:val="24"/>
                <w:szCs w:val="24"/>
              </w:rPr>
              <w:t>/1000L</w:t>
            </w:r>
          </w:p>
        </w:tc>
      </w:tr>
      <w:tr w:rsidR="001E482B" w14:paraId="7BE6D325" w14:textId="77777777" w:rsidTr="00D10BE3">
        <w:trPr>
          <w:trHeight w:val="645"/>
          <w:jc w:val="center"/>
        </w:trPr>
        <w:tc>
          <w:tcPr>
            <w:tcW w:w="1159" w:type="pct"/>
            <w:gridSpan w:val="4"/>
            <w:tcBorders>
              <w:top w:val="single" w:sz="4" w:space="0" w:color="auto"/>
              <w:left w:val="single" w:sz="4" w:space="0" w:color="auto"/>
              <w:bottom w:val="single" w:sz="4" w:space="0" w:color="auto"/>
              <w:right w:val="single" w:sz="4" w:space="0" w:color="000000"/>
            </w:tcBorders>
            <w:vAlign w:val="center"/>
          </w:tcPr>
          <w:p w14:paraId="6686FF79"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保质期及规格</w:t>
            </w:r>
          </w:p>
        </w:tc>
        <w:tc>
          <w:tcPr>
            <w:tcW w:w="3841" w:type="pct"/>
            <w:gridSpan w:val="2"/>
            <w:tcBorders>
              <w:top w:val="nil"/>
              <w:left w:val="nil"/>
              <w:bottom w:val="single" w:sz="4" w:space="0" w:color="auto"/>
              <w:right w:val="single" w:sz="4" w:space="0" w:color="auto"/>
            </w:tcBorders>
            <w:vAlign w:val="center"/>
          </w:tcPr>
          <w:p w14:paraId="6403ABE8"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便于运动员安全食用和携带，并符合食品安全国家标准《预包装食品标签通则》</w:t>
            </w:r>
            <w:r>
              <w:rPr>
                <w:rFonts w:ascii="Times New Roman" w:hAnsi="Times New Roman" w:hint="eastAsia"/>
                <w:sz w:val="24"/>
                <w:szCs w:val="24"/>
              </w:rPr>
              <w:t>GB 7718</w:t>
            </w:r>
            <w:r>
              <w:rPr>
                <w:rFonts w:ascii="Times New Roman" w:hAnsi="Times New Roman" w:hint="eastAsia"/>
                <w:sz w:val="24"/>
                <w:szCs w:val="24"/>
              </w:rPr>
              <w:t>等规定；</w:t>
            </w:r>
          </w:p>
        </w:tc>
      </w:tr>
      <w:tr w:rsidR="001E482B" w14:paraId="23A040D2" w14:textId="77777777" w:rsidTr="00D10BE3">
        <w:trPr>
          <w:trHeight w:val="855"/>
          <w:jc w:val="center"/>
        </w:trPr>
        <w:tc>
          <w:tcPr>
            <w:tcW w:w="1159" w:type="pct"/>
            <w:gridSpan w:val="4"/>
            <w:tcBorders>
              <w:top w:val="single" w:sz="4" w:space="0" w:color="auto"/>
              <w:left w:val="single" w:sz="4" w:space="0" w:color="auto"/>
              <w:bottom w:val="single" w:sz="4" w:space="0" w:color="auto"/>
              <w:right w:val="single" w:sz="4" w:space="0" w:color="000000"/>
            </w:tcBorders>
            <w:vAlign w:val="center"/>
          </w:tcPr>
          <w:p w14:paraId="613F39E9"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t>储存方法</w:t>
            </w:r>
          </w:p>
        </w:tc>
        <w:tc>
          <w:tcPr>
            <w:tcW w:w="3841" w:type="pct"/>
            <w:gridSpan w:val="2"/>
            <w:tcBorders>
              <w:top w:val="nil"/>
              <w:left w:val="nil"/>
              <w:bottom w:val="single" w:sz="4" w:space="0" w:color="auto"/>
              <w:right w:val="single" w:sz="4" w:space="0" w:color="auto"/>
            </w:tcBorders>
            <w:vAlign w:val="center"/>
          </w:tcPr>
          <w:p w14:paraId="519D8911"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适用于比赛和训练场地（包括且不仅限于室内及露天、寒冷及高温地域），并符合食品安全国家标准《预包装食品标签通则》</w:t>
            </w:r>
            <w:r>
              <w:rPr>
                <w:rFonts w:ascii="Times New Roman" w:hAnsi="Times New Roman" w:hint="eastAsia"/>
                <w:sz w:val="24"/>
                <w:szCs w:val="24"/>
              </w:rPr>
              <w:t>GB 7718</w:t>
            </w:r>
            <w:r>
              <w:rPr>
                <w:rFonts w:ascii="Times New Roman" w:hAnsi="Times New Roman" w:hint="eastAsia"/>
                <w:sz w:val="24"/>
                <w:szCs w:val="24"/>
              </w:rPr>
              <w:t>等规定；</w:t>
            </w:r>
          </w:p>
        </w:tc>
      </w:tr>
      <w:tr w:rsidR="001E482B" w14:paraId="732F742C" w14:textId="77777777" w:rsidTr="00D10BE3">
        <w:trPr>
          <w:trHeight w:val="2686"/>
          <w:jc w:val="center"/>
        </w:trPr>
        <w:tc>
          <w:tcPr>
            <w:tcW w:w="1159" w:type="pct"/>
            <w:gridSpan w:val="4"/>
            <w:tcBorders>
              <w:top w:val="single" w:sz="4" w:space="0" w:color="auto"/>
              <w:left w:val="single" w:sz="4" w:space="0" w:color="auto"/>
              <w:bottom w:val="single" w:sz="4" w:space="0" w:color="auto"/>
              <w:right w:val="single" w:sz="4" w:space="0" w:color="000000"/>
            </w:tcBorders>
            <w:vAlign w:val="center"/>
          </w:tcPr>
          <w:p w14:paraId="55E3847D" w14:textId="77777777" w:rsidR="001E482B" w:rsidRDefault="00D6195A">
            <w:pPr>
              <w:spacing w:line="360" w:lineRule="auto"/>
              <w:rPr>
                <w:rFonts w:ascii="Times New Roman" w:hAnsi="Times New Roman"/>
                <w:b/>
                <w:bCs/>
                <w:sz w:val="24"/>
                <w:szCs w:val="24"/>
              </w:rPr>
            </w:pPr>
            <w:r>
              <w:rPr>
                <w:rFonts w:ascii="Times New Roman" w:hAnsi="Times New Roman" w:hint="eastAsia"/>
                <w:b/>
                <w:bCs/>
                <w:sz w:val="24"/>
                <w:szCs w:val="24"/>
              </w:rPr>
              <w:lastRenderedPageBreak/>
              <w:t>备注</w:t>
            </w:r>
          </w:p>
        </w:tc>
        <w:tc>
          <w:tcPr>
            <w:tcW w:w="3841" w:type="pct"/>
            <w:gridSpan w:val="2"/>
            <w:tcBorders>
              <w:top w:val="single" w:sz="4" w:space="0" w:color="auto"/>
              <w:left w:val="nil"/>
              <w:bottom w:val="single" w:sz="4" w:space="0" w:color="auto"/>
              <w:right w:val="single" w:sz="4" w:space="0" w:color="auto"/>
            </w:tcBorders>
            <w:vAlign w:val="center"/>
          </w:tcPr>
          <w:p w14:paraId="145EA533"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、上述各类样品应与申请文件内容标示一致，且应符合所申请类别的需求；</w:t>
            </w:r>
          </w:p>
          <w:p w14:paraId="0DF45DB0" w14:textId="539A1551" w:rsidR="001E482B" w:rsidRDefault="00D6195A">
            <w:pPr>
              <w:spacing w:line="360" w:lineRule="auto"/>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、投标产品的名称、标签及营养标签、进口食品标签、使用说明书内容和包装应满足通则、规则和标准，进口产品还需提供符合国家食品安全《预包装食品标签通则》</w:t>
            </w:r>
            <w:r>
              <w:rPr>
                <w:rFonts w:ascii="Times New Roman" w:hAnsi="Times New Roman" w:hint="eastAsia"/>
                <w:sz w:val="24"/>
                <w:szCs w:val="24"/>
              </w:rPr>
              <w:t>GB 7718</w:t>
            </w:r>
            <w:r>
              <w:rPr>
                <w:rFonts w:ascii="Times New Roman" w:hAnsi="Times New Roman" w:hint="eastAsia"/>
                <w:sz w:val="24"/>
                <w:szCs w:val="24"/>
              </w:rPr>
              <w:t>、《预包装食品营养标签通则》</w:t>
            </w:r>
            <w:r>
              <w:rPr>
                <w:rFonts w:ascii="Times New Roman" w:hAnsi="Times New Roman" w:hint="eastAsia"/>
                <w:sz w:val="24"/>
                <w:szCs w:val="24"/>
              </w:rPr>
              <w:t>GB 28050</w:t>
            </w:r>
            <w:r w:rsidR="00A74B53">
              <w:rPr>
                <w:rFonts w:ascii="Times New Roman" w:hAnsi="Times New Roman" w:hint="eastAsia"/>
                <w:sz w:val="24"/>
                <w:szCs w:val="24"/>
              </w:rPr>
              <w:t>以及海关相关规定</w:t>
            </w:r>
            <w:r>
              <w:rPr>
                <w:rFonts w:ascii="Times New Roman" w:hAnsi="Times New Roman" w:hint="eastAsia"/>
                <w:sz w:val="24"/>
                <w:szCs w:val="24"/>
              </w:rPr>
              <w:t>的标签；</w:t>
            </w:r>
          </w:p>
          <w:p w14:paraId="0530C57C"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、投标产品的主要食品添加剂或营养强化</w:t>
            </w:r>
            <w:proofErr w:type="gramStart"/>
            <w:r>
              <w:rPr>
                <w:rFonts w:ascii="Times New Roman" w:hAnsi="Times New Roman" w:hint="eastAsia"/>
                <w:sz w:val="24"/>
                <w:szCs w:val="24"/>
              </w:rPr>
              <w:t>剂符合</w:t>
            </w:r>
            <w:proofErr w:type="gramEnd"/>
            <w:r>
              <w:rPr>
                <w:rFonts w:ascii="Times New Roman" w:hAnsi="Times New Roman" w:hint="eastAsia"/>
                <w:sz w:val="24"/>
                <w:szCs w:val="24"/>
              </w:rPr>
              <w:t>国家标准、满足类别需求及用量程度；</w:t>
            </w:r>
          </w:p>
          <w:p w14:paraId="3B14E8A9"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、致敏物、不适宜人群和食用禁忌：披露和标示食品的致敏物及不适宜人群，以及对运动员训练、竞赛的影响程度；</w:t>
            </w:r>
          </w:p>
          <w:p w14:paraId="2C2E613B"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、添加了维生素、矿物质、肌酸、支链氨基酸、牛磺酸等成分的产品应按国家标准在标签中标示相关信息；</w:t>
            </w:r>
          </w:p>
          <w:p w14:paraId="0A54D301" w14:textId="77777777" w:rsidR="001E482B" w:rsidRDefault="00D6195A">
            <w:pPr>
              <w:spacing w:line="360" w:lineRule="auto"/>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、新食品、新食品原料及新资源添加剂以公告的批准内容投标并提供相应的完整公告。</w:t>
            </w:r>
          </w:p>
        </w:tc>
      </w:tr>
    </w:tbl>
    <w:p w14:paraId="7E88BFA1" w14:textId="77777777" w:rsidR="001E482B" w:rsidRDefault="001E482B">
      <w:pPr>
        <w:spacing w:line="264" w:lineRule="auto"/>
        <w:ind w:left="431"/>
        <w:textAlignment w:val="baseline"/>
        <w:rPr>
          <w:rFonts w:ascii="仿宋" w:eastAsia="仿宋" w:hAnsi="仿宋" w:cs="仿宋"/>
          <w:b/>
          <w:kern w:val="44"/>
          <w:sz w:val="28"/>
          <w:szCs w:val="28"/>
        </w:rPr>
      </w:pPr>
    </w:p>
    <w:p w14:paraId="5F2C893C" w14:textId="77777777" w:rsidR="001E482B" w:rsidRDefault="001E482B">
      <w:pPr>
        <w:tabs>
          <w:tab w:val="left" w:pos="993"/>
        </w:tabs>
        <w:spacing w:after="156" w:line="360" w:lineRule="auto"/>
        <w:ind w:left="480" w:firstLineChars="200" w:firstLine="480"/>
        <w:rPr>
          <w:rFonts w:ascii="仿宋" w:eastAsia="仿宋" w:hAnsi="仿宋" w:cs="仿宋"/>
          <w:bCs/>
          <w:sz w:val="24"/>
          <w:szCs w:val="24"/>
        </w:rPr>
      </w:pPr>
      <w:bookmarkStart w:id="21" w:name="_Toc318399920"/>
      <w:bookmarkStart w:id="22" w:name="_Toc95312968"/>
      <w:bookmarkStart w:id="23" w:name="_Toc95312967"/>
      <w:bookmarkStart w:id="24" w:name="_Toc94102063"/>
      <w:bookmarkStart w:id="25" w:name="_Toc95736591"/>
      <w:bookmarkStart w:id="26" w:name="_Toc95736590"/>
      <w:bookmarkStart w:id="27" w:name="_Toc94102124"/>
      <w:bookmarkStart w:id="28" w:name="_Toc1965690763"/>
      <w:bookmarkStart w:id="29" w:name="_Toc93161146"/>
      <w:bookmarkStart w:id="30" w:name="_Toc249602439"/>
      <w:bookmarkStart w:id="31" w:name="_Toc95069543"/>
      <w:bookmarkStart w:id="32" w:name="_Toc93161153"/>
      <w:bookmarkStart w:id="33" w:name="_Toc95069536"/>
      <w:bookmarkStart w:id="34" w:name="_Toc94102131"/>
      <w:bookmarkStart w:id="35" w:name="_Toc94102056"/>
      <w:bookmarkStart w:id="36" w:name="_Toc1032629682"/>
      <w:bookmarkStart w:id="37" w:name="_Toc51935131"/>
      <w:bookmarkEnd w:id="18"/>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4A99A57A" w14:textId="77777777" w:rsidR="001E482B" w:rsidRDefault="00D6195A">
      <w:pPr>
        <w:spacing w:afterLines="100" w:after="312" w:line="340" w:lineRule="exact"/>
        <w:jc w:val="center"/>
        <w:outlineLvl w:val="0"/>
        <w:rPr>
          <w:rFonts w:hAnsi="宋体"/>
          <w:b/>
          <w:color w:val="000000"/>
          <w:sz w:val="36"/>
          <w:szCs w:val="36"/>
        </w:rPr>
      </w:pPr>
      <w:bookmarkStart w:id="38" w:name="_Toc54094439"/>
      <w:bookmarkStart w:id="39" w:name="_Toc118123524"/>
      <w:r>
        <w:rPr>
          <w:rFonts w:hAnsi="宋体" w:hint="eastAsia"/>
          <w:b/>
          <w:color w:val="000000"/>
          <w:sz w:val="36"/>
          <w:szCs w:val="36"/>
        </w:rPr>
        <w:t>第五章</w:t>
      </w:r>
      <w:r>
        <w:rPr>
          <w:rFonts w:hAnsi="宋体" w:hint="eastAsia"/>
          <w:b/>
          <w:color w:val="000000"/>
          <w:sz w:val="36"/>
          <w:szCs w:val="36"/>
        </w:rPr>
        <w:t xml:space="preserve">  </w:t>
      </w:r>
      <w:r>
        <w:rPr>
          <w:rFonts w:hAnsi="宋体" w:hint="eastAsia"/>
          <w:b/>
          <w:color w:val="000000"/>
          <w:sz w:val="36"/>
          <w:szCs w:val="36"/>
        </w:rPr>
        <w:t>采购合同（模板）</w:t>
      </w:r>
      <w:bookmarkEnd w:id="38"/>
      <w:bookmarkEnd w:id="39"/>
    </w:p>
    <w:p w14:paraId="036E1BA1" w14:textId="77777777" w:rsidR="001E482B" w:rsidRDefault="00D6195A">
      <w:pPr>
        <w:spacing w:line="360" w:lineRule="auto"/>
        <w:rPr>
          <w:rFonts w:ascii="宋体" w:hAnsi="宋体"/>
          <w:b/>
          <w:color w:val="000000"/>
        </w:rPr>
      </w:pPr>
      <w:r>
        <w:rPr>
          <w:rFonts w:ascii="宋体" w:hAnsi="宋体" w:hint="eastAsia"/>
          <w:color w:val="000000"/>
        </w:rPr>
        <w:t xml:space="preserve">                                                          </w:t>
      </w:r>
      <w:r>
        <w:rPr>
          <w:rFonts w:ascii="宋体" w:hAnsi="宋体" w:hint="eastAsia"/>
          <w:b/>
          <w:color w:val="000000"/>
        </w:rPr>
        <w:t>合同编号：</w:t>
      </w:r>
    </w:p>
    <w:p w14:paraId="3226AEF4" w14:textId="77777777" w:rsidR="001E482B" w:rsidRDefault="00D6195A">
      <w:pPr>
        <w:keepNext/>
        <w:keepLines/>
        <w:adjustRightInd w:val="0"/>
        <w:spacing w:before="240" w:after="64" w:line="360" w:lineRule="auto"/>
        <w:jc w:val="left"/>
        <w:textAlignment w:val="baseline"/>
        <w:outlineLvl w:val="5"/>
        <w:rPr>
          <w:rFonts w:ascii="宋体" w:hAnsi="宋体"/>
          <w:b/>
          <w:bCs/>
          <w:kern w:val="0"/>
          <w:sz w:val="28"/>
          <w:szCs w:val="20"/>
          <w:lang w:val="zh-CN"/>
        </w:rPr>
      </w:pPr>
      <w:bookmarkStart w:id="40" w:name="_Toc106923066"/>
      <w:bookmarkStart w:id="41" w:name="_Toc114745642"/>
      <w:r>
        <w:rPr>
          <w:rFonts w:ascii="宋体" w:hAnsi="宋体" w:hint="eastAsia"/>
          <w:b/>
          <w:bCs/>
          <w:kern w:val="0"/>
          <w:sz w:val="28"/>
          <w:szCs w:val="20"/>
          <w:lang w:val="zh-CN"/>
        </w:rPr>
        <w:t>一、采购协议</w:t>
      </w:r>
      <w:bookmarkEnd w:id="40"/>
      <w:bookmarkEnd w:id="41"/>
    </w:p>
    <w:p w14:paraId="11129AB7" w14:textId="77777777" w:rsidR="001E482B" w:rsidRDefault="00D6195A">
      <w:pPr>
        <w:widowControl/>
        <w:spacing w:line="360" w:lineRule="auto"/>
        <w:ind w:left="38" w:right="960" w:firstLineChars="2508" w:firstLine="6043"/>
        <w:jc w:val="right"/>
        <w:rPr>
          <w:rFonts w:ascii="宋体" w:hAnsi="宋体"/>
          <w:b/>
          <w:bCs/>
          <w:color w:val="000000"/>
          <w:sz w:val="24"/>
          <w:szCs w:val="24"/>
        </w:rPr>
      </w:pPr>
      <w:r>
        <w:rPr>
          <w:rFonts w:ascii="宋体" w:hAnsi="宋体" w:hint="eastAsia"/>
          <w:b/>
          <w:bCs/>
          <w:color w:val="000000"/>
          <w:sz w:val="24"/>
          <w:szCs w:val="24"/>
        </w:rPr>
        <w:t>协议编号：</w:t>
      </w:r>
    </w:p>
    <w:p w14:paraId="11C60A51"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甲方</w:t>
      </w:r>
      <w:r>
        <w:rPr>
          <w:rFonts w:ascii="宋体" w:hAnsi="宋体"/>
          <w:color w:val="000000"/>
          <w:sz w:val="24"/>
          <w:szCs w:val="24"/>
        </w:rPr>
        <w:t>(</w:t>
      </w:r>
      <w:r>
        <w:rPr>
          <w:rFonts w:ascii="宋体" w:hAnsi="宋体" w:hint="eastAsia"/>
          <w:color w:val="000000"/>
          <w:sz w:val="24"/>
          <w:szCs w:val="24"/>
        </w:rPr>
        <w:t>采购人</w:t>
      </w:r>
      <w:r>
        <w:rPr>
          <w:rFonts w:ascii="宋体" w:hAnsi="宋体"/>
          <w:color w:val="000000"/>
          <w:sz w:val="24"/>
          <w:szCs w:val="24"/>
        </w:rPr>
        <w:t>)</w:t>
      </w:r>
      <w:r>
        <w:rPr>
          <w:rFonts w:ascii="宋体" w:hAnsi="宋体" w:hint="eastAsia"/>
          <w:color w:val="000000"/>
          <w:sz w:val="24"/>
          <w:szCs w:val="24"/>
        </w:rPr>
        <w:t>：</w:t>
      </w:r>
      <w:r>
        <w:rPr>
          <w:rFonts w:ascii="宋体" w:hAnsi="宋体"/>
          <w:color w:val="000000"/>
          <w:sz w:val="24"/>
          <w:szCs w:val="24"/>
        </w:rPr>
        <w:t xml:space="preserve"> </w:t>
      </w:r>
    </w:p>
    <w:p w14:paraId="758682DD"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乙方</w:t>
      </w:r>
      <w:r>
        <w:rPr>
          <w:rFonts w:ascii="宋体" w:hAnsi="宋体"/>
          <w:color w:val="000000"/>
          <w:sz w:val="24"/>
          <w:szCs w:val="24"/>
        </w:rPr>
        <w:t>(</w:t>
      </w:r>
      <w:r>
        <w:rPr>
          <w:rFonts w:ascii="宋体" w:hAnsi="宋体" w:hint="eastAsia"/>
          <w:color w:val="000000"/>
          <w:sz w:val="24"/>
          <w:szCs w:val="24"/>
        </w:rPr>
        <w:t>中标人)：</w:t>
      </w:r>
    </w:p>
    <w:p w14:paraId="44575664" w14:textId="77777777" w:rsidR="001E482B" w:rsidRDefault="00D6195A">
      <w:pPr>
        <w:widowControl/>
        <w:spacing w:line="360" w:lineRule="auto"/>
        <w:ind w:left="38" w:firstLineChars="200" w:firstLine="482"/>
        <w:jc w:val="left"/>
        <w:rPr>
          <w:rFonts w:ascii="宋体" w:hAnsi="宋体"/>
          <w:b/>
          <w:color w:val="000000"/>
          <w:sz w:val="24"/>
          <w:szCs w:val="24"/>
        </w:rPr>
      </w:pPr>
      <w:r>
        <w:rPr>
          <w:rFonts w:ascii="宋体" w:hAnsi="宋体" w:hint="eastAsia"/>
          <w:b/>
          <w:color w:val="000000"/>
          <w:sz w:val="24"/>
          <w:szCs w:val="24"/>
        </w:rPr>
        <w:t>鉴于：</w:t>
      </w:r>
    </w:p>
    <w:p w14:paraId="659A08C7"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甲方及甲方下属各个运动项目管理中心拟根据采购计划从《国家队营养食品目录》中采购乙方的中标产品，乙方同意向甲方及甲方下属各个运动项目管理中心提供《中标产品报价清单》中所列中标产品及提供。甲乙双方均明确，</w:t>
      </w:r>
      <w:r>
        <w:rPr>
          <w:rFonts w:ascii="宋体" w:hAnsi="宋体" w:hint="eastAsia"/>
          <w:color w:val="000000"/>
          <w:sz w:val="24"/>
          <w:szCs w:val="24"/>
        </w:rPr>
        <w:lastRenderedPageBreak/>
        <w:t>本《采购协议》之签署目的仅限于中标产品买卖事宜，</w:t>
      </w:r>
      <w:r>
        <w:rPr>
          <w:rFonts w:ascii="宋体" w:hAnsi="宋体" w:cs="宋体" w:hint="eastAsia"/>
          <w:sz w:val="24"/>
          <w:szCs w:val="24"/>
        </w:rPr>
        <w:t>不涉及任何甲方或甲方下属各个运动项目管理中心标志、授权称谓、形象等使用权的授权合作事项</w:t>
      </w:r>
      <w:r>
        <w:rPr>
          <w:rFonts w:ascii="宋体" w:hAnsi="宋体" w:hint="eastAsia"/>
          <w:color w:val="000000"/>
          <w:sz w:val="24"/>
          <w:szCs w:val="24"/>
        </w:rPr>
        <w:t>。</w:t>
      </w:r>
    </w:p>
    <w:p w14:paraId="614F9AF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 xml:space="preserve">根据《中华人民共和国政府采购法》、《民法典》、《中华人民共和国招标投标法》、《反兴奋剂条例》等相关法律法规以及本项目招标文件的规定，甲乙双方达成协议如下： </w:t>
      </w:r>
    </w:p>
    <w:p w14:paraId="45F84241"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一、定义</w:t>
      </w:r>
    </w:p>
    <w:p w14:paraId="6012999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除非另有特别解释或说明，在本协议及与本协议相关的，双方另行签署的其他文件（包括但不限于本协议的附件）中，下述词语均</w:t>
      </w:r>
      <w:proofErr w:type="gramStart"/>
      <w:r>
        <w:rPr>
          <w:rFonts w:ascii="宋体" w:hAnsi="宋体" w:hint="eastAsia"/>
          <w:color w:val="000000"/>
          <w:sz w:val="24"/>
          <w:szCs w:val="24"/>
        </w:rPr>
        <w:t>依如下</w:t>
      </w:r>
      <w:proofErr w:type="gramEnd"/>
      <w:r>
        <w:rPr>
          <w:rFonts w:ascii="宋体" w:hAnsi="宋体" w:hint="eastAsia"/>
          <w:color w:val="000000"/>
          <w:sz w:val="24"/>
          <w:szCs w:val="24"/>
        </w:rPr>
        <w:t>定义进行解释：</w:t>
      </w:r>
    </w:p>
    <w:p w14:paraId="449C32B7"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1.“项目”指国家体育总局国家队营养食品采购项目。</w:t>
      </w:r>
    </w:p>
    <w:p w14:paraId="37527B09"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2.“协议”指甲、乙双方签署的，与本项目相关的协议、附件、附录和其他一切文件。</w:t>
      </w:r>
    </w:p>
    <w:p w14:paraId="7246D8F7"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3.“采购人”是指国家体育总局。</w:t>
      </w:r>
    </w:p>
    <w:p w14:paraId="22FE6DA0"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 “协议产品”指本项目中乙方作为中标人向甲方及甲方下属各个运动项目管理中心供货的产品（见本协议</w:t>
      </w:r>
      <w:r>
        <w:rPr>
          <w:rFonts w:ascii="宋体" w:hAnsi="宋体" w:hint="eastAsia"/>
          <w:color w:val="000000"/>
          <w:sz w:val="24"/>
          <w:szCs w:val="24"/>
          <w:u w:val="single"/>
        </w:rPr>
        <w:t>附件一《中标产品报价清单》</w:t>
      </w:r>
      <w:r>
        <w:rPr>
          <w:rFonts w:ascii="宋体" w:hAnsi="宋体" w:hint="eastAsia"/>
          <w:color w:val="000000"/>
          <w:sz w:val="24"/>
          <w:szCs w:val="24"/>
        </w:rPr>
        <w:t>）。</w:t>
      </w:r>
    </w:p>
    <w:p w14:paraId="15C04A33"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5.“服务”指根据协议约定乙方应承担的与供货有关的服务，包括（但不限于）协议货物的运输、保险、检测、提供技术指导和支持的义务。</w:t>
      </w:r>
    </w:p>
    <w:p w14:paraId="0CEB4D6A" w14:textId="77777777" w:rsidR="001E482B" w:rsidRDefault="00D6195A">
      <w:pPr>
        <w:widowControl/>
        <w:tabs>
          <w:tab w:val="left" w:pos="1140"/>
        </w:tabs>
        <w:spacing w:line="360" w:lineRule="auto"/>
        <w:ind w:left="40" w:firstLineChars="200" w:firstLine="480"/>
        <w:jc w:val="left"/>
        <w:rPr>
          <w:rFonts w:ascii="宋体" w:hAnsi="宋体"/>
          <w:color w:val="000000"/>
          <w:sz w:val="24"/>
          <w:szCs w:val="24"/>
        </w:rPr>
      </w:pPr>
      <w:r>
        <w:rPr>
          <w:rFonts w:ascii="宋体" w:hAnsi="宋体" w:hint="eastAsia"/>
          <w:color w:val="000000"/>
          <w:sz w:val="24"/>
          <w:szCs w:val="24"/>
        </w:rPr>
        <w:t>6. “验收单”指检验完成后由乙方与甲方下属各个运动项目管理中心（</w:t>
      </w:r>
      <w:proofErr w:type="gramStart"/>
      <w:r>
        <w:rPr>
          <w:rFonts w:ascii="宋体" w:hAnsi="宋体" w:hint="eastAsia"/>
          <w:color w:val="000000"/>
          <w:sz w:val="24"/>
          <w:szCs w:val="24"/>
        </w:rPr>
        <w:t>即相关</w:t>
      </w:r>
      <w:proofErr w:type="gramEnd"/>
      <w:r>
        <w:rPr>
          <w:rFonts w:ascii="宋体" w:hAnsi="宋体" w:hint="eastAsia"/>
          <w:color w:val="000000"/>
          <w:sz w:val="24"/>
          <w:szCs w:val="24"/>
        </w:rPr>
        <w:t>《供货合同》甲方）共同签署的验收单。</w:t>
      </w:r>
    </w:p>
    <w:p w14:paraId="3A05888A" w14:textId="77777777" w:rsidR="001E482B" w:rsidRDefault="00D6195A">
      <w:pPr>
        <w:widowControl/>
        <w:tabs>
          <w:tab w:val="left" w:pos="1140"/>
        </w:tabs>
        <w:spacing w:line="360" w:lineRule="auto"/>
        <w:ind w:left="40" w:firstLineChars="200" w:firstLine="480"/>
        <w:jc w:val="left"/>
        <w:rPr>
          <w:rFonts w:ascii="宋体" w:hAnsi="宋体"/>
          <w:color w:val="000000"/>
          <w:sz w:val="24"/>
          <w:szCs w:val="24"/>
        </w:rPr>
      </w:pPr>
      <w:r>
        <w:rPr>
          <w:rFonts w:ascii="宋体" w:hAnsi="宋体" w:hint="eastAsia"/>
          <w:color w:val="000000"/>
          <w:sz w:val="24"/>
          <w:szCs w:val="24"/>
        </w:rPr>
        <w:t>7. “食品标签、营养标签或保健食品批准证书及附件”指</w:t>
      </w:r>
      <w:r>
        <w:rPr>
          <w:rFonts w:ascii="宋体" w:hAnsi="宋体" w:hint="eastAsia"/>
          <w:b/>
          <w:color w:val="000000"/>
          <w:sz w:val="24"/>
          <w:szCs w:val="24"/>
        </w:rPr>
        <w:t>《国家食品安全 预包装食品标签通则》GB7718</w:t>
      </w:r>
      <w:r>
        <w:rPr>
          <w:rFonts w:ascii="宋体" w:hAnsi="宋体" w:hint="eastAsia"/>
          <w:color w:val="000000"/>
          <w:sz w:val="24"/>
          <w:szCs w:val="24"/>
        </w:rPr>
        <w:t>、</w:t>
      </w:r>
      <w:r>
        <w:rPr>
          <w:rFonts w:ascii="宋体" w:hAnsi="宋体" w:hint="eastAsia"/>
          <w:b/>
          <w:color w:val="000000"/>
          <w:sz w:val="24"/>
          <w:szCs w:val="24"/>
        </w:rPr>
        <w:t>《国家食品安全 预包装食品营养标签通则》GB28050</w:t>
      </w:r>
      <w:r>
        <w:rPr>
          <w:rFonts w:ascii="宋体" w:hAnsi="宋体" w:hint="eastAsia"/>
          <w:color w:val="000000"/>
          <w:sz w:val="24"/>
          <w:szCs w:val="24"/>
        </w:rPr>
        <w:t>及国家食品药品监督管理局颁发的</w:t>
      </w:r>
      <w:r>
        <w:rPr>
          <w:rFonts w:ascii="宋体" w:hAnsi="宋体" w:hint="eastAsia"/>
          <w:b/>
          <w:color w:val="000000"/>
          <w:sz w:val="24"/>
          <w:szCs w:val="24"/>
        </w:rPr>
        <w:t>国产保健食品批准证书及附件</w:t>
      </w:r>
      <w:r>
        <w:rPr>
          <w:rFonts w:ascii="宋体" w:hAnsi="宋体" w:hint="eastAsia"/>
          <w:color w:val="000000"/>
          <w:sz w:val="24"/>
          <w:szCs w:val="24"/>
        </w:rPr>
        <w:t>。</w:t>
      </w:r>
    </w:p>
    <w:p w14:paraId="0153F658" w14:textId="77777777" w:rsidR="001E482B" w:rsidRDefault="00D6195A">
      <w:pPr>
        <w:widowControl/>
        <w:tabs>
          <w:tab w:val="left" w:pos="1140"/>
        </w:tabs>
        <w:spacing w:line="360" w:lineRule="auto"/>
        <w:ind w:left="40" w:firstLineChars="200" w:firstLine="480"/>
        <w:jc w:val="left"/>
        <w:rPr>
          <w:rFonts w:ascii="宋体" w:hAnsi="宋体"/>
          <w:color w:val="000000"/>
          <w:sz w:val="24"/>
          <w:szCs w:val="24"/>
        </w:rPr>
      </w:pPr>
      <w:r>
        <w:rPr>
          <w:rFonts w:ascii="宋体" w:hAnsi="宋体" w:hint="eastAsia"/>
          <w:color w:val="000000"/>
          <w:sz w:val="24"/>
          <w:szCs w:val="24"/>
        </w:rPr>
        <w:t>8. “保质期”指预包装食品和保健食品在指明的储存条件下，保持品质的期限。在此期限</w:t>
      </w:r>
      <w:proofErr w:type="gramStart"/>
      <w:r>
        <w:rPr>
          <w:rFonts w:ascii="宋体" w:hAnsi="宋体" w:hint="eastAsia"/>
          <w:color w:val="000000"/>
          <w:sz w:val="24"/>
          <w:szCs w:val="24"/>
        </w:rPr>
        <w:t>内协议</w:t>
      </w:r>
      <w:proofErr w:type="gramEnd"/>
      <w:r>
        <w:rPr>
          <w:rFonts w:ascii="宋体" w:hAnsi="宋体" w:hint="eastAsia"/>
          <w:color w:val="000000"/>
          <w:sz w:val="24"/>
          <w:szCs w:val="24"/>
        </w:rPr>
        <w:t>产品完全适于销售，并保持标签中或产品说明书中不必说明或已经说明的特有品质或功效。</w:t>
      </w:r>
    </w:p>
    <w:p w14:paraId="0D1E4A24"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9.“第三人”是指本协议双方以外的任何中国境内、外的自然人、法人或其他组织。</w:t>
      </w:r>
    </w:p>
    <w:p w14:paraId="5E0EF515"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10. “法律、法规”是指由中国有关部门制定的法律、行政法规、地方性法规、规章及其他规范性文件以及经全国人民代表大会常务委员会批准的中国缔结、参加的国际条（公）约的有关规定。</w:t>
      </w:r>
    </w:p>
    <w:p w14:paraId="7EDD2032"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11. “招标文件”指国家体育总局国家队营养食品采购项目（ZB2022/01</w:t>
      </w:r>
      <w:r>
        <w:rPr>
          <w:rFonts w:ascii="宋体" w:hAnsi="宋体"/>
          <w:color w:val="000000"/>
          <w:sz w:val="24"/>
          <w:szCs w:val="24"/>
        </w:rPr>
        <w:t>）</w:t>
      </w:r>
      <w:r>
        <w:rPr>
          <w:rFonts w:ascii="宋体" w:hAnsi="宋体" w:hint="eastAsia"/>
          <w:color w:val="000000"/>
          <w:sz w:val="24"/>
          <w:szCs w:val="24"/>
        </w:rPr>
        <w:t>招标文件</w:t>
      </w:r>
    </w:p>
    <w:p w14:paraId="0429268A"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12. “投标文件”指乙方依照ZB2022/01号（项目编号）招标文件的要求编制和递交，并最终被甲方接受的投标文件。</w:t>
      </w:r>
    </w:p>
    <w:p w14:paraId="39B81FB9" w14:textId="77777777" w:rsidR="001E482B" w:rsidRDefault="00D6195A">
      <w:pPr>
        <w:widowControl/>
        <w:spacing w:line="360" w:lineRule="auto"/>
        <w:ind w:leftChars="65" w:left="136" w:firstLineChars="147" w:firstLine="354"/>
        <w:jc w:val="left"/>
        <w:rPr>
          <w:rFonts w:ascii="宋体" w:hAnsi="宋体"/>
          <w:b/>
          <w:bCs/>
          <w:color w:val="FF0000"/>
          <w:sz w:val="24"/>
          <w:szCs w:val="24"/>
        </w:rPr>
      </w:pPr>
      <w:r>
        <w:rPr>
          <w:rFonts w:ascii="宋体" w:hAnsi="宋体" w:hint="eastAsia"/>
          <w:b/>
          <w:bCs/>
          <w:color w:val="FF0000"/>
          <w:sz w:val="24"/>
          <w:szCs w:val="24"/>
        </w:rPr>
        <w:t>二、反兴奋剂义务</w:t>
      </w:r>
    </w:p>
    <w:p w14:paraId="67A5E0C2" w14:textId="77777777" w:rsidR="001E482B" w:rsidRDefault="00D6195A">
      <w:pPr>
        <w:widowControl/>
        <w:adjustRightInd w:val="0"/>
        <w:snapToGrid w:val="0"/>
        <w:spacing w:line="360" w:lineRule="auto"/>
        <w:ind w:left="38" w:firstLineChars="200" w:firstLine="480"/>
        <w:jc w:val="left"/>
        <w:rPr>
          <w:rFonts w:ascii="宋体" w:hAnsi="宋体"/>
          <w:color w:val="FF0000"/>
          <w:sz w:val="24"/>
          <w:szCs w:val="24"/>
        </w:rPr>
      </w:pPr>
      <w:r>
        <w:rPr>
          <w:rFonts w:ascii="宋体" w:hAnsi="宋体" w:hint="eastAsia"/>
          <w:color w:val="000000"/>
          <w:sz w:val="24"/>
          <w:szCs w:val="24"/>
        </w:rPr>
        <w:t>1.乙方须严格遵守《反兴奋剂条例》的有关规定，依照已签署的《投标人食品安全和反兴奋剂安全声明及承诺书》，</w:t>
      </w:r>
      <w:r>
        <w:rPr>
          <w:rFonts w:ascii="宋体" w:hAnsi="宋体" w:hint="eastAsia"/>
          <w:color w:val="FF0000"/>
          <w:sz w:val="24"/>
          <w:szCs w:val="24"/>
        </w:rPr>
        <w:t>缴纳反兴奋剂管理保证金（履约保证金），保证金金额为   万元，乙方应于本协议签署后3个工作日内汇至甲方指定账号：                            。</w:t>
      </w:r>
    </w:p>
    <w:p w14:paraId="61AC6989"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 xml:space="preserve">2.乙方应严格执行本协议相关供货合同所规定的有关反兴奋剂工作的条款。 </w:t>
      </w:r>
    </w:p>
    <w:p w14:paraId="2E599EA9" w14:textId="77777777" w:rsidR="001E482B" w:rsidRDefault="00D6195A">
      <w:pPr>
        <w:widowControl/>
        <w:adjustRightInd w:val="0"/>
        <w:snapToGrid w:val="0"/>
        <w:spacing w:line="360" w:lineRule="auto"/>
        <w:ind w:left="38" w:firstLineChars="200" w:firstLine="480"/>
        <w:jc w:val="left"/>
        <w:rPr>
          <w:rFonts w:ascii="宋体" w:hAnsi="宋体"/>
          <w:color w:val="FF0000"/>
          <w:sz w:val="24"/>
          <w:szCs w:val="24"/>
        </w:rPr>
      </w:pPr>
      <w:r>
        <w:rPr>
          <w:rFonts w:ascii="宋体" w:hAnsi="宋体" w:hint="eastAsia"/>
          <w:color w:val="000000"/>
          <w:sz w:val="24"/>
          <w:szCs w:val="24"/>
        </w:rPr>
        <w:t>3.</w:t>
      </w:r>
      <w:r>
        <w:rPr>
          <w:rFonts w:ascii="宋体" w:hAnsi="宋体" w:hint="eastAsia"/>
          <w:color w:val="FF0000"/>
          <w:sz w:val="24"/>
          <w:szCs w:val="24"/>
        </w:rPr>
        <w:t>乙方接受甲方指定的国家兴奋剂检测研究中心为营养食品违禁药物成分的检测单位。</w:t>
      </w:r>
    </w:p>
    <w:p w14:paraId="3F2896D5"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w:t>
      </w:r>
      <w:r>
        <w:rPr>
          <w:rFonts w:ascii="宋体" w:hAnsi="宋体" w:hint="eastAsia"/>
          <w:color w:val="FF0000"/>
          <w:sz w:val="24"/>
          <w:szCs w:val="24"/>
        </w:rPr>
        <w:t>乙方须在夏、冬季奥运会、亚运会当年配合接受抽检，并相应提供由国家兴奋剂检测研究中心出具的不含违禁物质成分的检测报告；。</w:t>
      </w:r>
    </w:p>
    <w:p w14:paraId="132F3044"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5.乙方应向甲方提供与“不含违禁物质的兴奋剂检测报告”相同批号的中标产品。</w:t>
      </w:r>
    </w:p>
    <w:p w14:paraId="145B4DBD"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6.乙方不得向甲方免费或收费提供、试用非中标产品。</w:t>
      </w:r>
    </w:p>
    <w:p w14:paraId="0DC20582"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7.乙方在本协议有效期内不得变更中标产品的名称、规格、物理形态、配方、加工工艺、主要营养（功效）成分含量、</w:t>
      </w:r>
      <w:r>
        <w:rPr>
          <w:rFonts w:ascii="宋体" w:hAnsi="宋体" w:hint="eastAsia"/>
          <w:color w:val="FF0000"/>
          <w:sz w:val="24"/>
          <w:szCs w:val="24"/>
        </w:rPr>
        <w:t>委托加工的中标产品不得改变投标时载明的委托加工厂</w:t>
      </w:r>
      <w:r>
        <w:rPr>
          <w:rFonts w:ascii="宋体" w:hAnsi="宋体" w:hint="eastAsia"/>
          <w:color w:val="000000"/>
          <w:sz w:val="24"/>
          <w:szCs w:val="24"/>
        </w:rPr>
        <w:t>。</w:t>
      </w:r>
    </w:p>
    <w:p w14:paraId="675A0864"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8.变更中标产品的生产批号（保质期）时，乙方须重新送检违禁成分。</w:t>
      </w:r>
    </w:p>
    <w:p w14:paraId="0400DF1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9.提供的中标产品的相关检测报告或证件（书）有效期失效前</w:t>
      </w:r>
      <w:r>
        <w:rPr>
          <w:rFonts w:ascii="宋体" w:hAnsi="宋体"/>
          <w:color w:val="000000"/>
          <w:sz w:val="24"/>
          <w:szCs w:val="24"/>
        </w:rPr>
        <w:t>60</w:t>
      </w:r>
      <w:r>
        <w:rPr>
          <w:rFonts w:ascii="宋体" w:hAnsi="宋体" w:hint="eastAsia"/>
          <w:color w:val="000000"/>
          <w:sz w:val="24"/>
          <w:szCs w:val="24"/>
        </w:rPr>
        <w:t>天，乙方应重新办理相应检测手续并提供相应的检测报告等。遇国家政策、法律法规及国家标准变更等情形，乙方应在规定时间内修订、变更其证书或检测报告。逾期不办理的，甲方有权将中标产品移出《国家队营养食品目录》，甲方并有权解除本协议。</w:t>
      </w:r>
    </w:p>
    <w:p w14:paraId="307A3085"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三、中标产品的价格</w:t>
      </w:r>
    </w:p>
    <w:p w14:paraId="5AA431A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1.本协议中的中标产品价格为包含但不仅限于中标产品的所有主、辅料的采购费用、检测费、加工生产费用、相关服务的费用和所需缴纳的所有税费,并包含了货物发运到指定地点并验收合格所需的一切费用。</w:t>
      </w:r>
    </w:p>
    <w:p w14:paraId="6811137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2.本协议中的中标产品的详细技术指标及价格见《中标产品报价清单》（</w:t>
      </w:r>
      <w:r>
        <w:rPr>
          <w:rFonts w:ascii="宋体" w:hAnsi="宋体" w:hint="eastAsia"/>
          <w:color w:val="000000"/>
          <w:sz w:val="24"/>
          <w:szCs w:val="24"/>
          <w:u w:val="single"/>
        </w:rPr>
        <w:t>附件一</w:t>
      </w:r>
      <w:r>
        <w:rPr>
          <w:rFonts w:ascii="宋体" w:hAnsi="宋体" w:hint="eastAsia"/>
          <w:color w:val="000000"/>
          <w:sz w:val="24"/>
          <w:szCs w:val="24"/>
        </w:rPr>
        <w:t>）（由乙方根据投标文件投标产品报价明细表制作）。</w:t>
      </w:r>
    </w:p>
    <w:p w14:paraId="72242FCA"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四、履约保证金（反兴奋剂管理保证金）</w:t>
      </w:r>
    </w:p>
    <w:p w14:paraId="714A52BD" w14:textId="77777777" w:rsidR="001E482B" w:rsidRDefault="00D6195A">
      <w:pPr>
        <w:widowControl/>
        <w:spacing w:line="360" w:lineRule="auto"/>
        <w:ind w:leftChars="65" w:left="136" w:firstLineChars="147" w:firstLine="353"/>
        <w:jc w:val="left"/>
        <w:rPr>
          <w:rFonts w:ascii="宋体" w:hAnsi="宋体"/>
          <w:bCs/>
          <w:color w:val="000000"/>
          <w:sz w:val="24"/>
          <w:szCs w:val="24"/>
        </w:rPr>
      </w:pPr>
      <w:r>
        <w:rPr>
          <w:rFonts w:ascii="宋体" w:hAnsi="宋体" w:hint="eastAsia"/>
          <w:bCs/>
          <w:color w:val="000000"/>
          <w:sz w:val="24"/>
          <w:szCs w:val="24"/>
        </w:rPr>
        <w:t>1</w:t>
      </w:r>
      <w:r>
        <w:rPr>
          <w:rFonts w:ascii="宋体" w:hAnsi="宋体"/>
          <w:bCs/>
          <w:color w:val="000000"/>
          <w:sz w:val="24"/>
          <w:szCs w:val="24"/>
        </w:rPr>
        <w:t>.</w:t>
      </w:r>
      <w:r>
        <w:rPr>
          <w:rFonts w:ascii="宋体" w:hAnsi="宋体" w:hint="eastAsia"/>
          <w:bCs/>
          <w:color w:val="000000"/>
          <w:sz w:val="24"/>
          <w:szCs w:val="24"/>
        </w:rPr>
        <w:t xml:space="preserve"> 履约保证金（反兴奋剂管理保证金）金额为</w:t>
      </w:r>
      <w:proofErr w:type="gramStart"/>
      <w:r>
        <w:rPr>
          <w:rFonts w:ascii="宋体" w:hAnsi="宋体" w:hint="eastAsia"/>
          <w:bCs/>
          <w:color w:val="000000"/>
          <w:sz w:val="24"/>
          <w:szCs w:val="24"/>
        </w:rPr>
        <w:t>每个标项【】</w:t>
      </w:r>
      <w:proofErr w:type="gramEnd"/>
      <w:r>
        <w:rPr>
          <w:rFonts w:ascii="宋体" w:hAnsi="宋体" w:hint="eastAsia"/>
          <w:bCs/>
          <w:color w:val="000000"/>
          <w:sz w:val="24"/>
          <w:szCs w:val="24"/>
        </w:rPr>
        <w:t>万元；</w:t>
      </w:r>
    </w:p>
    <w:p w14:paraId="4B550E53" w14:textId="77777777" w:rsidR="001E482B" w:rsidRDefault="00D6195A">
      <w:pPr>
        <w:widowControl/>
        <w:spacing w:line="360" w:lineRule="auto"/>
        <w:ind w:leftChars="65" w:left="136" w:firstLineChars="147" w:firstLine="353"/>
        <w:jc w:val="left"/>
        <w:rPr>
          <w:rFonts w:ascii="宋体" w:hAnsi="宋体"/>
          <w:b/>
          <w:bCs/>
          <w:color w:val="000000"/>
          <w:sz w:val="24"/>
          <w:szCs w:val="24"/>
        </w:rPr>
      </w:pPr>
      <w:r>
        <w:rPr>
          <w:rFonts w:ascii="宋体" w:hAnsi="宋体" w:hint="eastAsia"/>
          <w:bCs/>
          <w:color w:val="000000"/>
          <w:sz w:val="24"/>
          <w:szCs w:val="24"/>
        </w:rPr>
        <w:t>2</w:t>
      </w:r>
      <w:r>
        <w:rPr>
          <w:rFonts w:ascii="宋体" w:hAnsi="宋体"/>
          <w:bCs/>
          <w:color w:val="000000"/>
          <w:sz w:val="24"/>
          <w:szCs w:val="24"/>
        </w:rPr>
        <w:t xml:space="preserve">. </w:t>
      </w:r>
      <w:r>
        <w:rPr>
          <w:rFonts w:ascii="宋体" w:hAnsi="宋体" w:hint="eastAsia"/>
          <w:bCs/>
          <w:color w:val="000000"/>
          <w:sz w:val="24"/>
          <w:szCs w:val="24"/>
        </w:rPr>
        <w:t>履约保证金用于确保乙方按照</w:t>
      </w:r>
      <w:r>
        <w:rPr>
          <w:rFonts w:ascii="宋体" w:hAnsi="宋体" w:hint="eastAsia"/>
          <w:color w:val="000000"/>
          <w:sz w:val="24"/>
          <w:szCs w:val="24"/>
        </w:rPr>
        <w:t>签署的《投标人食品安全和反兴奋剂安全声明及承诺书》</w:t>
      </w:r>
      <w:r>
        <w:rPr>
          <w:rFonts w:ascii="宋体" w:hAnsi="宋体" w:hint="eastAsia"/>
          <w:bCs/>
          <w:color w:val="000000"/>
          <w:sz w:val="24"/>
          <w:szCs w:val="24"/>
        </w:rPr>
        <w:t>履行相关义务，如乙方存在任何违约行为，甲方有权不予退还履约保证金；乙方违约行为给甲方造成损失超过履约保证金的，乙方还应对超出部分予以赔偿。</w:t>
      </w:r>
    </w:p>
    <w:p w14:paraId="19137520" w14:textId="77777777" w:rsidR="001E482B" w:rsidRDefault="00D6195A">
      <w:pPr>
        <w:widowControl/>
        <w:spacing w:line="360" w:lineRule="auto"/>
        <w:ind w:firstLineChars="196" w:firstLine="472"/>
        <w:jc w:val="left"/>
        <w:rPr>
          <w:rFonts w:ascii="宋体" w:hAnsi="宋体"/>
          <w:b/>
          <w:bCs/>
          <w:color w:val="000000"/>
          <w:sz w:val="24"/>
          <w:szCs w:val="24"/>
        </w:rPr>
      </w:pPr>
      <w:r>
        <w:rPr>
          <w:rFonts w:ascii="宋体" w:hAnsi="宋体" w:hint="eastAsia"/>
          <w:b/>
          <w:bCs/>
          <w:color w:val="000000"/>
          <w:sz w:val="24"/>
          <w:szCs w:val="24"/>
        </w:rPr>
        <w:t>五、协议价款的支付和结算方式</w:t>
      </w:r>
    </w:p>
    <w:p w14:paraId="1A81007A"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1.以乙方与甲方下属各个运动项目管理中心签订的《供货合同》有关合同款的支付和结算方式内容为准。</w:t>
      </w:r>
    </w:p>
    <w:p w14:paraId="61FC1678"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2.乙方在完成验收的同时向甲方下属各个运动项目管理中心出具相应数额的合法、真实的结算发票。</w:t>
      </w:r>
    </w:p>
    <w:p w14:paraId="1EF6E4BE"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六、交货</w:t>
      </w:r>
    </w:p>
    <w:p w14:paraId="00B21D2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交货方式、交货日期、运输方式、交货地点均以乙方与甲方下属各个运动项目管理中心签订的《供货合同》为准。</w:t>
      </w:r>
    </w:p>
    <w:p w14:paraId="4C140EC5"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七、质量标准和检验</w:t>
      </w:r>
    </w:p>
    <w:p w14:paraId="3887739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质量标准和检验均以乙方与甲方下属各个运动项目管理中心签订的《供货合同》为准。</w:t>
      </w:r>
    </w:p>
    <w:p w14:paraId="3F6AF70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乙方生产完毕发货前应通知甲方验收，验收包括：生产中检验、产品发货前检验、抽取验收三种方式。通过随机抽取验收产品递交质检机构及反兴奋剂检测机构，根据检测报告判定产品是否合格。</w:t>
      </w:r>
    </w:p>
    <w:p w14:paraId="0593625F" w14:textId="77777777" w:rsidR="001E482B" w:rsidRDefault="00D6195A">
      <w:pPr>
        <w:widowControl/>
        <w:spacing w:line="360" w:lineRule="auto"/>
        <w:ind w:leftChars="65" w:left="136" w:firstLineChars="147" w:firstLine="354"/>
        <w:jc w:val="left"/>
        <w:rPr>
          <w:rFonts w:ascii="宋体" w:hAnsi="宋体"/>
          <w:color w:val="000000"/>
          <w:sz w:val="24"/>
          <w:szCs w:val="24"/>
        </w:rPr>
      </w:pPr>
      <w:r>
        <w:rPr>
          <w:rFonts w:ascii="宋体" w:hAnsi="宋体" w:hint="eastAsia"/>
          <w:b/>
          <w:bCs/>
          <w:color w:val="000000"/>
          <w:sz w:val="24"/>
          <w:szCs w:val="24"/>
        </w:rPr>
        <w:t>八、服务和退换货</w:t>
      </w:r>
    </w:p>
    <w:p w14:paraId="02318B0A"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服务和退换货均以乙方与甲方下属各个运动项目管理中心签订的《供货合同》为准。</w:t>
      </w:r>
    </w:p>
    <w:p w14:paraId="41AFBEC6"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九、违约责任</w:t>
      </w:r>
    </w:p>
    <w:p w14:paraId="0E3677F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（一）反兴奋剂责任</w:t>
      </w:r>
    </w:p>
    <w:p w14:paraId="5AA60F62"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1.乙方应在中标产品到达规定的剩余保质期的前</w:t>
      </w:r>
      <w:r>
        <w:rPr>
          <w:rFonts w:ascii="宋体" w:hAnsi="宋体"/>
          <w:color w:val="000000"/>
          <w:sz w:val="24"/>
          <w:szCs w:val="24"/>
        </w:rPr>
        <w:t>60</w:t>
      </w:r>
      <w:r>
        <w:rPr>
          <w:rFonts w:ascii="宋体" w:hAnsi="宋体" w:hint="eastAsia"/>
          <w:color w:val="000000"/>
          <w:sz w:val="24"/>
          <w:szCs w:val="24"/>
        </w:rPr>
        <w:t>天，将新批号中标产品送检违禁成分。逾期30天</w:t>
      </w:r>
      <w:proofErr w:type="gramStart"/>
      <w:r>
        <w:rPr>
          <w:rFonts w:ascii="宋体" w:hAnsi="宋体" w:hint="eastAsia"/>
          <w:color w:val="000000"/>
          <w:sz w:val="24"/>
          <w:szCs w:val="24"/>
        </w:rPr>
        <w:t>不</w:t>
      </w:r>
      <w:proofErr w:type="gramEnd"/>
      <w:r>
        <w:rPr>
          <w:rFonts w:ascii="宋体" w:hAnsi="宋体" w:hint="eastAsia"/>
          <w:color w:val="000000"/>
          <w:sz w:val="24"/>
          <w:szCs w:val="24"/>
        </w:rPr>
        <w:t>送检，给予口头警告；逾期60天</w:t>
      </w:r>
      <w:proofErr w:type="gramStart"/>
      <w:r>
        <w:rPr>
          <w:rFonts w:ascii="宋体" w:hAnsi="宋体" w:hint="eastAsia"/>
          <w:color w:val="000000"/>
          <w:sz w:val="24"/>
          <w:szCs w:val="24"/>
        </w:rPr>
        <w:t>不</w:t>
      </w:r>
      <w:proofErr w:type="gramEnd"/>
      <w:r>
        <w:rPr>
          <w:rFonts w:ascii="宋体" w:hAnsi="宋体" w:hint="eastAsia"/>
          <w:color w:val="000000"/>
          <w:sz w:val="24"/>
          <w:szCs w:val="24"/>
        </w:rPr>
        <w:t>送检，导致无</w:t>
      </w:r>
      <w:r>
        <w:rPr>
          <w:rFonts w:ascii="宋体" w:hAnsi="宋体" w:hint="eastAsia"/>
          <w:color w:val="000000"/>
          <w:sz w:val="24"/>
          <w:szCs w:val="24"/>
        </w:rPr>
        <w:lastRenderedPageBreak/>
        <w:t>法正常供货的，经公示后，甲方有权将该中标产品移出《国家队营养食品目录》，并解除本协议。</w:t>
      </w:r>
    </w:p>
    <w:p w14:paraId="2FA900B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2.有下列情形之一的，构成本协议下的重大实质违约，甲方有权扣缴乙方履约保证金、单方解除本协议并不承担违约责任，乙方三年内不得参加甲方此类招标活动：</w:t>
      </w:r>
    </w:p>
    <w:p w14:paraId="018D255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1）未按照已签署的《</w:t>
      </w:r>
      <w:r>
        <w:rPr>
          <w:sz w:val="24"/>
          <w:szCs w:val="24"/>
        </w:rPr>
        <w:t>投标人食品安全和反兴奋剂安全声明及承诺书</w:t>
      </w:r>
      <w:r>
        <w:rPr>
          <w:rFonts w:hint="eastAsia"/>
          <w:sz w:val="24"/>
          <w:szCs w:val="24"/>
        </w:rPr>
        <w:t>》</w:t>
      </w:r>
      <w:r>
        <w:rPr>
          <w:rFonts w:ascii="宋体" w:hAnsi="宋体" w:hint="eastAsia"/>
          <w:color w:val="000000"/>
          <w:sz w:val="24"/>
          <w:szCs w:val="24"/>
        </w:rPr>
        <w:t>缴纳反兴奋剂保证金的；</w:t>
      </w:r>
    </w:p>
    <w:p w14:paraId="1EDEC25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 xml:space="preserve">2）在本协议签署后3日内未将中标产品送检违禁成分； </w:t>
      </w:r>
    </w:p>
    <w:p w14:paraId="62D34D5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3）提交的检测报告为非甲方指定的国家兴奋剂检测研究中心营养食品违禁药物成分的检测单位；</w:t>
      </w:r>
    </w:p>
    <w:p w14:paraId="5F4BDD7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color w:val="000000"/>
          <w:sz w:val="24"/>
          <w:szCs w:val="24"/>
        </w:rPr>
        <w:t xml:space="preserve">4） </w:t>
      </w:r>
      <w:r>
        <w:rPr>
          <w:rFonts w:ascii="宋体" w:hAnsi="宋体" w:hint="eastAsia"/>
          <w:color w:val="000000"/>
          <w:sz w:val="24"/>
          <w:szCs w:val="24"/>
        </w:rPr>
        <w:t>拒绝提供夏、冬季奥运会、亚运会当年指定检测单位出具的</w:t>
      </w:r>
      <w:proofErr w:type="gramStart"/>
      <w:r>
        <w:rPr>
          <w:rFonts w:ascii="宋体" w:hAnsi="宋体" w:hint="eastAsia"/>
          <w:color w:val="000000"/>
          <w:sz w:val="24"/>
          <w:szCs w:val="24"/>
        </w:rPr>
        <w:t>的</w:t>
      </w:r>
      <w:proofErr w:type="gramEnd"/>
      <w:r>
        <w:rPr>
          <w:rFonts w:ascii="宋体" w:hAnsi="宋体" w:hint="eastAsia"/>
          <w:color w:val="000000"/>
          <w:sz w:val="24"/>
          <w:szCs w:val="24"/>
        </w:rPr>
        <w:t>“不含违禁物质的兴奋剂检测报告”；</w:t>
      </w:r>
    </w:p>
    <w:p w14:paraId="7C7CC76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5）拒绝向甲方提供与“不含违禁物质的兴奋剂检测报告”相同批号中标产品的；</w:t>
      </w:r>
    </w:p>
    <w:p w14:paraId="59FA565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6）向甲方免费、收费或以试用名义提供非中标产品的；</w:t>
      </w:r>
    </w:p>
    <w:p w14:paraId="73D0248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7）在本协议有效期内变更中标产品的名称、规格、物理形态、配方、加工工艺、主要营养（功效）成分含量等；</w:t>
      </w:r>
    </w:p>
    <w:p w14:paraId="1316E4E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color w:val="000000"/>
          <w:sz w:val="24"/>
          <w:szCs w:val="24"/>
        </w:rPr>
        <w:t>8</w:t>
      </w:r>
      <w:r>
        <w:rPr>
          <w:rFonts w:ascii="宋体" w:hAnsi="宋体" w:hint="eastAsia"/>
          <w:color w:val="000000"/>
          <w:sz w:val="24"/>
          <w:szCs w:val="24"/>
        </w:rPr>
        <w:t>）提供的中标产品的相关检测报告或证件（书）有效期失效、或遇国家政策、法律法规及国家标准变更等情形，乙方未在规定时间内修订、变更其证书或检测报告的。</w:t>
      </w:r>
    </w:p>
    <w:p w14:paraId="7057534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3.乙方提供的中标产品检测出含有违禁物质（国家兴奋剂检测研究中心的检测报告中标明的检测结果），且超过30天复议期无异议，或经过复检后仍含有违禁物质的，按以下方式处理：</w:t>
      </w:r>
    </w:p>
    <w:p w14:paraId="61234FF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因夏、冬季奥运会和亚运会而送检的和/或所提供的中标产品正常供货期间，经检测国家体育总局规定的适用国家队营养食品目录的国家队运动员尿样、血样等样本含有违禁成分，且经过相关法律程序确认后，乙方全额支付违约金。甲方有权单方解除本协议并不承担违约责任，乙方的全部中标产品移出《国家队营养食品目录》，乙方及全部中标产品五年内不得再参与甲方的相关招投标及赞助活动，并予以公告违规信息。</w:t>
      </w:r>
    </w:p>
    <w:p w14:paraId="22C0A4E8" w14:textId="77777777" w:rsidR="001E482B" w:rsidRDefault="00D6195A">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lastRenderedPageBreak/>
        <w:t>（二）采购协议目的限制及违约责任</w:t>
      </w:r>
    </w:p>
    <w:p w14:paraId="538325C2"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本《采购协议》之签署目的仅限于中标产品买卖，</w:t>
      </w:r>
      <w:r>
        <w:rPr>
          <w:rFonts w:ascii="宋体" w:hAnsi="宋体" w:cs="宋体" w:hint="eastAsia"/>
          <w:sz w:val="24"/>
          <w:szCs w:val="24"/>
        </w:rPr>
        <w:t>不涉及任何甲方或甲方下属各运动管理中心标志、授权称谓、形象等使用权的授权合作事项</w:t>
      </w:r>
      <w:r>
        <w:rPr>
          <w:rFonts w:ascii="宋体" w:hAnsi="宋体" w:hint="eastAsia"/>
          <w:color w:val="000000"/>
          <w:sz w:val="24"/>
          <w:szCs w:val="24"/>
        </w:rPr>
        <w:t>。乙方不得在销售宣传品、平面或者立体媒体广告、各种会议的资料、出版物等中使用、标注、暗示“已入选国家体育总局国家队营养食品产品目录”、“不含兴奋剂”等类似寓意的广告语；亦不得将已签订的《采购协议》用于借贷款的担保或者其他商业投资资金的往来凭证。</w:t>
      </w:r>
    </w:p>
    <w:p w14:paraId="694C5645" w14:textId="77777777" w:rsidR="001E482B" w:rsidRDefault="00D6195A">
      <w:pPr>
        <w:widowControl/>
        <w:adjustRightInd w:val="0"/>
        <w:snapToGrid w:val="0"/>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乙方违反前述约定义务的，应就甲方及第三方因此遭受的一切相关损失（包括但不限于因乙方违约行为构成甲方对第三方违约/侵权导致的第三方索赔等）承担赔偿责任。</w:t>
      </w:r>
    </w:p>
    <w:p w14:paraId="30968A41" w14:textId="77777777" w:rsidR="001E482B" w:rsidRDefault="00D6195A">
      <w:pPr>
        <w:widowControl/>
        <w:spacing w:line="360" w:lineRule="auto"/>
        <w:ind w:left="38" w:firstLineChars="100" w:firstLine="240"/>
        <w:jc w:val="left"/>
        <w:rPr>
          <w:rFonts w:ascii="宋体" w:hAnsi="宋体"/>
          <w:color w:val="000000"/>
          <w:sz w:val="24"/>
          <w:szCs w:val="24"/>
        </w:rPr>
      </w:pPr>
      <w:r>
        <w:rPr>
          <w:rFonts w:ascii="宋体" w:hAnsi="宋体" w:hint="eastAsia"/>
          <w:color w:val="000000"/>
          <w:sz w:val="24"/>
          <w:szCs w:val="24"/>
        </w:rPr>
        <w:t>（三）供货不符合约定的违约责任</w:t>
      </w:r>
    </w:p>
    <w:p w14:paraId="1A42BCC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以乙方与甲方下属各个运动项目管理中心签订的《供货合同》约定为准。</w:t>
      </w:r>
    </w:p>
    <w:p w14:paraId="0D4FE320" w14:textId="77777777" w:rsidR="001E482B" w:rsidRDefault="00D6195A">
      <w:pPr>
        <w:widowControl/>
        <w:spacing w:line="360" w:lineRule="auto"/>
        <w:ind w:left="284"/>
        <w:jc w:val="left"/>
        <w:rPr>
          <w:rFonts w:ascii="宋体" w:hAnsi="宋体"/>
          <w:color w:val="000000"/>
          <w:sz w:val="24"/>
          <w:szCs w:val="24"/>
        </w:rPr>
      </w:pPr>
      <w:r>
        <w:rPr>
          <w:rFonts w:ascii="宋体" w:hAnsi="宋体" w:hint="eastAsia"/>
          <w:color w:val="000000"/>
          <w:sz w:val="24"/>
          <w:szCs w:val="24"/>
        </w:rPr>
        <w:t>（四）延期付款的违约责任</w:t>
      </w:r>
    </w:p>
    <w:p w14:paraId="4CC90024"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以乙方与甲方下属各个运动项目管理中心签订的《供货合同》约定为准。</w:t>
      </w:r>
    </w:p>
    <w:p w14:paraId="561743C9" w14:textId="77777777" w:rsidR="001E482B" w:rsidRDefault="00D6195A">
      <w:pPr>
        <w:widowControl/>
        <w:spacing w:line="360" w:lineRule="auto"/>
        <w:ind w:left="284"/>
        <w:jc w:val="left"/>
        <w:rPr>
          <w:rFonts w:ascii="宋体" w:hAnsi="宋体"/>
          <w:color w:val="000000"/>
          <w:sz w:val="24"/>
          <w:szCs w:val="24"/>
        </w:rPr>
      </w:pPr>
      <w:r>
        <w:rPr>
          <w:rFonts w:ascii="宋体" w:hAnsi="宋体" w:hint="eastAsia"/>
          <w:color w:val="000000"/>
          <w:sz w:val="24"/>
          <w:szCs w:val="24"/>
        </w:rPr>
        <w:t>（五）延期交货的违约责任</w:t>
      </w:r>
    </w:p>
    <w:p w14:paraId="559066A3"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以乙方与甲方下属各个运动项目管理中心签订的《供货合同》约定为准。</w:t>
      </w:r>
    </w:p>
    <w:p w14:paraId="1FBE554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以上各项交付的违约金并不影响违约方履行协议、合同的各项义务。</w:t>
      </w:r>
    </w:p>
    <w:p w14:paraId="63DA6B5E" w14:textId="77777777" w:rsidR="001E482B" w:rsidRDefault="00D6195A">
      <w:pPr>
        <w:widowControl/>
        <w:spacing w:line="360" w:lineRule="auto"/>
        <w:ind w:firstLineChars="196" w:firstLine="472"/>
        <w:jc w:val="left"/>
        <w:rPr>
          <w:rFonts w:ascii="宋体" w:hAnsi="宋体"/>
          <w:b/>
          <w:color w:val="000000"/>
          <w:sz w:val="24"/>
          <w:szCs w:val="24"/>
        </w:rPr>
      </w:pPr>
      <w:r>
        <w:rPr>
          <w:rFonts w:ascii="宋体" w:hAnsi="宋体" w:hint="eastAsia"/>
          <w:b/>
          <w:color w:val="000000"/>
          <w:sz w:val="24"/>
          <w:szCs w:val="24"/>
        </w:rPr>
        <w:t>十、</w:t>
      </w:r>
      <w:r>
        <w:rPr>
          <w:rFonts w:ascii="宋体" w:hAnsi="宋体" w:hint="eastAsia"/>
          <w:b/>
          <w:bCs/>
          <w:color w:val="000000"/>
          <w:sz w:val="24"/>
          <w:szCs w:val="24"/>
        </w:rPr>
        <w:t>不可抗力</w:t>
      </w:r>
    </w:p>
    <w:p w14:paraId="4D55E88A" w14:textId="77777777" w:rsidR="001E482B" w:rsidRDefault="00D6195A">
      <w:pPr>
        <w:widowControl/>
        <w:spacing w:line="360" w:lineRule="auto"/>
        <w:ind w:left="38" w:firstLineChars="196" w:firstLine="470"/>
        <w:jc w:val="left"/>
        <w:rPr>
          <w:rFonts w:ascii="宋体" w:hAnsi="宋体"/>
          <w:b/>
          <w:bCs/>
          <w:color w:val="000000"/>
          <w:sz w:val="24"/>
          <w:szCs w:val="24"/>
        </w:rPr>
      </w:pPr>
      <w:r>
        <w:rPr>
          <w:rFonts w:ascii="宋体" w:hAnsi="宋体" w:hint="eastAsia"/>
          <w:bCs/>
          <w:color w:val="000000"/>
          <w:sz w:val="24"/>
          <w:szCs w:val="24"/>
        </w:rPr>
        <w:t>1.</w:t>
      </w:r>
      <w:r>
        <w:rPr>
          <w:rFonts w:ascii="宋体" w:hAnsi="宋体" w:hint="eastAsia"/>
          <w:color w:val="000000"/>
          <w:sz w:val="24"/>
          <w:szCs w:val="24"/>
        </w:rPr>
        <w:t>不可抗力指下列事件：战争、动乱、瘟疫、严重火灾、洪水、地震、风暴或其他自然灾害，以及本协议各方不可预见、不能阻止并难以避免或克服的一切其他事件。</w:t>
      </w:r>
    </w:p>
    <w:p w14:paraId="73C6C57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2.任何一方因不可抗力不能履行本协议约定的全部或部分义务，该方应尽快通知对方，并须在不可抗力发生后三日内以书面形式向对方提供详细情况报告及不可抗力对履行本协议的影响程度的说明。</w:t>
      </w:r>
    </w:p>
    <w:p w14:paraId="2B92E73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发生不可抗力事件，任何一方均不对因不可抗力无法履行或迟延履行本协议义务而使另外方蒙受的任何损失承担责任。但遭受不可抗力影响的一方有责任尽可能及时采取适当或必要措施减少或消除不可抗力的影响。遭受不可抗力影响的一方对因未尽本项责任而造成的相关损失承担责任。</w:t>
      </w:r>
    </w:p>
    <w:p w14:paraId="3DBDC3D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4.双方应根据不可抗力对本协议履行的影响程度，协商确定是否终止本协议，或是继续履行本协议。</w:t>
      </w:r>
    </w:p>
    <w:p w14:paraId="340EB6D2" w14:textId="77777777" w:rsidR="001E482B" w:rsidRDefault="00D6195A">
      <w:pPr>
        <w:widowControl/>
        <w:spacing w:line="360" w:lineRule="auto"/>
        <w:ind w:firstLineChars="196" w:firstLine="472"/>
        <w:jc w:val="left"/>
        <w:rPr>
          <w:rFonts w:ascii="宋体" w:hAnsi="宋体"/>
          <w:b/>
          <w:color w:val="000000"/>
          <w:sz w:val="24"/>
          <w:szCs w:val="24"/>
        </w:rPr>
      </w:pPr>
      <w:r>
        <w:rPr>
          <w:rFonts w:ascii="宋体" w:hAnsi="宋体" w:hint="eastAsia"/>
          <w:b/>
          <w:color w:val="000000"/>
          <w:sz w:val="24"/>
          <w:szCs w:val="24"/>
        </w:rPr>
        <w:lastRenderedPageBreak/>
        <w:t>十一、</w:t>
      </w:r>
      <w:r>
        <w:rPr>
          <w:rFonts w:ascii="宋体" w:hAnsi="宋体" w:hint="eastAsia"/>
          <w:b/>
          <w:bCs/>
          <w:color w:val="000000"/>
          <w:sz w:val="24"/>
          <w:szCs w:val="24"/>
        </w:rPr>
        <w:t>联系方式</w:t>
      </w:r>
    </w:p>
    <w:p w14:paraId="3388541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1.协议各方发出与本协议有关的通知或回复，应以专人送递、传真或特快专递方式发出；如果以专人送递或特快专递发送，以送达至对方的住所地或</w:t>
      </w:r>
      <w:proofErr w:type="gramStart"/>
      <w:r>
        <w:rPr>
          <w:rFonts w:ascii="宋体" w:hAnsi="宋体" w:hint="eastAsia"/>
          <w:color w:val="000000"/>
          <w:sz w:val="24"/>
          <w:szCs w:val="24"/>
        </w:rPr>
        <w:t>通讯联络</w:t>
      </w:r>
      <w:proofErr w:type="gramEnd"/>
      <w:r>
        <w:rPr>
          <w:rFonts w:ascii="宋体" w:hAnsi="宋体" w:hint="eastAsia"/>
          <w:color w:val="000000"/>
          <w:sz w:val="24"/>
          <w:szCs w:val="24"/>
        </w:rPr>
        <w:t>地为送达；如果以传真方式发送，发件人在收到传真报告后视为送达。</w:t>
      </w:r>
    </w:p>
    <w:p w14:paraId="100F640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2.协议各方发出的与本协议有关的通知或回复均应发至以下通讯地址，付款或收款应使用以下</w:t>
      </w:r>
      <w:proofErr w:type="gramStart"/>
      <w:r>
        <w:rPr>
          <w:rFonts w:ascii="宋体" w:hAnsi="宋体" w:hint="eastAsia"/>
          <w:color w:val="000000"/>
          <w:sz w:val="24"/>
          <w:szCs w:val="24"/>
        </w:rPr>
        <w:t>帐号</w:t>
      </w:r>
      <w:proofErr w:type="gramEnd"/>
      <w:r>
        <w:rPr>
          <w:rFonts w:ascii="宋体" w:hAnsi="宋体" w:hint="eastAsia"/>
          <w:color w:val="000000"/>
          <w:sz w:val="24"/>
          <w:szCs w:val="24"/>
        </w:rPr>
        <w:t>，一方变更通讯地址或</w:t>
      </w:r>
      <w:proofErr w:type="gramStart"/>
      <w:r>
        <w:rPr>
          <w:rFonts w:ascii="宋体" w:hAnsi="宋体" w:hint="eastAsia"/>
          <w:color w:val="000000"/>
          <w:sz w:val="24"/>
          <w:szCs w:val="24"/>
        </w:rPr>
        <w:t>帐号</w:t>
      </w:r>
      <w:proofErr w:type="gramEnd"/>
      <w:r>
        <w:rPr>
          <w:rFonts w:ascii="宋体" w:hAnsi="宋体" w:hint="eastAsia"/>
          <w:color w:val="000000"/>
          <w:sz w:val="24"/>
          <w:szCs w:val="24"/>
        </w:rPr>
        <w:t>的，应自变更之日起三个工作日内，将变更后的地址通知对方。变更方不履行通知义务的，应对此造成的一切后果承担法律责任。</w:t>
      </w:r>
    </w:p>
    <w:p w14:paraId="397D40AD" w14:textId="77777777" w:rsidR="001E482B" w:rsidRDefault="001E482B">
      <w:pPr>
        <w:widowControl/>
        <w:tabs>
          <w:tab w:val="left" w:pos="360"/>
          <w:tab w:val="left" w:pos="4320"/>
        </w:tabs>
        <w:spacing w:line="360" w:lineRule="auto"/>
        <w:ind w:left="156" w:hanging="118"/>
        <w:jc w:val="left"/>
        <w:rPr>
          <w:rFonts w:ascii="宋体" w:hAnsi="宋体"/>
          <w:color w:val="000000"/>
          <w:sz w:val="24"/>
          <w:szCs w:val="24"/>
        </w:rPr>
      </w:pPr>
    </w:p>
    <w:p w14:paraId="1527086A" w14:textId="77777777" w:rsidR="001E482B" w:rsidRDefault="00D6195A">
      <w:pPr>
        <w:widowControl/>
        <w:tabs>
          <w:tab w:val="left" w:pos="360"/>
          <w:tab w:val="left" w:pos="480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甲方：                               联系人：          </w:t>
      </w:r>
    </w:p>
    <w:p w14:paraId="157A7CA3" w14:textId="77777777" w:rsidR="001E482B" w:rsidRDefault="00D6195A">
      <w:pPr>
        <w:widowControl/>
        <w:tabs>
          <w:tab w:val="left" w:pos="360"/>
          <w:tab w:val="left" w:pos="480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地址：                               邮编：           </w:t>
      </w:r>
    </w:p>
    <w:p w14:paraId="170C408D" w14:textId="77777777" w:rsidR="001E482B" w:rsidRDefault="00D6195A">
      <w:pPr>
        <w:widowControl/>
        <w:tabs>
          <w:tab w:val="left" w:pos="360"/>
          <w:tab w:val="left" w:pos="456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电话：               </w:t>
      </w:r>
      <w:r>
        <w:rPr>
          <w:rFonts w:ascii="宋体" w:hAnsi="宋体" w:hint="eastAsia"/>
          <w:color w:val="000000"/>
          <w:sz w:val="24"/>
          <w:szCs w:val="24"/>
        </w:rPr>
        <w:tab/>
        <w:t xml:space="preserve">传真：                   </w:t>
      </w:r>
    </w:p>
    <w:p w14:paraId="4C1511B3"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                             </w:t>
      </w:r>
    </w:p>
    <w:p w14:paraId="5F54EDDF" w14:textId="77777777" w:rsidR="001E482B" w:rsidRDefault="001E482B">
      <w:pPr>
        <w:widowControl/>
        <w:tabs>
          <w:tab w:val="left" w:pos="360"/>
          <w:tab w:val="left" w:pos="4320"/>
        </w:tabs>
        <w:spacing w:line="360" w:lineRule="auto"/>
        <w:ind w:left="156" w:hanging="118"/>
        <w:jc w:val="left"/>
        <w:rPr>
          <w:rFonts w:ascii="宋体" w:hAnsi="宋体"/>
          <w:color w:val="000000"/>
          <w:sz w:val="24"/>
          <w:szCs w:val="24"/>
        </w:rPr>
      </w:pPr>
    </w:p>
    <w:p w14:paraId="583668CA" w14:textId="77777777" w:rsidR="001E482B" w:rsidRDefault="00D6195A">
      <w:pPr>
        <w:widowControl/>
        <w:tabs>
          <w:tab w:val="left" w:pos="360"/>
          <w:tab w:val="left" w:pos="456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乙方：</w:t>
      </w:r>
      <w:r>
        <w:rPr>
          <w:rFonts w:ascii="宋体" w:hAnsi="宋体" w:hint="eastAsia"/>
          <w:color w:val="000000"/>
          <w:sz w:val="24"/>
          <w:szCs w:val="24"/>
        </w:rPr>
        <w:tab/>
        <w:t xml:space="preserve">联系人：         </w:t>
      </w:r>
    </w:p>
    <w:p w14:paraId="3A5EF2FC" w14:textId="77777777" w:rsidR="001E482B" w:rsidRDefault="00D6195A">
      <w:pPr>
        <w:widowControl/>
        <w:tabs>
          <w:tab w:val="left" w:pos="360"/>
          <w:tab w:val="left" w:pos="456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地址：                      </w:t>
      </w:r>
      <w:r>
        <w:rPr>
          <w:rFonts w:ascii="宋体" w:hAnsi="宋体" w:hint="eastAsia"/>
          <w:color w:val="000000"/>
          <w:sz w:val="24"/>
          <w:szCs w:val="24"/>
        </w:rPr>
        <w:tab/>
        <w:t xml:space="preserve">邮编：         </w:t>
      </w:r>
    </w:p>
    <w:p w14:paraId="679C9313" w14:textId="77777777" w:rsidR="001E482B" w:rsidRDefault="00D6195A">
      <w:pPr>
        <w:widowControl/>
        <w:tabs>
          <w:tab w:val="left" w:pos="360"/>
          <w:tab w:val="left" w:pos="456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电话：              </w:t>
      </w:r>
      <w:r>
        <w:rPr>
          <w:rFonts w:ascii="宋体" w:hAnsi="宋体" w:hint="eastAsia"/>
          <w:color w:val="000000"/>
          <w:sz w:val="24"/>
          <w:szCs w:val="24"/>
        </w:rPr>
        <w:tab/>
        <w:t xml:space="preserve">传真：                </w:t>
      </w:r>
    </w:p>
    <w:p w14:paraId="7CC31E75"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ab/>
      </w:r>
    </w:p>
    <w:p w14:paraId="6474778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上述发出通知、回复的费用由发出一方承担。</w:t>
      </w:r>
    </w:p>
    <w:p w14:paraId="631B183D"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十二、保密条款</w:t>
      </w:r>
    </w:p>
    <w:p w14:paraId="217DC8F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1.任何一方对其获知的本协议及附件中其他各方的商业秘密和国家秘密负有保密义务。</w:t>
      </w:r>
    </w:p>
    <w:p w14:paraId="71932EF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2.除非法律、法规另有规定或得到本协议另一方的书面许可，任何一方不得向第三人泄露前款规定的商业秘密和国家秘密。保密期限</w:t>
      </w:r>
      <w:proofErr w:type="gramStart"/>
      <w:r>
        <w:rPr>
          <w:rFonts w:ascii="宋体" w:hAnsi="宋体" w:hint="eastAsia"/>
          <w:color w:val="000000"/>
          <w:sz w:val="24"/>
          <w:szCs w:val="24"/>
        </w:rPr>
        <w:t>自任何</w:t>
      </w:r>
      <w:proofErr w:type="gramEnd"/>
      <w:r>
        <w:rPr>
          <w:rFonts w:ascii="宋体" w:hAnsi="宋体" w:hint="eastAsia"/>
          <w:color w:val="000000"/>
          <w:sz w:val="24"/>
          <w:szCs w:val="24"/>
        </w:rPr>
        <w:t>一方获知该商业秘密和国家秘密之日起至本条规定的秘密成为公众信息之日止。</w:t>
      </w:r>
    </w:p>
    <w:p w14:paraId="367D1936"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十三、协议的解释和法律适用</w:t>
      </w:r>
    </w:p>
    <w:p w14:paraId="783D0D0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1.任何一方对本协议及其附件的解释均应遵循诚实信用原则,依照本协议签订时有效的中国法律、法规以及通常的理解进行。</w:t>
      </w:r>
    </w:p>
    <w:p w14:paraId="592A7CC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2.本协议标题仅供查阅方便，并非对本协议的诠释或解释；本协议中以日表述的时间期限均指自然日。</w:t>
      </w:r>
    </w:p>
    <w:p w14:paraId="4E02664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3.对本协议的任何解释均应以书面形式</w:t>
      </w:r>
      <w:proofErr w:type="gramStart"/>
      <w:r>
        <w:rPr>
          <w:rFonts w:ascii="宋体" w:hAnsi="宋体" w:hint="eastAsia"/>
          <w:color w:val="000000"/>
          <w:sz w:val="24"/>
          <w:szCs w:val="24"/>
        </w:rPr>
        <w:t>作出</w:t>
      </w:r>
      <w:proofErr w:type="gramEnd"/>
      <w:r>
        <w:rPr>
          <w:rFonts w:ascii="宋体" w:hAnsi="宋体" w:hint="eastAsia"/>
          <w:color w:val="000000"/>
          <w:sz w:val="24"/>
          <w:szCs w:val="24"/>
        </w:rPr>
        <w:t>。</w:t>
      </w:r>
    </w:p>
    <w:p w14:paraId="4D1A157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4.本协议及附件的订立、效力、解释、履行、争议的解决等适用本协议签订时有效的中华人民共和国法律、法规的有关规定。</w:t>
      </w:r>
    </w:p>
    <w:p w14:paraId="7CB68378"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十四、协议的终止</w:t>
      </w:r>
    </w:p>
    <w:p w14:paraId="00DE7B7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w:t>
      </w:r>
      <w:r>
        <w:rPr>
          <w:rFonts w:ascii="宋体" w:hAnsi="宋体"/>
          <w:color w:val="000000"/>
          <w:sz w:val="24"/>
          <w:szCs w:val="24"/>
        </w:rPr>
        <w:t>.</w:t>
      </w:r>
      <w:r>
        <w:rPr>
          <w:rFonts w:ascii="宋体" w:hAnsi="宋体" w:hint="eastAsia"/>
          <w:color w:val="000000"/>
          <w:sz w:val="24"/>
          <w:szCs w:val="24"/>
        </w:rPr>
        <w:t>本协议因下列原因而终止：</w:t>
      </w:r>
    </w:p>
    <w:p w14:paraId="7234760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（1）本协议有效期届满；</w:t>
      </w:r>
    </w:p>
    <w:p w14:paraId="619FC70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（2）本协议正常履行完毕；</w:t>
      </w:r>
    </w:p>
    <w:p w14:paraId="49A4161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（3）协议双方协议终止本协议的履行；</w:t>
      </w:r>
    </w:p>
    <w:p w14:paraId="36EF4392"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（4）不可抗力事件导致本协议无法履行或无法实现合同目的；</w:t>
      </w:r>
    </w:p>
    <w:p w14:paraId="1400172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（5）任何一方行使解除权，解除本协议；</w:t>
      </w:r>
    </w:p>
    <w:p w14:paraId="6283ED5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w:t>
      </w:r>
      <w:r>
        <w:rPr>
          <w:rFonts w:ascii="宋体" w:hAnsi="宋体"/>
          <w:color w:val="000000"/>
          <w:sz w:val="24"/>
          <w:szCs w:val="24"/>
        </w:rPr>
        <w:t>6</w:t>
      </w:r>
      <w:r>
        <w:rPr>
          <w:rFonts w:ascii="宋体" w:hAnsi="宋体" w:hint="eastAsia"/>
          <w:color w:val="000000"/>
          <w:sz w:val="24"/>
          <w:szCs w:val="24"/>
        </w:rPr>
        <w:t>）法律规定的其他情形。</w:t>
      </w:r>
    </w:p>
    <w:p w14:paraId="7A35A7E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color w:val="000000"/>
          <w:sz w:val="24"/>
          <w:szCs w:val="24"/>
        </w:rPr>
        <w:t>2</w:t>
      </w:r>
      <w:r>
        <w:rPr>
          <w:rFonts w:ascii="宋体" w:hAnsi="宋体" w:hint="eastAsia"/>
          <w:color w:val="000000"/>
          <w:sz w:val="24"/>
          <w:szCs w:val="24"/>
        </w:rPr>
        <w:t>.对本协议终止有过错的一方应赔偿另外一方因协议终止而受到的损失。对协议终止各方均无过错的，则各自承担所受到的损失。</w:t>
      </w:r>
    </w:p>
    <w:p w14:paraId="77764B2F"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十五、争议的解决</w:t>
      </w:r>
    </w:p>
    <w:p w14:paraId="102F525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1.协议双方应通过友好协商解决</w:t>
      </w:r>
      <w:proofErr w:type="gramStart"/>
      <w:r>
        <w:rPr>
          <w:rFonts w:ascii="宋体" w:hAnsi="宋体" w:hint="eastAsia"/>
          <w:color w:val="000000"/>
          <w:sz w:val="24"/>
          <w:szCs w:val="24"/>
        </w:rPr>
        <w:t>因解释</w:t>
      </w:r>
      <w:proofErr w:type="gramEnd"/>
      <w:r>
        <w:rPr>
          <w:rFonts w:ascii="宋体" w:hAnsi="宋体" w:hint="eastAsia"/>
          <w:color w:val="000000"/>
          <w:sz w:val="24"/>
          <w:szCs w:val="24"/>
        </w:rPr>
        <w:t>﹑执行本协议所发生的和本协议有关的一切争议。如果经协商不能达成协议，则任一方有权向甲方住所地有管辖权的人民法院提起诉讼。</w:t>
      </w:r>
    </w:p>
    <w:p w14:paraId="0277C99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2.在诉讼期间，除了必须在诉讼过程中进行解决的那部分问题外，协议其余部分应继续履行。</w:t>
      </w:r>
    </w:p>
    <w:p w14:paraId="487CD5AF"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十六、协议的补充、修改和变更</w:t>
      </w:r>
    </w:p>
    <w:p w14:paraId="781E66C7"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1.双方协商一致，可以对本协议进行补充、修改或变更。</w:t>
      </w:r>
    </w:p>
    <w:p w14:paraId="4159C6B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2.对本协议的任何补充、修改或变更必须以书面形式进行。</w:t>
      </w:r>
    </w:p>
    <w:p w14:paraId="2C29666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3.双方签订的补充协议以及修改或变更的条款与本协议具有同等法律效力。</w:t>
      </w:r>
    </w:p>
    <w:p w14:paraId="4B492912"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十七、协议的生效及有效期</w:t>
      </w:r>
    </w:p>
    <w:p w14:paraId="50B97A3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本协议经双方法定代表人（负责人）或授权代表签字并加盖单位公章后生效； 本协议自生效日起有效期</w:t>
      </w:r>
      <w:r>
        <w:rPr>
          <w:rFonts w:ascii="宋体" w:hAnsi="宋体" w:hint="eastAsia"/>
          <w:color w:val="000000"/>
          <w:sz w:val="24"/>
          <w:szCs w:val="24"/>
          <w:u w:val="single"/>
        </w:rPr>
        <w:t>两</w:t>
      </w:r>
      <w:r>
        <w:rPr>
          <w:rFonts w:ascii="宋体" w:hAnsi="宋体" w:hint="eastAsia"/>
          <w:color w:val="000000"/>
          <w:sz w:val="24"/>
          <w:szCs w:val="24"/>
        </w:rPr>
        <w:t>年。</w:t>
      </w:r>
    </w:p>
    <w:p w14:paraId="769298A6"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十八、其它约定事项</w:t>
      </w:r>
    </w:p>
    <w:p w14:paraId="70F6FE2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1.本协议未尽事宜，按照招标文件的有关规定、乙方的投标文件及其澄清、说明或者补正文件执行；本协议约定内容与招标文件、乙方的投标文件不一致的，以本协议约定为准。</w:t>
      </w:r>
    </w:p>
    <w:p w14:paraId="4E80327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2.本协议中的附件均为本协议不可分割的部分，与本协议具有相同的法律效力。</w:t>
      </w:r>
    </w:p>
    <w:p w14:paraId="271E0B6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3.一方当事人未经另外一方书面同意，不得将其在协议项下的权利和义务全部或部分转让给第三人。</w:t>
      </w:r>
    </w:p>
    <w:p w14:paraId="46A74887"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4.本协议正本两份，甲乙双方各执一份，每份正本具有同等法律效力。副本一份存留甲方。</w:t>
      </w:r>
    </w:p>
    <w:p w14:paraId="1A96370A"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5.本协议涉及的招标文件和投标文件，正本由甲方保存。</w:t>
      </w:r>
    </w:p>
    <w:p w14:paraId="0FCA45DD" w14:textId="77777777" w:rsidR="001E482B" w:rsidRDefault="001E482B">
      <w:pPr>
        <w:widowControl/>
        <w:spacing w:line="360" w:lineRule="auto"/>
        <w:ind w:left="156" w:hanging="118"/>
        <w:jc w:val="left"/>
        <w:rPr>
          <w:rFonts w:ascii="宋体" w:hAnsi="宋体"/>
          <w:color w:val="000000"/>
          <w:sz w:val="24"/>
          <w:szCs w:val="24"/>
        </w:rPr>
      </w:pPr>
    </w:p>
    <w:p w14:paraId="5DE6F0D9" w14:textId="77777777" w:rsidR="001E482B" w:rsidRDefault="00D6195A">
      <w:pPr>
        <w:widowControl/>
        <w:spacing w:line="360" w:lineRule="auto"/>
        <w:ind w:leftChars="200" w:left="5940" w:hangingChars="2300" w:hanging="5520"/>
        <w:jc w:val="left"/>
        <w:rPr>
          <w:rFonts w:ascii="宋体" w:hAnsi="宋体"/>
          <w:color w:val="000000"/>
          <w:sz w:val="24"/>
          <w:szCs w:val="24"/>
        </w:rPr>
      </w:pPr>
      <w:r>
        <w:rPr>
          <w:rFonts w:ascii="宋体" w:hAnsi="宋体" w:hint="eastAsia"/>
          <w:color w:val="000000"/>
          <w:sz w:val="24"/>
          <w:szCs w:val="24"/>
        </w:rPr>
        <w:t>甲方（采购人）： （公章）</w:t>
      </w:r>
    </w:p>
    <w:p w14:paraId="7FB28C32" w14:textId="77777777" w:rsidR="001E482B" w:rsidRDefault="00D6195A">
      <w:pPr>
        <w:widowControl/>
        <w:spacing w:line="360" w:lineRule="auto"/>
        <w:ind w:left="38" w:firstLineChars="200" w:firstLine="480"/>
        <w:jc w:val="left"/>
        <w:rPr>
          <w:rFonts w:ascii="宋体" w:hAnsi="宋体"/>
          <w:color w:val="000000"/>
          <w:sz w:val="24"/>
          <w:szCs w:val="24"/>
          <w:u w:val="single"/>
        </w:rPr>
      </w:pPr>
      <w:r>
        <w:rPr>
          <w:rFonts w:ascii="宋体" w:hAnsi="宋体" w:hint="eastAsia"/>
          <w:color w:val="000000"/>
          <w:sz w:val="24"/>
          <w:szCs w:val="24"/>
        </w:rPr>
        <w:t xml:space="preserve">法定代表或授权代表：　　　　　　 </w:t>
      </w:r>
      <w:r>
        <w:rPr>
          <w:rFonts w:ascii="宋体" w:hAnsi="宋体" w:hint="eastAsia"/>
          <w:color w:val="000000"/>
          <w:sz w:val="24"/>
          <w:szCs w:val="24"/>
        </w:rPr>
        <w:tab/>
        <w:t xml:space="preserve">        </w:t>
      </w:r>
    </w:p>
    <w:p w14:paraId="7FB9526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 xml:space="preserve">签订时间：   年  月   日                   </w:t>
      </w:r>
    </w:p>
    <w:p w14:paraId="039BE79C" w14:textId="77777777" w:rsidR="001E482B" w:rsidRDefault="001E482B">
      <w:pPr>
        <w:widowControl/>
        <w:spacing w:line="360" w:lineRule="auto"/>
        <w:ind w:left="156" w:hanging="118"/>
        <w:jc w:val="left"/>
        <w:rPr>
          <w:rFonts w:ascii="宋体" w:hAnsi="宋体"/>
          <w:color w:val="000000"/>
          <w:sz w:val="24"/>
          <w:szCs w:val="24"/>
        </w:rPr>
      </w:pPr>
    </w:p>
    <w:p w14:paraId="0F10EE3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乙方（中标人）：（公章）</w:t>
      </w:r>
    </w:p>
    <w:p w14:paraId="178F83B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法定代表或授权代表：</w:t>
      </w:r>
    </w:p>
    <w:p w14:paraId="77BC746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签订时间：   年  月    日</w:t>
      </w:r>
    </w:p>
    <w:p w14:paraId="13CB1985" w14:textId="77777777" w:rsidR="001E482B" w:rsidRDefault="001E482B">
      <w:pPr>
        <w:widowControl/>
        <w:spacing w:line="360" w:lineRule="auto"/>
        <w:ind w:left="156" w:hanging="118"/>
        <w:jc w:val="left"/>
        <w:rPr>
          <w:rFonts w:ascii="Times New Roman" w:hAnsi="Times New Roman"/>
          <w:sz w:val="24"/>
          <w:szCs w:val="24"/>
        </w:rPr>
      </w:pPr>
    </w:p>
    <w:p w14:paraId="719EC57A" w14:textId="77777777" w:rsidR="001E482B" w:rsidRDefault="001E482B">
      <w:pPr>
        <w:widowControl/>
        <w:spacing w:line="360" w:lineRule="auto"/>
        <w:ind w:left="156" w:hanging="118"/>
        <w:jc w:val="left"/>
        <w:rPr>
          <w:rFonts w:ascii="Times New Roman" w:hAnsi="Times New Roman"/>
          <w:sz w:val="24"/>
          <w:szCs w:val="24"/>
        </w:rPr>
      </w:pPr>
    </w:p>
    <w:p w14:paraId="730AC211" w14:textId="77777777" w:rsidR="001E482B" w:rsidRDefault="00D6195A">
      <w:pPr>
        <w:keepNext/>
        <w:keepLines/>
        <w:adjustRightInd w:val="0"/>
        <w:spacing w:before="240" w:after="64" w:line="360" w:lineRule="auto"/>
        <w:ind w:firstLine="475"/>
        <w:jc w:val="left"/>
        <w:textAlignment w:val="baseline"/>
        <w:outlineLvl w:val="5"/>
        <w:rPr>
          <w:rFonts w:ascii="宋体" w:hAnsi="宋体"/>
          <w:b/>
          <w:bCs/>
          <w:kern w:val="0"/>
          <w:sz w:val="28"/>
          <w:szCs w:val="20"/>
          <w:lang w:val="zh-CN"/>
        </w:rPr>
      </w:pPr>
      <w:bookmarkStart w:id="42" w:name="_Toc374453084"/>
      <w:bookmarkStart w:id="43" w:name="_Toc114745643"/>
      <w:bookmarkStart w:id="44" w:name="_Toc106923067"/>
      <w:r>
        <w:rPr>
          <w:rFonts w:ascii="宋体" w:hAnsi="宋体" w:hint="eastAsia"/>
          <w:b/>
          <w:bCs/>
          <w:kern w:val="0"/>
          <w:sz w:val="28"/>
          <w:szCs w:val="20"/>
          <w:lang w:val="zh-CN"/>
        </w:rPr>
        <w:t>二、供货合同</w:t>
      </w:r>
      <w:bookmarkEnd w:id="42"/>
      <w:bookmarkEnd w:id="43"/>
      <w:bookmarkEnd w:id="44"/>
    </w:p>
    <w:p w14:paraId="7EC403FA" w14:textId="77777777" w:rsidR="001E482B" w:rsidRDefault="00D6195A">
      <w:pPr>
        <w:widowControl/>
        <w:spacing w:line="360" w:lineRule="auto"/>
        <w:ind w:left="38" w:right="1080" w:firstLineChars="2508" w:firstLine="6043"/>
        <w:jc w:val="right"/>
        <w:rPr>
          <w:rFonts w:ascii="宋体" w:hAnsi="宋体"/>
          <w:b/>
          <w:bCs/>
          <w:color w:val="000000"/>
          <w:sz w:val="24"/>
          <w:szCs w:val="24"/>
        </w:rPr>
      </w:pPr>
      <w:r>
        <w:rPr>
          <w:rFonts w:ascii="宋体" w:hAnsi="宋体" w:hint="eastAsia"/>
          <w:b/>
          <w:bCs/>
          <w:color w:val="000000"/>
          <w:sz w:val="24"/>
          <w:szCs w:val="24"/>
        </w:rPr>
        <w:t>合同编号：</w:t>
      </w:r>
    </w:p>
    <w:p w14:paraId="40D98D20"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甲方</w:t>
      </w:r>
      <w:r>
        <w:rPr>
          <w:rFonts w:ascii="宋体" w:hAnsi="宋体"/>
          <w:color w:val="000000"/>
          <w:sz w:val="24"/>
          <w:szCs w:val="24"/>
        </w:rPr>
        <w:t>(</w:t>
      </w:r>
      <w:r>
        <w:rPr>
          <w:rFonts w:ascii="宋体" w:hAnsi="宋体" w:hint="eastAsia"/>
          <w:color w:val="000000"/>
          <w:sz w:val="24"/>
          <w:szCs w:val="24"/>
        </w:rPr>
        <w:t>采购人</w:t>
      </w:r>
      <w:r>
        <w:rPr>
          <w:rFonts w:ascii="宋体" w:hAnsi="宋体"/>
          <w:color w:val="000000"/>
          <w:sz w:val="24"/>
          <w:szCs w:val="24"/>
        </w:rPr>
        <w:t>)</w:t>
      </w:r>
      <w:r>
        <w:rPr>
          <w:rFonts w:ascii="宋体" w:hAnsi="宋体" w:hint="eastAsia"/>
          <w:color w:val="000000"/>
          <w:sz w:val="24"/>
          <w:szCs w:val="24"/>
        </w:rPr>
        <w:t>：</w:t>
      </w:r>
      <w:r>
        <w:rPr>
          <w:rFonts w:ascii="宋体" w:hAnsi="宋体"/>
          <w:color w:val="000000"/>
          <w:sz w:val="24"/>
          <w:szCs w:val="24"/>
        </w:rPr>
        <w:t xml:space="preserve"> </w:t>
      </w:r>
    </w:p>
    <w:p w14:paraId="7507CF7A"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乙方</w:t>
      </w:r>
      <w:r>
        <w:rPr>
          <w:rFonts w:ascii="宋体" w:hAnsi="宋体"/>
          <w:color w:val="000000"/>
          <w:sz w:val="24"/>
          <w:szCs w:val="24"/>
        </w:rPr>
        <w:t>(</w:t>
      </w:r>
      <w:r>
        <w:rPr>
          <w:rFonts w:ascii="宋体" w:hAnsi="宋体" w:hint="eastAsia"/>
          <w:color w:val="000000"/>
          <w:sz w:val="24"/>
          <w:szCs w:val="24"/>
        </w:rPr>
        <w:t xml:space="preserve">中标人)： </w:t>
      </w:r>
    </w:p>
    <w:p w14:paraId="47AF66C4" w14:textId="77777777" w:rsidR="001E482B" w:rsidRDefault="001E482B">
      <w:pPr>
        <w:widowControl/>
        <w:spacing w:line="360" w:lineRule="auto"/>
        <w:ind w:left="156" w:hanging="118"/>
        <w:jc w:val="left"/>
        <w:rPr>
          <w:rFonts w:ascii="宋体" w:hAnsi="宋体"/>
          <w:color w:val="000000"/>
          <w:sz w:val="24"/>
          <w:szCs w:val="24"/>
        </w:rPr>
      </w:pPr>
    </w:p>
    <w:p w14:paraId="2F065953" w14:textId="77777777" w:rsidR="001E482B" w:rsidRDefault="00D6195A">
      <w:pPr>
        <w:widowControl/>
        <w:spacing w:line="360" w:lineRule="auto"/>
        <w:ind w:left="38" w:firstLineChars="200" w:firstLine="482"/>
        <w:jc w:val="left"/>
        <w:rPr>
          <w:rFonts w:ascii="宋体" w:hAnsi="宋体"/>
          <w:b/>
          <w:color w:val="000000"/>
          <w:sz w:val="24"/>
          <w:szCs w:val="24"/>
        </w:rPr>
      </w:pPr>
      <w:r>
        <w:rPr>
          <w:rFonts w:ascii="宋体" w:hAnsi="宋体" w:hint="eastAsia"/>
          <w:b/>
          <w:color w:val="000000"/>
          <w:sz w:val="24"/>
          <w:szCs w:val="24"/>
        </w:rPr>
        <w:t>鉴于：</w:t>
      </w:r>
    </w:p>
    <w:p w14:paraId="219DA31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甲方拟根据采购计划从《国家队营养食品目录》中采购乙方的中标产品，乙方同意向甲方提供《中标产品报价清单》中所列中标产品及提供相关服务。</w:t>
      </w:r>
      <w:r>
        <w:rPr>
          <w:rFonts w:ascii="宋体" w:hAnsi="宋体" w:hint="eastAsia"/>
          <w:color w:val="000000"/>
          <w:sz w:val="24"/>
          <w:szCs w:val="24"/>
        </w:rPr>
        <w:lastRenderedPageBreak/>
        <w:t>甲乙双方均明确，本合同之签署目的仅限于中标产品买卖事宜，</w:t>
      </w:r>
      <w:r>
        <w:rPr>
          <w:rFonts w:ascii="宋体" w:hAnsi="宋体" w:cs="宋体" w:hint="eastAsia"/>
          <w:sz w:val="24"/>
          <w:szCs w:val="24"/>
        </w:rPr>
        <w:t>不涉及甲方任何标志、授权称谓、形象等使用权的授权合作事项</w:t>
      </w:r>
      <w:r>
        <w:rPr>
          <w:rFonts w:ascii="宋体" w:hAnsi="宋体" w:hint="eastAsia"/>
          <w:color w:val="000000"/>
          <w:sz w:val="24"/>
          <w:szCs w:val="24"/>
        </w:rPr>
        <w:t>。</w:t>
      </w:r>
    </w:p>
    <w:p w14:paraId="378760D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 xml:space="preserve">根据《中华人民共和国政府采购法》、《民法典》、《中华人民共和国招标投标法》、《反兴奋剂条例》等相关法律法规以及本项目招标文件的规定，合同各方经平等协商达成合同如下： </w:t>
      </w:r>
    </w:p>
    <w:p w14:paraId="5F9AA84A"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一、定义</w:t>
      </w:r>
    </w:p>
    <w:p w14:paraId="4B3701B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除非另有特别解释或说明，在本合同及与本合同相关的，双方另行签署的其他文件（包括但不限于本合同的附件）中，下述词语均</w:t>
      </w:r>
      <w:proofErr w:type="gramStart"/>
      <w:r>
        <w:rPr>
          <w:rFonts w:ascii="宋体" w:hAnsi="宋体" w:hint="eastAsia"/>
          <w:color w:val="000000"/>
          <w:sz w:val="24"/>
          <w:szCs w:val="24"/>
        </w:rPr>
        <w:t>依如下</w:t>
      </w:r>
      <w:proofErr w:type="gramEnd"/>
      <w:r>
        <w:rPr>
          <w:rFonts w:ascii="宋体" w:hAnsi="宋体" w:hint="eastAsia"/>
          <w:color w:val="000000"/>
          <w:sz w:val="24"/>
          <w:szCs w:val="24"/>
        </w:rPr>
        <w:t>定义进行解释：</w:t>
      </w:r>
    </w:p>
    <w:p w14:paraId="1849935D" w14:textId="77777777" w:rsidR="001E482B" w:rsidRDefault="00D6195A">
      <w:pPr>
        <w:widowControl/>
        <w:tabs>
          <w:tab w:val="left" w:pos="11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1.“项目”指国家体育总局国家队营养食品采购项目。</w:t>
      </w:r>
    </w:p>
    <w:p w14:paraId="59A70E02"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color w:val="000000"/>
          <w:sz w:val="24"/>
          <w:szCs w:val="24"/>
        </w:rPr>
        <w:t xml:space="preserve">2. </w:t>
      </w:r>
      <w:r>
        <w:rPr>
          <w:rFonts w:ascii="宋体" w:hAnsi="宋体" w:hint="eastAsia"/>
          <w:color w:val="000000"/>
          <w:sz w:val="24"/>
          <w:szCs w:val="24"/>
        </w:rPr>
        <w:t>“中标产品目录”指国家体育总局国家队营养食品采购目录的中标产品目录，即</w:t>
      </w:r>
      <w:r>
        <w:rPr>
          <w:rFonts w:ascii="宋体" w:hAnsi="宋体" w:cs="仿宋" w:hint="eastAsia"/>
          <w:bCs/>
          <w:sz w:val="24"/>
          <w:szCs w:val="24"/>
        </w:rPr>
        <w:t>《国家队营养食品采购目录》</w:t>
      </w:r>
      <w:r>
        <w:rPr>
          <w:rFonts w:ascii="宋体" w:hAnsi="宋体" w:hint="eastAsia"/>
          <w:color w:val="000000"/>
          <w:sz w:val="24"/>
          <w:szCs w:val="24"/>
        </w:rPr>
        <w:t>。</w:t>
      </w:r>
    </w:p>
    <w:p w14:paraId="78D1378B"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3</w:t>
      </w:r>
      <w:r>
        <w:rPr>
          <w:rFonts w:ascii="宋体" w:hAnsi="宋体" w:hint="eastAsia"/>
          <w:color w:val="000000"/>
          <w:sz w:val="24"/>
          <w:szCs w:val="24"/>
        </w:rPr>
        <w:t>.“合同”指甲、乙双方签署的，与本项目相关的合同、附件、附录和其他一切文件。</w:t>
      </w:r>
    </w:p>
    <w:p w14:paraId="0D4CC104"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 xml:space="preserve">4. </w:t>
      </w:r>
      <w:r>
        <w:rPr>
          <w:rFonts w:ascii="宋体" w:hAnsi="宋体" w:hint="eastAsia"/>
          <w:color w:val="000000"/>
          <w:sz w:val="24"/>
          <w:szCs w:val="24"/>
        </w:rPr>
        <w:t>“采购协议”是指国家体育总局与乙方就中标产品目录中乙方供货的产品签署的《采购协议》。</w:t>
      </w:r>
    </w:p>
    <w:p w14:paraId="5495711F"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5</w:t>
      </w:r>
      <w:r>
        <w:rPr>
          <w:rFonts w:ascii="宋体" w:hAnsi="宋体" w:hint="eastAsia"/>
          <w:color w:val="000000"/>
          <w:sz w:val="24"/>
          <w:szCs w:val="24"/>
        </w:rPr>
        <w:t>.“采购人”是指国家体育总局各个运动项目管理中心。</w:t>
      </w:r>
    </w:p>
    <w:p w14:paraId="042194B9"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6</w:t>
      </w:r>
      <w:r>
        <w:rPr>
          <w:rFonts w:ascii="宋体" w:hAnsi="宋体" w:hint="eastAsia"/>
          <w:color w:val="000000"/>
          <w:sz w:val="24"/>
          <w:szCs w:val="24"/>
        </w:rPr>
        <w:t>.“合同货物”指中标产品目录中乙方提供的中标产品（附件一《中标产品报价清单》）。</w:t>
      </w:r>
    </w:p>
    <w:p w14:paraId="1753243F"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7</w:t>
      </w:r>
      <w:r>
        <w:rPr>
          <w:rFonts w:ascii="宋体" w:hAnsi="宋体" w:hint="eastAsia"/>
          <w:color w:val="000000"/>
          <w:sz w:val="24"/>
          <w:szCs w:val="24"/>
        </w:rPr>
        <w:t>.“服务”指根据合同约定乙方应承担的与供货有关的辅助服务，包括（但不限于）协议货物的运输、保险、培训、提供技术指导和支持的义务。</w:t>
      </w:r>
    </w:p>
    <w:p w14:paraId="6BA250B6"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8</w:t>
      </w:r>
      <w:r>
        <w:rPr>
          <w:rFonts w:ascii="宋体" w:hAnsi="宋体" w:hint="eastAsia"/>
          <w:color w:val="000000"/>
          <w:sz w:val="24"/>
          <w:szCs w:val="24"/>
        </w:rPr>
        <w:t>．“采购订单”指根据合同约定甲方向乙方发出的载明订购货物名称、预测数量、交货地点及交货时间的单据。</w:t>
      </w:r>
    </w:p>
    <w:p w14:paraId="4CFF4F6D"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9</w:t>
      </w:r>
      <w:r>
        <w:rPr>
          <w:rFonts w:ascii="宋体" w:hAnsi="宋体" w:hint="eastAsia"/>
          <w:color w:val="000000"/>
          <w:sz w:val="24"/>
          <w:szCs w:val="24"/>
        </w:rPr>
        <w:t>.“验收单”指检验完成后由甲方与乙方共同签署的验收单。</w:t>
      </w:r>
    </w:p>
    <w:p w14:paraId="7996E56E"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10</w:t>
      </w:r>
      <w:r>
        <w:rPr>
          <w:rFonts w:ascii="宋体" w:hAnsi="宋体" w:hint="eastAsia"/>
          <w:color w:val="000000"/>
          <w:sz w:val="24"/>
          <w:szCs w:val="24"/>
        </w:rPr>
        <w:t>.“保质期”指预包装食品和国产保健食品在指明的储存条件下，保持品质的期限。在此期限内中标产品完全适于销售，并保持标签中或产品说明书中不必说明或已经说明的特有品质或功效。</w:t>
      </w:r>
    </w:p>
    <w:p w14:paraId="2CECAF30"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11</w:t>
      </w:r>
      <w:r>
        <w:rPr>
          <w:rFonts w:ascii="宋体" w:hAnsi="宋体" w:hint="eastAsia"/>
          <w:color w:val="000000"/>
          <w:sz w:val="24"/>
          <w:szCs w:val="24"/>
        </w:rPr>
        <w:t>.“法律、法规”是指由中国有关部门制定的法律、行政法规、地方性法规、规章及其他规范性文件以及经全国人民代表大会常务委员会批准的中国缔结、参加的国际条（公）约的有关规定。</w:t>
      </w:r>
    </w:p>
    <w:p w14:paraId="0F099297"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lastRenderedPageBreak/>
        <w:t>二、反兴奋剂义务</w:t>
      </w:r>
    </w:p>
    <w:p w14:paraId="7D496FA3" w14:textId="77777777" w:rsidR="001E482B" w:rsidRDefault="00D6195A">
      <w:pPr>
        <w:widowControl/>
        <w:spacing w:line="360" w:lineRule="auto"/>
        <w:ind w:leftChars="65" w:left="136" w:firstLineChars="150" w:firstLine="360"/>
        <w:jc w:val="left"/>
        <w:rPr>
          <w:rFonts w:ascii="宋体" w:hAnsi="宋体"/>
          <w:bCs/>
          <w:color w:val="000000"/>
          <w:sz w:val="24"/>
          <w:szCs w:val="24"/>
        </w:rPr>
      </w:pPr>
      <w:r>
        <w:rPr>
          <w:rFonts w:ascii="宋体" w:hAnsi="宋体" w:hint="eastAsia"/>
          <w:bCs/>
          <w:color w:val="000000"/>
          <w:sz w:val="24"/>
          <w:szCs w:val="24"/>
        </w:rPr>
        <w:t>甲方：</w:t>
      </w:r>
    </w:p>
    <w:p w14:paraId="054CB6AE"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1.不购买或食用乙方免费、收费或以试用名义提供的非中标产品。</w:t>
      </w:r>
    </w:p>
    <w:p w14:paraId="6B08EB6E"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2.对验收后的中标产品加强储藏、携带、分发、食用地点等的管理，提高防范意识。</w:t>
      </w:r>
    </w:p>
    <w:p w14:paraId="503CB9F8"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w:t>
      </w:r>
      <w:proofErr w:type="gramStart"/>
      <w:r>
        <w:rPr>
          <w:rFonts w:ascii="宋体" w:hAnsi="宋体" w:hint="eastAsia"/>
          <w:color w:val="000000"/>
          <w:sz w:val="24"/>
          <w:szCs w:val="24"/>
        </w:rPr>
        <w:t>不</w:t>
      </w:r>
      <w:proofErr w:type="gramEnd"/>
      <w:r>
        <w:rPr>
          <w:rFonts w:ascii="宋体" w:hAnsi="宋体" w:hint="eastAsia"/>
          <w:color w:val="000000"/>
          <w:sz w:val="24"/>
          <w:szCs w:val="24"/>
        </w:rPr>
        <w:t>无故退换验收合格的中标产品。</w:t>
      </w:r>
    </w:p>
    <w:p w14:paraId="44B74539" w14:textId="77777777" w:rsidR="001E482B" w:rsidRDefault="00D6195A">
      <w:pPr>
        <w:widowControl/>
        <w:spacing w:line="360" w:lineRule="auto"/>
        <w:ind w:leftChars="65" w:left="136" w:firstLineChars="150" w:firstLine="360"/>
        <w:jc w:val="left"/>
        <w:rPr>
          <w:rFonts w:ascii="宋体" w:hAnsi="宋体"/>
          <w:bCs/>
          <w:color w:val="000000"/>
          <w:sz w:val="24"/>
          <w:szCs w:val="24"/>
        </w:rPr>
      </w:pPr>
      <w:r>
        <w:rPr>
          <w:rFonts w:ascii="宋体" w:hAnsi="宋体" w:hint="eastAsia"/>
          <w:bCs/>
          <w:color w:val="000000"/>
          <w:sz w:val="24"/>
          <w:szCs w:val="24"/>
        </w:rPr>
        <w:t>乙方：</w:t>
      </w:r>
    </w:p>
    <w:p w14:paraId="45E76549"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1.须严格遵守《反兴奋剂条例》的有关规定，及已签署的《</w:t>
      </w:r>
      <w:r>
        <w:rPr>
          <w:sz w:val="24"/>
          <w:szCs w:val="24"/>
        </w:rPr>
        <w:t>投标人食品安全和反兴奋剂安全声明及承诺书</w:t>
      </w:r>
      <w:r>
        <w:rPr>
          <w:rFonts w:hint="eastAsia"/>
          <w:sz w:val="24"/>
          <w:szCs w:val="24"/>
        </w:rPr>
        <w:t>》及《采购协议》相关约定</w:t>
      </w:r>
      <w:r>
        <w:rPr>
          <w:rFonts w:ascii="宋体" w:hAnsi="宋体" w:hint="eastAsia"/>
          <w:color w:val="000000"/>
          <w:sz w:val="24"/>
          <w:szCs w:val="24"/>
        </w:rPr>
        <w:t>，按照相关承诺缴纳反兴奋剂保证金。</w:t>
      </w:r>
    </w:p>
    <w:p w14:paraId="59258998"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2.须提供国家反兴奋剂中心为营养食品违禁药物成分的检测单位</w:t>
      </w:r>
      <w:r>
        <w:rPr>
          <w:rFonts w:ascii="宋体" w:hAnsi="宋体" w:hint="eastAsia"/>
          <w:color w:val="000000"/>
          <w:sz w:val="24"/>
          <w:szCs w:val="24"/>
        </w:rPr>
        <w:t>出具的相同批号中标产品兴奋剂检测报告。</w:t>
      </w:r>
    </w:p>
    <w:p w14:paraId="101C7186" w14:textId="77777777" w:rsidR="001E482B" w:rsidRDefault="00D6195A">
      <w:pPr>
        <w:widowControl/>
        <w:adjustRightInd w:val="0"/>
        <w:snapToGrid w:val="0"/>
        <w:spacing w:line="360" w:lineRule="auto"/>
        <w:ind w:left="38" w:firstLineChars="200" w:firstLine="480"/>
        <w:jc w:val="left"/>
        <w:rPr>
          <w:rFonts w:ascii="宋体" w:hAnsi="宋体"/>
          <w:color w:val="FF0000"/>
          <w:sz w:val="24"/>
          <w:szCs w:val="24"/>
        </w:rPr>
      </w:pPr>
      <w:r>
        <w:rPr>
          <w:rFonts w:ascii="宋体" w:hAnsi="宋体" w:hint="eastAsia"/>
          <w:color w:val="000000"/>
          <w:sz w:val="24"/>
          <w:szCs w:val="24"/>
        </w:rPr>
        <w:t>3.</w:t>
      </w:r>
      <w:r>
        <w:rPr>
          <w:rFonts w:ascii="宋体" w:hAnsi="宋体" w:hint="eastAsia"/>
          <w:color w:val="FF0000"/>
          <w:sz w:val="24"/>
          <w:szCs w:val="24"/>
        </w:rPr>
        <w:t>乙方接受甲方指定的国家兴奋剂检测研究中心为营养食品违禁药物成分的检测单位。</w:t>
      </w:r>
    </w:p>
    <w:p w14:paraId="2E3BEB56"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4.须在夏、冬季奥运会、亚运会当年提供前述条款中的检测单位</w:t>
      </w:r>
      <w:r>
        <w:rPr>
          <w:rFonts w:ascii="宋体" w:hAnsi="宋体" w:hint="eastAsia"/>
          <w:color w:val="000000"/>
          <w:sz w:val="24"/>
          <w:szCs w:val="24"/>
        </w:rPr>
        <w:t>出具的“不含违禁物质的兴奋剂检测报告”。</w:t>
      </w:r>
    </w:p>
    <w:p w14:paraId="4BC00AEC" w14:textId="77777777" w:rsidR="001E482B" w:rsidRDefault="00D6195A">
      <w:pPr>
        <w:widowControl/>
        <w:tabs>
          <w:tab w:val="left" w:pos="1680"/>
        </w:tabs>
        <w:spacing w:line="360" w:lineRule="auto"/>
        <w:ind w:left="38" w:firstLineChars="200" w:firstLine="480"/>
        <w:jc w:val="left"/>
        <w:rPr>
          <w:rFonts w:ascii="宋体" w:hAnsi="宋体"/>
          <w:color w:val="000000"/>
          <w:sz w:val="24"/>
          <w:szCs w:val="24"/>
        </w:rPr>
      </w:pPr>
      <w:r>
        <w:rPr>
          <w:rFonts w:ascii="宋体" w:hAnsi="宋体"/>
          <w:color w:val="000000"/>
          <w:sz w:val="24"/>
          <w:szCs w:val="24"/>
        </w:rPr>
        <w:t>5</w:t>
      </w:r>
      <w:r>
        <w:rPr>
          <w:rFonts w:ascii="宋体" w:hAnsi="宋体" w:hint="eastAsia"/>
          <w:color w:val="000000"/>
          <w:sz w:val="24"/>
          <w:szCs w:val="24"/>
        </w:rPr>
        <w:t>.不向甲方免费、收费或以试用名义提供非中标产品。</w:t>
      </w:r>
    </w:p>
    <w:p w14:paraId="216FE0EB"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三、合同产品的价格</w:t>
      </w:r>
    </w:p>
    <w:p w14:paraId="5C14616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1.除本合同另有约定外，本合同产品价格与附件一《中标产品报价清单》中产品价格一致。</w:t>
      </w:r>
    </w:p>
    <w:p w14:paraId="14E9719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2.如符合《采购协议》第三条第3款约定的相关优惠情形，本合同产品价格以优惠后价格为准。</w:t>
      </w:r>
    </w:p>
    <w:p w14:paraId="5AB70757"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3.本合同中的产品价格为包含了货物发运至指定地点并验收合格所需的一切费用及相关税费。</w:t>
      </w:r>
    </w:p>
    <w:p w14:paraId="3AA186DF" w14:textId="77777777" w:rsidR="001E482B" w:rsidRDefault="00D6195A">
      <w:pPr>
        <w:widowControl/>
        <w:spacing w:line="360" w:lineRule="auto"/>
        <w:ind w:leftChars="16" w:left="34" w:firstLineChars="196" w:firstLine="472"/>
        <w:jc w:val="left"/>
        <w:rPr>
          <w:rFonts w:ascii="宋体" w:hAnsi="宋体"/>
          <w:b/>
          <w:bCs/>
          <w:color w:val="000000"/>
          <w:sz w:val="24"/>
          <w:szCs w:val="24"/>
        </w:rPr>
      </w:pPr>
      <w:r>
        <w:rPr>
          <w:rFonts w:ascii="宋体" w:hAnsi="宋体" w:hint="eastAsia"/>
          <w:b/>
          <w:bCs/>
          <w:color w:val="000000"/>
          <w:sz w:val="24"/>
          <w:szCs w:val="24"/>
        </w:rPr>
        <w:t>四、合同价款支付和结算方式</w:t>
      </w:r>
    </w:p>
    <w:p w14:paraId="61BFF2E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甲方对乙方货物开箱检验完成且不存在货物退换、补发问题的，双方签署验收单后10个工作日内，甲方应向乙方支付该笔货物的合同价款。2.甲方开箱检验后合同货物存在需退换、补发情况的，甲方在收到合格的更换、补发的</w:t>
      </w:r>
      <w:r>
        <w:rPr>
          <w:rFonts w:ascii="宋体" w:hAnsi="宋体" w:hint="eastAsia"/>
          <w:color w:val="000000"/>
          <w:sz w:val="24"/>
          <w:szCs w:val="24"/>
        </w:rPr>
        <w:lastRenderedPageBreak/>
        <w:t>货物，并就更换、补发的货物签署验收单后10个工作日内，应向乙方支付该笔货物的合同价款。</w:t>
      </w:r>
    </w:p>
    <w:p w14:paraId="1BD746B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3.付款方式：甲方以转账支票或银行汇款方式向乙方支付货款。</w:t>
      </w:r>
    </w:p>
    <w:p w14:paraId="2CC195EE" w14:textId="77777777" w:rsidR="001E482B" w:rsidRDefault="00D6195A">
      <w:pPr>
        <w:widowControl/>
        <w:spacing w:line="360" w:lineRule="auto"/>
        <w:ind w:left="38" w:firstLineChars="200" w:firstLine="482"/>
        <w:jc w:val="left"/>
        <w:rPr>
          <w:rFonts w:ascii="宋体" w:hAnsi="宋体"/>
          <w:b/>
          <w:color w:val="000000"/>
          <w:sz w:val="24"/>
          <w:szCs w:val="24"/>
        </w:rPr>
      </w:pPr>
      <w:r>
        <w:rPr>
          <w:rFonts w:ascii="宋体" w:hAnsi="宋体" w:hint="eastAsia"/>
          <w:b/>
          <w:color w:val="000000"/>
          <w:sz w:val="24"/>
          <w:szCs w:val="24"/>
        </w:rPr>
        <w:t>五、订单</w:t>
      </w:r>
    </w:p>
    <w:p w14:paraId="19A19A1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w:t>
      </w:r>
      <w:r>
        <w:rPr>
          <w:rFonts w:ascii="宋体" w:hAnsi="宋体"/>
          <w:color w:val="000000"/>
          <w:sz w:val="24"/>
          <w:szCs w:val="24"/>
        </w:rPr>
        <w:t>.</w:t>
      </w:r>
      <w:r>
        <w:rPr>
          <w:rFonts w:ascii="宋体" w:hAnsi="宋体" w:hint="eastAsia"/>
          <w:color w:val="000000"/>
          <w:sz w:val="24"/>
          <w:szCs w:val="24"/>
        </w:rPr>
        <w:t>基于本合同，甲方以《采购订单》的形式向乙方订货，该《采购订单》旨在确定需订购的货物名称、预测订货数量、交货地点以及到货时间。甲方以电子邮件形式将《采购订单》发至乙方，乙方应在收到后2</w:t>
      </w:r>
      <w:r>
        <w:rPr>
          <w:rFonts w:ascii="宋体" w:hAnsi="宋体"/>
          <w:color w:val="000000"/>
          <w:sz w:val="24"/>
          <w:szCs w:val="24"/>
        </w:rPr>
        <w:t>4</w:t>
      </w:r>
      <w:r>
        <w:rPr>
          <w:rFonts w:ascii="宋体" w:hAnsi="宋体" w:hint="eastAsia"/>
          <w:color w:val="000000"/>
          <w:sz w:val="24"/>
          <w:szCs w:val="24"/>
        </w:rPr>
        <w:t>小时内就《采购订单》签字确认并回传或送达给甲方。此时《采购订单》生效，视为本合同不可分割的一部分。《采购订单》中所列的订货数量仅为甲方在一定期限内的预测的订货量，并非为甲方在此期限内所必须订购的数量。</w:t>
      </w:r>
    </w:p>
    <w:p w14:paraId="67A0200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w:t>
      </w:r>
      <w:r>
        <w:rPr>
          <w:rFonts w:ascii="宋体" w:hAnsi="宋体"/>
          <w:color w:val="000000"/>
          <w:sz w:val="24"/>
          <w:szCs w:val="24"/>
        </w:rPr>
        <w:t>.</w:t>
      </w:r>
      <w:r>
        <w:rPr>
          <w:rFonts w:ascii="宋体" w:hAnsi="宋体" w:hint="eastAsia"/>
          <w:color w:val="000000"/>
          <w:sz w:val="24"/>
          <w:szCs w:val="24"/>
        </w:rPr>
        <w:t>如甲方在《采购订单》中的预测订货数量超过【】件，甲方向乙方发送《采购订单》时间距离《采购订单》载明的到货时间应不少于【】日；为保证向甲方正常供货，乙方应始终保持一定的货物储备量。</w:t>
      </w:r>
    </w:p>
    <w:p w14:paraId="04FA23BC" w14:textId="77777777" w:rsidR="001E482B" w:rsidRDefault="00D6195A">
      <w:pPr>
        <w:widowControl/>
        <w:spacing w:line="360" w:lineRule="auto"/>
        <w:ind w:leftChars="16" w:left="34" w:firstLineChars="196" w:firstLine="472"/>
        <w:jc w:val="left"/>
        <w:rPr>
          <w:rFonts w:ascii="宋体" w:hAnsi="宋体"/>
          <w:b/>
          <w:bCs/>
          <w:color w:val="000000"/>
          <w:sz w:val="24"/>
          <w:szCs w:val="24"/>
        </w:rPr>
      </w:pPr>
      <w:r>
        <w:rPr>
          <w:rFonts w:ascii="宋体" w:hAnsi="宋体" w:hint="eastAsia"/>
          <w:b/>
          <w:bCs/>
          <w:color w:val="000000"/>
          <w:sz w:val="24"/>
          <w:szCs w:val="24"/>
        </w:rPr>
        <w:t>六</w:t>
      </w:r>
      <w:r>
        <w:rPr>
          <w:rFonts w:ascii="宋体" w:hAnsi="宋体" w:hint="eastAsia"/>
          <w:b/>
          <w:color w:val="000000"/>
          <w:sz w:val="24"/>
          <w:szCs w:val="24"/>
        </w:rPr>
        <w:t>、交货</w:t>
      </w:r>
    </w:p>
    <w:p w14:paraId="0B399FB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（一）交货方式：甲方指定地点现场交货：</w:t>
      </w:r>
    </w:p>
    <w:p w14:paraId="3CB00C3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1.乙方负责办理运输和保险，将货物运抵交货地点，并负责提供验收所需的相关文件。有关运输、保险和装卸等一切相关的费用由乙方承担。</w:t>
      </w:r>
    </w:p>
    <w:p w14:paraId="48D1555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货物应运至甲方指定地点，并卸至甲方指定位置，经甲方核对无误，甲、乙双方签署验收单后为交货完毕。验收单一式两份，甲方、乙方各执一份。交货完毕并验收合格后货物所有权、风险发生转移，此前货物的一切风险由乙方承担。</w:t>
      </w:r>
    </w:p>
    <w:p w14:paraId="21C32599"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3.所有货物运抵现场并验收合格，经甲方核对无误，甲、乙双方签署验收单，验收单载明日期为交货日期。</w:t>
      </w:r>
    </w:p>
    <w:p w14:paraId="56862D4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乙方应不迟于交货日期前七日，向甲方提供书面交货计划（内容包括：合同号、货物名称、数量、价格、箱数、型号规格、重量和体积、拟发运的时间及其他必要的说明），并于发运的同时通知甲方，并告知甲方相关物流信息。</w:t>
      </w:r>
    </w:p>
    <w:p w14:paraId="74830C2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5.其他约定事项：</w:t>
      </w:r>
      <w:r>
        <w:rPr>
          <w:rFonts w:ascii="宋体" w:hAnsi="宋体" w:hint="eastAsia"/>
          <w:color w:val="000000"/>
          <w:sz w:val="24"/>
          <w:szCs w:val="24"/>
          <w:u w:val="single"/>
        </w:rPr>
        <w:tab/>
        <w:t xml:space="preserve">                                      </w:t>
      </w:r>
      <w:r>
        <w:rPr>
          <w:rFonts w:ascii="宋体" w:hAnsi="宋体" w:hint="eastAsia"/>
          <w:color w:val="000000"/>
          <w:sz w:val="24"/>
          <w:szCs w:val="24"/>
        </w:rPr>
        <w:t>。</w:t>
      </w:r>
    </w:p>
    <w:p w14:paraId="6276F3F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（二）交货日期：</w:t>
      </w:r>
      <w:r>
        <w:rPr>
          <w:rFonts w:ascii="宋体" w:hAnsi="宋体" w:hint="eastAsia"/>
          <w:color w:val="000000"/>
          <w:sz w:val="24"/>
          <w:szCs w:val="24"/>
          <w:u w:val="single"/>
        </w:rPr>
        <w:tab/>
        <w:t xml:space="preserve">        年       月       日</w:t>
      </w:r>
      <w:r>
        <w:rPr>
          <w:rFonts w:ascii="宋体" w:hAnsi="宋体" w:hint="eastAsia"/>
          <w:color w:val="000000"/>
          <w:sz w:val="24"/>
          <w:szCs w:val="24"/>
        </w:rPr>
        <w:t>。</w:t>
      </w:r>
    </w:p>
    <w:p w14:paraId="087A078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（三）运输方式：</w:t>
      </w:r>
      <w:r>
        <w:rPr>
          <w:rFonts w:ascii="宋体" w:hAnsi="宋体" w:hint="eastAsia"/>
          <w:color w:val="000000"/>
          <w:sz w:val="24"/>
          <w:szCs w:val="24"/>
          <w:u w:val="single"/>
        </w:rPr>
        <w:tab/>
        <w:t xml:space="preserve">                                      </w:t>
      </w:r>
      <w:r>
        <w:rPr>
          <w:rFonts w:ascii="宋体" w:hAnsi="宋体" w:hint="eastAsia"/>
          <w:color w:val="000000"/>
          <w:sz w:val="24"/>
          <w:szCs w:val="24"/>
        </w:rPr>
        <w:t>。</w:t>
      </w:r>
    </w:p>
    <w:p w14:paraId="4C7E78E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（四）交货地点：</w:t>
      </w:r>
      <w:r>
        <w:rPr>
          <w:rFonts w:ascii="宋体" w:hAnsi="宋体" w:hint="eastAsia"/>
          <w:color w:val="000000"/>
          <w:sz w:val="24"/>
          <w:szCs w:val="24"/>
          <w:u w:val="single"/>
        </w:rPr>
        <w:t xml:space="preserve">                                       </w:t>
      </w:r>
      <w:r>
        <w:rPr>
          <w:rFonts w:ascii="宋体" w:hAnsi="宋体" w:hint="eastAsia"/>
          <w:color w:val="000000"/>
          <w:sz w:val="24"/>
          <w:szCs w:val="24"/>
        </w:rPr>
        <w:t>。</w:t>
      </w:r>
    </w:p>
    <w:p w14:paraId="2AF08FE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（如同</w:t>
      </w:r>
      <w:proofErr w:type="gramStart"/>
      <w:r>
        <w:rPr>
          <w:rFonts w:ascii="宋体" w:hAnsi="宋体" w:hint="eastAsia"/>
          <w:color w:val="000000"/>
          <w:sz w:val="24"/>
          <w:szCs w:val="24"/>
        </w:rPr>
        <w:t>一</w:t>
      </w:r>
      <w:proofErr w:type="gramEnd"/>
      <w:r>
        <w:rPr>
          <w:rFonts w:ascii="宋体" w:hAnsi="宋体" w:hint="eastAsia"/>
          <w:color w:val="000000"/>
          <w:sz w:val="24"/>
          <w:szCs w:val="24"/>
        </w:rPr>
        <w:t>合同货物交货地点不同，甲方应向乙方提供每一交货地点的清单）</w:t>
      </w:r>
    </w:p>
    <w:p w14:paraId="69CE73C7"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七、包装和标记</w:t>
      </w:r>
    </w:p>
    <w:p w14:paraId="303C7CB9"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1.乙方交付的所有合同货物应具有适于运输的坚固包装，并且乙方应根据合同货物的食品特性和反兴奋剂特殊要求采取防潮、防雨、防震、防腐等保护措施，以确保合同货物安全无损地送达交货地点。</w:t>
      </w:r>
    </w:p>
    <w:p w14:paraId="1B89A079"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2.乙方在合同货物验收时应提供装箱单和合同货物的最小外包装彩图。</w:t>
      </w:r>
    </w:p>
    <w:p w14:paraId="09DDFE9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因乙方对合同货物包装不善、标记不明、防护措施不当或在合同货物装箱前保管不良、或因任何非甲方原因致使合同货物遭到损坏或丢失，乙方应负责更换、补发，并承担由此给甲方及任何第三方造成的一切损失。</w:t>
      </w:r>
    </w:p>
    <w:p w14:paraId="247C2538"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八、质量标准和检验</w:t>
      </w:r>
    </w:p>
    <w:p w14:paraId="49ACAAB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1.乙方应保证提供给甲方的合同货物是货物生产厂商生产的，全新、未开封使用过的，是采用规定的工艺和优质原辅料制造而成的，并完全符合本项目乙方投标文件载明的质量、技术和规格的要求。</w:t>
      </w:r>
    </w:p>
    <w:p w14:paraId="001CF78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2.乙方承诺提供给甲方的合同货物质量应符合国家标准(强制或推荐)、行业标准、企业标准及相应的技术规范要求中要求的最高标准。</w:t>
      </w:r>
    </w:p>
    <w:p w14:paraId="724FFA5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3.除乙方在投标文件中明确相关货物存在委托加工情形的，乙方不得将合同的全部或部分权利义务转让、转包或分包给其他主体行使或履行。</w:t>
      </w:r>
    </w:p>
    <w:p w14:paraId="0143935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乙方应保证所提供的货物在保质期内经正确和合理食用，不会出现因预包装食品添加剂、营养强化剂和功效成分原料的添加、生产加工工艺、包装物、运输方式等的缺陷而产生的食品安全事故，并对因上述缺陷而产生的任何食品安全事故负责。</w:t>
      </w:r>
    </w:p>
    <w:p w14:paraId="1878D15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乙方提供给甲方的合同货物应通过货物生产厂检验，并提供质量合格证书。乙方生产完毕发货前应通知甲方验收，验收包括：生产中检验、产品发货前检验、抽取验收三种方式。通过随机抽取验收产品递交质检机构及反兴奋剂检测机构，根据检测报告判定产品是否合格。</w:t>
      </w:r>
    </w:p>
    <w:p w14:paraId="6E02E04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6.甲方对合同货物的数量、规格和质量的检验，应依据本项目采购文件中有关规定进行。采用现场交货方式的，检验在交货地点进行。</w:t>
      </w:r>
    </w:p>
    <w:p w14:paraId="7F63C11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7.货物开箱检验应在交货地点进行。开箱检验时甲、乙双方应派员参加，并签署验收单，以此作为各方确定责任的依据。甲方在收到乙方的验收通知后，应及时派人参加验收；如货物到达交货地点后3</w:t>
      </w:r>
      <w:r>
        <w:rPr>
          <w:rFonts w:ascii="宋体" w:hAnsi="宋体"/>
          <w:color w:val="000000"/>
          <w:sz w:val="24"/>
          <w:szCs w:val="24"/>
        </w:rPr>
        <w:t>0</w:t>
      </w:r>
      <w:r>
        <w:rPr>
          <w:rFonts w:ascii="宋体" w:hAnsi="宋体" w:hint="eastAsia"/>
          <w:color w:val="000000"/>
          <w:sz w:val="24"/>
          <w:szCs w:val="24"/>
        </w:rPr>
        <w:t>个工作日甲方仍未派人参与验收的，视为甲方同意验收合格，乙方需在验收单上记录相关情况，尽管如此，如事后有确凿证据证明货物不合格，则甲方仍可追究乙方责任。</w:t>
      </w:r>
    </w:p>
    <w:p w14:paraId="30F2E912"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8.若开箱检验时发现货物数量不足、规格与合同要求不符或开箱时虽然货物外包装完好无损，但包装内货物短缺或损坏，双方应签署书面货损形式证明，乙方应根据该证明及时补足或更换货物。补足或更换的货物应在签署货损证明之日起五日内运达甲方指定地点，相关费用由乙方承担。</w:t>
      </w:r>
    </w:p>
    <w:p w14:paraId="71E4120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color w:val="000000"/>
          <w:sz w:val="24"/>
          <w:szCs w:val="24"/>
        </w:rPr>
        <w:t>9.</w:t>
      </w:r>
      <w:r>
        <w:rPr>
          <w:rFonts w:ascii="宋体" w:hAnsi="宋体" w:hint="eastAsia"/>
          <w:color w:val="000000"/>
          <w:sz w:val="24"/>
          <w:szCs w:val="24"/>
        </w:rPr>
        <w:t>甲方签署验收单，仅代表甲方初步认可货物的数量、规格和外包装无明显短缺或损坏，并不代表甲方认可相关货物不存在任何质量问题，且并不影响甲方因货物质量问题要求乙方退换货物或承担赔偿责任的权利。</w:t>
      </w:r>
    </w:p>
    <w:p w14:paraId="55959DF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color w:val="000000"/>
          <w:sz w:val="24"/>
          <w:szCs w:val="24"/>
        </w:rPr>
        <w:t>10</w:t>
      </w:r>
      <w:r>
        <w:rPr>
          <w:rFonts w:ascii="宋体" w:hAnsi="宋体" w:hint="eastAsia"/>
          <w:color w:val="000000"/>
          <w:sz w:val="24"/>
          <w:szCs w:val="24"/>
        </w:rPr>
        <w:t>.自甲、乙双方签署验收单后，如果甲方发现货物内在的、非显而易见的变质、发霉等，或者货物的质量与合同规定不符，或者在货物保质期内证实货物存在质量问题（包括潜在的食品安全事故或使用不符合要求的主辅料等），甲方有权要求乙方免费更换存在质量问题的货物。甲方应在发现该情况之日起三日内以书面形式通知乙方，乙方应在收到甲方通知后五日内免费更换有质量问题的货物，相关费用由乙方承担。</w:t>
      </w:r>
    </w:p>
    <w:p w14:paraId="67DA08BC" w14:textId="77777777" w:rsidR="001E482B" w:rsidRDefault="00D6195A">
      <w:pPr>
        <w:widowControl/>
        <w:spacing w:line="360" w:lineRule="auto"/>
        <w:ind w:leftChars="65" w:left="136" w:firstLineChars="147" w:firstLine="354"/>
        <w:jc w:val="left"/>
        <w:rPr>
          <w:rFonts w:ascii="宋体" w:hAnsi="宋体"/>
          <w:color w:val="000000"/>
          <w:sz w:val="24"/>
          <w:szCs w:val="24"/>
        </w:rPr>
      </w:pPr>
      <w:r>
        <w:rPr>
          <w:rFonts w:ascii="宋体" w:hAnsi="宋体" w:hint="eastAsia"/>
          <w:b/>
          <w:bCs/>
          <w:color w:val="000000"/>
          <w:sz w:val="24"/>
          <w:szCs w:val="24"/>
        </w:rPr>
        <w:t>九、服务和退换货物</w:t>
      </w:r>
    </w:p>
    <w:p w14:paraId="328E05BD" w14:textId="5930A1DC"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1.乙方提供的合同货物，若保质期为12个月以上，在货物交付甲方时剩余保质期不应少于12个月；若保质期少于12个月（含12个月），则在货物交付甲方时剩余保质期不得低于货物保质期的60%。</w:t>
      </w:r>
    </w:p>
    <w:p w14:paraId="5BD5A8E9"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乙方保证在合同货物出现食品安全事故和质量问题时，或接到甲方提出质疑或合理服务要求后3小时内予以响应答复，如甲方有要求或必要时，乙方应在接到甲方通知后2小时内派人员提供现场服务(现场服务地点在北京市外的时间另议)。</w:t>
      </w:r>
    </w:p>
    <w:p w14:paraId="2EBDEA28"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3.如乙方在接到甲方通知后在规定时间内不能响应答复或提供相应的服务的，乙方应负责赔偿甲方因此而遭受的损失。</w:t>
      </w:r>
    </w:p>
    <w:p w14:paraId="46CCCF8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4.如因乙方提供合同货物的预包装食品标签或运动营养食品的产品说明书有误，或因乙方在现场的技术及销售人员及现场外的宣传、指导有误，而使甲方在食用合同货物时没有或部分达到该类别功效的作用或辅助作用，乙方应负责及时更正和更换有误的标签和说明书，并承担由此引起的全部费用。</w:t>
      </w:r>
    </w:p>
    <w:p w14:paraId="3A4172F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在《采购协议》约定的有效期内，如果由于乙方与合同货物有关的更换、更正、加工生产周期、检测检验、运输和其他原因等，而造成甲方不得不停止采购本合同货物，因此给甲方造成的损失，乙方应负责赔偿。</w:t>
      </w:r>
    </w:p>
    <w:p w14:paraId="7BE32A5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6.在《供货合同》因任何原因提前终止或期满终止后，乙方应对其已销售的保质期内的合同货物继续履行相关的服务义务和承诺。</w:t>
      </w:r>
    </w:p>
    <w:p w14:paraId="54DB4A0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7.乙方保证，依据本合同提供的合同货物及相关技术资料、加工工艺等。均已得到有关知识产权的权利人的合法授权，如发生涉及到专利权、著作权、商标权等争议，乙方负责处理，并承担由此引起的全部法律及经济责任或造成的甲方经济、名誉损失。</w:t>
      </w:r>
    </w:p>
    <w:p w14:paraId="7BB4D2D3"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十、违约责任</w:t>
      </w:r>
    </w:p>
    <w:p w14:paraId="6308DD6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（一）反兴奋剂责任</w:t>
      </w:r>
    </w:p>
    <w:p w14:paraId="66221F2A"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1.经国家体育总局反兴奋剂主管部门要求，甲方有权暂停向乙方采购活动，并经批准后，恢复采购活动。</w:t>
      </w:r>
    </w:p>
    <w:p w14:paraId="4612864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2.乙方就反兴奋剂有关的违约责任及条款按《采购协议》约定内容履行。</w:t>
      </w:r>
    </w:p>
    <w:p w14:paraId="4FB6C4A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（二）乙方有下列情形之一的，甲方可拒绝收货：</w:t>
      </w:r>
    </w:p>
    <w:p w14:paraId="31A26F7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（1）乙方提供非合同约定货物的；</w:t>
      </w:r>
    </w:p>
    <w:p w14:paraId="3F9A0DC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（2）产品数量与《采购订单》数量不符的；</w:t>
      </w:r>
    </w:p>
    <w:p w14:paraId="141063D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（3）外包装存在破损、污染、受潮、霉变等情况的；</w:t>
      </w:r>
    </w:p>
    <w:p w14:paraId="53D20372"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（4）提供产品的批号、名称、生产日期、保质期、规格、外包装彩图等与验收单所载内容不符的。</w:t>
      </w:r>
    </w:p>
    <w:p w14:paraId="3ADB00EF" w14:textId="77777777" w:rsidR="001E482B" w:rsidRDefault="00D6195A">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（三）《供货合同》目的限制及违约责任</w:t>
      </w:r>
    </w:p>
    <w:p w14:paraId="7EBFA677"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本合同之签署目的仅限于中标产品买卖，</w:t>
      </w:r>
      <w:r>
        <w:rPr>
          <w:rFonts w:ascii="宋体" w:hAnsi="宋体" w:cs="宋体" w:hint="eastAsia"/>
          <w:sz w:val="24"/>
          <w:szCs w:val="24"/>
        </w:rPr>
        <w:t>不涉及任何甲方标志、授权称谓、形象等使用权的授权合作事项</w:t>
      </w:r>
      <w:r>
        <w:rPr>
          <w:rFonts w:ascii="宋体" w:hAnsi="宋体" w:hint="eastAsia"/>
          <w:color w:val="000000"/>
          <w:sz w:val="24"/>
          <w:szCs w:val="24"/>
        </w:rPr>
        <w:t>。乙方不得在销售宣传品、平面或者媒体广告、各种会议资料、出版物等中使用、标注、暗示“已入选国家体育总局国家队营</w:t>
      </w:r>
      <w:r>
        <w:rPr>
          <w:rFonts w:ascii="宋体" w:hAnsi="宋体" w:hint="eastAsia"/>
          <w:color w:val="000000"/>
          <w:sz w:val="24"/>
          <w:szCs w:val="24"/>
        </w:rPr>
        <w:lastRenderedPageBreak/>
        <w:t>养食品产品目录”、“不含兴奋剂”等类似寓意的广告语，亦不得将已签订的《采购协议》用于借贷款的担保或者其他商业投资资金的往来凭证。</w:t>
      </w:r>
    </w:p>
    <w:p w14:paraId="196214A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乙方违反前述约定义务的，应就甲方及第三方因此遭受的一切相关损失（包括但不限于因乙方违约行为构成甲方对第三方违约/侵权导致的第三方索赔等）承担赔偿责任。</w:t>
      </w:r>
    </w:p>
    <w:p w14:paraId="62BFE49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四）如果乙方未按照合同约定的要求交付合同货物或提供服务；或乙方在收到甲方要求更换有质量问题和食品安全隐患的货物的通知后，五日内没有补足或更换货物仍不符合要求；或乙方未能履行合同约定的任何其他义务时，甲方有权向乙方发出违约通知书，乙方应按照甲方选择的下列</w:t>
      </w:r>
      <w:r>
        <w:rPr>
          <w:rFonts w:ascii="宋体" w:hAnsi="宋体" w:hint="eastAsia"/>
          <w:color w:val="000000"/>
          <w:sz w:val="24"/>
          <w:szCs w:val="24"/>
          <w:u w:val="single"/>
        </w:rPr>
        <w:t>一种或多种方式</w:t>
      </w:r>
      <w:r>
        <w:rPr>
          <w:rFonts w:ascii="宋体" w:hAnsi="宋体" w:hint="eastAsia"/>
          <w:color w:val="000000"/>
          <w:sz w:val="24"/>
          <w:szCs w:val="24"/>
        </w:rPr>
        <w:t>承担违约责任：</w:t>
      </w:r>
    </w:p>
    <w:p w14:paraId="76B2954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方式1.</w:t>
      </w:r>
      <w:r>
        <w:rPr>
          <w:rFonts w:ascii="宋体" w:hAnsi="宋体" w:hint="eastAsia"/>
          <w:b/>
          <w:color w:val="000000"/>
          <w:sz w:val="24"/>
          <w:szCs w:val="24"/>
        </w:rPr>
        <w:t>延期履行并赔偿损失</w:t>
      </w:r>
      <w:r>
        <w:rPr>
          <w:rFonts w:ascii="宋体" w:hAnsi="宋体" w:hint="eastAsia"/>
          <w:color w:val="000000"/>
          <w:sz w:val="24"/>
          <w:szCs w:val="24"/>
        </w:rPr>
        <w:t>：</w:t>
      </w:r>
    </w:p>
    <w:p w14:paraId="3C16C09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在甲方同意延长的期限内交付、补充交付符合约定的全部货物、提供服务并承担由此给甲方造成的一切损失；如未经甲方同意乙方自行迟延交货、或在甲方同意延期的时间内仍无法交货的，每逾期一日，乙方应按逾期交货货物价款总值的百分之一向甲方支付逾期交货违约金，乙方支付逾期交货违约金并不免除继续履行交货义务的责任；如乙方未经甲方同意自行迟延交货达十日（含）、或在甲方同意延期的时间后十日（含）仍未能交货的，则视为乙方交货不能，甲方有权单方解除本合同，乙方还应向甲方偿付全部货款百分之十的违约金；违约金不足以弥补甲方因此遭受的实际损失的，乙方有义务予以补足。</w:t>
      </w:r>
    </w:p>
    <w:p w14:paraId="4FE7CA1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方式</w:t>
      </w:r>
      <w:r>
        <w:rPr>
          <w:rFonts w:ascii="宋体" w:hAnsi="宋体"/>
          <w:color w:val="000000"/>
          <w:sz w:val="24"/>
          <w:szCs w:val="24"/>
        </w:rPr>
        <w:t>2</w:t>
      </w:r>
      <w:r>
        <w:rPr>
          <w:rFonts w:ascii="宋体" w:hAnsi="宋体" w:hint="eastAsia"/>
          <w:color w:val="000000"/>
          <w:sz w:val="24"/>
          <w:szCs w:val="24"/>
        </w:rPr>
        <w:t>.</w:t>
      </w:r>
      <w:r>
        <w:rPr>
          <w:rFonts w:ascii="宋体" w:hAnsi="宋体" w:hint="eastAsia"/>
          <w:b/>
          <w:color w:val="000000"/>
          <w:sz w:val="24"/>
          <w:szCs w:val="24"/>
        </w:rPr>
        <w:t>退货退款并赔偿损失</w:t>
      </w:r>
      <w:r>
        <w:rPr>
          <w:rFonts w:ascii="宋体" w:hAnsi="宋体" w:hint="eastAsia"/>
          <w:color w:val="000000"/>
          <w:sz w:val="24"/>
          <w:szCs w:val="24"/>
        </w:rPr>
        <w:t>：</w:t>
      </w:r>
    </w:p>
    <w:p w14:paraId="0A4158C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乙方同意退货，并按合同约定的同种货币将甲方所退货物的全部价款退还，并承担由此发生的一切损失和费用，包括利息、银行手续费、运费、保险费、检验费、仓储费、装卸费以及甲方为保护、仓储货物所支出的其它必要费用。</w:t>
      </w:r>
    </w:p>
    <w:p w14:paraId="07F8BF5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如果乙方在收到甲方的违约通知书后五日内未作答复也没有按照甲方选择的方式采取补救措施、承担违约责任的，则甲方有权从尚未支付的合同价款中直接扣除索赔金额。如果这些金额不足以补偿甲方实际损失，甲方有权要求乙方就不足部分承担赔偿责任。</w:t>
      </w:r>
    </w:p>
    <w:p w14:paraId="6CD2152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（五）甲方延期付款及无故退货的违约责任</w:t>
      </w:r>
    </w:p>
    <w:p w14:paraId="5283104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1.因甲方单方面原因导致甲方未按照合同约定时间或金额支付合同价款的，每逾期一个工作日，甲方应按照逾期未支付金额的万分之一向乙方支付逾期付款违约金，但违约金总额不超过合同总金额的百分之十。</w:t>
      </w:r>
    </w:p>
    <w:p w14:paraId="09143EC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2.因甲方无任何合理理由单方要求退货的，甲方应向乙方支付退货部分价款百分之十的违约金。</w:t>
      </w:r>
    </w:p>
    <w:p w14:paraId="68B9EB2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以上各项交付的违约金并不影响违约方继续履行合同的各项义务。</w:t>
      </w:r>
    </w:p>
    <w:p w14:paraId="3F7E34B8" w14:textId="77777777" w:rsidR="001E482B" w:rsidRDefault="00D6195A">
      <w:pPr>
        <w:widowControl/>
        <w:spacing w:line="360" w:lineRule="auto"/>
        <w:ind w:firstLineChars="200" w:firstLine="482"/>
        <w:jc w:val="left"/>
        <w:rPr>
          <w:rFonts w:ascii="宋体" w:hAnsi="宋体"/>
          <w:b/>
          <w:bCs/>
          <w:color w:val="000000"/>
          <w:sz w:val="24"/>
          <w:szCs w:val="24"/>
        </w:rPr>
      </w:pPr>
      <w:r>
        <w:rPr>
          <w:rFonts w:ascii="宋体" w:hAnsi="宋体" w:hint="eastAsia"/>
          <w:b/>
          <w:bCs/>
          <w:color w:val="000000"/>
          <w:sz w:val="24"/>
          <w:szCs w:val="24"/>
        </w:rPr>
        <w:t>十一、不可抗力</w:t>
      </w:r>
    </w:p>
    <w:p w14:paraId="67B9479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1.不可抗力指下列事件：战争、动乱、瘟疫、严重火灾、洪水、地震、风暴或其他自然灾害，以及本合同各方不可预见、不可阻止并难以避免或克服的一切其他事件。</w:t>
      </w:r>
    </w:p>
    <w:p w14:paraId="49FD4AE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2.任何一方因不可抗力不能履行本合同约定的全部或部分义务，该方应尽快通知对方，并须在不可抗力发生后三日内以书面形式向对方提供详细情况报告及不可抗力对履行本合同的影响程度的说明。</w:t>
      </w:r>
    </w:p>
    <w:p w14:paraId="152F0C82"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发生不可抗力事件，任何一方均不对因不可抗力无法履行或迟延履行本合同义务而使另外一方蒙受的任何损失承担责任。但遭受不可抗力影响的一方有责任尽可能及时采取适当或必要措施减少或消除不可抗力的影响。遭受不可抗力影响的一方对因未尽本项责任而造成的相关损失承担责任。</w:t>
      </w:r>
    </w:p>
    <w:p w14:paraId="48FF9E7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4.合同双方应根据不可抗力对本合同履行的影响程度，协商确定是否终止本合同，或是继续履行本合同。</w:t>
      </w:r>
    </w:p>
    <w:p w14:paraId="116FCAEC"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十二、联系方式</w:t>
      </w:r>
    </w:p>
    <w:p w14:paraId="08C88B57" w14:textId="77777777" w:rsidR="001E482B" w:rsidRDefault="00D6195A">
      <w:pPr>
        <w:widowControl/>
        <w:tabs>
          <w:tab w:val="left" w:pos="8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1.合同双方发出与本合同有关的通知或回复，应以专人送递、传真或特快专递方式发出；如果以专人送递或特快专递发送，以送达至对方的住所地或</w:t>
      </w:r>
      <w:proofErr w:type="gramStart"/>
      <w:r>
        <w:rPr>
          <w:rFonts w:ascii="宋体" w:hAnsi="宋体" w:hint="eastAsia"/>
          <w:color w:val="000000"/>
          <w:sz w:val="24"/>
          <w:szCs w:val="24"/>
        </w:rPr>
        <w:t>通讯联络</w:t>
      </w:r>
      <w:proofErr w:type="gramEnd"/>
      <w:r>
        <w:rPr>
          <w:rFonts w:ascii="宋体" w:hAnsi="宋体" w:hint="eastAsia"/>
          <w:color w:val="000000"/>
          <w:sz w:val="24"/>
          <w:szCs w:val="24"/>
        </w:rPr>
        <w:t>地为送达；如果以传真方式发送，发件人在收到传真报告后视为送达。</w:t>
      </w:r>
    </w:p>
    <w:p w14:paraId="109646A6" w14:textId="77777777" w:rsidR="001E482B" w:rsidRDefault="00D6195A">
      <w:pPr>
        <w:widowControl/>
        <w:tabs>
          <w:tab w:val="left" w:pos="840"/>
        </w:tabs>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2.合同双方发出的与本合同有关的通知或回复均应发至以下通讯地址，付款或收款应使用以下</w:t>
      </w:r>
      <w:proofErr w:type="gramStart"/>
      <w:r>
        <w:rPr>
          <w:rFonts w:ascii="宋体" w:hAnsi="宋体" w:hint="eastAsia"/>
          <w:color w:val="000000"/>
          <w:sz w:val="24"/>
          <w:szCs w:val="24"/>
        </w:rPr>
        <w:t>帐号</w:t>
      </w:r>
      <w:proofErr w:type="gramEnd"/>
      <w:r>
        <w:rPr>
          <w:rFonts w:ascii="宋体" w:hAnsi="宋体" w:hint="eastAsia"/>
          <w:color w:val="000000"/>
          <w:sz w:val="24"/>
          <w:szCs w:val="24"/>
        </w:rPr>
        <w:t>，一方变更通讯地址或</w:t>
      </w:r>
      <w:proofErr w:type="gramStart"/>
      <w:r>
        <w:rPr>
          <w:rFonts w:ascii="宋体" w:hAnsi="宋体" w:hint="eastAsia"/>
          <w:color w:val="000000"/>
          <w:sz w:val="24"/>
          <w:szCs w:val="24"/>
        </w:rPr>
        <w:t>帐号</w:t>
      </w:r>
      <w:proofErr w:type="gramEnd"/>
      <w:r>
        <w:rPr>
          <w:rFonts w:ascii="宋体" w:hAnsi="宋体" w:hint="eastAsia"/>
          <w:color w:val="000000"/>
          <w:sz w:val="24"/>
          <w:szCs w:val="24"/>
        </w:rPr>
        <w:t>的，应自变更之日起三个工作日内，将变更后的地址通知对方。变更方不履行通知义务的，应对此造成的一切后果承担法律责任。</w:t>
      </w:r>
    </w:p>
    <w:p w14:paraId="70211110" w14:textId="77777777" w:rsidR="001E482B" w:rsidRDefault="001E482B">
      <w:pPr>
        <w:widowControl/>
        <w:tabs>
          <w:tab w:val="left" w:pos="360"/>
          <w:tab w:val="left" w:pos="4320"/>
        </w:tabs>
        <w:spacing w:line="360" w:lineRule="auto"/>
        <w:ind w:left="156" w:hanging="118"/>
        <w:jc w:val="left"/>
        <w:rPr>
          <w:rFonts w:ascii="宋体" w:hAnsi="宋体"/>
          <w:color w:val="000000"/>
          <w:sz w:val="24"/>
          <w:szCs w:val="24"/>
        </w:rPr>
      </w:pPr>
    </w:p>
    <w:p w14:paraId="3F988CF2"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甲方：</w:t>
      </w:r>
      <w:r>
        <w:rPr>
          <w:rFonts w:ascii="宋体" w:hAnsi="宋体" w:hint="eastAsia"/>
          <w:color w:val="000000"/>
          <w:sz w:val="24"/>
          <w:szCs w:val="24"/>
        </w:rPr>
        <w:tab/>
        <w:t xml:space="preserve">联系人：         </w:t>
      </w:r>
    </w:p>
    <w:p w14:paraId="5A63FCC0"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lastRenderedPageBreak/>
        <w:tab/>
        <w:t xml:space="preserve">地址：                      </w:t>
      </w:r>
      <w:r>
        <w:rPr>
          <w:rFonts w:ascii="宋体" w:hAnsi="宋体" w:hint="eastAsia"/>
          <w:color w:val="000000"/>
          <w:sz w:val="24"/>
          <w:szCs w:val="24"/>
        </w:rPr>
        <w:tab/>
        <w:t xml:space="preserve">邮编：         </w:t>
      </w:r>
    </w:p>
    <w:p w14:paraId="48E42D9D"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电话：              </w:t>
      </w:r>
      <w:r>
        <w:rPr>
          <w:rFonts w:ascii="宋体" w:hAnsi="宋体" w:hint="eastAsia"/>
          <w:color w:val="000000"/>
          <w:sz w:val="24"/>
          <w:szCs w:val="24"/>
        </w:rPr>
        <w:tab/>
        <w:t xml:space="preserve">传真：                </w:t>
      </w:r>
    </w:p>
    <w:p w14:paraId="74B6AE08"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 xml:space="preserve"> </w:t>
      </w:r>
    </w:p>
    <w:p w14:paraId="1F3F6C7C"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乙方：</w:t>
      </w:r>
      <w:r>
        <w:rPr>
          <w:rFonts w:ascii="宋体" w:hAnsi="宋体" w:hint="eastAsia"/>
          <w:color w:val="000000"/>
          <w:sz w:val="24"/>
          <w:szCs w:val="24"/>
        </w:rPr>
        <w:tab/>
        <w:t xml:space="preserve">联系人：         </w:t>
      </w:r>
    </w:p>
    <w:p w14:paraId="5F318306"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地址：                      </w:t>
      </w:r>
      <w:r>
        <w:rPr>
          <w:rFonts w:ascii="宋体" w:hAnsi="宋体" w:hint="eastAsia"/>
          <w:color w:val="000000"/>
          <w:sz w:val="24"/>
          <w:szCs w:val="24"/>
        </w:rPr>
        <w:tab/>
        <w:t xml:space="preserve">邮编：         </w:t>
      </w:r>
    </w:p>
    <w:p w14:paraId="097C5CF1" w14:textId="77777777" w:rsidR="001E482B" w:rsidRDefault="00D6195A">
      <w:pPr>
        <w:widowControl/>
        <w:tabs>
          <w:tab w:val="left" w:pos="360"/>
          <w:tab w:val="left" w:pos="4320"/>
        </w:tabs>
        <w:spacing w:line="360" w:lineRule="auto"/>
        <w:ind w:left="156" w:hanging="118"/>
        <w:jc w:val="left"/>
        <w:rPr>
          <w:rFonts w:ascii="宋体" w:hAnsi="宋体"/>
          <w:color w:val="000000"/>
          <w:sz w:val="24"/>
          <w:szCs w:val="24"/>
        </w:rPr>
      </w:pPr>
      <w:r>
        <w:rPr>
          <w:rFonts w:ascii="宋体" w:hAnsi="宋体" w:hint="eastAsia"/>
          <w:color w:val="000000"/>
          <w:sz w:val="24"/>
          <w:szCs w:val="24"/>
        </w:rPr>
        <w:tab/>
        <w:t xml:space="preserve">电话：              </w:t>
      </w:r>
      <w:r>
        <w:rPr>
          <w:rFonts w:ascii="宋体" w:hAnsi="宋体" w:hint="eastAsia"/>
          <w:color w:val="000000"/>
          <w:sz w:val="24"/>
          <w:szCs w:val="24"/>
        </w:rPr>
        <w:tab/>
        <w:t xml:space="preserve">传真：                </w:t>
      </w:r>
    </w:p>
    <w:p w14:paraId="03064247" w14:textId="77777777" w:rsidR="001E482B" w:rsidRDefault="001E482B">
      <w:pPr>
        <w:widowControl/>
        <w:tabs>
          <w:tab w:val="left" w:pos="360"/>
          <w:tab w:val="left" w:pos="4320"/>
        </w:tabs>
        <w:spacing w:line="360" w:lineRule="auto"/>
        <w:jc w:val="left"/>
        <w:rPr>
          <w:rFonts w:ascii="宋体" w:hAnsi="宋体"/>
          <w:color w:val="000000"/>
          <w:sz w:val="24"/>
          <w:szCs w:val="24"/>
        </w:rPr>
      </w:pPr>
    </w:p>
    <w:p w14:paraId="22293E2A"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十三、保密条款</w:t>
      </w:r>
    </w:p>
    <w:p w14:paraId="234296B9"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1.任何一方对其获知的本合同及附件中其他各方的商业秘密和国家秘密负有保密义务。</w:t>
      </w:r>
    </w:p>
    <w:p w14:paraId="4C9CE9E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2.除非法律、法规另有规定或得到本合同另一方的书面许可，任何一方不得向第三人泄露前款规定的商业秘密和国家秘密。保密期限</w:t>
      </w:r>
      <w:proofErr w:type="gramStart"/>
      <w:r>
        <w:rPr>
          <w:rFonts w:ascii="宋体" w:hAnsi="宋体" w:hint="eastAsia"/>
          <w:color w:val="000000"/>
          <w:sz w:val="24"/>
          <w:szCs w:val="24"/>
        </w:rPr>
        <w:t>自任何</w:t>
      </w:r>
      <w:proofErr w:type="gramEnd"/>
      <w:r>
        <w:rPr>
          <w:rFonts w:ascii="宋体" w:hAnsi="宋体" w:hint="eastAsia"/>
          <w:color w:val="000000"/>
          <w:sz w:val="24"/>
          <w:szCs w:val="24"/>
        </w:rPr>
        <w:t>一方获知该商业秘密和国家秘密之日起至本条规定的秘密成为公众信息之日止。</w:t>
      </w:r>
    </w:p>
    <w:p w14:paraId="3AC74E8A" w14:textId="77777777" w:rsidR="001E482B" w:rsidRDefault="00D6195A">
      <w:pPr>
        <w:widowControl/>
        <w:spacing w:line="360" w:lineRule="auto"/>
        <w:ind w:firstLineChars="196" w:firstLine="472"/>
        <w:jc w:val="left"/>
        <w:rPr>
          <w:rFonts w:ascii="宋体" w:hAnsi="宋体"/>
          <w:b/>
          <w:bCs/>
          <w:color w:val="000000"/>
          <w:sz w:val="24"/>
          <w:szCs w:val="24"/>
        </w:rPr>
      </w:pPr>
      <w:r>
        <w:rPr>
          <w:rFonts w:ascii="宋体" w:hAnsi="宋体" w:hint="eastAsia"/>
          <w:b/>
          <w:bCs/>
          <w:color w:val="000000"/>
          <w:sz w:val="24"/>
          <w:szCs w:val="24"/>
        </w:rPr>
        <w:t>十四、合同的解释和法律适用</w:t>
      </w:r>
    </w:p>
    <w:p w14:paraId="0B1CE06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1.任何一方对本合同及其附件的解释均应遵循诚实信用原则,依照本合同签订时有效的中国法律、法规以及通常的理解进行。</w:t>
      </w:r>
    </w:p>
    <w:p w14:paraId="6DD866FD"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2.本合同标题仅供查阅方便，并非对本合同的诠释或解释；本合同中以日表述的时间期限均指自然日。</w:t>
      </w:r>
    </w:p>
    <w:p w14:paraId="21F3E6E2"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3.对本合同的任何解释均应以书面</w:t>
      </w:r>
      <w:proofErr w:type="gramStart"/>
      <w:r>
        <w:rPr>
          <w:rFonts w:ascii="宋体" w:hAnsi="宋体" w:hint="eastAsia"/>
          <w:color w:val="000000"/>
          <w:sz w:val="24"/>
          <w:szCs w:val="24"/>
        </w:rPr>
        <w:t>作出</w:t>
      </w:r>
      <w:proofErr w:type="gramEnd"/>
      <w:r>
        <w:rPr>
          <w:rFonts w:ascii="宋体" w:hAnsi="宋体" w:hint="eastAsia"/>
          <w:color w:val="000000"/>
          <w:sz w:val="24"/>
          <w:szCs w:val="24"/>
        </w:rPr>
        <w:t>。</w:t>
      </w:r>
    </w:p>
    <w:p w14:paraId="24ED2007"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4.本合同及附件的订立、效力、解释、履行、争议的解决等适用本合同签订时有效的中华人民共和国法律、法规的有关规定。</w:t>
      </w:r>
    </w:p>
    <w:p w14:paraId="37F281AA"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十五、合同的终止</w:t>
      </w:r>
    </w:p>
    <w:p w14:paraId="6D65176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1.本合同因下列原因而终止：</w:t>
      </w:r>
    </w:p>
    <w:p w14:paraId="5A405AB5"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（1）本合同正常履行完毕；</w:t>
      </w:r>
    </w:p>
    <w:p w14:paraId="71E4AEE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（2）合同双方协议终止本合同的履行；</w:t>
      </w:r>
    </w:p>
    <w:p w14:paraId="6D16323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（3）不可抗力事件导致本合同无法履行或无法实现合同目的；</w:t>
      </w:r>
    </w:p>
    <w:p w14:paraId="0790B28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（4）任何一方行使解除权，解除本合同；</w:t>
      </w:r>
    </w:p>
    <w:p w14:paraId="551EDE4E"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（5）法律规定的其他情形。</w:t>
      </w:r>
    </w:p>
    <w:p w14:paraId="1C4345A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lastRenderedPageBreak/>
        <w:t>2.对本合同终止有过错的一方应赔偿另外一方因合同终止而受到的损失。对合同终止各方均无过错的，则各自承担所受到的损失。</w:t>
      </w:r>
    </w:p>
    <w:p w14:paraId="5BD4FAE7"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十六、争议的解决</w:t>
      </w:r>
    </w:p>
    <w:p w14:paraId="14AA4FD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1.合同双方应通过友好协商解决</w:t>
      </w:r>
      <w:proofErr w:type="gramStart"/>
      <w:r>
        <w:rPr>
          <w:rFonts w:ascii="宋体" w:hAnsi="宋体" w:hint="eastAsia"/>
          <w:color w:val="000000"/>
          <w:sz w:val="24"/>
          <w:szCs w:val="24"/>
        </w:rPr>
        <w:t>因解释</w:t>
      </w:r>
      <w:proofErr w:type="gramEnd"/>
      <w:r>
        <w:rPr>
          <w:rFonts w:ascii="宋体" w:hAnsi="宋体" w:hint="eastAsia"/>
          <w:color w:val="000000"/>
          <w:sz w:val="24"/>
          <w:szCs w:val="24"/>
        </w:rPr>
        <w:t>﹑执行本合同所发生的和本合同有关的一切争议。如果经协商不能达成协议，则任一方有权向甲方住所地有管辖权的人民法院提起诉讼。</w:t>
      </w:r>
    </w:p>
    <w:p w14:paraId="64C53EAC"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2.在诉讼期间，除了必须在诉讼过程中进行解决的那部分问题外，合同其余部分应继续履行。</w:t>
      </w:r>
    </w:p>
    <w:p w14:paraId="7E023156"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十七、合同的补充、修改和变更</w:t>
      </w:r>
    </w:p>
    <w:p w14:paraId="352B9CD0"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1.双方协商一致，可以对本合同进行补充、修改或变更。</w:t>
      </w:r>
    </w:p>
    <w:p w14:paraId="652BB90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2.对本合同的任何补充、修改或变更必须以书面形式进行。</w:t>
      </w:r>
    </w:p>
    <w:p w14:paraId="5966C0E6"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3.双方签订的补充协议以及修改或变更的条款与本合同具有同等法律效力。</w:t>
      </w:r>
    </w:p>
    <w:p w14:paraId="56031297"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十八、合同的生效</w:t>
      </w:r>
    </w:p>
    <w:p w14:paraId="4EED1F4B"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本合同经双方法定代表人（负责人）或授权代表签字并加盖单位公章后生效。</w:t>
      </w:r>
    </w:p>
    <w:p w14:paraId="79D6646C" w14:textId="77777777" w:rsidR="001E482B" w:rsidRDefault="00D6195A">
      <w:pPr>
        <w:widowControl/>
        <w:spacing w:line="360" w:lineRule="auto"/>
        <w:ind w:leftChars="65" w:left="136" w:firstLineChars="147" w:firstLine="354"/>
        <w:jc w:val="left"/>
        <w:rPr>
          <w:rFonts w:ascii="宋体" w:hAnsi="宋体"/>
          <w:b/>
          <w:bCs/>
          <w:color w:val="000000"/>
          <w:sz w:val="24"/>
          <w:szCs w:val="24"/>
        </w:rPr>
      </w:pPr>
      <w:r>
        <w:rPr>
          <w:rFonts w:ascii="宋体" w:hAnsi="宋体" w:hint="eastAsia"/>
          <w:b/>
          <w:bCs/>
          <w:color w:val="000000"/>
          <w:sz w:val="24"/>
          <w:szCs w:val="24"/>
        </w:rPr>
        <w:t>十九、其它约定事项</w:t>
      </w:r>
    </w:p>
    <w:p w14:paraId="30D77DD1"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1.本合同未尽事宜，按照本项目招标文件的有关规定、乙方投标文件及其澄清、说明或者补正文件执行。</w:t>
      </w:r>
    </w:p>
    <w:p w14:paraId="56029B0F"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2.本合同中的附件均为本合同不可分割的部分，与本合同具有相同的法律效力。</w:t>
      </w:r>
    </w:p>
    <w:p w14:paraId="3D036A03"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3.一方当事人未经另外一方书面同意，不得将其在合同项下的权利和义务全部或部分转让给第三人。</w:t>
      </w:r>
    </w:p>
    <w:p w14:paraId="4706CD94" w14:textId="77777777" w:rsidR="001E482B" w:rsidRDefault="00D6195A">
      <w:pPr>
        <w:widowControl/>
        <w:spacing w:line="360" w:lineRule="auto"/>
        <w:ind w:left="38" w:firstLineChars="200" w:firstLine="480"/>
        <w:jc w:val="left"/>
        <w:rPr>
          <w:rFonts w:ascii="宋体" w:hAnsi="宋体"/>
          <w:color w:val="000000"/>
          <w:sz w:val="24"/>
          <w:szCs w:val="24"/>
        </w:rPr>
      </w:pPr>
      <w:r>
        <w:rPr>
          <w:rFonts w:ascii="宋体" w:hAnsi="宋体" w:hint="eastAsia"/>
          <w:color w:val="000000"/>
          <w:sz w:val="24"/>
          <w:szCs w:val="24"/>
        </w:rPr>
        <w:t>4.本合同正本两份，甲乙双方各执一份，每份正本具有同等法律效力。副本四份。</w:t>
      </w:r>
    </w:p>
    <w:p w14:paraId="6B099475" w14:textId="77777777" w:rsidR="001E482B" w:rsidRDefault="001E482B">
      <w:pPr>
        <w:widowControl/>
        <w:spacing w:line="360" w:lineRule="auto"/>
        <w:ind w:left="38" w:firstLineChars="200" w:firstLine="480"/>
        <w:jc w:val="left"/>
        <w:rPr>
          <w:rFonts w:ascii="宋体" w:hAnsi="宋体"/>
          <w:color w:val="000000"/>
          <w:sz w:val="24"/>
          <w:szCs w:val="24"/>
        </w:rPr>
      </w:pPr>
    </w:p>
    <w:p w14:paraId="699149B5" w14:textId="77777777" w:rsidR="001E482B" w:rsidRDefault="00D6195A">
      <w:pPr>
        <w:widowControl/>
        <w:spacing w:line="360" w:lineRule="auto"/>
        <w:ind w:leftChars="200" w:left="5940" w:hangingChars="2300" w:hanging="5520"/>
        <w:jc w:val="left"/>
        <w:rPr>
          <w:rFonts w:ascii="宋体" w:hAnsi="宋体"/>
          <w:color w:val="000000"/>
          <w:sz w:val="24"/>
          <w:szCs w:val="24"/>
        </w:rPr>
      </w:pPr>
      <w:r>
        <w:rPr>
          <w:rFonts w:ascii="宋体" w:hAnsi="宋体" w:hint="eastAsia"/>
          <w:color w:val="000000"/>
          <w:sz w:val="24"/>
          <w:szCs w:val="24"/>
        </w:rPr>
        <w:t>甲方（采购人）：</w:t>
      </w:r>
      <w:r>
        <w:rPr>
          <w:rFonts w:ascii="宋体" w:hAnsi="宋体"/>
          <w:color w:val="000000"/>
          <w:sz w:val="24"/>
          <w:szCs w:val="24"/>
        </w:rPr>
        <w:t xml:space="preserve"> </w:t>
      </w:r>
    </w:p>
    <w:p w14:paraId="05C592AD" w14:textId="77777777" w:rsidR="001E482B" w:rsidRDefault="00D6195A">
      <w:pPr>
        <w:widowControl/>
        <w:spacing w:line="360" w:lineRule="auto"/>
        <w:ind w:leftChars="65" w:left="136" w:firstLineChars="100" w:firstLine="240"/>
        <w:jc w:val="left"/>
        <w:rPr>
          <w:rFonts w:ascii="宋体" w:hAnsi="宋体"/>
          <w:color w:val="000000"/>
          <w:sz w:val="24"/>
          <w:szCs w:val="24"/>
        </w:rPr>
      </w:pPr>
      <w:r>
        <w:rPr>
          <w:rFonts w:ascii="宋体" w:hAnsi="宋体" w:hint="eastAsia"/>
          <w:color w:val="000000"/>
          <w:sz w:val="24"/>
          <w:szCs w:val="24"/>
        </w:rPr>
        <w:t>（公章）</w:t>
      </w:r>
      <w:r>
        <w:rPr>
          <w:rFonts w:ascii="宋体" w:hAnsi="宋体" w:hint="eastAsia"/>
          <w:color w:val="000000"/>
          <w:sz w:val="24"/>
          <w:szCs w:val="24"/>
        </w:rPr>
        <w:tab/>
        <w:t xml:space="preserve">                                   </w:t>
      </w:r>
    </w:p>
    <w:p w14:paraId="0798BC3C" w14:textId="77777777" w:rsidR="001E482B" w:rsidRDefault="00D6195A">
      <w:pPr>
        <w:widowControl/>
        <w:spacing w:line="360" w:lineRule="auto"/>
        <w:ind w:leftChars="65" w:left="136" w:firstLineChars="150" w:firstLine="360"/>
        <w:jc w:val="left"/>
        <w:rPr>
          <w:rFonts w:ascii="宋体" w:hAnsi="宋体"/>
          <w:color w:val="000000"/>
          <w:sz w:val="24"/>
          <w:szCs w:val="24"/>
          <w:u w:val="single"/>
        </w:rPr>
      </w:pPr>
      <w:r>
        <w:rPr>
          <w:rFonts w:ascii="宋体" w:hAnsi="宋体" w:hint="eastAsia"/>
          <w:color w:val="000000"/>
          <w:sz w:val="24"/>
          <w:szCs w:val="24"/>
        </w:rPr>
        <w:t xml:space="preserve">法定代表或授权代表：　　　　　　 </w:t>
      </w:r>
      <w:r>
        <w:rPr>
          <w:rFonts w:ascii="宋体" w:hAnsi="宋体" w:hint="eastAsia"/>
          <w:color w:val="000000"/>
          <w:sz w:val="24"/>
          <w:szCs w:val="24"/>
        </w:rPr>
        <w:tab/>
        <w:t xml:space="preserve">        </w:t>
      </w:r>
    </w:p>
    <w:p w14:paraId="097A04EB"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 xml:space="preserve">签订时间：   年  月   日                   </w:t>
      </w:r>
    </w:p>
    <w:p w14:paraId="291B6AE9" w14:textId="77777777" w:rsidR="001E482B" w:rsidRDefault="001E482B">
      <w:pPr>
        <w:widowControl/>
        <w:spacing w:line="360" w:lineRule="auto"/>
        <w:ind w:left="156" w:hanging="118"/>
        <w:jc w:val="left"/>
        <w:rPr>
          <w:rFonts w:ascii="宋体" w:hAnsi="宋体"/>
          <w:color w:val="000000"/>
          <w:sz w:val="24"/>
          <w:szCs w:val="24"/>
        </w:rPr>
      </w:pPr>
    </w:p>
    <w:p w14:paraId="1BE147AF"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乙方（入围供应商）：</w:t>
      </w:r>
    </w:p>
    <w:p w14:paraId="2C87D2A7"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（公章）</w:t>
      </w:r>
    </w:p>
    <w:p w14:paraId="71A90E7B" w14:textId="77777777" w:rsidR="001E482B" w:rsidRDefault="00D6195A">
      <w:pPr>
        <w:widowControl/>
        <w:spacing w:line="360" w:lineRule="auto"/>
        <w:ind w:leftChars="65" w:left="136" w:firstLineChars="150" w:firstLine="360"/>
        <w:jc w:val="left"/>
        <w:rPr>
          <w:rFonts w:ascii="宋体" w:hAnsi="宋体"/>
          <w:color w:val="000000"/>
          <w:sz w:val="24"/>
          <w:szCs w:val="24"/>
        </w:rPr>
      </w:pPr>
      <w:r>
        <w:rPr>
          <w:rFonts w:ascii="宋体" w:hAnsi="宋体" w:hint="eastAsia"/>
          <w:color w:val="000000"/>
          <w:sz w:val="24"/>
          <w:szCs w:val="24"/>
        </w:rPr>
        <w:t>法定代表或授权代表：</w:t>
      </w:r>
    </w:p>
    <w:p w14:paraId="7D9D7F43" w14:textId="77777777" w:rsidR="001E482B" w:rsidRDefault="00D6195A">
      <w:pPr>
        <w:pStyle w:val="afffffffffff2"/>
        <w:spacing w:before="156"/>
        <w:ind w:firstLine="480"/>
        <w:rPr>
          <w:rFonts w:eastAsia="仿宋_GB2312"/>
          <w:b/>
          <w:sz w:val="36"/>
          <w:szCs w:val="36"/>
        </w:rPr>
      </w:pPr>
      <w:r>
        <w:rPr>
          <w:rFonts w:hint="eastAsia"/>
        </w:rPr>
        <w:t>签订时间：   年  月    日</w:t>
      </w:r>
      <w:r>
        <w:rPr>
          <w:rFonts w:cs="仿宋_GB2312"/>
          <w:b/>
        </w:rPr>
        <w:br w:type="page"/>
      </w:r>
    </w:p>
    <w:p w14:paraId="1E2833D7" w14:textId="77777777" w:rsidR="001E482B" w:rsidRDefault="00D6195A">
      <w:pPr>
        <w:keepNext/>
        <w:keepLines/>
        <w:spacing w:before="240" w:after="64" w:line="319" w:lineRule="auto"/>
        <w:jc w:val="center"/>
        <w:outlineLvl w:val="5"/>
        <w:rPr>
          <w:rFonts w:ascii="Arial" w:eastAsia="黑体" w:hAnsi="Arial"/>
          <w:b/>
          <w:bCs/>
          <w:color w:val="000000"/>
          <w:sz w:val="30"/>
          <w:szCs w:val="24"/>
        </w:rPr>
      </w:pPr>
      <w:bookmarkStart w:id="45" w:name="_Toc32581647"/>
      <w:bookmarkStart w:id="46" w:name="_Toc125713437"/>
      <w:r>
        <w:rPr>
          <w:rFonts w:ascii="Arial" w:eastAsia="黑体" w:hAnsi="Arial" w:hint="eastAsia"/>
          <w:b/>
          <w:bCs/>
          <w:color w:val="000000"/>
          <w:sz w:val="24"/>
          <w:szCs w:val="24"/>
        </w:rPr>
        <w:lastRenderedPageBreak/>
        <w:t>投标人提交文件须知</w:t>
      </w:r>
      <w:bookmarkEnd w:id="45"/>
      <w:bookmarkEnd w:id="46"/>
    </w:p>
    <w:p w14:paraId="07597462" w14:textId="77777777" w:rsidR="001E482B" w:rsidRDefault="00D6195A">
      <w:pPr>
        <w:pStyle w:val="afffffffffff1"/>
        <w:ind w:firstLine="480"/>
      </w:pPr>
      <w:r>
        <w:rPr>
          <w:rFonts w:hint="eastAsia"/>
        </w:rPr>
        <w:t>1.</w:t>
      </w:r>
      <w:r>
        <w:rPr>
          <w:rFonts w:hint="eastAsia"/>
        </w:rPr>
        <w:t>投标人应严格按照以下顺序填写和提交下述规定的全部格式文件，招标文件规定提交的其他有关资料未给出格式文件的，由投标人自行设计编写。混乱的编排导致投标文件被误读或查找不到，后果由投标人承担。</w:t>
      </w:r>
    </w:p>
    <w:p w14:paraId="0DD28CB3" w14:textId="77777777" w:rsidR="001E482B" w:rsidRDefault="00D6195A">
      <w:pPr>
        <w:pStyle w:val="afffffffffff1"/>
        <w:ind w:firstLine="480"/>
      </w:pPr>
      <w:r>
        <w:rPr>
          <w:rFonts w:hint="eastAsia"/>
        </w:rPr>
        <w:t>2.</w:t>
      </w:r>
      <w:r>
        <w:rPr>
          <w:rFonts w:hint="eastAsia"/>
        </w:rPr>
        <w:t>所附表格中要求回答的全部问题和信息都必须正面回答。</w:t>
      </w:r>
    </w:p>
    <w:p w14:paraId="616C723C" w14:textId="77777777" w:rsidR="001E482B" w:rsidRDefault="00D6195A">
      <w:pPr>
        <w:pStyle w:val="afffffffffff1"/>
        <w:ind w:firstLine="480"/>
      </w:pPr>
      <w:r>
        <w:rPr>
          <w:rFonts w:hint="eastAsia"/>
        </w:rPr>
        <w:t>3.</w:t>
      </w:r>
      <w:proofErr w:type="gramStart"/>
      <w:r>
        <w:rPr>
          <w:rFonts w:hint="eastAsia"/>
        </w:rPr>
        <w:t>本资格</w:t>
      </w:r>
      <w:proofErr w:type="gramEnd"/>
      <w:r>
        <w:rPr>
          <w:rFonts w:hint="eastAsia"/>
        </w:rPr>
        <w:t>声明的签字人应保证全部声明和问题的回答是真实的和准确的。</w:t>
      </w:r>
    </w:p>
    <w:p w14:paraId="18676561" w14:textId="77777777" w:rsidR="001E482B" w:rsidRDefault="00D6195A">
      <w:pPr>
        <w:pStyle w:val="afffffffffff1"/>
        <w:ind w:firstLine="480"/>
      </w:pPr>
      <w:r>
        <w:rPr>
          <w:rFonts w:hint="eastAsia"/>
        </w:rPr>
        <w:t>4.</w:t>
      </w:r>
      <w:r>
        <w:rPr>
          <w:rFonts w:hint="eastAsia"/>
        </w:rPr>
        <w:t>评标委员会将应用投标人提交的资料并根据自己的判断，决定投标人履行合同的合格性及能力。</w:t>
      </w:r>
    </w:p>
    <w:p w14:paraId="51A8FE33" w14:textId="77777777" w:rsidR="001E482B" w:rsidRDefault="00D6195A">
      <w:pPr>
        <w:pStyle w:val="afffffffffff1"/>
        <w:ind w:firstLine="480"/>
        <w:rPr>
          <w:b/>
        </w:rPr>
      </w:pPr>
      <w:r>
        <w:rPr>
          <w:rFonts w:hint="eastAsia"/>
        </w:rPr>
        <w:t>5.</w:t>
      </w:r>
      <w:r>
        <w:rPr>
          <w:rFonts w:hint="eastAsia"/>
        </w:rPr>
        <w:t>投标人提交的材料将被保密保存，但不退还。</w:t>
      </w:r>
    </w:p>
    <w:p w14:paraId="5B2CBAB3" w14:textId="77777777" w:rsidR="001E482B" w:rsidRDefault="00D6195A">
      <w:pPr>
        <w:pStyle w:val="afffffffffff1"/>
        <w:ind w:firstLine="480"/>
        <w:rPr>
          <w:rFonts w:eastAsia="仿宋_GB2312"/>
          <w:b/>
          <w:sz w:val="36"/>
          <w:szCs w:val="36"/>
        </w:rPr>
      </w:pPr>
      <w:r>
        <w:rPr>
          <w:rFonts w:hint="eastAsia"/>
        </w:rPr>
        <w:t>6.</w:t>
      </w:r>
      <w:r>
        <w:rPr>
          <w:rFonts w:hint="eastAsia"/>
        </w:rPr>
        <w:t>全部文件应按投标人须知中规定的语言和份数提交。</w:t>
      </w:r>
    </w:p>
    <w:p w14:paraId="5E034C80"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3F9AC4C9"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2F7C1748"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4695EAD7"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005F111A"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5A1FC180"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0F4F280B"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6ABFD601"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5C81E46A"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7E24A09A"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5E323BF0"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48325A1A"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4EB77135"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6E7EEF51"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16AFFA4D"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782229D2" w14:textId="77777777" w:rsidR="001E482B" w:rsidRDefault="001E482B">
      <w:pPr>
        <w:adjustRightInd w:val="0"/>
        <w:snapToGrid w:val="0"/>
        <w:spacing w:beforeLines="50" w:before="156" w:line="460" w:lineRule="exact"/>
        <w:rPr>
          <w:rFonts w:ascii="宋体" w:eastAsia="仿宋_GB2312" w:hAnsi="宋体"/>
          <w:b/>
          <w:color w:val="000000"/>
          <w:sz w:val="36"/>
          <w:szCs w:val="36"/>
        </w:rPr>
      </w:pPr>
    </w:p>
    <w:p w14:paraId="51AB52ED" w14:textId="77777777" w:rsidR="001E482B" w:rsidRDefault="00D6195A">
      <w:pPr>
        <w:keepNext/>
        <w:keepLines/>
        <w:numPr>
          <w:ilvl w:val="0"/>
          <w:numId w:val="62"/>
        </w:numPr>
        <w:adjustRightInd w:val="0"/>
        <w:spacing w:line="360" w:lineRule="auto"/>
        <w:ind w:left="0" w:firstLineChars="200" w:firstLine="562"/>
        <w:textAlignment w:val="baseline"/>
        <w:outlineLvl w:val="5"/>
        <w:rPr>
          <w:rFonts w:ascii="Times New Roman" w:hAnsi="Times New Roman"/>
          <w:b/>
          <w:bCs/>
          <w:kern w:val="0"/>
          <w:sz w:val="28"/>
          <w:szCs w:val="20"/>
          <w:lang w:val="zh-CN"/>
        </w:rPr>
      </w:pPr>
      <w:r>
        <w:rPr>
          <w:rFonts w:ascii="Times New Roman" w:hAnsi="Times New Roman"/>
          <w:b/>
          <w:bCs/>
          <w:kern w:val="0"/>
          <w:sz w:val="28"/>
          <w:szCs w:val="20"/>
          <w:lang w:val="zh-CN"/>
        </w:rPr>
        <w:t>*</w:t>
      </w:r>
      <w:r>
        <w:rPr>
          <w:rFonts w:ascii="Times New Roman" w:hAnsi="Times New Roman"/>
          <w:b/>
          <w:bCs/>
          <w:kern w:val="0"/>
          <w:sz w:val="28"/>
          <w:szCs w:val="20"/>
          <w:lang w:val="zh-CN"/>
        </w:rPr>
        <w:t>开标一览表</w:t>
      </w:r>
    </w:p>
    <w:p w14:paraId="34992ED5" w14:textId="77777777" w:rsidR="001E482B" w:rsidRDefault="00D6195A">
      <w:pPr>
        <w:spacing w:line="360" w:lineRule="auto"/>
        <w:ind w:firstLineChars="200" w:firstLine="480"/>
        <w:rPr>
          <w:sz w:val="24"/>
          <w:szCs w:val="24"/>
        </w:rPr>
      </w:pPr>
      <w:r>
        <w:rPr>
          <w:sz w:val="24"/>
          <w:szCs w:val="24"/>
        </w:rPr>
        <w:t>项目名称：</w:t>
      </w:r>
      <w:r>
        <w:rPr>
          <w:sz w:val="24"/>
          <w:szCs w:val="24"/>
          <w:u w:val="single"/>
        </w:rPr>
        <w:t xml:space="preserve">                            </w:t>
      </w:r>
      <w:r>
        <w:rPr>
          <w:sz w:val="24"/>
          <w:szCs w:val="24"/>
        </w:rPr>
        <w:t xml:space="preserve">  </w:t>
      </w:r>
    </w:p>
    <w:p w14:paraId="73A667F5" w14:textId="77777777" w:rsidR="001E482B" w:rsidRDefault="00D6195A">
      <w:pPr>
        <w:spacing w:line="360" w:lineRule="auto"/>
        <w:ind w:firstLineChars="200" w:firstLine="480"/>
        <w:rPr>
          <w:sz w:val="24"/>
          <w:szCs w:val="24"/>
        </w:rPr>
      </w:pPr>
      <w:r>
        <w:rPr>
          <w:sz w:val="24"/>
          <w:szCs w:val="24"/>
        </w:rPr>
        <w:t>招标编号：</w:t>
      </w:r>
      <w:r>
        <w:rPr>
          <w:sz w:val="24"/>
          <w:szCs w:val="24"/>
          <w:u w:val="single"/>
        </w:rPr>
        <w:t xml:space="preserve">                            </w:t>
      </w:r>
    </w:p>
    <w:p w14:paraId="51EF2640" w14:textId="77777777" w:rsidR="001E482B" w:rsidRDefault="001E482B">
      <w:pPr>
        <w:spacing w:line="360" w:lineRule="auto"/>
        <w:ind w:firstLineChars="200" w:firstLine="480"/>
        <w:rPr>
          <w:sz w:val="24"/>
          <w:szCs w:val="24"/>
          <w:u w:val="single"/>
        </w:rPr>
      </w:pPr>
    </w:p>
    <w:p w14:paraId="5E9B5604" w14:textId="77777777" w:rsidR="001E482B" w:rsidRDefault="00D6195A">
      <w:pPr>
        <w:spacing w:line="360" w:lineRule="auto"/>
        <w:ind w:firstLineChars="200" w:firstLine="480"/>
        <w:rPr>
          <w:sz w:val="24"/>
          <w:szCs w:val="24"/>
        </w:rPr>
      </w:pPr>
      <w:r>
        <w:rPr>
          <w:sz w:val="24"/>
          <w:szCs w:val="24"/>
        </w:rPr>
        <w:t>价格单位：人民币元</w:t>
      </w:r>
    </w:p>
    <w:p w14:paraId="083FBF75" w14:textId="77777777" w:rsidR="001E482B" w:rsidRDefault="00D6195A">
      <w:pPr>
        <w:spacing w:line="360" w:lineRule="auto"/>
        <w:ind w:firstLineChars="200" w:firstLine="480"/>
        <w:rPr>
          <w:sz w:val="24"/>
          <w:szCs w:val="24"/>
        </w:rPr>
      </w:pPr>
      <w:r>
        <w:rPr>
          <w:sz w:val="24"/>
          <w:szCs w:val="24"/>
        </w:rPr>
        <w:t>时间单位：日历天</w:t>
      </w:r>
    </w:p>
    <w:tbl>
      <w:tblPr>
        <w:tblW w:w="9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9"/>
        <w:gridCol w:w="1843"/>
        <w:gridCol w:w="2126"/>
        <w:gridCol w:w="1134"/>
        <w:gridCol w:w="1651"/>
        <w:gridCol w:w="992"/>
      </w:tblGrid>
      <w:tr w:rsidR="001E482B" w14:paraId="11A1A70F" w14:textId="77777777" w:rsidTr="00D10A91">
        <w:trPr>
          <w:trHeight w:val="792"/>
          <w:jc w:val="center"/>
        </w:trPr>
        <w:tc>
          <w:tcPr>
            <w:tcW w:w="1709" w:type="dxa"/>
            <w:vAlign w:val="center"/>
          </w:tcPr>
          <w:p w14:paraId="10A0A37B" w14:textId="77777777" w:rsidR="001E482B" w:rsidRDefault="00D6195A">
            <w:pPr>
              <w:spacing w:line="360" w:lineRule="auto"/>
              <w:jc w:val="center"/>
              <w:rPr>
                <w:rFonts w:hAnsi="宋体"/>
                <w:sz w:val="24"/>
                <w:szCs w:val="24"/>
              </w:rPr>
            </w:pPr>
            <w:r>
              <w:rPr>
                <w:rFonts w:hAnsi="宋体" w:hint="eastAsia"/>
                <w:sz w:val="24"/>
                <w:szCs w:val="24"/>
              </w:rPr>
              <w:t>投标人名称</w:t>
            </w:r>
          </w:p>
        </w:tc>
        <w:tc>
          <w:tcPr>
            <w:tcW w:w="1843" w:type="dxa"/>
            <w:vAlign w:val="center"/>
          </w:tcPr>
          <w:p w14:paraId="7DAC4D18" w14:textId="77777777" w:rsidR="001E482B" w:rsidRDefault="00D6195A">
            <w:pPr>
              <w:spacing w:line="360" w:lineRule="auto"/>
              <w:jc w:val="center"/>
              <w:rPr>
                <w:rFonts w:hAnsi="宋体"/>
                <w:sz w:val="24"/>
                <w:szCs w:val="24"/>
              </w:rPr>
            </w:pPr>
            <w:r>
              <w:rPr>
                <w:rFonts w:hAnsi="宋体" w:hint="eastAsia"/>
                <w:sz w:val="24"/>
                <w:szCs w:val="24"/>
              </w:rPr>
              <w:t>产品类别及对应标项编号</w:t>
            </w:r>
          </w:p>
        </w:tc>
        <w:tc>
          <w:tcPr>
            <w:tcW w:w="2126" w:type="dxa"/>
            <w:vAlign w:val="center"/>
          </w:tcPr>
          <w:p w14:paraId="56168063" w14:textId="77777777" w:rsidR="001E482B" w:rsidRDefault="00D6195A">
            <w:pPr>
              <w:spacing w:line="360" w:lineRule="auto"/>
              <w:jc w:val="center"/>
              <w:rPr>
                <w:rFonts w:hAnsi="宋体"/>
                <w:sz w:val="24"/>
                <w:szCs w:val="24"/>
              </w:rPr>
            </w:pPr>
            <w:r>
              <w:rPr>
                <w:rFonts w:hAnsi="宋体" w:hint="eastAsia"/>
                <w:sz w:val="24"/>
                <w:szCs w:val="24"/>
              </w:rPr>
              <w:t>产品单价</w:t>
            </w:r>
          </w:p>
          <w:p w14:paraId="38483ABF" w14:textId="3CD52A26" w:rsidR="001E482B" w:rsidRDefault="00D6195A">
            <w:pPr>
              <w:spacing w:line="360" w:lineRule="auto"/>
              <w:jc w:val="center"/>
              <w:rPr>
                <w:rFonts w:hAnsi="宋体"/>
                <w:b/>
                <w:sz w:val="24"/>
                <w:szCs w:val="24"/>
              </w:rPr>
            </w:pPr>
            <w:r>
              <w:rPr>
                <w:rFonts w:hint="eastAsia"/>
                <w:b/>
                <w:sz w:val="24"/>
                <w:szCs w:val="24"/>
              </w:rPr>
              <w:t>（</w:t>
            </w:r>
            <w:r w:rsidR="00D10A91">
              <w:rPr>
                <w:rFonts w:hint="eastAsia"/>
                <w:b/>
                <w:sz w:val="24"/>
                <w:szCs w:val="24"/>
              </w:rPr>
              <w:t>1000kg</w:t>
            </w:r>
            <w:r w:rsidR="00D10BE3" w:rsidRPr="00D10BE3">
              <w:rPr>
                <w:b/>
                <w:sz w:val="24"/>
                <w:szCs w:val="24"/>
              </w:rPr>
              <w:t>/1000L</w:t>
            </w:r>
            <w:r>
              <w:rPr>
                <w:rFonts w:hint="eastAsia"/>
                <w:b/>
                <w:sz w:val="24"/>
                <w:szCs w:val="24"/>
              </w:rPr>
              <w:t>含税价）</w:t>
            </w:r>
          </w:p>
        </w:tc>
        <w:tc>
          <w:tcPr>
            <w:tcW w:w="1134" w:type="dxa"/>
            <w:vAlign w:val="center"/>
          </w:tcPr>
          <w:p w14:paraId="460270A0" w14:textId="77777777" w:rsidR="001E482B" w:rsidRDefault="00D6195A">
            <w:pPr>
              <w:spacing w:line="360" w:lineRule="auto"/>
              <w:jc w:val="center"/>
              <w:rPr>
                <w:rFonts w:hAnsi="宋体"/>
                <w:sz w:val="24"/>
                <w:szCs w:val="24"/>
              </w:rPr>
            </w:pPr>
            <w:r>
              <w:rPr>
                <w:rFonts w:hAnsi="宋体" w:cs="宋体" w:hint="eastAsia"/>
                <w:sz w:val="24"/>
                <w:szCs w:val="24"/>
              </w:rPr>
              <w:t>供货期</w:t>
            </w:r>
          </w:p>
        </w:tc>
        <w:tc>
          <w:tcPr>
            <w:tcW w:w="1651" w:type="dxa"/>
            <w:vAlign w:val="center"/>
          </w:tcPr>
          <w:p w14:paraId="66A78FA7" w14:textId="77777777" w:rsidR="001E482B" w:rsidRDefault="00D6195A">
            <w:pPr>
              <w:spacing w:line="360" w:lineRule="auto"/>
              <w:jc w:val="center"/>
              <w:rPr>
                <w:rFonts w:hAnsi="宋体"/>
                <w:sz w:val="24"/>
                <w:szCs w:val="24"/>
              </w:rPr>
            </w:pPr>
            <w:r>
              <w:rPr>
                <w:rFonts w:hAnsi="宋体" w:hint="eastAsia"/>
                <w:sz w:val="24"/>
                <w:szCs w:val="24"/>
              </w:rPr>
              <w:t>投标保证金</w:t>
            </w:r>
          </w:p>
          <w:p w14:paraId="453ED83A" w14:textId="77777777" w:rsidR="001E482B" w:rsidRDefault="00D6195A">
            <w:pPr>
              <w:spacing w:line="360" w:lineRule="auto"/>
              <w:jc w:val="center"/>
              <w:rPr>
                <w:rFonts w:hAnsi="宋体"/>
                <w:sz w:val="24"/>
                <w:szCs w:val="24"/>
              </w:rPr>
            </w:pPr>
            <w:r>
              <w:rPr>
                <w:rFonts w:hAnsi="宋体" w:hint="eastAsia"/>
                <w:sz w:val="24"/>
                <w:szCs w:val="24"/>
              </w:rPr>
              <w:t>（有或无）</w:t>
            </w:r>
          </w:p>
        </w:tc>
        <w:tc>
          <w:tcPr>
            <w:tcW w:w="992" w:type="dxa"/>
            <w:vAlign w:val="center"/>
          </w:tcPr>
          <w:p w14:paraId="16FA0BC1" w14:textId="77777777" w:rsidR="001E482B" w:rsidRDefault="00D6195A">
            <w:pPr>
              <w:spacing w:line="360" w:lineRule="auto"/>
              <w:jc w:val="center"/>
              <w:rPr>
                <w:rFonts w:hAnsi="宋体"/>
                <w:sz w:val="24"/>
                <w:szCs w:val="24"/>
              </w:rPr>
            </w:pPr>
            <w:r>
              <w:rPr>
                <w:rFonts w:hint="eastAsia"/>
                <w:sz w:val="24"/>
                <w:szCs w:val="24"/>
              </w:rPr>
              <w:t>保质期</w:t>
            </w:r>
          </w:p>
        </w:tc>
      </w:tr>
      <w:tr w:rsidR="001E482B" w14:paraId="12649E9D" w14:textId="77777777" w:rsidTr="00D10A91">
        <w:trPr>
          <w:trHeight w:val="1030"/>
          <w:jc w:val="center"/>
        </w:trPr>
        <w:tc>
          <w:tcPr>
            <w:tcW w:w="1709" w:type="dxa"/>
            <w:vAlign w:val="center"/>
          </w:tcPr>
          <w:p w14:paraId="0192A9EB" w14:textId="77777777" w:rsidR="001E482B" w:rsidRDefault="001E482B">
            <w:pPr>
              <w:spacing w:line="360" w:lineRule="auto"/>
              <w:rPr>
                <w:rFonts w:hAnsi="宋体"/>
                <w:sz w:val="24"/>
                <w:szCs w:val="24"/>
              </w:rPr>
            </w:pPr>
          </w:p>
        </w:tc>
        <w:tc>
          <w:tcPr>
            <w:tcW w:w="1843" w:type="dxa"/>
          </w:tcPr>
          <w:p w14:paraId="728D4A13" w14:textId="77777777" w:rsidR="001E482B" w:rsidRDefault="001E482B">
            <w:pPr>
              <w:spacing w:line="360" w:lineRule="auto"/>
              <w:ind w:firstLineChars="200" w:firstLine="480"/>
              <w:rPr>
                <w:rFonts w:hAnsi="宋体"/>
                <w:sz w:val="24"/>
                <w:szCs w:val="24"/>
              </w:rPr>
            </w:pPr>
          </w:p>
        </w:tc>
        <w:tc>
          <w:tcPr>
            <w:tcW w:w="2126" w:type="dxa"/>
            <w:vAlign w:val="center"/>
          </w:tcPr>
          <w:p w14:paraId="315FB377" w14:textId="77777777" w:rsidR="001E482B" w:rsidRDefault="00D6195A">
            <w:pPr>
              <w:spacing w:line="360" w:lineRule="auto"/>
              <w:rPr>
                <w:rFonts w:hAnsi="宋体"/>
                <w:sz w:val="24"/>
                <w:szCs w:val="24"/>
              </w:rPr>
            </w:pPr>
            <w:r>
              <w:rPr>
                <w:rFonts w:hAnsi="宋体" w:hint="eastAsia"/>
                <w:sz w:val="24"/>
                <w:szCs w:val="24"/>
              </w:rPr>
              <w:t>小写金额：</w:t>
            </w:r>
          </w:p>
          <w:p w14:paraId="3F74A549" w14:textId="77777777" w:rsidR="001E482B" w:rsidRDefault="00D6195A">
            <w:pPr>
              <w:spacing w:line="360" w:lineRule="auto"/>
              <w:rPr>
                <w:rFonts w:hAnsi="宋体"/>
                <w:sz w:val="24"/>
                <w:szCs w:val="24"/>
              </w:rPr>
            </w:pPr>
            <w:r>
              <w:rPr>
                <w:rFonts w:hAnsi="宋体" w:hint="eastAsia"/>
                <w:sz w:val="24"/>
                <w:szCs w:val="24"/>
              </w:rPr>
              <w:t>大写金额：</w:t>
            </w:r>
          </w:p>
        </w:tc>
        <w:tc>
          <w:tcPr>
            <w:tcW w:w="1134" w:type="dxa"/>
            <w:vAlign w:val="center"/>
          </w:tcPr>
          <w:p w14:paraId="78F5BF2D" w14:textId="77777777" w:rsidR="001E482B" w:rsidRDefault="001E482B">
            <w:pPr>
              <w:spacing w:line="360" w:lineRule="auto"/>
              <w:ind w:firstLineChars="200" w:firstLine="480"/>
              <w:rPr>
                <w:rFonts w:hAnsi="宋体"/>
                <w:sz w:val="24"/>
                <w:szCs w:val="24"/>
              </w:rPr>
            </w:pPr>
          </w:p>
        </w:tc>
        <w:tc>
          <w:tcPr>
            <w:tcW w:w="1651" w:type="dxa"/>
            <w:vAlign w:val="center"/>
          </w:tcPr>
          <w:p w14:paraId="06B42380" w14:textId="77777777" w:rsidR="001E482B" w:rsidRDefault="001E482B">
            <w:pPr>
              <w:spacing w:line="360" w:lineRule="auto"/>
              <w:ind w:firstLineChars="200" w:firstLine="480"/>
              <w:rPr>
                <w:rFonts w:hAnsi="宋体"/>
                <w:sz w:val="24"/>
                <w:szCs w:val="24"/>
              </w:rPr>
            </w:pPr>
          </w:p>
        </w:tc>
        <w:tc>
          <w:tcPr>
            <w:tcW w:w="992" w:type="dxa"/>
            <w:vAlign w:val="center"/>
          </w:tcPr>
          <w:p w14:paraId="47C2AC9B" w14:textId="77777777" w:rsidR="001E482B" w:rsidRDefault="001E482B">
            <w:pPr>
              <w:spacing w:line="360" w:lineRule="auto"/>
              <w:ind w:firstLineChars="200" w:firstLine="480"/>
              <w:rPr>
                <w:rFonts w:hAnsi="宋体"/>
                <w:sz w:val="24"/>
                <w:szCs w:val="24"/>
              </w:rPr>
            </w:pPr>
          </w:p>
        </w:tc>
      </w:tr>
    </w:tbl>
    <w:p w14:paraId="39259A84" w14:textId="77777777" w:rsidR="001E482B" w:rsidRDefault="001E482B">
      <w:pPr>
        <w:spacing w:line="360" w:lineRule="auto"/>
        <w:rPr>
          <w:sz w:val="24"/>
          <w:szCs w:val="24"/>
        </w:rPr>
      </w:pPr>
    </w:p>
    <w:p w14:paraId="569C337A" w14:textId="41C967BD" w:rsidR="001E482B" w:rsidRDefault="00D6195A">
      <w:pPr>
        <w:spacing w:line="360" w:lineRule="auto"/>
        <w:ind w:firstLineChars="200" w:firstLine="480"/>
        <w:rPr>
          <w:sz w:val="24"/>
          <w:szCs w:val="24"/>
        </w:rPr>
      </w:pPr>
      <w:r>
        <w:rPr>
          <w:sz w:val="24"/>
          <w:szCs w:val="24"/>
        </w:rPr>
        <w:t>投标</w:t>
      </w:r>
      <w:r w:rsidR="00D10A91">
        <w:rPr>
          <w:sz w:val="24"/>
          <w:szCs w:val="24"/>
        </w:rPr>
        <w:t>报价</w:t>
      </w:r>
      <w:r>
        <w:rPr>
          <w:sz w:val="24"/>
          <w:szCs w:val="24"/>
        </w:rPr>
        <w:t>大写金额：</w:t>
      </w:r>
      <w:r>
        <w:rPr>
          <w:sz w:val="24"/>
          <w:szCs w:val="24"/>
          <w:u w:val="single"/>
        </w:rPr>
        <w:t xml:space="preserve">                                        </w:t>
      </w:r>
    </w:p>
    <w:p w14:paraId="416FA603" w14:textId="77777777" w:rsidR="001E482B" w:rsidRDefault="00D6195A">
      <w:pPr>
        <w:spacing w:line="360" w:lineRule="auto"/>
        <w:ind w:firstLineChars="200" w:firstLine="480"/>
        <w:rPr>
          <w:sz w:val="24"/>
          <w:szCs w:val="24"/>
          <w:u w:val="single"/>
        </w:rPr>
      </w:pPr>
      <w:r>
        <w:rPr>
          <w:sz w:val="24"/>
          <w:szCs w:val="24"/>
        </w:rPr>
        <w:t>特别说明事项：</w:t>
      </w:r>
      <w:r>
        <w:rPr>
          <w:sz w:val="24"/>
          <w:szCs w:val="24"/>
          <w:u w:val="single"/>
        </w:rPr>
        <w:t xml:space="preserve">                                            </w:t>
      </w:r>
    </w:p>
    <w:p w14:paraId="7340A0FF" w14:textId="77777777" w:rsidR="001E482B" w:rsidRDefault="00D6195A">
      <w:pPr>
        <w:spacing w:line="360" w:lineRule="auto"/>
        <w:ind w:firstLineChars="200" w:firstLine="480"/>
        <w:rPr>
          <w:sz w:val="24"/>
          <w:szCs w:val="24"/>
          <w:u w:val="single"/>
        </w:rPr>
      </w:pPr>
      <w:r>
        <w:rPr>
          <w:sz w:val="24"/>
          <w:szCs w:val="24"/>
        </w:rPr>
        <w:t>投标人全称（公章）：</w:t>
      </w:r>
      <w:r>
        <w:rPr>
          <w:sz w:val="24"/>
          <w:szCs w:val="24"/>
          <w:u w:val="single"/>
        </w:rPr>
        <w:t xml:space="preserve">                                       </w:t>
      </w:r>
    </w:p>
    <w:p w14:paraId="116D43A9" w14:textId="77777777" w:rsidR="001E482B" w:rsidRDefault="00D6195A">
      <w:pPr>
        <w:spacing w:line="360" w:lineRule="auto"/>
        <w:ind w:firstLineChars="200" w:firstLine="480"/>
        <w:rPr>
          <w:sz w:val="24"/>
          <w:szCs w:val="24"/>
        </w:rPr>
      </w:pPr>
      <w:r>
        <w:rPr>
          <w:sz w:val="24"/>
          <w:szCs w:val="24"/>
        </w:rPr>
        <w:t>法定代表人或授权的投标人代表签字：</w:t>
      </w:r>
      <w:r>
        <w:rPr>
          <w:sz w:val="24"/>
          <w:szCs w:val="24"/>
          <w:u w:val="single"/>
        </w:rPr>
        <w:t xml:space="preserve">                        </w:t>
      </w:r>
      <w:r>
        <w:rPr>
          <w:sz w:val="24"/>
          <w:szCs w:val="24"/>
        </w:rPr>
        <w:t xml:space="preserve">                              </w:t>
      </w:r>
    </w:p>
    <w:p w14:paraId="27C968F6" w14:textId="77777777" w:rsidR="001E482B" w:rsidRDefault="00D6195A">
      <w:pPr>
        <w:spacing w:line="360" w:lineRule="auto"/>
        <w:ind w:firstLineChars="200" w:firstLine="480"/>
        <w:rPr>
          <w:sz w:val="24"/>
          <w:szCs w:val="24"/>
        </w:rPr>
      </w:pPr>
      <w:r>
        <w:rPr>
          <w:sz w:val="24"/>
          <w:szCs w:val="24"/>
        </w:rPr>
        <w:t>日期：</w:t>
      </w:r>
      <w:r>
        <w:rPr>
          <w:sz w:val="24"/>
          <w:szCs w:val="24"/>
          <w:u w:val="single"/>
        </w:rPr>
        <w:t xml:space="preserve">                                      </w:t>
      </w:r>
      <w:r>
        <w:rPr>
          <w:sz w:val="24"/>
          <w:szCs w:val="24"/>
        </w:rPr>
        <w:t xml:space="preserve">                                                  </w:t>
      </w:r>
    </w:p>
    <w:p w14:paraId="74CC728A" w14:textId="77777777" w:rsidR="001E482B" w:rsidRDefault="00D6195A">
      <w:pPr>
        <w:spacing w:line="360" w:lineRule="auto"/>
        <w:ind w:firstLineChars="200" w:firstLine="482"/>
        <w:rPr>
          <w:rFonts w:hAnsi="宋体"/>
          <w:b/>
          <w:sz w:val="24"/>
          <w:szCs w:val="24"/>
        </w:rPr>
      </w:pPr>
      <w:r>
        <w:rPr>
          <w:rFonts w:hAnsi="宋体" w:hint="eastAsia"/>
          <w:b/>
          <w:sz w:val="24"/>
          <w:szCs w:val="24"/>
        </w:rPr>
        <w:t>另注：为方便退还贵单位递交的“投标保证金”和开据相关发票，请在此处留下贵单位相关财务信息：</w:t>
      </w:r>
    </w:p>
    <w:p w14:paraId="62531BC8" w14:textId="77777777" w:rsidR="001E482B" w:rsidRDefault="00D6195A">
      <w:pPr>
        <w:spacing w:line="360" w:lineRule="auto"/>
        <w:ind w:firstLineChars="200" w:firstLine="482"/>
        <w:rPr>
          <w:rFonts w:hAnsi="宋体"/>
          <w:b/>
          <w:sz w:val="24"/>
          <w:szCs w:val="24"/>
        </w:rPr>
      </w:pPr>
      <w:r>
        <w:rPr>
          <w:rFonts w:hAnsi="宋体" w:hint="eastAsia"/>
          <w:b/>
          <w:sz w:val="24"/>
          <w:szCs w:val="24"/>
        </w:rPr>
        <w:t>户</w:t>
      </w:r>
      <w:r>
        <w:rPr>
          <w:rFonts w:hAnsi="宋体"/>
          <w:b/>
          <w:sz w:val="24"/>
          <w:szCs w:val="24"/>
        </w:rPr>
        <w:t xml:space="preserve">    </w:t>
      </w:r>
      <w:r>
        <w:rPr>
          <w:rFonts w:hAnsi="宋体" w:hint="eastAsia"/>
          <w:b/>
          <w:sz w:val="24"/>
          <w:szCs w:val="24"/>
        </w:rPr>
        <w:t>名（投标人名称）：</w:t>
      </w:r>
      <w:r>
        <w:rPr>
          <w:rFonts w:hAnsi="宋体" w:hint="eastAsia"/>
          <w:b/>
          <w:sz w:val="24"/>
          <w:szCs w:val="24"/>
        </w:rPr>
        <w:t xml:space="preserve">                         </w:t>
      </w:r>
      <w:r>
        <w:rPr>
          <w:rFonts w:hAnsi="宋体" w:hint="eastAsia"/>
          <w:b/>
          <w:sz w:val="24"/>
          <w:szCs w:val="24"/>
        </w:rPr>
        <w:t>开户银行（精确到支行）：</w:t>
      </w:r>
    </w:p>
    <w:p w14:paraId="295DA70B" w14:textId="77777777" w:rsidR="001E482B" w:rsidRDefault="00D6195A">
      <w:pPr>
        <w:spacing w:line="360" w:lineRule="auto"/>
        <w:ind w:firstLineChars="200" w:firstLine="482"/>
        <w:rPr>
          <w:rFonts w:hAnsi="宋体"/>
          <w:b/>
          <w:sz w:val="24"/>
          <w:szCs w:val="24"/>
        </w:rPr>
      </w:pPr>
      <w:proofErr w:type="gramStart"/>
      <w:r>
        <w:rPr>
          <w:rFonts w:hAnsi="宋体" w:hint="eastAsia"/>
          <w:b/>
          <w:sz w:val="24"/>
          <w:szCs w:val="24"/>
        </w:rPr>
        <w:t>账</w:t>
      </w:r>
      <w:proofErr w:type="gramEnd"/>
      <w:r>
        <w:rPr>
          <w:rFonts w:hAnsi="宋体"/>
          <w:b/>
          <w:sz w:val="24"/>
          <w:szCs w:val="24"/>
        </w:rPr>
        <w:t xml:space="preserve">    </w:t>
      </w:r>
      <w:r>
        <w:rPr>
          <w:rFonts w:hAnsi="宋体" w:hint="eastAsia"/>
          <w:b/>
          <w:sz w:val="24"/>
          <w:szCs w:val="24"/>
        </w:rPr>
        <w:t>号：</w:t>
      </w:r>
      <w:r>
        <w:rPr>
          <w:rFonts w:hAnsi="宋体" w:hint="eastAsia"/>
          <w:b/>
          <w:sz w:val="24"/>
          <w:szCs w:val="24"/>
        </w:rPr>
        <w:t xml:space="preserve">                                      </w:t>
      </w:r>
      <w:r>
        <w:rPr>
          <w:rFonts w:hAnsi="宋体" w:hint="eastAsia"/>
          <w:b/>
          <w:sz w:val="24"/>
          <w:szCs w:val="24"/>
        </w:rPr>
        <w:t>纳税人识别号：</w:t>
      </w:r>
    </w:p>
    <w:p w14:paraId="08DE0D3E" w14:textId="77777777" w:rsidR="001E482B" w:rsidRDefault="00D6195A">
      <w:pPr>
        <w:spacing w:line="360" w:lineRule="auto"/>
        <w:rPr>
          <w:rFonts w:ascii="仿宋" w:eastAsia="仿宋" w:hAnsi="仿宋"/>
          <w:sz w:val="24"/>
          <w:szCs w:val="21"/>
        </w:rPr>
      </w:pPr>
      <w:r>
        <w:rPr>
          <w:rFonts w:hint="eastAsia"/>
          <w:b/>
          <w:sz w:val="24"/>
          <w:szCs w:val="24"/>
        </w:rPr>
        <w:t>开据增值专票要求的单位地址及电话：</w:t>
      </w:r>
    </w:p>
    <w:p w14:paraId="49AEB87F"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4EE8CA16"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539D81B0"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5C8512A7"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78298913" w14:textId="77777777" w:rsidR="001E482B" w:rsidRDefault="001E482B">
      <w:pPr>
        <w:adjustRightInd w:val="0"/>
        <w:snapToGrid w:val="0"/>
        <w:spacing w:beforeLines="50" w:before="156" w:line="460" w:lineRule="exact"/>
        <w:ind w:left="1" w:firstLineChars="213" w:firstLine="770"/>
        <w:jc w:val="center"/>
        <w:rPr>
          <w:rFonts w:ascii="宋体" w:eastAsia="仿宋_GB2312" w:hAnsi="宋体"/>
          <w:b/>
          <w:color w:val="000000"/>
          <w:sz w:val="36"/>
          <w:szCs w:val="36"/>
        </w:rPr>
      </w:pPr>
    </w:p>
    <w:p w14:paraId="6C7C9A22" w14:textId="77777777" w:rsidR="001E482B" w:rsidRDefault="00D6195A">
      <w:pPr>
        <w:keepNext/>
        <w:keepLines/>
        <w:numPr>
          <w:ilvl w:val="0"/>
          <w:numId w:val="62"/>
        </w:numPr>
        <w:adjustRightInd w:val="0"/>
        <w:spacing w:before="156" w:line="360" w:lineRule="auto"/>
        <w:ind w:left="0" w:firstLineChars="200" w:firstLine="562"/>
        <w:textAlignment w:val="baseline"/>
        <w:outlineLvl w:val="5"/>
        <w:rPr>
          <w:rFonts w:ascii="Times New Roman" w:hAnsi="Times New Roman"/>
          <w:b/>
          <w:bCs/>
          <w:kern w:val="0"/>
          <w:sz w:val="28"/>
          <w:szCs w:val="20"/>
          <w:lang w:val="zh-CN"/>
        </w:rPr>
      </w:pPr>
      <w:r>
        <w:rPr>
          <w:rFonts w:ascii="Times New Roman" w:hAnsi="Times New Roman" w:hint="eastAsia"/>
          <w:b/>
          <w:bCs/>
          <w:kern w:val="0"/>
          <w:sz w:val="28"/>
          <w:szCs w:val="20"/>
          <w:lang w:val="zh-CN"/>
        </w:rPr>
        <w:t xml:space="preserve">                               </w:t>
      </w:r>
      <w:r>
        <w:rPr>
          <w:rFonts w:ascii="Times New Roman" w:hAnsi="Times New Roman" w:hint="eastAsia"/>
          <w:b/>
          <w:bCs/>
          <w:kern w:val="0"/>
          <w:sz w:val="28"/>
          <w:szCs w:val="20"/>
          <w:lang w:val="zh-CN"/>
        </w:rPr>
        <w:t>正本或副本</w:t>
      </w:r>
    </w:p>
    <w:p w14:paraId="0331EA7D" w14:textId="77777777" w:rsidR="001E482B" w:rsidRDefault="00D6195A">
      <w:pPr>
        <w:snapToGrid w:val="0"/>
        <w:spacing w:beforeLines="50" w:before="156" w:after="50"/>
        <w:jc w:val="right"/>
        <w:rPr>
          <w:rFonts w:ascii="仿宋" w:eastAsia="仿宋" w:hAnsi="仿宋"/>
          <w:bCs/>
          <w:sz w:val="30"/>
          <w:szCs w:val="30"/>
        </w:rPr>
      </w:pPr>
      <w:r>
        <w:rPr>
          <w:rFonts w:ascii="仿宋" w:eastAsia="仿宋" w:hAnsi="仿宋" w:hint="eastAsia"/>
          <w:sz w:val="30"/>
          <w:szCs w:val="30"/>
        </w:rPr>
        <w:t xml:space="preserve">                                            </w:t>
      </w:r>
    </w:p>
    <w:p w14:paraId="2CFD72B0" w14:textId="77777777" w:rsidR="001E482B" w:rsidRDefault="00D6195A">
      <w:pPr>
        <w:ind w:right="-110"/>
        <w:jc w:val="center"/>
        <w:rPr>
          <w:rFonts w:ascii="仿宋" w:eastAsia="仿宋" w:hAnsi="仿宋"/>
          <w:spacing w:val="40"/>
          <w:sz w:val="52"/>
          <w:szCs w:val="52"/>
        </w:rPr>
      </w:pPr>
      <w:r>
        <w:rPr>
          <w:rFonts w:ascii="仿宋" w:eastAsia="仿宋" w:hAnsi="仿宋" w:hint="eastAsia"/>
          <w:spacing w:val="40"/>
          <w:sz w:val="52"/>
          <w:szCs w:val="52"/>
        </w:rPr>
        <w:t>项目名称</w:t>
      </w:r>
    </w:p>
    <w:p w14:paraId="1225830A" w14:textId="77777777" w:rsidR="001E482B" w:rsidRDefault="00D6195A">
      <w:pPr>
        <w:spacing w:beforeLines="100" w:before="312" w:line="240" w:lineRule="atLeast"/>
        <w:jc w:val="center"/>
        <w:rPr>
          <w:rFonts w:ascii="仿宋" w:eastAsia="仿宋" w:hAnsi="仿宋"/>
          <w:sz w:val="36"/>
          <w:szCs w:val="36"/>
        </w:rPr>
      </w:pPr>
      <w:r>
        <w:rPr>
          <w:rFonts w:ascii="仿宋" w:eastAsia="仿宋" w:hAnsi="仿宋" w:hint="eastAsia"/>
          <w:sz w:val="36"/>
          <w:szCs w:val="36"/>
        </w:rPr>
        <w:t>项目编号：ZB2022-01（</w:t>
      </w:r>
      <w:proofErr w:type="gramStart"/>
      <w:r>
        <w:rPr>
          <w:rFonts w:ascii="仿宋" w:eastAsia="仿宋" w:hAnsi="仿宋" w:hint="eastAsia"/>
          <w:sz w:val="36"/>
          <w:szCs w:val="36"/>
        </w:rPr>
        <w:t>标项</w:t>
      </w:r>
      <w:proofErr w:type="gramEnd"/>
      <w:r>
        <w:rPr>
          <w:rFonts w:ascii="仿宋" w:eastAsia="仿宋" w:hAnsi="仿宋" w:hint="eastAsia"/>
          <w:sz w:val="36"/>
          <w:szCs w:val="36"/>
        </w:rPr>
        <w:t xml:space="preserve"> </w:t>
      </w:r>
      <w:r>
        <w:rPr>
          <w:rFonts w:ascii="仿宋" w:eastAsia="仿宋" w:hAnsi="仿宋" w:hint="eastAsia"/>
          <w:sz w:val="36"/>
          <w:szCs w:val="36"/>
          <w:u w:val="single"/>
        </w:rPr>
        <w:t xml:space="preserve">     </w:t>
      </w:r>
      <w:r>
        <w:rPr>
          <w:rFonts w:ascii="仿宋" w:eastAsia="仿宋" w:hAnsi="仿宋" w:hint="eastAsia"/>
          <w:sz w:val="36"/>
          <w:szCs w:val="36"/>
        </w:rPr>
        <w:t>）</w:t>
      </w:r>
    </w:p>
    <w:p w14:paraId="4420CA7C" w14:textId="77777777" w:rsidR="001E482B" w:rsidRDefault="001E482B">
      <w:pPr>
        <w:spacing w:after="100" w:afterAutospacing="1" w:line="800" w:lineRule="exact"/>
        <w:ind w:right="-108"/>
        <w:jc w:val="center"/>
        <w:rPr>
          <w:rFonts w:ascii="仿宋" w:eastAsia="仿宋" w:hAnsi="仿宋"/>
          <w:b/>
          <w:spacing w:val="40"/>
          <w:sz w:val="84"/>
          <w:szCs w:val="84"/>
        </w:rPr>
      </w:pPr>
    </w:p>
    <w:p w14:paraId="3904C533" w14:textId="77777777" w:rsidR="001E482B" w:rsidRDefault="00D6195A">
      <w:pPr>
        <w:spacing w:after="100" w:afterAutospacing="1" w:line="800" w:lineRule="exact"/>
        <w:ind w:right="-108"/>
        <w:jc w:val="center"/>
        <w:rPr>
          <w:rFonts w:ascii="仿宋" w:eastAsia="仿宋" w:hAnsi="仿宋"/>
          <w:b/>
          <w:spacing w:val="40"/>
          <w:sz w:val="84"/>
          <w:szCs w:val="84"/>
        </w:rPr>
      </w:pPr>
      <w:r>
        <w:rPr>
          <w:rFonts w:ascii="仿宋" w:eastAsia="仿宋" w:hAnsi="仿宋" w:hint="eastAsia"/>
          <w:b/>
          <w:spacing w:val="40"/>
          <w:sz w:val="84"/>
          <w:szCs w:val="84"/>
        </w:rPr>
        <w:t>资</w:t>
      </w:r>
    </w:p>
    <w:p w14:paraId="070DFA51" w14:textId="77777777" w:rsidR="001E482B" w:rsidRDefault="00D6195A">
      <w:pPr>
        <w:spacing w:after="100" w:afterAutospacing="1" w:line="800" w:lineRule="exact"/>
        <w:ind w:right="-108"/>
        <w:jc w:val="center"/>
        <w:rPr>
          <w:rFonts w:ascii="仿宋" w:eastAsia="仿宋" w:hAnsi="仿宋"/>
          <w:b/>
          <w:spacing w:val="40"/>
          <w:sz w:val="84"/>
          <w:szCs w:val="84"/>
        </w:rPr>
      </w:pPr>
      <w:r>
        <w:rPr>
          <w:rFonts w:ascii="仿宋" w:eastAsia="仿宋" w:hAnsi="仿宋" w:hint="eastAsia"/>
          <w:b/>
          <w:spacing w:val="40"/>
          <w:sz w:val="84"/>
          <w:szCs w:val="84"/>
        </w:rPr>
        <w:t>质</w:t>
      </w:r>
    </w:p>
    <w:p w14:paraId="3E489F29" w14:textId="77777777" w:rsidR="001E482B" w:rsidRDefault="00D6195A">
      <w:pPr>
        <w:spacing w:after="100" w:afterAutospacing="1" w:line="800" w:lineRule="exact"/>
        <w:ind w:right="-108"/>
        <w:jc w:val="center"/>
        <w:rPr>
          <w:rFonts w:ascii="仿宋" w:eastAsia="仿宋" w:hAnsi="仿宋"/>
          <w:b/>
          <w:spacing w:val="40"/>
          <w:sz w:val="84"/>
          <w:szCs w:val="84"/>
        </w:rPr>
      </w:pPr>
      <w:r>
        <w:rPr>
          <w:rFonts w:ascii="仿宋" w:eastAsia="仿宋" w:hAnsi="仿宋" w:hint="eastAsia"/>
          <w:b/>
          <w:spacing w:val="40"/>
          <w:sz w:val="84"/>
          <w:szCs w:val="84"/>
        </w:rPr>
        <w:t>文</w:t>
      </w:r>
    </w:p>
    <w:p w14:paraId="030EC868" w14:textId="77777777" w:rsidR="001E482B" w:rsidRDefault="00D6195A">
      <w:pPr>
        <w:spacing w:after="100" w:afterAutospacing="1" w:line="800" w:lineRule="exact"/>
        <w:ind w:right="-108"/>
        <w:jc w:val="center"/>
        <w:rPr>
          <w:rFonts w:ascii="仿宋" w:eastAsia="仿宋" w:hAnsi="仿宋"/>
          <w:b/>
          <w:spacing w:val="40"/>
          <w:sz w:val="84"/>
          <w:szCs w:val="84"/>
        </w:rPr>
      </w:pPr>
      <w:r>
        <w:rPr>
          <w:rFonts w:ascii="仿宋" w:eastAsia="仿宋" w:hAnsi="仿宋" w:hint="eastAsia"/>
          <w:b/>
          <w:spacing w:val="40"/>
          <w:sz w:val="84"/>
          <w:szCs w:val="84"/>
        </w:rPr>
        <w:t>件</w:t>
      </w:r>
    </w:p>
    <w:p w14:paraId="692AEF75" w14:textId="77777777" w:rsidR="001E482B" w:rsidRDefault="001E482B">
      <w:pPr>
        <w:spacing w:line="500" w:lineRule="exact"/>
        <w:ind w:right="532"/>
        <w:rPr>
          <w:rFonts w:ascii="仿宋" w:eastAsia="仿宋" w:hAnsi="仿宋"/>
          <w:sz w:val="36"/>
          <w:szCs w:val="36"/>
        </w:rPr>
      </w:pPr>
    </w:p>
    <w:p w14:paraId="2F3145C2"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投标人全称：</w:t>
      </w:r>
      <w:r>
        <w:rPr>
          <w:rFonts w:ascii="宋体" w:eastAsia="仿宋" w:hAnsi="宋体" w:cs="宋体" w:hint="eastAsia"/>
          <w:kern w:val="0"/>
          <w:sz w:val="24"/>
          <w:szCs w:val="24"/>
        </w:rPr>
        <w:t xml:space="preserve">                                            </w:t>
      </w:r>
    </w:p>
    <w:p w14:paraId="104DDD53"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（加盖单位公章）</w:t>
      </w:r>
    </w:p>
    <w:p w14:paraId="16307553"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法定代表人印刷体姓名：</w:t>
      </w:r>
      <w:r>
        <w:rPr>
          <w:rFonts w:ascii="宋体" w:eastAsia="仿宋" w:hAnsi="宋体" w:cs="宋体" w:hint="eastAsia"/>
          <w:kern w:val="0"/>
          <w:sz w:val="24"/>
          <w:szCs w:val="24"/>
        </w:rPr>
        <w:t xml:space="preserve">               </w:t>
      </w:r>
      <w:r>
        <w:rPr>
          <w:rFonts w:ascii="宋体" w:eastAsia="仿宋" w:hAnsi="宋体" w:cs="宋体" w:hint="eastAsia"/>
          <w:kern w:val="0"/>
          <w:sz w:val="24"/>
          <w:szCs w:val="24"/>
        </w:rPr>
        <w:t>签字：</w:t>
      </w:r>
      <w:r>
        <w:rPr>
          <w:rFonts w:ascii="宋体" w:eastAsia="仿宋" w:hAnsi="宋体" w:cs="宋体" w:hint="eastAsia"/>
          <w:kern w:val="0"/>
          <w:sz w:val="24"/>
          <w:szCs w:val="24"/>
        </w:rPr>
        <w:t xml:space="preserve">              </w:t>
      </w:r>
    </w:p>
    <w:p w14:paraId="5C119F28"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授权投标代表印刷体姓名：</w:t>
      </w:r>
      <w:r>
        <w:rPr>
          <w:rFonts w:ascii="宋体" w:eastAsia="仿宋" w:hAnsi="宋体" w:cs="宋体" w:hint="eastAsia"/>
          <w:kern w:val="0"/>
          <w:sz w:val="24"/>
          <w:szCs w:val="24"/>
        </w:rPr>
        <w:t xml:space="preserve">             </w:t>
      </w:r>
      <w:r>
        <w:rPr>
          <w:rFonts w:ascii="宋体" w:eastAsia="仿宋" w:hAnsi="宋体" w:cs="宋体" w:hint="eastAsia"/>
          <w:kern w:val="0"/>
          <w:sz w:val="24"/>
          <w:szCs w:val="24"/>
        </w:rPr>
        <w:t>签字：</w:t>
      </w:r>
      <w:r>
        <w:rPr>
          <w:rFonts w:ascii="宋体" w:eastAsia="仿宋" w:hAnsi="宋体" w:cs="宋体" w:hint="eastAsia"/>
          <w:kern w:val="0"/>
          <w:sz w:val="24"/>
          <w:szCs w:val="24"/>
        </w:rPr>
        <w:t xml:space="preserve">              </w:t>
      </w:r>
    </w:p>
    <w:p w14:paraId="2B13AF9A"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投标人地址：</w:t>
      </w:r>
      <w:r>
        <w:rPr>
          <w:rFonts w:ascii="宋体" w:eastAsia="仿宋" w:hAnsi="宋体" w:cs="宋体" w:hint="eastAsia"/>
          <w:kern w:val="0"/>
          <w:sz w:val="24"/>
          <w:szCs w:val="24"/>
        </w:rPr>
        <w:t xml:space="preserve">                                            </w:t>
      </w:r>
    </w:p>
    <w:p w14:paraId="2D447A44"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邮编：</w:t>
      </w:r>
      <w:r>
        <w:rPr>
          <w:rFonts w:ascii="宋体" w:eastAsia="仿宋" w:hAnsi="宋体" w:cs="宋体" w:hint="eastAsia"/>
          <w:kern w:val="0"/>
          <w:sz w:val="24"/>
          <w:szCs w:val="24"/>
        </w:rPr>
        <w:t xml:space="preserve">                                                  </w:t>
      </w:r>
    </w:p>
    <w:p w14:paraId="37135BF2"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联系电话：</w:t>
      </w:r>
      <w:r>
        <w:rPr>
          <w:rFonts w:ascii="宋体" w:eastAsia="仿宋" w:hAnsi="宋体" w:cs="宋体" w:hint="eastAsia"/>
          <w:kern w:val="0"/>
          <w:sz w:val="24"/>
          <w:szCs w:val="24"/>
        </w:rPr>
        <w:t xml:space="preserve">                                              </w:t>
      </w:r>
    </w:p>
    <w:p w14:paraId="7CBB1333" w14:textId="77777777" w:rsidR="001E482B" w:rsidRDefault="00D6195A">
      <w:pPr>
        <w:spacing w:line="360" w:lineRule="auto"/>
        <w:ind w:firstLineChars="200" w:firstLine="480"/>
        <w:rPr>
          <w:rFonts w:ascii="宋体" w:eastAsia="仿宋" w:hAnsi="宋体" w:cs="宋体"/>
          <w:kern w:val="0"/>
          <w:sz w:val="24"/>
          <w:szCs w:val="24"/>
        </w:rPr>
      </w:pPr>
      <w:r>
        <w:rPr>
          <w:rFonts w:ascii="宋体" w:eastAsia="仿宋" w:hAnsi="宋体" w:cs="宋体" w:hint="eastAsia"/>
          <w:kern w:val="0"/>
          <w:sz w:val="24"/>
          <w:szCs w:val="24"/>
        </w:rPr>
        <w:t>开标时间：</w:t>
      </w:r>
      <w:r>
        <w:rPr>
          <w:rFonts w:ascii="宋体" w:eastAsia="仿宋" w:hAnsi="宋体" w:cs="宋体" w:hint="eastAsia"/>
          <w:kern w:val="0"/>
          <w:sz w:val="24"/>
          <w:szCs w:val="24"/>
        </w:rPr>
        <w:t xml:space="preserve">                                              </w:t>
      </w:r>
    </w:p>
    <w:p w14:paraId="2FDC85E3" w14:textId="77777777" w:rsidR="001E482B" w:rsidRDefault="00D6195A">
      <w:pPr>
        <w:spacing w:line="360" w:lineRule="auto"/>
        <w:ind w:firstLineChars="200" w:firstLine="723"/>
        <w:rPr>
          <w:rFonts w:ascii="仿宋" w:eastAsia="仿宋" w:hAnsi="仿宋" w:cs="宋体"/>
          <w:kern w:val="0"/>
          <w:sz w:val="30"/>
          <w:szCs w:val="30"/>
        </w:rPr>
      </w:pPr>
      <w:r>
        <w:rPr>
          <w:rFonts w:ascii="仿宋" w:eastAsia="仿宋" w:hAnsi="仿宋" w:cs="宋体" w:hint="eastAsia"/>
          <w:b/>
          <w:kern w:val="0"/>
          <w:sz w:val="36"/>
          <w:szCs w:val="36"/>
        </w:rPr>
        <w:lastRenderedPageBreak/>
        <w:t>1、</w:t>
      </w:r>
      <w:r>
        <w:rPr>
          <w:rFonts w:ascii="仿宋" w:eastAsia="仿宋" w:hAnsi="仿宋" w:cs="宋体" w:hint="eastAsia"/>
          <w:b/>
          <w:bCs/>
          <w:kern w:val="0"/>
          <w:sz w:val="36"/>
          <w:szCs w:val="36"/>
        </w:rPr>
        <w:t>资质文件目录</w:t>
      </w:r>
    </w:p>
    <w:p w14:paraId="3A0920C5" w14:textId="77777777"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（1）投标声明书 (格式见附件，</w:t>
      </w:r>
      <w:proofErr w:type="gramStart"/>
      <w:r>
        <w:rPr>
          <w:rFonts w:ascii="仿宋" w:eastAsia="仿宋" w:hAnsi="仿宋" w:cs="宋体" w:hint="eastAsia"/>
          <w:kern w:val="0"/>
          <w:sz w:val="30"/>
          <w:szCs w:val="30"/>
        </w:rPr>
        <w:t>含重大</w:t>
      </w:r>
      <w:proofErr w:type="gramEnd"/>
      <w:r>
        <w:rPr>
          <w:rFonts w:ascii="仿宋" w:eastAsia="仿宋" w:hAnsi="仿宋" w:cs="宋体" w:hint="eastAsia"/>
          <w:kern w:val="0"/>
          <w:sz w:val="30"/>
          <w:szCs w:val="30"/>
        </w:rPr>
        <w:t>违法记录声明)（附件三）；</w:t>
      </w:r>
    </w:p>
    <w:p w14:paraId="0B3AEE1A" w14:textId="77777777"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 xml:space="preserve">（2）投标人有效的营业执照（副本）复印件、法定代表人证明书或授权委托书(附件四) 、投标人企业信息表（附件五）并加盖公司公章；事业单位的，则提供有效的《事业单位法人证书》副本复印件并加盖单位公章；自然人的，则提供有效的身份证复印件并签字； </w:t>
      </w:r>
    </w:p>
    <w:p w14:paraId="6ECD0853" w14:textId="39BE622B"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（3）具有良好的商业信誉和健全的财务会计制度，需提供自2022年1月份（含）以来基本开户银行出具的资信证明</w:t>
      </w:r>
      <w:r w:rsidR="00A74B53">
        <w:rPr>
          <w:rFonts w:ascii="仿宋" w:eastAsia="仿宋" w:hAnsi="仿宋" w:cs="宋体" w:hint="eastAsia"/>
          <w:kern w:val="0"/>
          <w:sz w:val="30"/>
          <w:szCs w:val="30"/>
        </w:rPr>
        <w:t>或</w:t>
      </w:r>
      <w:r>
        <w:rPr>
          <w:rFonts w:ascii="仿宋" w:eastAsia="仿宋" w:hAnsi="仿宋" w:cs="宋体" w:hint="eastAsia"/>
          <w:kern w:val="0"/>
          <w:sz w:val="30"/>
          <w:szCs w:val="30"/>
        </w:rPr>
        <w:t>2021年度经审计的财务报告（复印件加盖投标人公章）（附件六）；</w:t>
      </w:r>
    </w:p>
    <w:p w14:paraId="4AC550C9" w14:textId="34361155"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（4）投标人提供近三年（递交截止日期前）获得企业纳税信用等级评价证书、2022年度</w:t>
      </w:r>
      <w:r w:rsidR="002E2CF7">
        <w:rPr>
          <w:rFonts w:ascii="仿宋" w:eastAsia="仿宋" w:hAnsi="仿宋" w:cs="宋体" w:hint="eastAsia"/>
          <w:kern w:val="0"/>
          <w:sz w:val="30"/>
          <w:szCs w:val="30"/>
        </w:rPr>
        <w:t>前三季</w:t>
      </w:r>
      <w:r>
        <w:rPr>
          <w:rFonts w:ascii="仿宋" w:eastAsia="仿宋" w:hAnsi="仿宋" w:cs="宋体" w:hint="eastAsia"/>
          <w:kern w:val="0"/>
          <w:sz w:val="30"/>
          <w:szCs w:val="30"/>
        </w:rPr>
        <w:t>度依法交纳税收和社会保障资金的相关证明材料（均为复印件并加盖投标人公章）（附件七）；</w:t>
      </w:r>
    </w:p>
    <w:p w14:paraId="0EB919F2" w14:textId="77777777"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（5）投标人/投标产品的相应食品生产许可证和/或食品经营许可证（复印件加盖投标人公章）（附件八）；</w:t>
      </w:r>
    </w:p>
    <w:p w14:paraId="6E25141B" w14:textId="7CAB6393"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6）国产产品的投标人应为品牌商；进口产品的投标人应为中国境内独家总代理商/总进口商/总经销商，需提供代理授权证书（附件九）及第三方翻译公司出具的正式中文翻译件（复印件加盖投标人公章），并提供</w:t>
      </w:r>
      <w:r w:rsidRPr="00D67C40">
        <w:rPr>
          <w:rFonts w:ascii="仿宋" w:eastAsia="仿宋" w:hAnsi="仿宋" w:cs="宋体" w:hint="eastAsia"/>
          <w:kern w:val="0"/>
          <w:sz w:val="30"/>
          <w:szCs w:val="30"/>
        </w:rPr>
        <w:t>境外生产企业的海关注册信息及境外出口商、境内进口商的海关备案信息（境外生产企业名称或境</w:t>
      </w:r>
      <w:r w:rsidRPr="00D67C40">
        <w:rPr>
          <w:rFonts w:ascii="仿宋" w:eastAsia="仿宋" w:hAnsi="仿宋" w:cs="宋体" w:hint="eastAsia"/>
          <w:kern w:val="0"/>
          <w:sz w:val="30"/>
          <w:szCs w:val="30"/>
        </w:rPr>
        <w:lastRenderedPageBreak/>
        <w:t>外出口商名称须与代理销售授权人名称一致）</w:t>
      </w:r>
      <w:r>
        <w:rPr>
          <w:rFonts w:ascii="仿宋" w:eastAsia="仿宋" w:hAnsi="仿宋" w:cs="宋体" w:hint="eastAsia"/>
          <w:kern w:val="0"/>
          <w:sz w:val="30"/>
          <w:szCs w:val="30"/>
        </w:rPr>
        <w:t>（提供复印件并加盖投标人公章）；</w:t>
      </w:r>
    </w:p>
    <w:p w14:paraId="1F813CAF" w14:textId="77777777"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（7）投标人食品安全和反兴奋剂安全声明及承诺书（附件十）；</w:t>
      </w:r>
    </w:p>
    <w:p w14:paraId="3C01B634" w14:textId="7092745D"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（8）投标人投标产品</w:t>
      </w:r>
      <w:r w:rsidR="00A74B53">
        <w:rPr>
          <w:rFonts w:ascii="仿宋" w:eastAsia="仿宋" w:hAnsi="仿宋" w:cs="宋体" w:hint="eastAsia"/>
          <w:kern w:val="0"/>
          <w:sz w:val="30"/>
          <w:szCs w:val="30"/>
        </w:rPr>
        <w:t>202</w:t>
      </w:r>
      <w:r w:rsidR="00A74B53">
        <w:rPr>
          <w:rFonts w:ascii="仿宋" w:eastAsia="仿宋" w:hAnsi="仿宋" w:cs="宋体"/>
          <w:kern w:val="0"/>
          <w:sz w:val="30"/>
          <w:szCs w:val="30"/>
        </w:rPr>
        <w:t>1</w:t>
      </w:r>
      <w:r>
        <w:rPr>
          <w:rFonts w:ascii="仿宋" w:eastAsia="仿宋" w:hAnsi="仿宋" w:cs="宋体" w:hint="eastAsia"/>
          <w:kern w:val="0"/>
          <w:sz w:val="30"/>
          <w:szCs w:val="30"/>
        </w:rPr>
        <w:t>-</w:t>
      </w:r>
      <w:r w:rsidR="00A74B53">
        <w:rPr>
          <w:rFonts w:ascii="仿宋" w:eastAsia="仿宋" w:hAnsi="仿宋" w:cs="宋体" w:hint="eastAsia"/>
          <w:kern w:val="0"/>
          <w:sz w:val="30"/>
          <w:szCs w:val="30"/>
        </w:rPr>
        <w:t>202</w:t>
      </w:r>
      <w:r w:rsidR="00A74B53">
        <w:rPr>
          <w:rFonts w:ascii="仿宋" w:eastAsia="仿宋" w:hAnsi="仿宋" w:cs="宋体"/>
          <w:kern w:val="0"/>
          <w:sz w:val="30"/>
          <w:szCs w:val="30"/>
        </w:rPr>
        <w:t>2</w:t>
      </w:r>
      <w:r w:rsidR="00A74B53">
        <w:rPr>
          <w:rFonts w:ascii="仿宋" w:eastAsia="仿宋" w:hAnsi="仿宋" w:cs="宋体" w:hint="eastAsia"/>
          <w:kern w:val="0"/>
          <w:sz w:val="30"/>
          <w:szCs w:val="30"/>
        </w:rPr>
        <w:t>年（招标公告发布前）</w:t>
      </w:r>
      <w:r>
        <w:rPr>
          <w:rFonts w:ascii="仿宋" w:eastAsia="仿宋" w:hAnsi="仿宋" w:cs="宋体" w:hint="eastAsia"/>
          <w:kern w:val="0"/>
          <w:sz w:val="30"/>
          <w:szCs w:val="30"/>
        </w:rPr>
        <w:t>年度销售记录（复印件加盖投标人公章）（附件十一）；</w:t>
      </w:r>
    </w:p>
    <w:p w14:paraId="28B7BE50" w14:textId="77777777"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（9）投标产品由具有中国合格评定国家认可委员会（CNAS）认可的检验实验室出具的检测合格报告（复印件加盖投标人公章）（附件十二）；</w:t>
      </w:r>
    </w:p>
    <w:p w14:paraId="2C0CB93D" w14:textId="77777777"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hint="eastAsia"/>
          <w:kern w:val="0"/>
          <w:sz w:val="30"/>
          <w:szCs w:val="30"/>
        </w:rPr>
        <w:t>（10）投标产品应具有12个月以内由国家兴奋剂检测研究中心出具的投标产品样品相同批次的不含违禁物质成分的检测报告（复印件加盖投标人公章）（附件十三）；投标人投标产品</w:t>
      </w:r>
      <w:proofErr w:type="gramStart"/>
      <w:r>
        <w:rPr>
          <w:rFonts w:ascii="仿宋" w:eastAsia="仿宋" w:hAnsi="仿宋" w:cs="宋体" w:hint="eastAsia"/>
          <w:kern w:val="0"/>
          <w:sz w:val="30"/>
          <w:szCs w:val="30"/>
        </w:rPr>
        <w:t>送检请</w:t>
      </w:r>
      <w:proofErr w:type="gramEnd"/>
      <w:r>
        <w:rPr>
          <w:rFonts w:ascii="仿宋" w:eastAsia="仿宋" w:hAnsi="仿宋" w:cs="宋体" w:hint="eastAsia"/>
          <w:kern w:val="0"/>
          <w:sz w:val="30"/>
          <w:szCs w:val="30"/>
        </w:rPr>
        <w:t>联系国家体育总局反兴奋剂中心食品药品检测实验室，联系人：马艳华010-64912132，须在送检时说明为投标ZB2022-01项目投标产品检测。</w:t>
      </w:r>
    </w:p>
    <w:p w14:paraId="7F2B1925" w14:textId="77777777" w:rsidR="001E482B" w:rsidRDefault="00D6195A">
      <w:pPr>
        <w:spacing w:line="360" w:lineRule="auto"/>
        <w:ind w:firstLineChars="200" w:firstLine="60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hint="eastAsia"/>
          <w:kern w:val="0"/>
          <w:sz w:val="30"/>
          <w:szCs w:val="30"/>
        </w:rPr>
        <w:t>11）提供采购公告中符合投标人特定条件要求的有效的其他资质复印件并加盖公章。</w:t>
      </w:r>
    </w:p>
    <w:p w14:paraId="3370A54A" w14:textId="77777777" w:rsidR="001E482B" w:rsidRDefault="001E482B">
      <w:pPr>
        <w:spacing w:line="360" w:lineRule="auto"/>
        <w:ind w:firstLineChars="200" w:firstLine="600"/>
        <w:rPr>
          <w:rFonts w:ascii="仿宋" w:eastAsia="仿宋" w:hAnsi="仿宋" w:cs="宋体"/>
          <w:kern w:val="0"/>
          <w:sz w:val="30"/>
          <w:szCs w:val="30"/>
        </w:rPr>
      </w:pPr>
    </w:p>
    <w:p w14:paraId="0381E3AD" w14:textId="77777777" w:rsidR="001E482B" w:rsidRDefault="001E482B">
      <w:pPr>
        <w:spacing w:line="360" w:lineRule="auto"/>
        <w:ind w:firstLineChars="200" w:firstLine="600"/>
        <w:rPr>
          <w:rFonts w:ascii="仿宋" w:eastAsia="仿宋" w:hAnsi="仿宋" w:cs="宋体"/>
          <w:kern w:val="0"/>
          <w:sz w:val="30"/>
          <w:szCs w:val="30"/>
        </w:rPr>
      </w:pPr>
    </w:p>
    <w:p w14:paraId="29080485" w14:textId="77777777" w:rsidR="001E482B" w:rsidRDefault="001E482B">
      <w:pPr>
        <w:spacing w:line="360" w:lineRule="auto"/>
        <w:ind w:firstLineChars="200" w:firstLine="600"/>
        <w:rPr>
          <w:rFonts w:ascii="仿宋" w:eastAsia="仿宋" w:hAnsi="仿宋" w:cs="宋体"/>
          <w:kern w:val="0"/>
          <w:sz w:val="30"/>
          <w:szCs w:val="30"/>
        </w:rPr>
      </w:pPr>
    </w:p>
    <w:p w14:paraId="33A21D49" w14:textId="77777777" w:rsidR="001E482B" w:rsidRDefault="001E482B">
      <w:pPr>
        <w:spacing w:line="360" w:lineRule="auto"/>
        <w:rPr>
          <w:rFonts w:ascii="仿宋" w:eastAsia="仿宋" w:hAnsi="仿宋" w:cs="宋体"/>
          <w:kern w:val="0"/>
          <w:sz w:val="30"/>
          <w:szCs w:val="30"/>
        </w:rPr>
      </w:pPr>
    </w:p>
    <w:p w14:paraId="6D4A517C" w14:textId="77777777" w:rsidR="001E482B" w:rsidRDefault="00D6195A">
      <w:pPr>
        <w:keepNext/>
        <w:keepLines/>
        <w:spacing w:before="240" w:after="64" w:line="319" w:lineRule="auto"/>
        <w:outlineLvl w:val="5"/>
        <w:rPr>
          <w:rFonts w:ascii="仿宋" w:eastAsia="仿宋" w:hAnsi="仿宋"/>
          <w:bCs/>
          <w:sz w:val="30"/>
          <w:szCs w:val="30"/>
        </w:rPr>
      </w:pPr>
      <w:r>
        <w:rPr>
          <w:rFonts w:ascii="仿宋" w:eastAsia="仿宋" w:hAnsi="仿宋" w:hint="eastAsia"/>
          <w:bCs/>
          <w:sz w:val="30"/>
          <w:szCs w:val="30"/>
        </w:rPr>
        <w:lastRenderedPageBreak/>
        <w:t>附件三*：</w:t>
      </w:r>
    </w:p>
    <w:p w14:paraId="5724E553" w14:textId="77777777" w:rsidR="001E482B" w:rsidRDefault="00D6195A">
      <w:pPr>
        <w:snapToGrid w:val="0"/>
        <w:spacing w:before="50" w:after="50"/>
        <w:jc w:val="center"/>
        <w:rPr>
          <w:rFonts w:ascii="仿宋" w:eastAsia="仿宋" w:hAnsi="仿宋"/>
          <w:b/>
          <w:sz w:val="36"/>
          <w:szCs w:val="36"/>
        </w:rPr>
      </w:pPr>
      <w:r>
        <w:rPr>
          <w:rFonts w:ascii="仿宋" w:eastAsia="仿宋" w:hAnsi="仿宋" w:hint="eastAsia"/>
          <w:b/>
          <w:sz w:val="36"/>
          <w:szCs w:val="36"/>
        </w:rPr>
        <w:t>声 明 书</w:t>
      </w:r>
    </w:p>
    <w:p w14:paraId="3D7E94EB" w14:textId="77777777" w:rsidR="001E482B" w:rsidRDefault="00D6195A">
      <w:pPr>
        <w:pStyle w:val="afffffffffff1"/>
        <w:ind w:firstLine="480"/>
      </w:pPr>
      <w:r>
        <w:rPr>
          <w:rFonts w:hint="eastAsia"/>
        </w:rPr>
        <w:t>致国家体育总局体育器材装备中心：</w:t>
      </w:r>
    </w:p>
    <w:p w14:paraId="3C23C733" w14:textId="77777777" w:rsidR="001E482B" w:rsidRDefault="00D6195A">
      <w:pPr>
        <w:pStyle w:val="afffffffffff1"/>
        <w:ind w:firstLine="480"/>
      </w:pPr>
      <w:r>
        <w:rPr>
          <w:rFonts w:hint="eastAsia"/>
          <w:u w:val="single"/>
        </w:rPr>
        <w:t>（投标人名称）</w:t>
      </w:r>
      <w:r>
        <w:rPr>
          <w:rFonts w:hint="eastAsia"/>
        </w:rPr>
        <w:t>系中华人民共和国合法企业，经营地址</w:t>
      </w:r>
      <w:r>
        <w:rPr>
          <w:rFonts w:hint="eastAsia"/>
          <w:u w:val="single"/>
        </w:rPr>
        <w:t xml:space="preserve">                            </w:t>
      </w:r>
      <w:r>
        <w:rPr>
          <w:rFonts w:hint="eastAsia"/>
        </w:rPr>
        <w:t>。</w:t>
      </w:r>
    </w:p>
    <w:p w14:paraId="439DC279" w14:textId="77777777" w:rsidR="001E482B" w:rsidRDefault="00D6195A">
      <w:pPr>
        <w:pStyle w:val="afffffffffff1"/>
        <w:ind w:firstLine="480"/>
      </w:pPr>
      <w:r>
        <w:rPr>
          <w:rFonts w:hint="eastAsia"/>
        </w:rPr>
        <w:t>我</w:t>
      </w:r>
      <w:r>
        <w:rPr>
          <w:rFonts w:hint="eastAsia"/>
          <w:u w:val="single"/>
        </w:rPr>
        <w:t>（姓名）</w:t>
      </w:r>
      <w:r>
        <w:rPr>
          <w:rFonts w:hint="eastAsia"/>
        </w:rPr>
        <w:t>系</w:t>
      </w:r>
      <w:r>
        <w:rPr>
          <w:rFonts w:hint="eastAsia"/>
          <w:u w:val="single"/>
        </w:rPr>
        <w:t>（投标人名称）</w:t>
      </w:r>
      <w:r>
        <w:rPr>
          <w:rFonts w:hint="eastAsia"/>
        </w:rPr>
        <w:t>的法定代表人，我方愿意参加贵方组织的</w:t>
      </w:r>
      <w:r>
        <w:rPr>
          <w:rFonts w:hint="eastAsia"/>
          <w:u w:val="single"/>
        </w:rPr>
        <w:t>（招标项目名称）（编号为</w:t>
      </w:r>
      <w:bookmarkStart w:id="47" w:name="PO_15528_PM001_3"/>
      <w:r>
        <w:rPr>
          <w:rFonts w:hint="eastAsia"/>
          <w:u w:val="single"/>
        </w:rPr>
        <w:t>ZB2022-</w:t>
      </w:r>
      <w:bookmarkEnd w:id="47"/>
      <w:r>
        <w:rPr>
          <w:rFonts w:hint="eastAsia"/>
          <w:u w:val="single"/>
        </w:rPr>
        <w:t>01</w:t>
      </w:r>
      <w:r>
        <w:rPr>
          <w:rFonts w:hint="eastAsia"/>
          <w:u w:val="single"/>
        </w:rPr>
        <w:t>）</w:t>
      </w:r>
      <w:r>
        <w:rPr>
          <w:rFonts w:hint="eastAsia"/>
        </w:rPr>
        <w:t>的投标，为此，我方就本次投标有关事项郑重声明如下：</w:t>
      </w:r>
    </w:p>
    <w:p w14:paraId="163A78B9" w14:textId="77777777" w:rsidR="001E482B" w:rsidRDefault="00D6195A">
      <w:pPr>
        <w:pStyle w:val="afffffffffff1"/>
        <w:ind w:firstLine="480"/>
      </w:pPr>
      <w:r>
        <w:rPr>
          <w:rFonts w:hint="eastAsia"/>
        </w:rPr>
        <w:t>1</w:t>
      </w:r>
      <w:r>
        <w:rPr>
          <w:rFonts w:hint="eastAsia"/>
        </w:rPr>
        <w:t>、我方已详细审查全部招标文件，同意招标文件的各项要求。</w:t>
      </w:r>
    </w:p>
    <w:p w14:paraId="5C35FFBC" w14:textId="77777777" w:rsidR="001E482B" w:rsidRDefault="00D6195A">
      <w:pPr>
        <w:pStyle w:val="afffffffffff1"/>
        <w:ind w:firstLine="480"/>
      </w:pPr>
      <w:r>
        <w:rPr>
          <w:rFonts w:hint="eastAsia"/>
        </w:rPr>
        <w:t>2</w:t>
      </w:r>
      <w:r>
        <w:rPr>
          <w:rFonts w:hint="eastAsia"/>
        </w:rPr>
        <w:t>、我方向贵方提交的所有投标文件、资料都是准确的和真实的。</w:t>
      </w:r>
    </w:p>
    <w:p w14:paraId="1EA0C7C9" w14:textId="77777777" w:rsidR="001E482B" w:rsidRDefault="00D6195A">
      <w:pPr>
        <w:pStyle w:val="afffffffffff1"/>
        <w:ind w:firstLine="480"/>
      </w:pPr>
      <w:r>
        <w:rPr>
          <w:rFonts w:hint="eastAsia"/>
        </w:rPr>
        <w:t>3</w:t>
      </w:r>
      <w:r>
        <w:rPr>
          <w:rFonts w:hint="eastAsia"/>
        </w:rPr>
        <w:t>、若中标，我方将按招标文件规定履行合同责任和义务。</w:t>
      </w:r>
    </w:p>
    <w:p w14:paraId="191D207F" w14:textId="77777777" w:rsidR="001E482B" w:rsidRDefault="00D6195A">
      <w:pPr>
        <w:pStyle w:val="afffffffffff1"/>
        <w:ind w:firstLine="480"/>
      </w:pPr>
      <w:r>
        <w:rPr>
          <w:rFonts w:hint="eastAsia"/>
        </w:rPr>
        <w:t>4</w:t>
      </w:r>
      <w:r>
        <w:rPr>
          <w:rFonts w:hint="eastAsia"/>
        </w:rPr>
        <w:t>、我方不是采购人的附属机构；在获知本项目采购信息后，与采购人聘请的为此项目提供咨询服务的公司及其附属机构没有任何联系。</w:t>
      </w:r>
    </w:p>
    <w:p w14:paraId="0D745DA4" w14:textId="77777777" w:rsidR="001E482B" w:rsidRDefault="00D6195A">
      <w:pPr>
        <w:pStyle w:val="afffffffffff1"/>
        <w:ind w:firstLine="480"/>
      </w:pPr>
      <w:r>
        <w:rPr>
          <w:rFonts w:hint="eastAsia"/>
        </w:rPr>
        <w:t>5</w:t>
      </w:r>
      <w:r>
        <w:rPr>
          <w:rFonts w:hint="eastAsia"/>
        </w:rPr>
        <w:t>、投标文件自开标日起有效期为</w:t>
      </w:r>
      <w:r>
        <w:rPr>
          <w:rFonts w:hint="eastAsia"/>
        </w:rPr>
        <w:t>800</w:t>
      </w:r>
      <w:r>
        <w:rPr>
          <w:rFonts w:hint="eastAsia"/>
        </w:rPr>
        <w:t>天。</w:t>
      </w:r>
    </w:p>
    <w:p w14:paraId="44390437" w14:textId="77777777" w:rsidR="001E482B" w:rsidRDefault="00D6195A">
      <w:pPr>
        <w:pStyle w:val="afffffffffff1"/>
        <w:ind w:firstLine="482"/>
        <w:rPr>
          <w:b/>
        </w:rPr>
      </w:pPr>
      <w:r>
        <w:rPr>
          <w:rFonts w:hint="eastAsia"/>
          <w:b/>
        </w:rPr>
        <w:t>6</w:t>
      </w:r>
      <w:r>
        <w:rPr>
          <w:rFonts w:hint="eastAsia"/>
          <w:b/>
        </w:rPr>
        <w:t>、我方参与本项目前</w:t>
      </w:r>
      <w:r>
        <w:rPr>
          <w:rFonts w:hint="eastAsia"/>
          <w:b/>
        </w:rPr>
        <w:t>3</w:t>
      </w:r>
      <w:r>
        <w:rPr>
          <w:rFonts w:hint="eastAsia"/>
          <w:b/>
        </w:rPr>
        <w:t>年内的经营活动中没有重大违法记录；</w:t>
      </w:r>
    </w:p>
    <w:p w14:paraId="5A638F31" w14:textId="77777777" w:rsidR="001E482B" w:rsidRDefault="00D6195A">
      <w:pPr>
        <w:pStyle w:val="afffffffffff1"/>
        <w:ind w:firstLine="480"/>
      </w:pPr>
      <w:r>
        <w:rPr>
          <w:rFonts w:hint="eastAsia"/>
        </w:rPr>
        <w:t>7</w:t>
      </w:r>
      <w:r>
        <w:rPr>
          <w:rFonts w:hint="eastAsia"/>
        </w:rPr>
        <w:t>、我方通过“信用中国”网站（</w:t>
      </w:r>
      <w:r>
        <w:rPr>
          <w:rFonts w:hint="eastAsia"/>
        </w:rPr>
        <w:t>www.creditchina.gov.cn</w:t>
      </w:r>
      <w:r>
        <w:rPr>
          <w:rFonts w:hint="eastAsia"/>
        </w:rPr>
        <w:t>）、中国政府采购网（</w:t>
      </w:r>
      <w:r>
        <w:rPr>
          <w:rFonts w:hint="eastAsia"/>
        </w:rPr>
        <w:t>www.ccgp.gov.cn</w:t>
      </w:r>
      <w:r>
        <w:rPr>
          <w:rFonts w:hint="eastAsia"/>
        </w:rPr>
        <w:t>）查询，未被列入失信被执行人、重大税收违法案件当事人名单、政府采购严重违法失信行为记录名单。</w:t>
      </w:r>
    </w:p>
    <w:p w14:paraId="38792324" w14:textId="77777777" w:rsidR="001E482B" w:rsidRDefault="00D6195A">
      <w:pPr>
        <w:pStyle w:val="afffffffffff1"/>
        <w:ind w:firstLine="480"/>
      </w:pPr>
      <w:r>
        <w:rPr>
          <w:rFonts w:hint="eastAsia"/>
        </w:rPr>
        <w:t>8</w:t>
      </w:r>
      <w:r>
        <w:rPr>
          <w:rFonts w:hint="eastAsia"/>
        </w:rPr>
        <w:t>、以上事项如有虚假或隐瞒，我方愿意承担一切后果，并不再寻求任何旨在减轻或免除法律责任的辩解。</w:t>
      </w:r>
    </w:p>
    <w:p w14:paraId="1A45FBD7" w14:textId="77777777" w:rsidR="001E482B" w:rsidRDefault="00D6195A">
      <w:pPr>
        <w:pStyle w:val="afffffffffff1"/>
        <w:ind w:firstLine="480"/>
        <w:rPr>
          <w:u w:val="single"/>
        </w:rPr>
      </w:pPr>
      <w:r>
        <w:rPr>
          <w:rFonts w:hint="eastAsia"/>
        </w:rPr>
        <w:t>法定代表人签名（或签名章）：</w:t>
      </w:r>
      <w:r>
        <w:rPr>
          <w:rFonts w:hint="eastAsia"/>
          <w:u w:val="single"/>
        </w:rPr>
        <w:t xml:space="preserve">          </w:t>
      </w:r>
      <w:r>
        <w:rPr>
          <w:rFonts w:hint="eastAsia"/>
        </w:rPr>
        <w:t xml:space="preserve">  </w:t>
      </w:r>
      <w:r>
        <w:rPr>
          <w:rFonts w:hint="eastAsia"/>
        </w:rPr>
        <w:t>日</w:t>
      </w:r>
      <w:r>
        <w:rPr>
          <w:rFonts w:hint="eastAsia"/>
        </w:rPr>
        <w:t xml:space="preserve"> </w:t>
      </w:r>
      <w:r>
        <w:rPr>
          <w:rFonts w:hint="eastAsia"/>
        </w:rPr>
        <w:t>期：</w:t>
      </w:r>
      <w:r>
        <w:rPr>
          <w:rFonts w:hint="eastAsia"/>
          <w:u w:val="single"/>
        </w:rPr>
        <w:t xml:space="preserve">          </w:t>
      </w:r>
    </w:p>
    <w:p w14:paraId="09DB1FD4" w14:textId="77777777" w:rsidR="001E482B" w:rsidRDefault="001E482B">
      <w:pPr>
        <w:pStyle w:val="afffffffffff1"/>
        <w:ind w:firstLine="480"/>
        <w:rPr>
          <w:u w:val="single"/>
        </w:rPr>
      </w:pPr>
    </w:p>
    <w:p w14:paraId="3660CEC0" w14:textId="77777777" w:rsidR="001E482B" w:rsidRDefault="00D6195A">
      <w:pPr>
        <w:pStyle w:val="afffffffffff1"/>
        <w:ind w:firstLine="480"/>
      </w:pPr>
      <w:r>
        <w:rPr>
          <w:rFonts w:hint="eastAsia"/>
        </w:rPr>
        <w:t>投标人全称（公章）：</w:t>
      </w:r>
      <w:r>
        <w:rPr>
          <w:rFonts w:hint="eastAsia"/>
          <w:u w:val="single"/>
        </w:rPr>
        <w:t xml:space="preserve">             </w:t>
      </w:r>
      <w:r>
        <w:rPr>
          <w:rFonts w:hint="eastAsia"/>
        </w:rPr>
        <w:t xml:space="preserve">       </w:t>
      </w:r>
    </w:p>
    <w:p w14:paraId="3AE86136" w14:textId="77777777" w:rsidR="001E482B" w:rsidRDefault="001E482B">
      <w:pPr>
        <w:snapToGrid w:val="0"/>
        <w:spacing w:beforeLines="50" w:before="156" w:after="50" w:line="460" w:lineRule="exact"/>
        <w:ind w:right="600" w:firstLineChars="900" w:firstLine="2700"/>
        <w:rPr>
          <w:rFonts w:ascii="仿宋" w:eastAsia="仿宋" w:hAnsi="仿宋"/>
          <w:sz w:val="30"/>
          <w:szCs w:val="30"/>
        </w:rPr>
      </w:pPr>
    </w:p>
    <w:p w14:paraId="7FE616B3" w14:textId="77777777" w:rsidR="001E482B" w:rsidRDefault="00D6195A">
      <w:pPr>
        <w:keepNext/>
        <w:keepLines/>
        <w:spacing w:before="240" w:after="64" w:line="319" w:lineRule="auto"/>
        <w:outlineLvl w:val="5"/>
        <w:rPr>
          <w:rFonts w:ascii="仿宋" w:eastAsia="仿宋" w:hAnsi="仿宋"/>
          <w:bCs/>
          <w:sz w:val="30"/>
          <w:szCs w:val="30"/>
        </w:rPr>
      </w:pPr>
      <w:r>
        <w:rPr>
          <w:rFonts w:ascii="仿宋" w:eastAsia="仿宋" w:hAnsi="仿宋" w:hint="eastAsia"/>
          <w:sz w:val="30"/>
          <w:szCs w:val="30"/>
        </w:rPr>
        <w:br w:type="page"/>
      </w:r>
      <w:r>
        <w:rPr>
          <w:rFonts w:ascii="仿宋" w:eastAsia="仿宋" w:hAnsi="仿宋" w:hint="eastAsia"/>
          <w:bCs/>
          <w:sz w:val="30"/>
          <w:szCs w:val="30"/>
        </w:rPr>
        <w:lastRenderedPageBreak/>
        <w:t>附件四*：</w:t>
      </w:r>
    </w:p>
    <w:p w14:paraId="3901D92C" w14:textId="77777777" w:rsidR="001E482B" w:rsidRDefault="00D6195A">
      <w:pPr>
        <w:snapToGrid w:val="0"/>
        <w:spacing w:before="50" w:after="50"/>
        <w:jc w:val="center"/>
        <w:rPr>
          <w:rFonts w:ascii="仿宋" w:eastAsia="仿宋" w:hAnsi="仿宋"/>
          <w:b/>
          <w:sz w:val="36"/>
          <w:szCs w:val="36"/>
        </w:rPr>
      </w:pPr>
      <w:r>
        <w:rPr>
          <w:rFonts w:ascii="仿宋" w:eastAsia="仿宋" w:hAnsi="仿宋" w:hint="eastAsia"/>
          <w:b/>
          <w:sz w:val="36"/>
          <w:szCs w:val="36"/>
        </w:rPr>
        <w:t>法定代表人证明书</w:t>
      </w:r>
    </w:p>
    <w:p w14:paraId="16F5487A" w14:textId="77777777" w:rsidR="001E482B" w:rsidRDefault="00D6195A">
      <w:pPr>
        <w:pStyle w:val="afffffffffff1"/>
        <w:ind w:firstLine="480"/>
      </w:pPr>
      <w:r>
        <w:rPr>
          <w:rFonts w:hint="eastAsia"/>
        </w:rPr>
        <w:t>国家体育总局体育器材装备中心：</w:t>
      </w:r>
    </w:p>
    <w:p w14:paraId="5AEA1B7A" w14:textId="77777777" w:rsidR="001E482B" w:rsidRDefault="00D6195A">
      <w:pPr>
        <w:pStyle w:val="afffffffffff1"/>
        <w:ind w:firstLine="480"/>
        <w:rPr>
          <w:sz w:val="23"/>
          <w:szCs w:val="23"/>
        </w:rPr>
      </w:pPr>
      <w:r>
        <w:rPr>
          <w:rFonts w:hint="eastAsia"/>
          <w:noProof/>
        </w:rPr>
        <mc:AlternateContent>
          <mc:Choice Requires="wps">
            <w:drawing>
              <wp:anchor distT="0" distB="0" distL="114300" distR="114300" simplePos="0" relativeHeight="251659264" behindDoc="0" locked="0" layoutInCell="1" allowOverlap="1" wp14:anchorId="0F13CA69" wp14:editId="0548CE7A">
                <wp:simplePos x="0" y="0"/>
                <wp:positionH relativeFrom="column">
                  <wp:posOffset>342900</wp:posOffset>
                </wp:positionH>
                <wp:positionV relativeFrom="paragraph">
                  <wp:posOffset>236855</wp:posOffset>
                </wp:positionV>
                <wp:extent cx="1028700" cy="0"/>
                <wp:effectExtent l="0" t="0" r="19050" b="19050"/>
                <wp:wrapNone/>
                <wp:docPr id="2" name="直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62E5848" id="直线 3"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7pt,18.65pt" to="108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"/>
            </w:pict>
          </mc:Fallback>
        </mc:AlternateContent>
      </w:r>
      <w:r>
        <w:rPr>
          <w:rFonts w:hint="eastAsia"/>
          <w:sz w:val="23"/>
          <w:szCs w:val="23"/>
        </w:rPr>
        <w:t>（姓名、性别、年龄）在我单位任</w:t>
      </w:r>
      <w:r>
        <w:rPr>
          <w:rFonts w:hint="eastAsia"/>
          <w:sz w:val="23"/>
          <w:szCs w:val="23"/>
          <w:u w:val="single"/>
        </w:rPr>
        <w:t xml:space="preserve">       </w:t>
      </w:r>
      <w:r>
        <w:rPr>
          <w:rFonts w:hint="eastAsia"/>
          <w:sz w:val="23"/>
          <w:szCs w:val="23"/>
        </w:rPr>
        <w:t>（职务名称）职务，是我单位的法定代表人。</w:t>
      </w:r>
      <w:r>
        <w:rPr>
          <w:rFonts w:hint="eastAsia"/>
          <w:sz w:val="23"/>
          <w:szCs w:val="23"/>
        </w:rPr>
        <w:br/>
      </w:r>
      <w:r>
        <w:rPr>
          <w:rFonts w:hint="eastAsia"/>
          <w:sz w:val="23"/>
          <w:szCs w:val="23"/>
        </w:rPr>
        <w:t xml:space="preserve">　　特此证明。</w:t>
      </w:r>
    </w:p>
    <w:p w14:paraId="622D0922" w14:textId="77777777" w:rsidR="001E482B" w:rsidRDefault="001E482B">
      <w:pPr>
        <w:pStyle w:val="afffffffffff1"/>
        <w:ind w:firstLine="460"/>
        <w:rPr>
          <w:sz w:val="23"/>
          <w:szCs w:val="23"/>
        </w:rPr>
      </w:pPr>
    </w:p>
    <w:p w14:paraId="74C45A2E" w14:textId="77777777" w:rsidR="001E482B" w:rsidRDefault="00D6195A">
      <w:pPr>
        <w:pStyle w:val="afffffffffff1"/>
        <w:ind w:firstLine="460"/>
        <w:rPr>
          <w:sz w:val="23"/>
          <w:szCs w:val="23"/>
        </w:rPr>
      </w:pPr>
      <w:r>
        <w:rPr>
          <w:rFonts w:hint="eastAsia"/>
          <w:sz w:val="23"/>
          <w:szCs w:val="23"/>
        </w:rPr>
        <w:t>法定代表人住址：</w:t>
      </w:r>
      <w:r>
        <w:rPr>
          <w:rFonts w:hint="eastAsia"/>
          <w:sz w:val="23"/>
          <w:szCs w:val="23"/>
          <w:u w:val="single"/>
        </w:rPr>
        <w:t xml:space="preserve">               </w:t>
      </w:r>
      <w:r>
        <w:rPr>
          <w:rFonts w:hint="eastAsia"/>
          <w:sz w:val="23"/>
          <w:szCs w:val="23"/>
        </w:rPr>
        <w:t>法定代表人身份证号：</w:t>
      </w:r>
      <w:r>
        <w:rPr>
          <w:rFonts w:hint="eastAsia"/>
          <w:sz w:val="23"/>
          <w:szCs w:val="23"/>
          <w:u w:val="single"/>
        </w:rPr>
        <w:t xml:space="preserve">         </w:t>
      </w:r>
      <w:r>
        <w:rPr>
          <w:rFonts w:hint="eastAsia"/>
          <w:sz w:val="23"/>
          <w:szCs w:val="23"/>
          <w:u w:val="single"/>
        </w:rPr>
        <w:t>（</w:t>
      </w:r>
      <w:r>
        <w:rPr>
          <w:rFonts w:hint="eastAsia"/>
          <w:sz w:val="23"/>
          <w:szCs w:val="23"/>
        </w:rPr>
        <w:t>身份证复印件附后）</w:t>
      </w:r>
    </w:p>
    <w:p w14:paraId="2BC48814" w14:textId="77777777" w:rsidR="001E482B" w:rsidRDefault="00D6195A">
      <w:pPr>
        <w:pStyle w:val="afffffffffff1"/>
        <w:ind w:firstLine="460"/>
        <w:rPr>
          <w:u w:val="single"/>
        </w:rPr>
      </w:pPr>
      <w:r>
        <w:rPr>
          <w:rFonts w:hint="eastAsia"/>
          <w:sz w:val="23"/>
          <w:szCs w:val="23"/>
        </w:rPr>
        <w:t>法定代表人电话：</w:t>
      </w:r>
      <w:r>
        <w:rPr>
          <w:rFonts w:hint="eastAsia"/>
          <w:sz w:val="23"/>
          <w:szCs w:val="23"/>
          <w:u w:val="single"/>
        </w:rPr>
        <w:t xml:space="preserve">                </w:t>
      </w:r>
      <w:r>
        <w:rPr>
          <w:rFonts w:hint="eastAsia"/>
          <w:sz w:val="23"/>
          <w:szCs w:val="23"/>
        </w:rPr>
        <w:br/>
      </w:r>
      <w:r>
        <w:rPr>
          <w:rFonts w:hint="eastAsia"/>
        </w:rPr>
        <w:t>投标人全称（公章）：</w:t>
      </w:r>
      <w:r>
        <w:rPr>
          <w:rFonts w:hint="eastAsia"/>
          <w:u w:val="single"/>
        </w:rPr>
        <w:t xml:space="preserve">                                       </w:t>
      </w:r>
    </w:p>
    <w:p w14:paraId="2DA53A5D" w14:textId="77777777" w:rsidR="001E482B" w:rsidRDefault="00D6195A">
      <w:pPr>
        <w:pStyle w:val="afffffffffff1"/>
        <w:ind w:firstLine="480"/>
      </w:pPr>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36BCC61F" w14:textId="77777777" w:rsidR="001E482B" w:rsidRDefault="001E482B">
      <w:pPr>
        <w:snapToGrid w:val="0"/>
        <w:spacing w:beforeLines="50" w:before="156" w:after="50" w:line="460" w:lineRule="exact"/>
        <w:rPr>
          <w:rFonts w:ascii="仿宋" w:eastAsia="仿宋" w:hAnsi="仿宋"/>
          <w:sz w:val="30"/>
          <w:szCs w:val="30"/>
        </w:rPr>
      </w:pPr>
    </w:p>
    <w:p w14:paraId="03095FEB" w14:textId="77777777" w:rsidR="001E482B" w:rsidRDefault="00D6195A">
      <w:pPr>
        <w:snapToGrid w:val="0"/>
        <w:spacing w:before="50" w:after="50"/>
        <w:jc w:val="center"/>
        <w:rPr>
          <w:rFonts w:ascii="仿宋" w:eastAsia="仿宋" w:hAnsi="仿宋"/>
          <w:b/>
          <w:sz w:val="36"/>
          <w:szCs w:val="36"/>
        </w:rPr>
      </w:pPr>
      <w:r>
        <w:rPr>
          <w:rFonts w:ascii="仿宋" w:eastAsia="仿宋" w:hAnsi="仿宋" w:hint="eastAsia"/>
          <w:b/>
          <w:sz w:val="36"/>
          <w:szCs w:val="36"/>
        </w:rPr>
        <w:t>法定代表人授权委托书</w:t>
      </w:r>
    </w:p>
    <w:p w14:paraId="19B166E2" w14:textId="77777777" w:rsidR="001E482B" w:rsidRDefault="001E482B">
      <w:pPr>
        <w:snapToGrid w:val="0"/>
        <w:spacing w:beforeLines="50" w:before="156" w:after="50"/>
        <w:jc w:val="center"/>
        <w:rPr>
          <w:rFonts w:ascii="仿宋" w:eastAsia="仿宋" w:hAnsi="仿宋"/>
          <w:b/>
          <w:sz w:val="30"/>
          <w:szCs w:val="30"/>
        </w:rPr>
      </w:pPr>
    </w:p>
    <w:p w14:paraId="45C49B89" w14:textId="77777777" w:rsidR="001E482B" w:rsidRDefault="00D6195A">
      <w:pPr>
        <w:pStyle w:val="afffffffffff1"/>
        <w:ind w:firstLine="480"/>
        <w:rPr>
          <w:b/>
        </w:rPr>
      </w:pPr>
      <w:r>
        <w:rPr>
          <w:rFonts w:hint="eastAsia"/>
        </w:rPr>
        <w:t>国家体育总局体育器材装备中心：</w:t>
      </w:r>
    </w:p>
    <w:p w14:paraId="228FA06D" w14:textId="77777777" w:rsidR="001E482B" w:rsidRDefault="00D6195A">
      <w:pPr>
        <w:pStyle w:val="afffffffffff1"/>
        <w:ind w:firstLine="480"/>
      </w:pPr>
      <w:r>
        <w:rPr>
          <w:rFonts w:hint="eastAsia"/>
        </w:rPr>
        <w:t>我</w:t>
      </w:r>
      <w:r>
        <w:rPr>
          <w:rFonts w:hint="eastAsia"/>
          <w:u w:val="single"/>
        </w:rPr>
        <w:t xml:space="preserve">    </w:t>
      </w:r>
      <w:r>
        <w:rPr>
          <w:rFonts w:hint="eastAsia"/>
        </w:rPr>
        <w:t>（姓名）系</w:t>
      </w:r>
      <w:r>
        <w:rPr>
          <w:rFonts w:hint="eastAsia"/>
          <w:u w:val="single"/>
        </w:rPr>
        <w:t xml:space="preserve">    </w:t>
      </w:r>
      <w:r>
        <w:rPr>
          <w:rFonts w:hint="eastAsia"/>
        </w:rPr>
        <w:t>（投标人名称）的法定代表人，现授权委托本单位在职职工</w:t>
      </w:r>
      <w:r>
        <w:rPr>
          <w:rFonts w:hint="eastAsia"/>
        </w:rPr>
        <w:t xml:space="preserve"> </w:t>
      </w:r>
      <w:r>
        <w:rPr>
          <w:rFonts w:hint="eastAsia"/>
          <w:u w:val="single"/>
        </w:rPr>
        <w:t xml:space="preserve">         </w:t>
      </w:r>
      <w:r>
        <w:rPr>
          <w:rFonts w:hint="eastAsia"/>
        </w:rPr>
        <w:t>（姓名）为授权代表，以我方的名义参加项目编号：</w:t>
      </w:r>
      <w:r>
        <w:rPr>
          <w:rFonts w:hint="eastAsia"/>
          <w:u w:val="single"/>
        </w:rPr>
        <w:t xml:space="preserve">           </w:t>
      </w:r>
      <w:r>
        <w:rPr>
          <w:rFonts w:hint="eastAsia"/>
        </w:rPr>
        <w:t>项目名称</w:t>
      </w:r>
      <w:r>
        <w:rPr>
          <w:rFonts w:hint="eastAsia"/>
          <w:u w:val="single"/>
        </w:rPr>
        <w:t>：</w:t>
      </w:r>
      <w:r>
        <w:rPr>
          <w:rFonts w:hint="eastAsia"/>
          <w:u w:val="single"/>
        </w:rPr>
        <w:t xml:space="preserve">      </w:t>
      </w:r>
      <w:r>
        <w:rPr>
          <w:rFonts w:hint="eastAsia"/>
          <w:u w:val="single"/>
        </w:rPr>
        <w:t>，</w:t>
      </w:r>
      <w:proofErr w:type="gramStart"/>
      <w:r>
        <w:rPr>
          <w:rFonts w:hint="eastAsia"/>
          <w:u w:val="single"/>
        </w:rPr>
        <w:t>标项</w:t>
      </w:r>
      <w:proofErr w:type="gramEnd"/>
      <w:r>
        <w:rPr>
          <w:rFonts w:hint="eastAsia"/>
          <w:u w:val="single"/>
        </w:rPr>
        <w:t xml:space="preserve">:    </w:t>
      </w:r>
      <w:r>
        <w:rPr>
          <w:rFonts w:hint="eastAsia"/>
        </w:rPr>
        <w:t>项目的投标活动，并代表我方全权办理针对上述项目的投标、开标、评标、签约等具体事务和签署相关文件。我方对授权代表的签名事项负全部责任。</w:t>
      </w:r>
    </w:p>
    <w:p w14:paraId="7B0A3E46" w14:textId="77777777" w:rsidR="001E482B" w:rsidRDefault="00D6195A">
      <w:pPr>
        <w:pStyle w:val="afffffffffff1"/>
        <w:ind w:firstLine="480"/>
      </w:pPr>
      <w:r>
        <w:rPr>
          <w:rFonts w:hint="eastAsia"/>
        </w:rPr>
        <w:t>在撤销授权的书面通知以前，本授权书一直有效。授权代表在授权书有效期内签署的所有文件不因授权的撤销而失效。</w:t>
      </w:r>
    </w:p>
    <w:p w14:paraId="53040AF9" w14:textId="77777777" w:rsidR="001E482B" w:rsidRDefault="00D6195A">
      <w:pPr>
        <w:pStyle w:val="afffffffffff1"/>
        <w:ind w:firstLine="480"/>
      </w:pPr>
      <w:r>
        <w:rPr>
          <w:rFonts w:hint="eastAsia"/>
        </w:rPr>
        <w:t>授权代表无转委托权，特此委托。</w:t>
      </w:r>
    </w:p>
    <w:p w14:paraId="5D25E2EC" w14:textId="77777777" w:rsidR="001E482B" w:rsidRDefault="00D6195A">
      <w:pPr>
        <w:pStyle w:val="afffffffffff1"/>
        <w:ind w:firstLine="480"/>
        <w:rPr>
          <w:color w:val="000000"/>
          <w:u w:val="single"/>
        </w:rPr>
      </w:pPr>
      <w:r>
        <w:rPr>
          <w:rFonts w:hint="eastAsia"/>
          <w:color w:val="000000"/>
        </w:rPr>
        <w:t>法定代表人印刷体姓名：</w:t>
      </w:r>
      <w:r>
        <w:rPr>
          <w:rFonts w:hint="eastAsia"/>
          <w:color w:val="000000"/>
          <w:u w:val="single"/>
        </w:rPr>
        <w:t xml:space="preserve">         </w:t>
      </w:r>
      <w:r>
        <w:rPr>
          <w:rFonts w:hint="eastAsia"/>
          <w:color w:val="000000"/>
        </w:rPr>
        <w:t xml:space="preserve">  </w:t>
      </w:r>
      <w:r>
        <w:rPr>
          <w:rFonts w:hint="eastAsia"/>
          <w:color w:val="000000"/>
        </w:rPr>
        <w:t>签字：</w:t>
      </w:r>
      <w:r>
        <w:rPr>
          <w:rFonts w:hint="eastAsia"/>
          <w:color w:val="000000"/>
          <w:u w:val="single"/>
        </w:rPr>
        <w:t xml:space="preserve">           </w:t>
      </w:r>
    </w:p>
    <w:p w14:paraId="117F6A3A" w14:textId="77777777" w:rsidR="001E482B" w:rsidRDefault="00D6195A">
      <w:pPr>
        <w:pStyle w:val="afffffffffff1"/>
        <w:ind w:firstLine="480"/>
        <w:rPr>
          <w:color w:val="000000"/>
          <w:u w:val="single"/>
        </w:rPr>
      </w:pPr>
      <w:r>
        <w:rPr>
          <w:rFonts w:hint="eastAsia"/>
          <w:color w:val="000000"/>
        </w:rPr>
        <w:t>投标人代表印刷体姓名：</w:t>
      </w:r>
      <w:r>
        <w:rPr>
          <w:rFonts w:hint="eastAsia"/>
          <w:color w:val="000000"/>
          <w:u w:val="single"/>
        </w:rPr>
        <w:t xml:space="preserve">         </w:t>
      </w:r>
      <w:r>
        <w:rPr>
          <w:rFonts w:hint="eastAsia"/>
          <w:color w:val="000000"/>
        </w:rPr>
        <w:t xml:space="preserve">  </w:t>
      </w:r>
      <w:r>
        <w:rPr>
          <w:rFonts w:hint="eastAsia"/>
          <w:color w:val="000000"/>
        </w:rPr>
        <w:t>签字：</w:t>
      </w:r>
      <w:r>
        <w:rPr>
          <w:rFonts w:hint="eastAsia"/>
          <w:color w:val="000000"/>
          <w:u w:val="single"/>
        </w:rPr>
        <w:t xml:space="preserve">           </w:t>
      </w:r>
      <w:r>
        <w:rPr>
          <w:rFonts w:hint="eastAsia"/>
          <w:color w:val="000000"/>
        </w:rPr>
        <w:t xml:space="preserve">   </w:t>
      </w:r>
      <w:r>
        <w:rPr>
          <w:rFonts w:hint="eastAsia"/>
          <w:color w:val="000000"/>
        </w:rPr>
        <w:t>职务：</w:t>
      </w:r>
      <w:r>
        <w:rPr>
          <w:rFonts w:hint="eastAsia"/>
          <w:color w:val="000000"/>
          <w:u w:val="single"/>
        </w:rPr>
        <w:t xml:space="preserve">           </w:t>
      </w:r>
    </w:p>
    <w:p w14:paraId="601AFB86" w14:textId="77777777" w:rsidR="001E482B" w:rsidRDefault="00D6195A">
      <w:pPr>
        <w:pStyle w:val="afffffffffff1"/>
        <w:ind w:firstLine="480"/>
        <w:rPr>
          <w:color w:val="000000"/>
        </w:rPr>
      </w:pPr>
      <w:r>
        <w:rPr>
          <w:rFonts w:hint="eastAsia"/>
          <w:color w:val="000000"/>
        </w:rPr>
        <w:t>投标人代表身份证号：</w:t>
      </w:r>
      <w:r>
        <w:rPr>
          <w:rFonts w:hint="eastAsia"/>
          <w:color w:val="000000"/>
          <w:u w:val="single"/>
        </w:rPr>
        <w:t xml:space="preserve">             </w:t>
      </w:r>
      <w:r>
        <w:rPr>
          <w:rFonts w:hint="eastAsia"/>
          <w:color w:val="000000"/>
        </w:rPr>
        <w:t>（身份证复印件附后）</w:t>
      </w:r>
    </w:p>
    <w:p w14:paraId="06303653" w14:textId="77777777" w:rsidR="001E482B" w:rsidRDefault="00D6195A">
      <w:pPr>
        <w:pStyle w:val="afffffffffff1"/>
        <w:ind w:firstLine="480"/>
        <w:rPr>
          <w:u w:val="single"/>
        </w:rPr>
      </w:pPr>
      <w:r>
        <w:rPr>
          <w:rFonts w:hint="eastAsia"/>
          <w:color w:val="000000"/>
        </w:rPr>
        <w:t>投标人全称（公章）：</w:t>
      </w:r>
      <w:r>
        <w:rPr>
          <w:rFonts w:hint="eastAsia"/>
          <w:color w:val="000000"/>
          <w:u w:val="single"/>
        </w:rPr>
        <w:t xml:space="preserve">                                       </w:t>
      </w:r>
    </w:p>
    <w:p w14:paraId="02A0BE2F" w14:textId="77777777" w:rsidR="001E482B" w:rsidRDefault="00D6195A">
      <w:pPr>
        <w:keepNext/>
        <w:keepLines/>
        <w:spacing w:before="240" w:after="64" w:line="319" w:lineRule="auto"/>
        <w:outlineLvl w:val="5"/>
        <w:rPr>
          <w:rFonts w:ascii="仿宋" w:eastAsia="仿宋" w:hAnsi="仿宋"/>
          <w:bCs/>
          <w:sz w:val="30"/>
          <w:szCs w:val="30"/>
        </w:rPr>
      </w:pPr>
      <w:bookmarkStart w:id="48" w:name="_Toc106923071"/>
      <w:bookmarkStart w:id="49" w:name="_Toc107924133"/>
      <w:bookmarkStart w:id="50" w:name="_Toc115756055"/>
      <w:bookmarkStart w:id="51" w:name="_Toc114745647"/>
      <w:bookmarkStart w:id="52" w:name="_Toc106923072"/>
      <w:bookmarkEnd w:id="48"/>
      <w:bookmarkEnd w:id="49"/>
      <w:r>
        <w:rPr>
          <w:rFonts w:ascii="仿宋" w:eastAsia="仿宋" w:hAnsi="仿宋"/>
          <w:bCs/>
          <w:sz w:val="30"/>
          <w:szCs w:val="30"/>
        </w:rPr>
        <w:lastRenderedPageBreak/>
        <w:t>附件</w:t>
      </w:r>
      <w:r>
        <w:rPr>
          <w:rFonts w:ascii="仿宋" w:eastAsia="仿宋" w:hAnsi="仿宋" w:hint="eastAsia"/>
          <w:bCs/>
          <w:sz w:val="30"/>
          <w:szCs w:val="30"/>
        </w:rPr>
        <w:t>五</w:t>
      </w:r>
      <w:r>
        <w:rPr>
          <w:rFonts w:ascii="仿宋" w:eastAsia="仿宋" w:hAnsi="仿宋"/>
          <w:bCs/>
          <w:sz w:val="30"/>
          <w:szCs w:val="30"/>
        </w:rPr>
        <w:t>*</w:t>
      </w:r>
      <w:bookmarkEnd w:id="50"/>
    </w:p>
    <w:p w14:paraId="6BACD51B" w14:textId="77777777" w:rsidR="001E482B" w:rsidRDefault="00D6195A">
      <w:pPr>
        <w:pStyle w:val="afffffffffff2"/>
        <w:ind w:firstLine="643"/>
        <w:jc w:val="center"/>
        <w:rPr>
          <w:b/>
          <w:sz w:val="32"/>
          <w:szCs w:val="32"/>
        </w:rPr>
      </w:pPr>
      <w:r>
        <w:rPr>
          <w:b/>
          <w:sz w:val="32"/>
          <w:szCs w:val="32"/>
        </w:rPr>
        <w:t>投标人企业信息采集表</w:t>
      </w:r>
      <w:bookmarkEnd w:id="51"/>
      <w:bookmarkEnd w:id="5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880"/>
        <w:gridCol w:w="1437"/>
        <w:gridCol w:w="1681"/>
        <w:gridCol w:w="1296"/>
        <w:gridCol w:w="1213"/>
      </w:tblGrid>
      <w:tr w:rsidR="001E482B" w14:paraId="4647681D" w14:textId="77777777" w:rsidTr="00BA6144">
        <w:tc>
          <w:tcPr>
            <w:tcW w:w="1809" w:type="dxa"/>
            <w:shd w:val="clear" w:color="auto" w:fill="auto"/>
            <w:vAlign w:val="center"/>
          </w:tcPr>
          <w:p w14:paraId="60786A50"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企业名称</w:t>
            </w:r>
          </w:p>
        </w:tc>
        <w:tc>
          <w:tcPr>
            <w:tcW w:w="2317" w:type="dxa"/>
            <w:gridSpan w:val="2"/>
            <w:shd w:val="clear" w:color="auto" w:fill="auto"/>
            <w:vAlign w:val="center"/>
          </w:tcPr>
          <w:p w14:paraId="0693796D"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62A5EF76"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组织机构代码</w:t>
            </w:r>
          </w:p>
        </w:tc>
        <w:tc>
          <w:tcPr>
            <w:tcW w:w="2489" w:type="dxa"/>
            <w:gridSpan w:val="2"/>
            <w:shd w:val="clear" w:color="auto" w:fill="auto"/>
            <w:vAlign w:val="center"/>
          </w:tcPr>
          <w:p w14:paraId="12E069CC" w14:textId="77777777" w:rsidR="001E482B" w:rsidRDefault="001E482B">
            <w:pPr>
              <w:spacing w:line="360" w:lineRule="auto"/>
              <w:jc w:val="center"/>
              <w:rPr>
                <w:rFonts w:ascii="仿宋" w:eastAsia="仿宋" w:hAnsi="仿宋"/>
                <w:sz w:val="24"/>
                <w:szCs w:val="24"/>
              </w:rPr>
            </w:pPr>
          </w:p>
        </w:tc>
      </w:tr>
      <w:tr w:rsidR="001E482B" w14:paraId="128809E8" w14:textId="77777777" w:rsidTr="00BA6144">
        <w:tc>
          <w:tcPr>
            <w:tcW w:w="1809" w:type="dxa"/>
            <w:shd w:val="clear" w:color="auto" w:fill="auto"/>
            <w:vAlign w:val="center"/>
          </w:tcPr>
          <w:p w14:paraId="3C71F26F"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注册地址</w:t>
            </w:r>
          </w:p>
        </w:tc>
        <w:tc>
          <w:tcPr>
            <w:tcW w:w="2317" w:type="dxa"/>
            <w:gridSpan w:val="2"/>
            <w:shd w:val="clear" w:color="auto" w:fill="auto"/>
            <w:vAlign w:val="center"/>
          </w:tcPr>
          <w:p w14:paraId="7A6E5441"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75A329D6"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成立日期</w:t>
            </w:r>
          </w:p>
        </w:tc>
        <w:tc>
          <w:tcPr>
            <w:tcW w:w="2489" w:type="dxa"/>
            <w:gridSpan w:val="2"/>
            <w:shd w:val="clear" w:color="auto" w:fill="auto"/>
            <w:vAlign w:val="center"/>
          </w:tcPr>
          <w:p w14:paraId="0F88EA0F" w14:textId="77777777" w:rsidR="001E482B" w:rsidRDefault="001E482B">
            <w:pPr>
              <w:spacing w:line="360" w:lineRule="auto"/>
              <w:jc w:val="center"/>
              <w:rPr>
                <w:rFonts w:ascii="仿宋" w:eastAsia="仿宋" w:hAnsi="仿宋"/>
                <w:sz w:val="24"/>
                <w:szCs w:val="24"/>
              </w:rPr>
            </w:pPr>
          </w:p>
        </w:tc>
      </w:tr>
      <w:tr w:rsidR="001E482B" w14:paraId="3306EE38" w14:textId="77777777" w:rsidTr="00BA6144">
        <w:tc>
          <w:tcPr>
            <w:tcW w:w="1809" w:type="dxa"/>
            <w:shd w:val="clear" w:color="auto" w:fill="auto"/>
            <w:vAlign w:val="center"/>
          </w:tcPr>
          <w:p w14:paraId="07F0D590"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办公电话</w:t>
            </w:r>
          </w:p>
        </w:tc>
        <w:tc>
          <w:tcPr>
            <w:tcW w:w="2317" w:type="dxa"/>
            <w:gridSpan w:val="2"/>
            <w:shd w:val="clear" w:color="auto" w:fill="auto"/>
            <w:vAlign w:val="center"/>
          </w:tcPr>
          <w:p w14:paraId="3D3DA558"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00FCE502"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传真</w:t>
            </w:r>
          </w:p>
        </w:tc>
        <w:tc>
          <w:tcPr>
            <w:tcW w:w="2489" w:type="dxa"/>
            <w:gridSpan w:val="2"/>
            <w:shd w:val="clear" w:color="auto" w:fill="auto"/>
            <w:vAlign w:val="center"/>
          </w:tcPr>
          <w:p w14:paraId="00EA2E82" w14:textId="77777777" w:rsidR="001E482B" w:rsidRDefault="001E482B">
            <w:pPr>
              <w:spacing w:line="360" w:lineRule="auto"/>
              <w:jc w:val="center"/>
              <w:rPr>
                <w:rFonts w:ascii="仿宋" w:eastAsia="仿宋" w:hAnsi="仿宋"/>
                <w:sz w:val="24"/>
                <w:szCs w:val="24"/>
              </w:rPr>
            </w:pPr>
          </w:p>
        </w:tc>
      </w:tr>
      <w:tr w:rsidR="001E482B" w14:paraId="4D8418BC" w14:textId="77777777" w:rsidTr="00BA6144">
        <w:tc>
          <w:tcPr>
            <w:tcW w:w="1809" w:type="dxa"/>
            <w:shd w:val="clear" w:color="auto" w:fill="auto"/>
            <w:vAlign w:val="center"/>
          </w:tcPr>
          <w:p w14:paraId="2BEDBA24"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法定代表人（负责人）</w:t>
            </w:r>
          </w:p>
        </w:tc>
        <w:tc>
          <w:tcPr>
            <w:tcW w:w="880" w:type="dxa"/>
            <w:shd w:val="clear" w:color="auto" w:fill="auto"/>
            <w:vAlign w:val="center"/>
          </w:tcPr>
          <w:p w14:paraId="5A0AAF76" w14:textId="77777777" w:rsidR="001E482B" w:rsidRDefault="001E482B">
            <w:pPr>
              <w:spacing w:line="360" w:lineRule="auto"/>
              <w:jc w:val="center"/>
              <w:rPr>
                <w:rFonts w:ascii="仿宋" w:eastAsia="仿宋" w:hAnsi="仿宋"/>
                <w:sz w:val="24"/>
                <w:szCs w:val="24"/>
              </w:rPr>
            </w:pPr>
          </w:p>
        </w:tc>
        <w:tc>
          <w:tcPr>
            <w:tcW w:w="1437" w:type="dxa"/>
            <w:shd w:val="clear" w:color="auto" w:fill="auto"/>
            <w:vAlign w:val="center"/>
          </w:tcPr>
          <w:p w14:paraId="66FA22C9"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手机号码</w:t>
            </w:r>
          </w:p>
        </w:tc>
        <w:tc>
          <w:tcPr>
            <w:tcW w:w="1681" w:type="dxa"/>
            <w:shd w:val="clear" w:color="auto" w:fill="auto"/>
            <w:vAlign w:val="center"/>
          </w:tcPr>
          <w:p w14:paraId="2515642B" w14:textId="77777777" w:rsidR="001E482B" w:rsidRDefault="001E482B">
            <w:pPr>
              <w:spacing w:line="360" w:lineRule="auto"/>
              <w:jc w:val="center"/>
              <w:rPr>
                <w:rFonts w:ascii="仿宋" w:eastAsia="仿宋" w:hAnsi="仿宋"/>
                <w:sz w:val="24"/>
                <w:szCs w:val="24"/>
              </w:rPr>
            </w:pPr>
          </w:p>
        </w:tc>
        <w:tc>
          <w:tcPr>
            <w:tcW w:w="1276" w:type="dxa"/>
            <w:shd w:val="clear" w:color="auto" w:fill="auto"/>
            <w:vAlign w:val="center"/>
          </w:tcPr>
          <w:p w14:paraId="40B095B8"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固定电话</w:t>
            </w:r>
          </w:p>
        </w:tc>
        <w:tc>
          <w:tcPr>
            <w:tcW w:w="1213" w:type="dxa"/>
            <w:shd w:val="clear" w:color="auto" w:fill="auto"/>
            <w:vAlign w:val="center"/>
          </w:tcPr>
          <w:p w14:paraId="516C945A" w14:textId="77777777" w:rsidR="001E482B" w:rsidRDefault="001E482B">
            <w:pPr>
              <w:spacing w:line="360" w:lineRule="auto"/>
              <w:jc w:val="center"/>
              <w:rPr>
                <w:rFonts w:ascii="仿宋" w:eastAsia="仿宋" w:hAnsi="仿宋"/>
                <w:sz w:val="24"/>
                <w:szCs w:val="24"/>
              </w:rPr>
            </w:pPr>
          </w:p>
        </w:tc>
      </w:tr>
      <w:tr w:rsidR="001E482B" w14:paraId="25FE6B7E" w14:textId="77777777" w:rsidTr="00BA6144">
        <w:tc>
          <w:tcPr>
            <w:tcW w:w="1809" w:type="dxa"/>
            <w:shd w:val="clear" w:color="auto" w:fill="auto"/>
            <w:vAlign w:val="center"/>
          </w:tcPr>
          <w:p w14:paraId="5FB5CE8B"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投标人代表</w:t>
            </w:r>
          </w:p>
        </w:tc>
        <w:tc>
          <w:tcPr>
            <w:tcW w:w="880" w:type="dxa"/>
            <w:shd w:val="clear" w:color="auto" w:fill="auto"/>
            <w:vAlign w:val="center"/>
          </w:tcPr>
          <w:p w14:paraId="5CC19A10" w14:textId="77777777" w:rsidR="001E482B" w:rsidRDefault="001E482B">
            <w:pPr>
              <w:spacing w:line="360" w:lineRule="auto"/>
              <w:jc w:val="center"/>
              <w:rPr>
                <w:rFonts w:ascii="仿宋" w:eastAsia="仿宋" w:hAnsi="仿宋"/>
                <w:sz w:val="24"/>
                <w:szCs w:val="24"/>
              </w:rPr>
            </w:pPr>
          </w:p>
        </w:tc>
        <w:tc>
          <w:tcPr>
            <w:tcW w:w="1437" w:type="dxa"/>
            <w:shd w:val="clear" w:color="auto" w:fill="auto"/>
            <w:vAlign w:val="center"/>
          </w:tcPr>
          <w:p w14:paraId="0A40436A"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手机号码</w:t>
            </w:r>
          </w:p>
        </w:tc>
        <w:tc>
          <w:tcPr>
            <w:tcW w:w="1681" w:type="dxa"/>
            <w:shd w:val="clear" w:color="auto" w:fill="auto"/>
            <w:vAlign w:val="center"/>
          </w:tcPr>
          <w:p w14:paraId="5E66E6B0" w14:textId="77777777" w:rsidR="001E482B" w:rsidRDefault="001E482B">
            <w:pPr>
              <w:spacing w:line="360" w:lineRule="auto"/>
              <w:jc w:val="center"/>
              <w:rPr>
                <w:rFonts w:ascii="仿宋" w:eastAsia="仿宋" w:hAnsi="仿宋"/>
                <w:sz w:val="24"/>
                <w:szCs w:val="24"/>
              </w:rPr>
            </w:pPr>
          </w:p>
        </w:tc>
        <w:tc>
          <w:tcPr>
            <w:tcW w:w="1276" w:type="dxa"/>
            <w:shd w:val="clear" w:color="auto" w:fill="auto"/>
            <w:vAlign w:val="center"/>
          </w:tcPr>
          <w:p w14:paraId="2CACDC15"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固定电话</w:t>
            </w:r>
          </w:p>
        </w:tc>
        <w:tc>
          <w:tcPr>
            <w:tcW w:w="1213" w:type="dxa"/>
            <w:shd w:val="clear" w:color="auto" w:fill="auto"/>
            <w:vAlign w:val="center"/>
          </w:tcPr>
          <w:p w14:paraId="7E83EBEA" w14:textId="77777777" w:rsidR="001E482B" w:rsidRDefault="001E482B">
            <w:pPr>
              <w:spacing w:line="360" w:lineRule="auto"/>
              <w:jc w:val="center"/>
              <w:rPr>
                <w:rFonts w:ascii="仿宋" w:eastAsia="仿宋" w:hAnsi="仿宋"/>
                <w:sz w:val="24"/>
                <w:szCs w:val="24"/>
              </w:rPr>
            </w:pPr>
          </w:p>
        </w:tc>
      </w:tr>
      <w:tr w:rsidR="001E482B" w14:paraId="0AEFAB9A" w14:textId="77777777" w:rsidTr="00BA6144">
        <w:tc>
          <w:tcPr>
            <w:tcW w:w="1809" w:type="dxa"/>
            <w:shd w:val="clear" w:color="auto" w:fill="auto"/>
            <w:vAlign w:val="center"/>
          </w:tcPr>
          <w:p w14:paraId="2C6E8170"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企业从业</w:t>
            </w:r>
          </w:p>
          <w:p w14:paraId="2668762A"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人员人数</w:t>
            </w:r>
          </w:p>
        </w:tc>
        <w:tc>
          <w:tcPr>
            <w:tcW w:w="880" w:type="dxa"/>
            <w:shd w:val="clear" w:color="auto" w:fill="auto"/>
            <w:vAlign w:val="center"/>
          </w:tcPr>
          <w:p w14:paraId="1089DFE2" w14:textId="77777777" w:rsidR="001E482B" w:rsidRDefault="001E482B">
            <w:pPr>
              <w:spacing w:line="360" w:lineRule="auto"/>
              <w:jc w:val="center"/>
              <w:rPr>
                <w:rFonts w:ascii="仿宋" w:eastAsia="仿宋" w:hAnsi="仿宋"/>
                <w:sz w:val="24"/>
                <w:szCs w:val="24"/>
              </w:rPr>
            </w:pPr>
          </w:p>
        </w:tc>
        <w:tc>
          <w:tcPr>
            <w:tcW w:w="1437" w:type="dxa"/>
            <w:shd w:val="clear" w:color="auto" w:fill="auto"/>
            <w:vAlign w:val="center"/>
          </w:tcPr>
          <w:p w14:paraId="145EA48A"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质量管理</w:t>
            </w:r>
          </w:p>
          <w:p w14:paraId="0DDB07E5"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人员人数</w:t>
            </w:r>
          </w:p>
        </w:tc>
        <w:tc>
          <w:tcPr>
            <w:tcW w:w="1681" w:type="dxa"/>
            <w:shd w:val="clear" w:color="auto" w:fill="auto"/>
            <w:vAlign w:val="center"/>
          </w:tcPr>
          <w:p w14:paraId="26CA93CA" w14:textId="77777777" w:rsidR="001E482B" w:rsidRDefault="001E482B">
            <w:pPr>
              <w:spacing w:line="360" w:lineRule="auto"/>
              <w:jc w:val="center"/>
              <w:rPr>
                <w:rFonts w:ascii="仿宋" w:eastAsia="仿宋" w:hAnsi="仿宋"/>
                <w:sz w:val="24"/>
                <w:szCs w:val="24"/>
              </w:rPr>
            </w:pPr>
          </w:p>
        </w:tc>
        <w:tc>
          <w:tcPr>
            <w:tcW w:w="1276" w:type="dxa"/>
            <w:shd w:val="clear" w:color="auto" w:fill="auto"/>
            <w:vAlign w:val="center"/>
          </w:tcPr>
          <w:p w14:paraId="44947DAE"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专业技术</w:t>
            </w:r>
          </w:p>
          <w:p w14:paraId="0FA65920"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人员人数</w:t>
            </w:r>
          </w:p>
        </w:tc>
        <w:tc>
          <w:tcPr>
            <w:tcW w:w="1213" w:type="dxa"/>
            <w:shd w:val="clear" w:color="auto" w:fill="auto"/>
            <w:vAlign w:val="center"/>
          </w:tcPr>
          <w:p w14:paraId="7BB5DD17" w14:textId="77777777" w:rsidR="001E482B" w:rsidRDefault="001E482B">
            <w:pPr>
              <w:spacing w:line="360" w:lineRule="auto"/>
              <w:jc w:val="center"/>
              <w:rPr>
                <w:rFonts w:ascii="仿宋" w:eastAsia="仿宋" w:hAnsi="仿宋"/>
                <w:sz w:val="24"/>
                <w:szCs w:val="24"/>
              </w:rPr>
            </w:pPr>
          </w:p>
        </w:tc>
      </w:tr>
      <w:tr w:rsidR="001E482B" w14:paraId="48C77BD5" w14:textId="77777777" w:rsidTr="00BA6144">
        <w:tc>
          <w:tcPr>
            <w:tcW w:w="1809" w:type="dxa"/>
            <w:shd w:val="clear" w:color="auto" w:fill="auto"/>
            <w:vAlign w:val="center"/>
          </w:tcPr>
          <w:p w14:paraId="2796EA52"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注册资本</w:t>
            </w:r>
          </w:p>
        </w:tc>
        <w:tc>
          <w:tcPr>
            <w:tcW w:w="880" w:type="dxa"/>
            <w:shd w:val="clear" w:color="auto" w:fill="auto"/>
            <w:vAlign w:val="center"/>
          </w:tcPr>
          <w:p w14:paraId="63A8082E" w14:textId="77777777" w:rsidR="001E482B" w:rsidRDefault="001E482B">
            <w:pPr>
              <w:spacing w:line="360" w:lineRule="auto"/>
              <w:jc w:val="center"/>
              <w:rPr>
                <w:rFonts w:ascii="仿宋" w:eastAsia="仿宋" w:hAnsi="仿宋"/>
                <w:sz w:val="24"/>
                <w:szCs w:val="24"/>
              </w:rPr>
            </w:pPr>
          </w:p>
        </w:tc>
        <w:tc>
          <w:tcPr>
            <w:tcW w:w="1437" w:type="dxa"/>
            <w:vMerge w:val="restart"/>
            <w:shd w:val="clear" w:color="auto" w:fill="auto"/>
            <w:vAlign w:val="center"/>
          </w:tcPr>
          <w:p w14:paraId="404EB5FC"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2019-2021</w:t>
            </w:r>
          </w:p>
          <w:p w14:paraId="26A86641"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年销售额</w:t>
            </w:r>
          </w:p>
        </w:tc>
        <w:tc>
          <w:tcPr>
            <w:tcW w:w="1681" w:type="dxa"/>
            <w:shd w:val="clear" w:color="auto" w:fill="auto"/>
            <w:vAlign w:val="center"/>
          </w:tcPr>
          <w:p w14:paraId="2567A00F" w14:textId="77777777" w:rsidR="001E482B" w:rsidRDefault="001E482B">
            <w:pPr>
              <w:spacing w:line="360" w:lineRule="auto"/>
              <w:jc w:val="center"/>
              <w:rPr>
                <w:rFonts w:ascii="仿宋" w:eastAsia="仿宋" w:hAnsi="仿宋"/>
                <w:sz w:val="24"/>
                <w:szCs w:val="24"/>
              </w:rPr>
            </w:pPr>
          </w:p>
        </w:tc>
        <w:tc>
          <w:tcPr>
            <w:tcW w:w="1276" w:type="dxa"/>
            <w:vMerge w:val="restart"/>
            <w:shd w:val="clear" w:color="auto" w:fill="auto"/>
            <w:vAlign w:val="center"/>
          </w:tcPr>
          <w:p w14:paraId="13742E21"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2019-2021</w:t>
            </w:r>
          </w:p>
          <w:p w14:paraId="6B1A50D2"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纳税等级</w:t>
            </w:r>
          </w:p>
        </w:tc>
        <w:tc>
          <w:tcPr>
            <w:tcW w:w="1213" w:type="dxa"/>
            <w:shd w:val="clear" w:color="auto" w:fill="auto"/>
            <w:vAlign w:val="center"/>
          </w:tcPr>
          <w:p w14:paraId="6B9B8844" w14:textId="77777777" w:rsidR="001E482B" w:rsidRDefault="001E482B">
            <w:pPr>
              <w:spacing w:line="360" w:lineRule="auto"/>
              <w:jc w:val="center"/>
              <w:rPr>
                <w:rFonts w:ascii="仿宋" w:eastAsia="仿宋" w:hAnsi="仿宋"/>
                <w:sz w:val="24"/>
                <w:szCs w:val="24"/>
              </w:rPr>
            </w:pPr>
          </w:p>
        </w:tc>
      </w:tr>
      <w:tr w:rsidR="001E482B" w14:paraId="3DD1FA94" w14:textId="77777777" w:rsidTr="00BA6144">
        <w:tc>
          <w:tcPr>
            <w:tcW w:w="1809" w:type="dxa"/>
            <w:shd w:val="clear" w:color="auto" w:fill="auto"/>
            <w:vAlign w:val="center"/>
          </w:tcPr>
          <w:p w14:paraId="27E68035"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实缴资本</w:t>
            </w:r>
          </w:p>
        </w:tc>
        <w:tc>
          <w:tcPr>
            <w:tcW w:w="880" w:type="dxa"/>
            <w:shd w:val="clear" w:color="auto" w:fill="auto"/>
            <w:vAlign w:val="center"/>
          </w:tcPr>
          <w:p w14:paraId="50D14553" w14:textId="77777777" w:rsidR="001E482B" w:rsidRDefault="001E482B">
            <w:pPr>
              <w:spacing w:line="360" w:lineRule="auto"/>
              <w:jc w:val="center"/>
              <w:rPr>
                <w:rFonts w:ascii="仿宋" w:eastAsia="仿宋" w:hAnsi="仿宋"/>
                <w:sz w:val="24"/>
                <w:szCs w:val="24"/>
              </w:rPr>
            </w:pPr>
          </w:p>
        </w:tc>
        <w:tc>
          <w:tcPr>
            <w:tcW w:w="1437" w:type="dxa"/>
            <w:vMerge/>
            <w:shd w:val="clear" w:color="auto" w:fill="auto"/>
            <w:vAlign w:val="center"/>
          </w:tcPr>
          <w:p w14:paraId="075D535A"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22536123" w14:textId="77777777" w:rsidR="001E482B" w:rsidRDefault="001E482B">
            <w:pPr>
              <w:spacing w:line="360" w:lineRule="auto"/>
              <w:jc w:val="center"/>
              <w:rPr>
                <w:rFonts w:ascii="仿宋" w:eastAsia="仿宋" w:hAnsi="仿宋"/>
                <w:sz w:val="24"/>
                <w:szCs w:val="24"/>
              </w:rPr>
            </w:pPr>
          </w:p>
        </w:tc>
        <w:tc>
          <w:tcPr>
            <w:tcW w:w="1276" w:type="dxa"/>
            <w:vMerge/>
            <w:shd w:val="clear" w:color="auto" w:fill="auto"/>
            <w:vAlign w:val="center"/>
          </w:tcPr>
          <w:p w14:paraId="73C25374" w14:textId="77777777" w:rsidR="001E482B" w:rsidRDefault="001E482B">
            <w:pPr>
              <w:spacing w:line="360" w:lineRule="auto"/>
              <w:jc w:val="center"/>
              <w:rPr>
                <w:rFonts w:ascii="仿宋" w:eastAsia="仿宋" w:hAnsi="仿宋"/>
                <w:sz w:val="24"/>
                <w:szCs w:val="24"/>
              </w:rPr>
            </w:pPr>
          </w:p>
        </w:tc>
        <w:tc>
          <w:tcPr>
            <w:tcW w:w="1213" w:type="dxa"/>
            <w:shd w:val="clear" w:color="auto" w:fill="auto"/>
            <w:vAlign w:val="center"/>
          </w:tcPr>
          <w:p w14:paraId="01087DE2" w14:textId="77777777" w:rsidR="001E482B" w:rsidRDefault="001E482B">
            <w:pPr>
              <w:spacing w:line="360" w:lineRule="auto"/>
              <w:jc w:val="center"/>
              <w:rPr>
                <w:rFonts w:ascii="仿宋" w:eastAsia="仿宋" w:hAnsi="仿宋"/>
                <w:sz w:val="24"/>
                <w:szCs w:val="24"/>
              </w:rPr>
            </w:pPr>
          </w:p>
        </w:tc>
      </w:tr>
      <w:tr w:rsidR="001E482B" w14:paraId="7B9E4419" w14:textId="77777777" w:rsidTr="00BA6144">
        <w:trPr>
          <w:trHeight w:val="348"/>
        </w:trPr>
        <w:tc>
          <w:tcPr>
            <w:tcW w:w="1809" w:type="dxa"/>
            <w:shd w:val="clear" w:color="auto" w:fill="auto"/>
            <w:vAlign w:val="center"/>
          </w:tcPr>
          <w:p w14:paraId="3B86D170"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认缴资本</w:t>
            </w:r>
          </w:p>
        </w:tc>
        <w:tc>
          <w:tcPr>
            <w:tcW w:w="880" w:type="dxa"/>
            <w:shd w:val="clear" w:color="auto" w:fill="auto"/>
            <w:vAlign w:val="center"/>
          </w:tcPr>
          <w:p w14:paraId="3E1D9A8B" w14:textId="77777777" w:rsidR="001E482B" w:rsidRDefault="001E482B">
            <w:pPr>
              <w:spacing w:line="360" w:lineRule="auto"/>
              <w:jc w:val="center"/>
              <w:rPr>
                <w:rFonts w:ascii="仿宋" w:eastAsia="仿宋" w:hAnsi="仿宋"/>
                <w:sz w:val="24"/>
                <w:szCs w:val="24"/>
              </w:rPr>
            </w:pPr>
          </w:p>
        </w:tc>
        <w:tc>
          <w:tcPr>
            <w:tcW w:w="1437" w:type="dxa"/>
            <w:vMerge/>
            <w:shd w:val="clear" w:color="auto" w:fill="auto"/>
            <w:vAlign w:val="center"/>
          </w:tcPr>
          <w:p w14:paraId="10BE8CB5"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7928B6CB" w14:textId="77777777" w:rsidR="001E482B" w:rsidRDefault="001E482B">
            <w:pPr>
              <w:spacing w:line="360" w:lineRule="auto"/>
              <w:jc w:val="center"/>
              <w:rPr>
                <w:rFonts w:ascii="仿宋" w:eastAsia="仿宋" w:hAnsi="仿宋"/>
                <w:sz w:val="24"/>
                <w:szCs w:val="24"/>
              </w:rPr>
            </w:pPr>
          </w:p>
        </w:tc>
        <w:tc>
          <w:tcPr>
            <w:tcW w:w="1276" w:type="dxa"/>
            <w:vMerge/>
            <w:shd w:val="clear" w:color="auto" w:fill="auto"/>
            <w:vAlign w:val="center"/>
          </w:tcPr>
          <w:p w14:paraId="29F98F0C" w14:textId="77777777" w:rsidR="001E482B" w:rsidRDefault="001E482B">
            <w:pPr>
              <w:spacing w:line="360" w:lineRule="auto"/>
              <w:jc w:val="center"/>
              <w:rPr>
                <w:rFonts w:ascii="仿宋" w:eastAsia="仿宋" w:hAnsi="仿宋"/>
                <w:sz w:val="24"/>
                <w:szCs w:val="24"/>
              </w:rPr>
            </w:pPr>
          </w:p>
        </w:tc>
        <w:tc>
          <w:tcPr>
            <w:tcW w:w="1213" w:type="dxa"/>
            <w:shd w:val="clear" w:color="auto" w:fill="auto"/>
            <w:vAlign w:val="center"/>
          </w:tcPr>
          <w:p w14:paraId="65F1783A" w14:textId="77777777" w:rsidR="001E482B" w:rsidRDefault="001E482B">
            <w:pPr>
              <w:spacing w:line="360" w:lineRule="auto"/>
              <w:jc w:val="center"/>
              <w:rPr>
                <w:rFonts w:ascii="仿宋" w:eastAsia="仿宋" w:hAnsi="仿宋"/>
                <w:sz w:val="24"/>
                <w:szCs w:val="24"/>
              </w:rPr>
            </w:pPr>
          </w:p>
        </w:tc>
      </w:tr>
      <w:tr w:rsidR="001E482B" w14:paraId="11743875" w14:textId="77777777">
        <w:tc>
          <w:tcPr>
            <w:tcW w:w="8296" w:type="dxa"/>
            <w:gridSpan w:val="6"/>
            <w:shd w:val="clear" w:color="auto" w:fill="auto"/>
            <w:vAlign w:val="center"/>
          </w:tcPr>
          <w:p w14:paraId="2FD1F03C" w14:textId="53E88725" w:rsidR="00630DA1" w:rsidRPr="00630DA1" w:rsidRDefault="00D6195A" w:rsidP="00630DA1">
            <w:pPr>
              <w:pStyle w:val="affffe"/>
              <w:numPr>
                <w:ilvl w:val="0"/>
                <w:numId w:val="63"/>
              </w:numPr>
              <w:spacing w:line="360" w:lineRule="auto"/>
              <w:ind w:firstLineChars="0"/>
              <w:rPr>
                <w:rFonts w:ascii="仿宋" w:eastAsia="仿宋" w:hAnsi="仿宋"/>
                <w:sz w:val="24"/>
                <w:szCs w:val="24"/>
              </w:rPr>
            </w:pPr>
            <w:r w:rsidRPr="00630DA1">
              <w:rPr>
                <w:rFonts w:ascii="仿宋" w:eastAsia="仿宋" w:hAnsi="仿宋" w:hint="eastAsia"/>
                <w:sz w:val="24"/>
                <w:szCs w:val="24"/>
              </w:rPr>
              <w:t>近</w:t>
            </w:r>
            <w:r w:rsidR="00630DA1" w:rsidRPr="00630DA1">
              <w:rPr>
                <w:rFonts w:ascii="仿宋" w:eastAsia="仿宋" w:hAnsi="仿宋" w:hint="eastAsia"/>
                <w:sz w:val="24"/>
                <w:szCs w:val="24"/>
              </w:rPr>
              <w:t>五</w:t>
            </w:r>
            <w:r w:rsidRPr="00630DA1">
              <w:rPr>
                <w:rFonts w:ascii="仿宋" w:eastAsia="仿宋" w:hAnsi="仿宋" w:hint="eastAsia"/>
                <w:sz w:val="24"/>
                <w:szCs w:val="24"/>
              </w:rPr>
              <w:t>年</w:t>
            </w:r>
            <w:r w:rsidR="00630DA1" w:rsidRPr="00630DA1">
              <w:rPr>
                <w:rFonts w:ascii="仿宋" w:eastAsia="仿宋" w:hAnsi="仿宋" w:hint="eastAsia"/>
                <w:sz w:val="24"/>
                <w:szCs w:val="24"/>
              </w:rPr>
              <w:t>具</w:t>
            </w:r>
            <w:r w:rsidRPr="00630DA1">
              <w:rPr>
                <w:rFonts w:ascii="仿宋" w:eastAsia="仿宋" w:hAnsi="仿宋" w:hint="eastAsia"/>
                <w:sz w:val="24"/>
                <w:szCs w:val="24"/>
              </w:rPr>
              <w:t>有</w:t>
            </w:r>
            <w:r w:rsidR="00630DA1" w:rsidRPr="00630DA1">
              <w:rPr>
                <w:rFonts w:ascii="仿宋" w:eastAsia="仿宋" w:hAnsi="仿宋" w:hint="eastAsia"/>
                <w:sz w:val="24"/>
                <w:szCs w:val="24"/>
              </w:rPr>
              <w:t>为专业运动队或重大体育赛事备战</w:t>
            </w:r>
            <w:r w:rsidRPr="00630DA1">
              <w:rPr>
                <w:rFonts w:ascii="仿宋" w:eastAsia="仿宋" w:hAnsi="仿宋" w:hint="eastAsia"/>
                <w:sz w:val="24"/>
                <w:szCs w:val="24"/>
              </w:rPr>
              <w:t>提供产品</w:t>
            </w:r>
          </w:p>
          <w:p w14:paraId="01A77D07" w14:textId="76231C3C" w:rsidR="001E482B" w:rsidRPr="00630DA1" w:rsidRDefault="00D6195A" w:rsidP="00630DA1">
            <w:pPr>
              <w:pStyle w:val="affffe"/>
              <w:spacing w:line="360" w:lineRule="auto"/>
              <w:ind w:left="360" w:firstLineChars="0" w:firstLine="0"/>
              <w:rPr>
                <w:rFonts w:ascii="仿宋" w:eastAsia="仿宋" w:hAnsi="仿宋"/>
                <w:sz w:val="24"/>
                <w:szCs w:val="24"/>
              </w:rPr>
            </w:pPr>
            <w:r w:rsidRPr="00630DA1">
              <w:rPr>
                <w:rFonts w:ascii="仿宋" w:eastAsia="仿宋" w:hAnsi="仿宋" w:hint="eastAsia"/>
                <w:sz w:val="24"/>
                <w:szCs w:val="24"/>
              </w:rPr>
              <w:t xml:space="preserve"> </w:t>
            </w:r>
            <w:r w:rsidRPr="00630DA1">
              <w:rPr>
                <w:rFonts w:ascii="仿宋" w:eastAsia="仿宋" w:hAnsi="仿宋"/>
                <w:sz w:val="24"/>
                <w:szCs w:val="24"/>
              </w:rPr>
              <w:t xml:space="preserve"> </w:t>
            </w:r>
            <w:r w:rsidRPr="00630DA1">
              <w:rPr>
                <w:rFonts w:ascii="仿宋" w:eastAsia="仿宋" w:hAnsi="仿宋" w:hint="eastAsia"/>
                <w:sz w:val="24"/>
                <w:szCs w:val="24"/>
              </w:rPr>
              <w:t xml:space="preserve">          □有（须附采购协议及供货</w:t>
            </w:r>
            <w:r w:rsidR="00630DA1">
              <w:rPr>
                <w:rFonts w:ascii="仿宋" w:eastAsia="仿宋" w:hAnsi="仿宋" w:hint="eastAsia"/>
                <w:sz w:val="24"/>
                <w:szCs w:val="24"/>
              </w:rPr>
              <w:t>签收证明文件</w:t>
            </w:r>
            <w:r w:rsidRPr="00630DA1">
              <w:rPr>
                <w:rFonts w:ascii="仿宋" w:eastAsia="仿宋" w:hAnsi="仿宋" w:hint="eastAsia"/>
                <w:sz w:val="24"/>
                <w:szCs w:val="24"/>
              </w:rPr>
              <w:t xml:space="preserve">） </w:t>
            </w:r>
            <w:r w:rsidRPr="00630DA1">
              <w:rPr>
                <w:rFonts w:ascii="仿宋" w:eastAsia="仿宋" w:hAnsi="仿宋"/>
                <w:sz w:val="24"/>
                <w:szCs w:val="24"/>
              </w:rPr>
              <w:t xml:space="preserve">  </w:t>
            </w:r>
            <w:r w:rsidRPr="00630DA1">
              <w:rPr>
                <w:rFonts w:ascii="仿宋" w:eastAsia="仿宋" w:hAnsi="仿宋" w:hint="eastAsia"/>
                <w:sz w:val="24"/>
                <w:szCs w:val="24"/>
              </w:rPr>
              <w:t>□否</w:t>
            </w:r>
          </w:p>
        </w:tc>
      </w:tr>
      <w:tr w:rsidR="001E482B" w14:paraId="7EE83202" w14:textId="77777777" w:rsidTr="00BA6144">
        <w:tc>
          <w:tcPr>
            <w:tcW w:w="1809" w:type="dxa"/>
            <w:shd w:val="clear" w:color="auto" w:fill="auto"/>
            <w:vAlign w:val="center"/>
          </w:tcPr>
          <w:p w14:paraId="32A69BD9"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产品名称</w:t>
            </w:r>
          </w:p>
        </w:tc>
        <w:tc>
          <w:tcPr>
            <w:tcW w:w="880" w:type="dxa"/>
            <w:shd w:val="clear" w:color="auto" w:fill="auto"/>
            <w:vAlign w:val="center"/>
          </w:tcPr>
          <w:p w14:paraId="3CB5B3C7"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产品类别</w:t>
            </w:r>
          </w:p>
        </w:tc>
        <w:tc>
          <w:tcPr>
            <w:tcW w:w="1437" w:type="dxa"/>
            <w:shd w:val="clear" w:color="auto" w:fill="auto"/>
            <w:vAlign w:val="center"/>
          </w:tcPr>
          <w:p w14:paraId="21BEB69E"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进口/国产</w:t>
            </w:r>
          </w:p>
        </w:tc>
        <w:tc>
          <w:tcPr>
            <w:tcW w:w="1681" w:type="dxa"/>
            <w:shd w:val="clear" w:color="auto" w:fill="auto"/>
            <w:vAlign w:val="center"/>
          </w:tcPr>
          <w:p w14:paraId="2C709AF9"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执行标准</w:t>
            </w:r>
          </w:p>
        </w:tc>
        <w:tc>
          <w:tcPr>
            <w:tcW w:w="1276" w:type="dxa"/>
            <w:shd w:val="clear" w:color="auto" w:fill="auto"/>
            <w:vAlign w:val="center"/>
          </w:tcPr>
          <w:p w14:paraId="76F6188C"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供货次数</w:t>
            </w:r>
          </w:p>
        </w:tc>
        <w:tc>
          <w:tcPr>
            <w:tcW w:w="1213" w:type="dxa"/>
            <w:shd w:val="clear" w:color="auto" w:fill="auto"/>
            <w:vAlign w:val="center"/>
          </w:tcPr>
          <w:p w14:paraId="5A18A7BF"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供货金额</w:t>
            </w:r>
          </w:p>
        </w:tc>
      </w:tr>
      <w:tr w:rsidR="001E482B" w14:paraId="5139DBD4" w14:textId="77777777" w:rsidTr="00BA6144">
        <w:tc>
          <w:tcPr>
            <w:tcW w:w="1809" w:type="dxa"/>
            <w:shd w:val="clear" w:color="auto" w:fill="auto"/>
            <w:vAlign w:val="center"/>
          </w:tcPr>
          <w:p w14:paraId="2CD37EF3" w14:textId="77777777" w:rsidR="001E482B" w:rsidRDefault="001E482B">
            <w:pPr>
              <w:spacing w:line="360" w:lineRule="auto"/>
              <w:jc w:val="center"/>
              <w:rPr>
                <w:rFonts w:ascii="仿宋" w:eastAsia="仿宋" w:hAnsi="仿宋"/>
                <w:sz w:val="24"/>
                <w:szCs w:val="24"/>
              </w:rPr>
            </w:pPr>
          </w:p>
        </w:tc>
        <w:tc>
          <w:tcPr>
            <w:tcW w:w="880" w:type="dxa"/>
            <w:shd w:val="clear" w:color="auto" w:fill="auto"/>
            <w:vAlign w:val="center"/>
          </w:tcPr>
          <w:p w14:paraId="48B9EC72" w14:textId="77777777" w:rsidR="001E482B" w:rsidRDefault="001E482B">
            <w:pPr>
              <w:spacing w:line="360" w:lineRule="auto"/>
              <w:jc w:val="center"/>
              <w:rPr>
                <w:rFonts w:ascii="仿宋" w:eastAsia="仿宋" w:hAnsi="仿宋"/>
                <w:sz w:val="24"/>
                <w:szCs w:val="24"/>
              </w:rPr>
            </w:pPr>
          </w:p>
        </w:tc>
        <w:tc>
          <w:tcPr>
            <w:tcW w:w="1437" w:type="dxa"/>
            <w:shd w:val="clear" w:color="auto" w:fill="auto"/>
            <w:vAlign w:val="center"/>
          </w:tcPr>
          <w:p w14:paraId="1FB0A5C9"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56D4D7BA" w14:textId="77777777" w:rsidR="001E482B" w:rsidRDefault="001E482B">
            <w:pPr>
              <w:spacing w:line="360" w:lineRule="auto"/>
              <w:jc w:val="center"/>
              <w:rPr>
                <w:rFonts w:ascii="仿宋" w:eastAsia="仿宋" w:hAnsi="仿宋"/>
                <w:sz w:val="24"/>
                <w:szCs w:val="24"/>
              </w:rPr>
            </w:pPr>
          </w:p>
        </w:tc>
        <w:tc>
          <w:tcPr>
            <w:tcW w:w="1276" w:type="dxa"/>
            <w:shd w:val="clear" w:color="auto" w:fill="auto"/>
            <w:vAlign w:val="center"/>
          </w:tcPr>
          <w:p w14:paraId="3E64CDE4" w14:textId="77777777" w:rsidR="001E482B" w:rsidRDefault="001E482B">
            <w:pPr>
              <w:spacing w:line="360" w:lineRule="auto"/>
              <w:jc w:val="center"/>
              <w:rPr>
                <w:rFonts w:ascii="仿宋" w:eastAsia="仿宋" w:hAnsi="仿宋"/>
                <w:sz w:val="24"/>
                <w:szCs w:val="24"/>
              </w:rPr>
            </w:pPr>
          </w:p>
        </w:tc>
        <w:tc>
          <w:tcPr>
            <w:tcW w:w="1213" w:type="dxa"/>
            <w:shd w:val="clear" w:color="auto" w:fill="auto"/>
            <w:vAlign w:val="center"/>
          </w:tcPr>
          <w:p w14:paraId="3C3B7D11" w14:textId="77777777" w:rsidR="001E482B" w:rsidRDefault="001E482B">
            <w:pPr>
              <w:spacing w:line="360" w:lineRule="auto"/>
              <w:jc w:val="center"/>
              <w:rPr>
                <w:rFonts w:ascii="仿宋" w:eastAsia="仿宋" w:hAnsi="仿宋"/>
                <w:sz w:val="24"/>
                <w:szCs w:val="24"/>
              </w:rPr>
            </w:pPr>
          </w:p>
        </w:tc>
      </w:tr>
      <w:tr w:rsidR="001E482B" w14:paraId="275536CA" w14:textId="77777777" w:rsidTr="00BA6144">
        <w:tc>
          <w:tcPr>
            <w:tcW w:w="1809" w:type="dxa"/>
            <w:shd w:val="clear" w:color="auto" w:fill="auto"/>
            <w:vAlign w:val="center"/>
          </w:tcPr>
          <w:p w14:paraId="33B32803" w14:textId="77777777" w:rsidR="001E482B" w:rsidRDefault="001E482B">
            <w:pPr>
              <w:spacing w:line="360" w:lineRule="auto"/>
              <w:jc w:val="center"/>
              <w:rPr>
                <w:rFonts w:ascii="仿宋" w:eastAsia="仿宋" w:hAnsi="仿宋"/>
                <w:sz w:val="24"/>
                <w:szCs w:val="24"/>
              </w:rPr>
            </w:pPr>
          </w:p>
        </w:tc>
        <w:tc>
          <w:tcPr>
            <w:tcW w:w="880" w:type="dxa"/>
            <w:shd w:val="clear" w:color="auto" w:fill="auto"/>
            <w:vAlign w:val="center"/>
          </w:tcPr>
          <w:p w14:paraId="7B12C651" w14:textId="77777777" w:rsidR="001E482B" w:rsidRDefault="001E482B">
            <w:pPr>
              <w:spacing w:line="360" w:lineRule="auto"/>
              <w:jc w:val="center"/>
              <w:rPr>
                <w:rFonts w:ascii="仿宋" w:eastAsia="仿宋" w:hAnsi="仿宋"/>
                <w:sz w:val="24"/>
                <w:szCs w:val="24"/>
              </w:rPr>
            </w:pPr>
          </w:p>
        </w:tc>
        <w:tc>
          <w:tcPr>
            <w:tcW w:w="1437" w:type="dxa"/>
            <w:shd w:val="clear" w:color="auto" w:fill="auto"/>
            <w:vAlign w:val="center"/>
          </w:tcPr>
          <w:p w14:paraId="1A4EF95B"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62C0C923" w14:textId="77777777" w:rsidR="001E482B" w:rsidRDefault="001E482B">
            <w:pPr>
              <w:spacing w:line="360" w:lineRule="auto"/>
              <w:jc w:val="center"/>
              <w:rPr>
                <w:rFonts w:ascii="仿宋" w:eastAsia="仿宋" w:hAnsi="仿宋"/>
                <w:sz w:val="24"/>
                <w:szCs w:val="24"/>
              </w:rPr>
            </w:pPr>
          </w:p>
        </w:tc>
        <w:tc>
          <w:tcPr>
            <w:tcW w:w="1276" w:type="dxa"/>
            <w:shd w:val="clear" w:color="auto" w:fill="auto"/>
            <w:vAlign w:val="center"/>
          </w:tcPr>
          <w:p w14:paraId="18F11C95" w14:textId="77777777" w:rsidR="001E482B" w:rsidRDefault="001E482B">
            <w:pPr>
              <w:spacing w:line="360" w:lineRule="auto"/>
              <w:jc w:val="center"/>
              <w:rPr>
                <w:rFonts w:ascii="仿宋" w:eastAsia="仿宋" w:hAnsi="仿宋"/>
                <w:sz w:val="24"/>
                <w:szCs w:val="24"/>
              </w:rPr>
            </w:pPr>
          </w:p>
        </w:tc>
        <w:tc>
          <w:tcPr>
            <w:tcW w:w="1213" w:type="dxa"/>
            <w:shd w:val="clear" w:color="auto" w:fill="auto"/>
            <w:vAlign w:val="center"/>
          </w:tcPr>
          <w:p w14:paraId="74E243F0" w14:textId="77777777" w:rsidR="001E482B" w:rsidRDefault="001E482B">
            <w:pPr>
              <w:spacing w:line="360" w:lineRule="auto"/>
              <w:jc w:val="center"/>
              <w:rPr>
                <w:rFonts w:ascii="仿宋" w:eastAsia="仿宋" w:hAnsi="仿宋"/>
                <w:sz w:val="24"/>
                <w:szCs w:val="24"/>
              </w:rPr>
            </w:pPr>
          </w:p>
        </w:tc>
      </w:tr>
      <w:tr w:rsidR="001E482B" w14:paraId="32696AEE" w14:textId="77777777" w:rsidTr="00BA6144">
        <w:tc>
          <w:tcPr>
            <w:tcW w:w="1809" w:type="dxa"/>
            <w:shd w:val="clear" w:color="auto" w:fill="auto"/>
            <w:vAlign w:val="center"/>
          </w:tcPr>
          <w:p w14:paraId="0B23ACBE" w14:textId="77777777" w:rsidR="001E482B" w:rsidRDefault="001E482B">
            <w:pPr>
              <w:spacing w:line="360" w:lineRule="auto"/>
              <w:jc w:val="center"/>
              <w:rPr>
                <w:rFonts w:ascii="仿宋" w:eastAsia="仿宋" w:hAnsi="仿宋"/>
                <w:sz w:val="24"/>
                <w:szCs w:val="24"/>
              </w:rPr>
            </w:pPr>
          </w:p>
        </w:tc>
        <w:tc>
          <w:tcPr>
            <w:tcW w:w="880" w:type="dxa"/>
            <w:shd w:val="clear" w:color="auto" w:fill="auto"/>
            <w:vAlign w:val="center"/>
          </w:tcPr>
          <w:p w14:paraId="72A6A1D4" w14:textId="77777777" w:rsidR="001E482B" w:rsidRDefault="001E482B">
            <w:pPr>
              <w:spacing w:line="360" w:lineRule="auto"/>
              <w:jc w:val="center"/>
              <w:rPr>
                <w:rFonts w:ascii="仿宋" w:eastAsia="仿宋" w:hAnsi="仿宋"/>
                <w:sz w:val="24"/>
                <w:szCs w:val="24"/>
              </w:rPr>
            </w:pPr>
          </w:p>
        </w:tc>
        <w:tc>
          <w:tcPr>
            <w:tcW w:w="1437" w:type="dxa"/>
            <w:shd w:val="clear" w:color="auto" w:fill="auto"/>
            <w:vAlign w:val="center"/>
          </w:tcPr>
          <w:p w14:paraId="7D9B33AE"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461A892E" w14:textId="77777777" w:rsidR="001E482B" w:rsidRDefault="001E482B">
            <w:pPr>
              <w:spacing w:line="360" w:lineRule="auto"/>
              <w:jc w:val="center"/>
              <w:rPr>
                <w:rFonts w:ascii="仿宋" w:eastAsia="仿宋" w:hAnsi="仿宋"/>
                <w:sz w:val="24"/>
                <w:szCs w:val="24"/>
              </w:rPr>
            </w:pPr>
          </w:p>
        </w:tc>
        <w:tc>
          <w:tcPr>
            <w:tcW w:w="1276" w:type="dxa"/>
            <w:shd w:val="clear" w:color="auto" w:fill="auto"/>
            <w:vAlign w:val="center"/>
          </w:tcPr>
          <w:p w14:paraId="030D8401" w14:textId="77777777" w:rsidR="001E482B" w:rsidRDefault="001E482B">
            <w:pPr>
              <w:spacing w:line="360" w:lineRule="auto"/>
              <w:jc w:val="center"/>
              <w:rPr>
                <w:rFonts w:ascii="仿宋" w:eastAsia="仿宋" w:hAnsi="仿宋"/>
                <w:sz w:val="24"/>
                <w:szCs w:val="24"/>
              </w:rPr>
            </w:pPr>
          </w:p>
        </w:tc>
        <w:tc>
          <w:tcPr>
            <w:tcW w:w="1213" w:type="dxa"/>
            <w:shd w:val="clear" w:color="auto" w:fill="auto"/>
            <w:vAlign w:val="center"/>
          </w:tcPr>
          <w:p w14:paraId="388DC91F" w14:textId="77777777" w:rsidR="001E482B" w:rsidRDefault="001E482B">
            <w:pPr>
              <w:spacing w:line="360" w:lineRule="auto"/>
              <w:jc w:val="center"/>
              <w:rPr>
                <w:rFonts w:ascii="仿宋" w:eastAsia="仿宋" w:hAnsi="仿宋"/>
                <w:sz w:val="24"/>
                <w:szCs w:val="24"/>
              </w:rPr>
            </w:pPr>
          </w:p>
        </w:tc>
      </w:tr>
      <w:tr w:rsidR="001E482B" w14:paraId="58AE62AA" w14:textId="77777777" w:rsidTr="00BA6144">
        <w:tc>
          <w:tcPr>
            <w:tcW w:w="1809" w:type="dxa"/>
            <w:shd w:val="clear" w:color="auto" w:fill="auto"/>
            <w:vAlign w:val="center"/>
          </w:tcPr>
          <w:p w14:paraId="1137ED94" w14:textId="77777777" w:rsidR="001E482B" w:rsidRDefault="001E482B">
            <w:pPr>
              <w:spacing w:line="360" w:lineRule="auto"/>
              <w:jc w:val="center"/>
              <w:rPr>
                <w:rFonts w:ascii="仿宋" w:eastAsia="仿宋" w:hAnsi="仿宋"/>
                <w:sz w:val="24"/>
                <w:szCs w:val="24"/>
              </w:rPr>
            </w:pPr>
          </w:p>
        </w:tc>
        <w:tc>
          <w:tcPr>
            <w:tcW w:w="880" w:type="dxa"/>
            <w:shd w:val="clear" w:color="auto" w:fill="auto"/>
            <w:vAlign w:val="center"/>
          </w:tcPr>
          <w:p w14:paraId="29A1F453" w14:textId="77777777" w:rsidR="001E482B" w:rsidRDefault="001E482B">
            <w:pPr>
              <w:spacing w:line="360" w:lineRule="auto"/>
              <w:jc w:val="center"/>
              <w:rPr>
                <w:rFonts w:ascii="仿宋" w:eastAsia="仿宋" w:hAnsi="仿宋"/>
                <w:sz w:val="24"/>
                <w:szCs w:val="24"/>
              </w:rPr>
            </w:pPr>
          </w:p>
        </w:tc>
        <w:tc>
          <w:tcPr>
            <w:tcW w:w="1437" w:type="dxa"/>
            <w:shd w:val="clear" w:color="auto" w:fill="auto"/>
            <w:vAlign w:val="center"/>
          </w:tcPr>
          <w:p w14:paraId="4526D869" w14:textId="77777777" w:rsidR="001E482B" w:rsidRDefault="001E482B">
            <w:pPr>
              <w:spacing w:line="360" w:lineRule="auto"/>
              <w:jc w:val="center"/>
              <w:rPr>
                <w:rFonts w:ascii="仿宋" w:eastAsia="仿宋" w:hAnsi="仿宋"/>
                <w:sz w:val="24"/>
                <w:szCs w:val="24"/>
              </w:rPr>
            </w:pPr>
          </w:p>
        </w:tc>
        <w:tc>
          <w:tcPr>
            <w:tcW w:w="1681" w:type="dxa"/>
            <w:shd w:val="clear" w:color="auto" w:fill="auto"/>
            <w:vAlign w:val="center"/>
          </w:tcPr>
          <w:p w14:paraId="7E492030" w14:textId="77777777" w:rsidR="001E482B" w:rsidRDefault="001E482B">
            <w:pPr>
              <w:spacing w:line="360" w:lineRule="auto"/>
              <w:jc w:val="center"/>
              <w:rPr>
                <w:rFonts w:ascii="仿宋" w:eastAsia="仿宋" w:hAnsi="仿宋"/>
                <w:sz w:val="24"/>
                <w:szCs w:val="24"/>
              </w:rPr>
            </w:pPr>
          </w:p>
        </w:tc>
        <w:tc>
          <w:tcPr>
            <w:tcW w:w="1276" w:type="dxa"/>
            <w:shd w:val="clear" w:color="auto" w:fill="auto"/>
            <w:vAlign w:val="center"/>
          </w:tcPr>
          <w:p w14:paraId="5664CECB" w14:textId="77777777" w:rsidR="001E482B" w:rsidRDefault="001E482B">
            <w:pPr>
              <w:spacing w:line="360" w:lineRule="auto"/>
              <w:jc w:val="center"/>
              <w:rPr>
                <w:rFonts w:ascii="仿宋" w:eastAsia="仿宋" w:hAnsi="仿宋"/>
                <w:sz w:val="24"/>
                <w:szCs w:val="24"/>
              </w:rPr>
            </w:pPr>
          </w:p>
        </w:tc>
        <w:tc>
          <w:tcPr>
            <w:tcW w:w="1213" w:type="dxa"/>
            <w:shd w:val="clear" w:color="auto" w:fill="auto"/>
            <w:vAlign w:val="center"/>
          </w:tcPr>
          <w:p w14:paraId="745E173D" w14:textId="77777777" w:rsidR="001E482B" w:rsidRDefault="001E482B">
            <w:pPr>
              <w:spacing w:line="360" w:lineRule="auto"/>
              <w:jc w:val="center"/>
              <w:rPr>
                <w:rFonts w:ascii="仿宋" w:eastAsia="仿宋" w:hAnsi="仿宋"/>
                <w:sz w:val="24"/>
                <w:szCs w:val="24"/>
              </w:rPr>
            </w:pPr>
          </w:p>
        </w:tc>
      </w:tr>
      <w:tr w:rsidR="001E482B" w14:paraId="4B9162C2" w14:textId="77777777">
        <w:tc>
          <w:tcPr>
            <w:tcW w:w="8296" w:type="dxa"/>
            <w:gridSpan w:val="6"/>
            <w:shd w:val="clear" w:color="auto" w:fill="auto"/>
            <w:vAlign w:val="center"/>
          </w:tcPr>
          <w:p w14:paraId="350BF5FD"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2、近3年投标产品在国家市场监督管理总局进行的产品质量抽检中是否出现不合格情况</w:t>
            </w:r>
          </w:p>
          <w:p w14:paraId="26E8C9C5" w14:textId="77777777" w:rsidR="001E482B" w:rsidRDefault="00D6195A">
            <w:pPr>
              <w:spacing w:line="360" w:lineRule="auto"/>
              <w:ind w:firstLineChars="200" w:firstLine="480"/>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□否</w:t>
            </w:r>
          </w:p>
        </w:tc>
      </w:tr>
    </w:tbl>
    <w:p w14:paraId="23867E4D"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注：1.</w:t>
      </w:r>
      <w:proofErr w:type="gramStart"/>
      <w:r>
        <w:rPr>
          <w:rFonts w:ascii="仿宋" w:eastAsia="仿宋" w:hAnsi="仿宋" w:hint="eastAsia"/>
          <w:sz w:val="24"/>
          <w:szCs w:val="24"/>
        </w:rPr>
        <w:t>附有效</w:t>
      </w:r>
      <w:proofErr w:type="gramEnd"/>
      <w:r>
        <w:rPr>
          <w:rFonts w:ascii="仿宋" w:eastAsia="仿宋" w:hAnsi="仿宋" w:hint="eastAsia"/>
          <w:sz w:val="24"/>
          <w:szCs w:val="24"/>
        </w:rPr>
        <w:t>营业执照（副本），复印件加盖投标人公章。</w:t>
      </w:r>
    </w:p>
    <w:p w14:paraId="56CC0560" w14:textId="40ADA769" w:rsidR="001E482B" w:rsidRDefault="00D6195A">
      <w:pPr>
        <w:spacing w:line="360" w:lineRule="auto"/>
        <w:ind w:firstLineChars="200" w:firstLine="480"/>
        <w:rPr>
          <w:rFonts w:ascii="仿宋" w:eastAsia="仿宋" w:hAnsi="仿宋"/>
          <w:sz w:val="24"/>
          <w:szCs w:val="24"/>
        </w:rPr>
        <w:sectPr w:rsidR="001E482B">
          <w:footerReference w:type="default" r:id="rId12"/>
          <w:pgSz w:w="11906" w:h="16838"/>
          <w:pgMar w:top="1440" w:right="1800" w:bottom="1440" w:left="1800" w:header="851" w:footer="992" w:gutter="0"/>
          <w:cols w:space="425"/>
          <w:docGrid w:type="lines" w:linePitch="312"/>
        </w:sectPr>
      </w:pPr>
      <w:r>
        <w:rPr>
          <w:rFonts w:ascii="仿宋" w:eastAsia="仿宋" w:hAnsi="仿宋" w:hint="eastAsia"/>
          <w:sz w:val="24"/>
          <w:szCs w:val="24"/>
        </w:rPr>
        <w:t>2.附</w:t>
      </w:r>
      <w:r>
        <w:rPr>
          <w:rFonts w:ascii="仿宋_GB2312" w:eastAsia="仿宋_GB2312" w:hAnsi="宋体" w:hint="eastAsia"/>
          <w:kern w:val="0"/>
          <w:sz w:val="24"/>
          <w:szCs w:val="24"/>
        </w:rPr>
        <w:t>采购协议及供货</w:t>
      </w:r>
      <w:r w:rsidR="00165F28">
        <w:rPr>
          <w:rFonts w:ascii="仿宋_GB2312" w:eastAsia="仿宋_GB2312" w:hAnsi="宋体" w:hint="eastAsia"/>
          <w:kern w:val="0"/>
          <w:sz w:val="24"/>
          <w:szCs w:val="24"/>
        </w:rPr>
        <w:t>签收证明文件</w:t>
      </w:r>
      <w:r w:rsidRPr="00CE7362">
        <w:rPr>
          <w:rFonts w:ascii="仿宋_GB2312" w:eastAsia="仿宋_GB2312" w:hAnsi="宋体" w:hint="eastAsia"/>
          <w:kern w:val="0"/>
          <w:sz w:val="24"/>
          <w:szCs w:val="24"/>
        </w:rPr>
        <w:t>（同一用户同</w:t>
      </w:r>
      <w:proofErr w:type="gramStart"/>
      <w:r w:rsidRPr="00CE7362">
        <w:rPr>
          <w:rFonts w:ascii="仿宋_GB2312" w:eastAsia="仿宋_GB2312" w:hAnsi="宋体" w:hint="eastAsia"/>
          <w:kern w:val="0"/>
          <w:sz w:val="24"/>
          <w:szCs w:val="24"/>
        </w:rPr>
        <w:t>一</w:t>
      </w:r>
      <w:proofErr w:type="gramEnd"/>
      <w:r w:rsidRPr="00CE7362">
        <w:rPr>
          <w:rFonts w:ascii="仿宋_GB2312" w:eastAsia="仿宋_GB2312" w:hAnsi="宋体" w:hint="eastAsia"/>
          <w:kern w:val="0"/>
          <w:sz w:val="24"/>
          <w:szCs w:val="24"/>
        </w:rPr>
        <w:t>年度按一个供货</w:t>
      </w:r>
      <w:r w:rsidR="00165F28" w:rsidRPr="00CE7362">
        <w:rPr>
          <w:rFonts w:ascii="仿宋_GB2312" w:eastAsia="仿宋_GB2312" w:hAnsi="宋体" w:hint="eastAsia"/>
          <w:kern w:val="0"/>
          <w:sz w:val="24"/>
          <w:szCs w:val="24"/>
        </w:rPr>
        <w:t>证明</w:t>
      </w:r>
      <w:r w:rsidRPr="00CE7362">
        <w:rPr>
          <w:rFonts w:ascii="仿宋_GB2312" w:eastAsia="仿宋_GB2312" w:hAnsi="宋体" w:hint="eastAsia"/>
          <w:kern w:val="0"/>
          <w:sz w:val="24"/>
          <w:szCs w:val="24"/>
        </w:rPr>
        <w:t>计算）</w:t>
      </w:r>
      <w:r>
        <w:rPr>
          <w:rFonts w:ascii="仿宋_GB2312" w:eastAsia="仿宋_GB2312" w:hAnsi="宋体" w:hint="eastAsia"/>
          <w:kern w:val="0"/>
          <w:sz w:val="24"/>
          <w:szCs w:val="24"/>
        </w:rPr>
        <w:t xml:space="preserve">，复印件加盖投标人公章。 </w:t>
      </w:r>
    </w:p>
    <w:p w14:paraId="6BF72A2F" w14:textId="3D86F57E" w:rsidR="001E482B" w:rsidRDefault="00D6195A">
      <w:pPr>
        <w:keepNext/>
        <w:keepLines/>
        <w:spacing w:before="240" w:after="64" w:line="319" w:lineRule="auto"/>
        <w:outlineLvl w:val="5"/>
        <w:rPr>
          <w:rStyle w:val="Charfff0"/>
        </w:rPr>
      </w:pPr>
      <w:r>
        <w:rPr>
          <w:rFonts w:ascii="仿宋" w:eastAsia="仿宋" w:hAnsi="仿宋"/>
          <w:bCs/>
          <w:sz w:val="30"/>
          <w:szCs w:val="30"/>
        </w:rPr>
        <w:lastRenderedPageBreak/>
        <w:t>附件</w:t>
      </w:r>
      <w:r>
        <w:rPr>
          <w:rFonts w:ascii="仿宋" w:eastAsia="仿宋" w:hAnsi="仿宋" w:hint="eastAsia"/>
          <w:bCs/>
          <w:sz w:val="30"/>
          <w:szCs w:val="30"/>
        </w:rPr>
        <w:t>六：</w:t>
      </w:r>
      <w:r>
        <w:rPr>
          <w:rStyle w:val="Charfff0"/>
          <w:rFonts w:hint="eastAsia"/>
        </w:rPr>
        <w:t>*投标人自2022年1月份（含）以来基本开户银行出具的资信证明</w:t>
      </w:r>
      <w:r w:rsidR="00EF1663">
        <w:rPr>
          <w:rStyle w:val="Charfff0"/>
          <w:rFonts w:hint="eastAsia"/>
        </w:rPr>
        <w:t>或</w:t>
      </w:r>
      <w:r>
        <w:rPr>
          <w:rStyle w:val="Charfff0"/>
          <w:rFonts w:hint="eastAsia"/>
        </w:rPr>
        <w:t>2021年度经审计的财务报告（复印件加盖投标人公章）；</w:t>
      </w:r>
    </w:p>
    <w:p w14:paraId="041A4603" w14:textId="1943BC4D" w:rsidR="001E482B" w:rsidRDefault="00D6195A">
      <w:pPr>
        <w:keepNext/>
        <w:keepLines/>
        <w:spacing w:before="240" w:after="64" w:line="319" w:lineRule="auto"/>
        <w:outlineLvl w:val="5"/>
        <w:rPr>
          <w:rStyle w:val="Charfff0"/>
        </w:rPr>
      </w:pPr>
      <w:r>
        <w:rPr>
          <w:rStyle w:val="Charfff0"/>
          <w:rFonts w:hint="eastAsia"/>
        </w:rPr>
        <w:t>附件七：</w:t>
      </w:r>
      <w:r>
        <w:rPr>
          <w:rFonts w:hint="eastAsia"/>
          <w:u w:val="single"/>
        </w:rPr>
        <w:t>*</w:t>
      </w:r>
      <w:r>
        <w:rPr>
          <w:rStyle w:val="Charfff0"/>
          <w:rFonts w:hint="eastAsia"/>
        </w:rPr>
        <w:t>投标人提供近三年（递交截止日期前）获得企业纳税信用等级评价证书、2022年度</w:t>
      </w:r>
      <w:r w:rsidR="00AC1393">
        <w:rPr>
          <w:rStyle w:val="Charfff0"/>
          <w:rFonts w:hint="eastAsia"/>
        </w:rPr>
        <w:t>前三季</w:t>
      </w:r>
      <w:r>
        <w:rPr>
          <w:rStyle w:val="Charfff0"/>
          <w:rFonts w:hint="eastAsia"/>
        </w:rPr>
        <w:t>度依法交纳税收和社会保障资金的相关证明材料（均为复印件并加盖投标人公章）；</w:t>
      </w:r>
    </w:p>
    <w:p w14:paraId="7EFC9B28" w14:textId="77777777" w:rsidR="001E482B" w:rsidRDefault="00D6195A">
      <w:pPr>
        <w:keepNext/>
        <w:keepLines/>
        <w:spacing w:before="240" w:after="64" w:line="319" w:lineRule="auto"/>
        <w:outlineLvl w:val="5"/>
        <w:rPr>
          <w:rStyle w:val="Charfff0"/>
        </w:rPr>
      </w:pPr>
      <w:r>
        <w:rPr>
          <w:rStyle w:val="Charfff0"/>
          <w:rFonts w:hint="eastAsia"/>
        </w:rPr>
        <w:t>附件八：*相应食品生产许可证和/或食品经营许可证（复印件加盖投标人公章）；</w:t>
      </w:r>
    </w:p>
    <w:p w14:paraId="3BD944F8" w14:textId="6775AE04" w:rsidR="001E482B" w:rsidRDefault="00D6195A">
      <w:pPr>
        <w:keepNext/>
        <w:keepLines/>
        <w:spacing w:before="240" w:after="64" w:line="319" w:lineRule="auto"/>
        <w:outlineLvl w:val="5"/>
        <w:rPr>
          <w:u w:val="single"/>
        </w:rPr>
      </w:pPr>
      <w:r>
        <w:rPr>
          <w:rStyle w:val="Charfff0"/>
          <w:rFonts w:hint="eastAsia"/>
        </w:rPr>
        <w:t>附件九：</w:t>
      </w:r>
      <w:r>
        <w:rPr>
          <w:rFonts w:hint="eastAsia"/>
          <w:u w:val="single"/>
        </w:rPr>
        <w:t>*</w:t>
      </w:r>
      <w:r>
        <w:rPr>
          <w:rFonts w:hint="eastAsia"/>
          <w:u w:val="single"/>
        </w:rPr>
        <w:t>国产产品的投标人应为品牌商；进口产品的投标人应为中国境内独家总代理商</w:t>
      </w:r>
      <w:r>
        <w:rPr>
          <w:rFonts w:hint="eastAsia"/>
          <w:u w:val="single"/>
        </w:rPr>
        <w:t>/</w:t>
      </w:r>
      <w:r>
        <w:rPr>
          <w:rFonts w:hint="eastAsia"/>
          <w:u w:val="single"/>
        </w:rPr>
        <w:t>总进口商</w:t>
      </w:r>
      <w:r>
        <w:rPr>
          <w:rFonts w:hint="eastAsia"/>
          <w:u w:val="single"/>
        </w:rPr>
        <w:t>/</w:t>
      </w:r>
      <w:r>
        <w:rPr>
          <w:rFonts w:hint="eastAsia"/>
          <w:u w:val="single"/>
        </w:rPr>
        <w:t>总经销商，需提供代理授权证书及第三方翻译公司出具的正式中文翻译件（复印件加盖投标人公章），并提供</w:t>
      </w:r>
      <w:r w:rsidRPr="00D67C40">
        <w:rPr>
          <w:rFonts w:hint="eastAsia"/>
          <w:u w:val="single"/>
        </w:rPr>
        <w:t>境外生产企业的海关注册信息及境外出口商、境内进口商的海关备案信息（境外生产企业名称或境外出口商名称须与代理销售授权人名称一致）</w:t>
      </w:r>
      <w:r>
        <w:rPr>
          <w:rFonts w:hint="eastAsia"/>
          <w:u w:val="single"/>
        </w:rPr>
        <w:t>（提供复印件并加盖投标人公章）；</w:t>
      </w:r>
      <w:r>
        <w:rPr>
          <w:rFonts w:hint="eastAsia"/>
          <w:u w:val="single"/>
        </w:rPr>
        <w:t xml:space="preserve"> </w:t>
      </w:r>
    </w:p>
    <w:p w14:paraId="1937A641" w14:textId="77777777" w:rsidR="001E482B" w:rsidRDefault="00D6195A">
      <w:pPr>
        <w:keepNext/>
        <w:keepLines/>
        <w:spacing w:before="240" w:after="64" w:line="319" w:lineRule="auto"/>
        <w:outlineLvl w:val="5"/>
        <w:rPr>
          <w:u w:val="single"/>
        </w:rPr>
      </w:pPr>
      <w:r>
        <w:rPr>
          <w:rFonts w:hint="eastAsia"/>
          <w:u w:val="single"/>
        </w:rPr>
        <w:t>附件十：</w:t>
      </w:r>
      <w:r>
        <w:rPr>
          <w:rFonts w:hint="eastAsia"/>
          <w:u w:val="single"/>
        </w:rPr>
        <w:t>*</w:t>
      </w:r>
      <w:r>
        <w:rPr>
          <w:rFonts w:hint="eastAsia"/>
          <w:u w:val="single"/>
        </w:rPr>
        <w:t>投标人食品安全和反兴奋剂安全声明及承诺书；</w:t>
      </w:r>
    </w:p>
    <w:p w14:paraId="06F1BC05" w14:textId="77777777" w:rsidR="001E482B" w:rsidRDefault="00D6195A">
      <w:pPr>
        <w:spacing w:beforeLines="50" w:before="120" w:afterLines="50" w:after="120" w:line="360" w:lineRule="auto"/>
        <w:jc w:val="center"/>
        <w:rPr>
          <w:rFonts w:ascii="仿宋" w:eastAsia="仿宋" w:hAnsi="仿宋" w:cs="Times New Roman (正文 CS 字体)"/>
          <w:b/>
          <w:bCs/>
          <w:sz w:val="44"/>
          <w:szCs w:val="44"/>
        </w:rPr>
      </w:pPr>
      <w:r>
        <w:rPr>
          <w:rFonts w:ascii="仿宋" w:eastAsia="仿宋" w:hAnsi="仿宋" w:hint="eastAsia"/>
          <w:b/>
          <w:bCs/>
          <w:sz w:val="32"/>
          <w:szCs w:val="32"/>
        </w:rPr>
        <w:t>食品安全和反兴奋剂安全声明及承诺书</w:t>
      </w:r>
    </w:p>
    <w:p w14:paraId="02C6CC55"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本企业郑重声明及承诺，认真贯彻国家食品安全法律法规，执行食品安全监督管理部门制定的各项规范标准，严格遵守《反兴奋剂条例》、《反兴奋剂管理办法》有关规定，履行下述义务，确保产品安全。</w:t>
      </w:r>
    </w:p>
    <w:p w14:paraId="1F999B6B" w14:textId="77777777" w:rsidR="001E482B" w:rsidRDefault="00D6195A">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一、食品安全承诺</w:t>
      </w:r>
    </w:p>
    <w:p w14:paraId="62EC16BD"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1、制定产品质量和食品安全保障工作方案，确保产品质量和食品安全；建立食品安全保障应急预案，对于食品安全突发情况于2小时内响应并有效处理。</w:t>
      </w:r>
    </w:p>
    <w:p w14:paraId="16312A5A"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2、成立供应产品的质保和食品安全保障部门，明确管理人员、岗位和职责；企业第一责任人直接对产品质量和食品安全问题负责。</w:t>
      </w:r>
    </w:p>
    <w:p w14:paraId="7732826D"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3、建立严密的产品质量和食品安全管理流程，对食品原材料采购及使用、食品生产全过程以及运输过程实行全面的质量安全控制，严控可能存在的食品安全风险。</w:t>
      </w:r>
    </w:p>
    <w:p w14:paraId="67C29797"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4、对不符合安全标准和要求的食品坚决不出库放行。</w:t>
      </w:r>
    </w:p>
    <w:p w14:paraId="2F3E6FC5"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5、投标产品及供应期间各批次产品均符合投标文件所示的质量、技术和规格要求（包括原料、生产条件、加工设备、</w:t>
      </w:r>
      <w:proofErr w:type="gramStart"/>
      <w:r>
        <w:rPr>
          <w:rFonts w:ascii="仿宋" w:eastAsia="仿宋" w:hAnsi="仿宋" w:hint="eastAsia"/>
          <w:sz w:val="28"/>
          <w:szCs w:val="28"/>
        </w:rPr>
        <w:t>食品包材等</w:t>
      </w:r>
      <w:proofErr w:type="gramEnd"/>
      <w:r>
        <w:rPr>
          <w:rFonts w:ascii="仿宋" w:eastAsia="仿宋" w:hAnsi="仿宋" w:hint="eastAsia"/>
          <w:sz w:val="28"/>
          <w:szCs w:val="28"/>
        </w:rPr>
        <w:t>参数要求，以及所执行的国家标准、行业标准、企业标准及相应的技术规范等）</w:t>
      </w:r>
      <w:r>
        <w:rPr>
          <w:rFonts w:ascii="仿宋" w:eastAsia="仿宋" w:hAnsi="仿宋"/>
          <w:sz w:val="28"/>
          <w:szCs w:val="28"/>
        </w:rPr>
        <w:t>。</w:t>
      </w:r>
    </w:p>
    <w:p w14:paraId="0952B256"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6、投标产品及供应期间各批次产品主要成分的纯度及添加量、营养成分标称内容均符合所提供的CNAS认可检测实验室出具的检测报告。</w:t>
      </w:r>
    </w:p>
    <w:p w14:paraId="44903195" w14:textId="77777777" w:rsidR="001E482B" w:rsidRDefault="00D6195A">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二、反兴奋剂安全承诺</w:t>
      </w:r>
    </w:p>
    <w:p w14:paraId="6ACAFEA3"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1、投标人以及投标产品的品牌商和委托生产企业近五年（投标文件递交截止日期前）内无违反《反兴奋剂条例》、《反兴奋剂管理办法》等相关规定及不良记录。</w:t>
      </w:r>
    </w:p>
    <w:p w14:paraId="0897A76F"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2、投标产品具有12个月以内由国家兴奋剂检测研究中心出具的投标产品样品相同批次不含违禁物质成分的检测报告。</w:t>
      </w:r>
    </w:p>
    <w:p w14:paraId="3CFEF64F" w14:textId="77777777" w:rsidR="001E482B" w:rsidRDefault="00D6195A">
      <w:pPr>
        <w:spacing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、投标人提供反兴奋剂安全问题的应急预案，具有明确应急处置工作流程和工作要求，提供相应制度文件加盖投标人公章。</w:t>
      </w:r>
    </w:p>
    <w:p w14:paraId="1C3C1C41" w14:textId="55BF9F2D" w:rsidR="001E482B" w:rsidRDefault="00D6195A">
      <w:pPr>
        <w:spacing w:line="360" w:lineRule="auto"/>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、投标人</w:t>
      </w:r>
      <w:r w:rsidR="00843E4F">
        <w:rPr>
          <w:rFonts w:ascii="仿宋" w:eastAsia="仿宋" w:hAnsi="仿宋" w:hint="eastAsia"/>
          <w:sz w:val="28"/>
          <w:szCs w:val="28"/>
        </w:rPr>
        <w:t>中标</w:t>
      </w:r>
      <w:r w:rsidR="00EF1663">
        <w:rPr>
          <w:rFonts w:ascii="仿宋" w:eastAsia="仿宋" w:hAnsi="仿宋" w:hint="eastAsia"/>
          <w:sz w:val="28"/>
          <w:szCs w:val="28"/>
        </w:rPr>
        <w:t>后</w:t>
      </w:r>
      <w:r>
        <w:rPr>
          <w:rFonts w:ascii="仿宋" w:eastAsia="仿宋" w:hAnsi="仿宋" w:hint="eastAsia"/>
          <w:sz w:val="28"/>
          <w:szCs w:val="28"/>
        </w:rPr>
        <w:t>定期组织企业员工参加国家体育总局组织的关于反兴奋剂相关知识培训。</w:t>
      </w:r>
    </w:p>
    <w:p w14:paraId="49149E23" w14:textId="77777777" w:rsidR="001E482B" w:rsidRDefault="00D6195A">
      <w:pPr>
        <w:spacing w:line="360" w:lineRule="auto"/>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、投标人严格遵守《反兴奋剂条例》、《反兴奋剂管理办法》等相关规定，中标后与采购人签订反兴奋剂承诺书，交纳反兴奋剂保证金并承诺：</w:t>
      </w:r>
    </w:p>
    <w:p w14:paraId="37038B38"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1）承担反兴奋剂义务，严格执行采购协议</w:t>
      </w:r>
      <w:r>
        <w:rPr>
          <w:rFonts w:ascii="仿宋" w:eastAsia="仿宋" w:hAnsi="仿宋" w:hint="eastAsia"/>
          <w:sz w:val="28"/>
          <w:szCs w:val="28"/>
        </w:rPr>
        <w:t>和</w:t>
      </w:r>
      <w:r>
        <w:rPr>
          <w:rFonts w:ascii="仿宋" w:eastAsia="仿宋" w:hAnsi="仿宋"/>
          <w:sz w:val="28"/>
          <w:szCs w:val="28"/>
        </w:rPr>
        <w:t>供货合同中规定的反兴奋剂工作各项规定；</w:t>
      </w:r>
    </w:p>
    <w:p w14:paraId="1E00A967"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）产品供应期间，对各供应批次和接到抽检通知1</w:t>
      </w:r>
      <w:r>
        <w:rPr>
          <w:rFonts w:ascii="仿宋" w:eastAsia="仿宋" w:hAnsi="仿宋"/>
          <w:sz w:val="28"/>
          <w:szCs w:val="28"/>
        </w:rPr>
        <w:t>5</w:t>
      </w:r>
      <w:r>
        <w:rPr>
          <w:rFonts w:ascii="仿宋" w:eastAsia="仿宋" w:hAnsi="仿宋" w:hint="eastAsia"/>
          <w:sz w:val="28"/>
          <w:szCs w:val="28"/>
        </w:rPr>
        <w:t>天内完成产品（最小独立包装）“不含违禁物质成分的兴奋剂检测”的送检，并按期提供国家兴奋剂检测研究中心出具的相应批次检测合格报告。</w:t>
      </w:r>
    </w:p>
    <w:p w14:paraId="1A6FA7E4"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3）在奥运会</w:t>
      </w:r>
      <w:r>
        <w:rPr>
          <w:rFonts w:ascii="仿宋" w:eastAsia="仿宋" w:hAnsi="仿宋" w:hint="eastAsia"/>
          <w:sz w:val="28"/>
          <w:szCs w:val="28"/>
        </w:rPr>
        <w:t>、</w:t>
      </w:r>
      <w:r>
        <w:rPr>
          <w:rFonts w:ascii="仿宋" w:eastAsia="仿宋" w:hAnsi="仿宋"/>
          <w:sz w:val="28"/>
          <w:szCs w:val="28"/>
        </w:rPr>
        <w:t>亚运会</w:t>
      </w:r>
      <w:r>
        <w:rPr>
          <w:rFonts w:ascii="仿宋" w:eastAsia="仿宋" w:hAnsi="仿宋" w:hint="eastAsia"/>
          <w:sz w:val="28"/>
          <w:szCs w:val="28"/>
        </w:rPr>
        <w:t>举办</w:t>
      </w:r>
      <w:r>
        <w:rPr>
          <w:rFonts w:ascii="仿宋" w:eastAsia="仿宋" w:hAnsi="仿宋"/>
          <w:sz w:val="28"/>
          <w:szCs w:val="28"/>
        </w:rPr>
        <w:t>当年</w:t>
      </w:r>
      <w:r>
        <w:rPr>
          <w:rFonts w:ascii="仿宋" w:eastAsia="仿宋" w:hAnsi="仿宋" w:hint="eastAsia"/>
          <w:sz w:val="28"/>
          <w:szCs w:val="28"/>
        </w:rPr>
        <w:t>配合接受抽检</w:t>
      </w:r>
      <w:r>
        <w:rPr>
          <w:rFonts w:ascii="仿宋" w:eastAsia="仿宋" w:hAnsi="仿宋"/>
          <w:sz w:val="28"/>
          <w:szCs w:val="28"/>
        </w:rPr>
        <w:t>，</w:t>
      </w:r>
      <w:r>
        <w:rPr>
          <w:rFonts w:ascii="仿宋" w:eastAsia="仿宋" w:hAnsi="仿宋" w:hint="eastAsia"/>
          <w:sz w:val="28"/>
          <w:szCs w:val="28"/>
        </w:rPr>
        <w:t>并相应</w:t>
      </w:r>
      <w:r>
        <w:rPr>
          <w:rFonts w:ascii="仿宋" w:eastAsia="仿宋" w:hAnsi="仿宋"/>
          <w:sz w:val="28"/>
          <w:szCs w:val="28"/>
        </w:rPr>
        <w:t>提供</w:t>
      </w:r>
      <w:r>
        <w:rPr>
          <w:rFonts w:ascii="仿宋" w:eastAsia="仿宋" w:hAnsi="仿宋" w:hint="eastAsia"/>
          <w:sz w:val="28"/>
          <w:szCs w:val="28"/>
        </w:rPr>
        <w:t>由国家兴奋剂检测研究中心</w:t>
      </w:r>
      <w:r>
        <w:rPr>
          <w:rFonts w:ascii="仿宋" w:eastAsia="仿宋" w:hAnsi="仿宋"/>
          <w:sz w:val="28"/>
          <w:szCs w:val="28"/>
        </w:rPr>
        <w:t>出具的不含违禁物质成分的检测报告；</w:t>
      </w:r>
    </w:p>
    <w:p w14:paraId="488896A4"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w:t>
      </w:r>
      <w:r>
        <w:rPr>
          <w:rFonts w:ascii="仿宋" w:eastAsia="仿宋" w:hAnsi="仿宋"/>
          <w:sz w:val="28"/>
          <w:szCs w:val="28"/>
        </w:rPr>
        <w:t>4）与采购人签订供货合同后，提供与不含违禁物质成分检测报告中相同生产批号的产品；</w:t>
      </w:r>
    </w:p>
    <w:p w14:paraId="3B07EFFD"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5）不向采购人提供、试用或免费使用非中标产品；</w:t>
      </w:r>
    </w:p>
    <w:p w14:paraId="3A8E91A8"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6）在</w:t>
      </w:r>
      <w:r>
        <w:rPr>
          <w:rFonts w:ascii="仿宋" w:eastAsia="仿宋" w:hAnsi="仿宋" w:hint="eastAsia"/>
          <w:sz w:val="28"/>
          <w:szCs w:val="28"/>
        </w:rPr>
        <w:t>合同</w:t>
      </w:r>
      <w:r>
        <w:rPr>
          <w:rFonts w:ascii="仿宋" w:eastAsia="仿宋" w:hAnsi="仿宋"/>
          <w:sz w:val="28"/>
          <w:szCs w:val="28"/>
        </w:rPr>
        <w:t>有效期内不变更中标产品的名称、规格、形态、配方、加工工艺、主要成分含量等。更新</w:t>
      </w:r>
      <w:r>
        <w:rPr>
          <w:rFonts w:ascii="仿宋" w:eastAsia="仿宋" w:hAnsi="仿宋" w:hint="eastAsia"/>
          <w:sz w:val="28"/>
          <w:szCs w:val="28"/>
        </w:rPr>
        <w:t>供应</w:t>
      </w:r>
      <w:r>
        <w:rPr>
          <w:rFonts w:ascii="仿宋" w:eastAsia="仿宋" w:hAnsi="仿宋"/>
          <w:sz w:val="28"/>
          <w:szCs w:val="28"/>
        </w:rPr>
        <w:t>产品的生产批号时，重新送检</w:t>
      </w:r>
      <w:r>
        <w:rPr>
          <w:rFonts w:ascii="仿宋" w:eastAsia="仿宋" w:hAnsi="仿宋" w:hint="eastAsia"/>
          <w:sz w:val="28"/>
          <w:szCs w:val="28"/>
        </w:rPr>
        <w:t>国家兴奋剂检测研究中心并提供相应的检测报告</w:t>
      </w:r>
      <w:r>
        <w:rPr>
          <w:rFonts w:ascii="仿宋" w:eastAsia="仿宋" w:hAnsi="仿宋"/>
          <w:sz w:val="28"/>
          <w:szCs w:val="28"/>
        </w:rPr>
        <w:t>；</w:t>
      </w:r>
    </w:p>
    <w:p w14:paraId="0A769E38"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7）在</w:t>
      </w:r>
      <w:r>
        <w:rPr>
          <w:rFonts w:ascii="仿宋" w:eastAsia="仿宋" w:hAnsi="仿宋" w:hint="eastAsia"/>
          <w:sz w:val="28"/>
          <w:szCs w:val="28"/>
        </w:rPr>
        <w:t>供应</w:t>
      </w:r>
      <w:r>
        <w:rPr>
          <w:rFonts w:ascii="仿宋" w:eastAsia="仿宋" w:hAnsi="仿宋"/>
          <w:sz w:val="28"/>
          <w:szCs w:val="28"/>
        </w:rPr>
        <w:t>产品剩余保质期</w:t>
      </w:r>
      <w:r>
        <w:rPr>
          <w:rFonts w:ascii="仿宋" w:eastAsia="仿宋" w:hAnsi="仿宋" w:hint="eastAsia"/>
          <w:sz w:val="28"/>
          <w:szCs w:val="28"/>
        </w:rPr>
        <w:t>6</w:t>
      </w:r>
      <w:r>
        <w:rPr>
          <w:rFonts w:ascii="仿宋" w:eastAsia="仿宋" w:hAnsi="仿宋"/>
          <w:sz w:val="28"/>
          <w:szCs w:val="28"/>
        </w:rPr>
        <w:t>0天</w:t>
      </w:r>
      <w:r>
        <w:rPr>
          <w:rFonts w:ascii="仿宋" w:eastAsia="仿宋" w:hAnsi="仿宋" w:hint="eastAsia"/>
          <w:sz w:val="28"/>
          <w:szCs w:val="28"/>
        </w:rPr>
        <w:t>以前</w:t>
      </w:r>
      <w:r>
        <w:rPr>
          <w:rFonts w:ascii="仿宋" w:eastAsia="仿宋" w:hAnsi="仿宋"/>
          <w:sz w:val="28"/>
          <w:szCs w:val="28"/>
        </w:rPr>
        <w:t>，将新批号产品送检</w:t>
      </w:r>
      <w:r>
        <w:rPr>
          <w:rFonts w:ascii="仿宋" w:eastAsia="仿宋" w:hAnsi="仿宋" w:hint="eastAsia"/>
          <w:sz w:val="28"/>
          <w:szCs w:val="28"/>
        </w:rPr>
        <w:t>国家兴奋剂检测研究中心并提供相应检测报告，避免</w:t>
      </w:r>
      <w:r>
        <w:rPr>
          <w:rFonts w:ascii="仿宋" w:eastAsia="仿宋" w:hAnsi="仿宋"/>
          <w:sz w:val="28"/>
          <w:szCs w:val="28"/>
        </w:rPr>
        <w:t>延误产品的交货期。</w:t>
      </w:r>
    </w:p>
    <w:p w14:paraId="40B6DF90"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8）遇国家政策、法律法规及标准变更等情形，在规定时间内修订、变更相关证书、资料和报告</w:t>
      </w:r>
      <w:r>
        <w:rPr>
          <w:rFonts w:ascii="仿宋" w:eastAsia="仿宋" w:hAnsi="仿宋" w:hint="eastAsia"/>
          <w:sz w:val="28"/>
          <w:szCs w:val="28"/>
        </w:rPr>
        <w:t>；</w:t>
      </w:r>
    </w:p>
    <w:p w14:paraId="42AB6C5B"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9）运动员因使用相关营养食品而产生的阳性由该营养食品的供应商负相应责任并承担一切相关费用，该供应商全部中标产品退出已入围国家队营养食品目录，取消其国家队营养食品供应商资格，并发布违规处罚通报，且五年内不得参与国家队营养食品招投标及赞助等相关活动。</w:t>
      </w:r>
    </w:p>
    <w:p w14:paraId="4568BF1E" w14:textId="77777777" w:rsidR="001E482B" w:rsidRDefault="00D6195A">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三、产品供应服务承诺</w:t>
      </w:r>
    </w:p>
    <w:p w14:paraId="5E78B67E"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1、供应商保证严格执行与采购人、采购人下属各个运动项目管理中心所签订的协议及合同，并承担规定的责任和义务，保证产品按时供应。</w:t>
      </w:r>
    </w:p>
    <w:p w14:paraId="57FDDC62"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2、供应期间不出现分销/转让其他经销商、自行退出已入围采购目录等情形。</w:t>
      </w:r>
    </w:p>
    <w:p w14:paraId="40FC88EC"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3、不因供应产品需求量的大小，而随意增加供应条件，供应过程中保持价格的持续稳定。</w:t>
      </w:r>
    </w:p>
    <w:p w14:paraId="331DA019"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4、不因供应时间紧、环境条件恶劣、人员车辆配备不足、产品存在缺陷或食品安全隐患等客观因素的影响而拒绝或延迟生产供应。</w:t>
      </w:r>
    </w:p>
    <w:p w14:paraId="1293BB2C"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5、具有应对各种因素导致断货的应急预案及解决方案等，并承诺5个工作日内补足或更换断供产品，提供符合规定的产品或服务并承担一切</w:t>
      </w:r>
      <w:r>
        <w:rPr>
          <w:rFonts w:ascii="仿宋" w:eastAsia="仿宋" w:hAnsi="仿宋" w:hint="eastAsia"/>
          <w:sz w:val="28"/>
          <w:szCs w:val="28"/>
        </w:rPr>
        <w:lastRenderedPageBreak/>
        <w:t>损失赔偿责任。</w:t>
      </w:r>
    </w:p>
    <w:p w14:paraId="48804387"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6、积极主动配合国家队营养食品监督管理部门的工作，服从组织协调与安排，配合将每批次订单信息向指定平台进行信息报备。</w:t>
      </w:r>
    </w:p>
    <w:p w14:paraId="7BAB62E3"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7、如在履约过程中发现任何报价遗漏或风险考虑不足，供应商不向采购人提出任何诉求包括但不限于补偿等。</w:t>
      </w:r>
    </w:p>
    <w:p w14:paraId="78FD9E4A" w14:textId="77777777" w:rsidR="001E482B" w:rsidRDefault="00D6195A">
      <w:pPr>
        <w:spacing w:line="360" w:lineRule="auto"/>
        <w:ind w:firstLineChars="200" w:firstLine="560"/>
        <w:rPr>
          <w:rFonts w:ascii="仿宋" w:eastAsia="仿宋" w:hAnsi="仿宋"/>
          <w:sz w:val="28"/>
          <w:szCs w:val="28"/>
        </w:rPr>
      </w:pPr>
      <w:r>
        <w:rPr>
          <w:rFonts w:ascii="仿宋" w:eastAsia="仿宋" w:hAnsi="仿宋" w:hint="eastAsia"/>
          <w:sz w:val="28"/>
          <w:szCs w:val="28"/>
        </w:rPr>
        <w:t>8、供应商同意向招标单位提供任何与本项投标有关的数据、情况和技术资料。</w:t>
      </w:r>
    </w:p>
    <w:p w14:paraId="34AE7897" w14:textId="77777777" w:rsidR="001E482B" w:rsidRDefault="001E482B">
      <w:pPr>
        <w:spacing w:line="360" w:lineRule="auto"/>
        <w:ind w:right="2240"/>
        <w:rPr>
          <w:rFonts w:ascii="仿宋" w:eastAsia="仿宋" w:hAnsi="仿宋"/>
          <w:sz w:val="28"/>
          <w:szCs w:val="28"/>
        </w:rPr>
      </w:pPr>
    </w:p>
    <w:p w14:paraId="24550E80" w14:textId="77777777" w:rsidR="001E482B" w:rsidRDefault="00D6195A">
      <w:pPr>
        <w:wordWrap w:val="0"/>
        <w:spacing w:line="360" w:lineRule="auto"/>
        <w:ind w:right="1120" w:firstLineChars="200" w:firstLine="560"/>
        <w:jc w:val="right"/>
        <w:rPr>
          <w:rFonts w:ascii="仿宋" w:eastAsia="仿宋" w:hAnsi="仿宋"/>
          <w:sz w:val="28"/>
          <w:szCs w:val="28"/>
        </w:rPr>
      </w:pPr>
      <w:r>
        <w:rPr>
          <w:rFonts w:ascii="仿宋" w:eastAsia="仿宋" w:hAnsi="仿宋" w:hint="eastAsia"/>
          <w:sz w:val="28"/>
          <w:szCs w:val="28"/>
        </w:rPr>
        <w:t xml:space="preserve">承诺人： </w:t>
      </w:r>
      <w:r>
        <w:rPr>
          <w:rFonts w:ascii="仿宋" w:eastAsia="仿宋" w:hAnsi="仿宋"/>
          <w:sz w:val="28"/>
          <w:szCs w:val="28"/>
        </w:rPr>
        <w:t xml:space="preserve">       </w:t>
      </w:r>
      <w:r>
        <w:rPr>
          <w:rFonts w:ascii="仿宋" w:eastAsia="仿宋" w:hAnsi="仿宋" w:hint="eastAsia"/>
          <w:sz w:val="28"/>
          <w:szCs w:val="28"/>
        </w:rPr>
        <w:t xml:space="preserve">（企业印章） </w:t>
      </w:r>
      <w:r>
        <w:rPr>
          <w:rFonts w:ascii="仿宋" w:eastAsia="仿宋" w:hAnsi="仿宋"/>
          <w:sz w:val="28"/>
          <w:szCs w:val="28"/>
        </w:rPr>
        <w:t xml:space="preserve">     </w:t>
      </w:r>
    </w:p>
    <w:p w14:paraId="6E1A0F93" w14:textId="77777777" w:rsidR="001E482B" w:rsidRDefault="00D6195A">
      <w:pPr>
        <w:wordWrap w:val="0"/>
        <w:spacing w:line="360" w:lineRule="auto"/>
        <w:ind w:right="1960" w:firstLineChars="200" w:firstLine="560"/>
        <w:jc w:val="right"/>
        <w:rPr>
          <w:rFonts w:ascii="仿宋" w:eastAsia="仿宋" w:hAnsi="仿宋"/>
          <w:sz w:val="28"/>
          <w:szCs w:val="28"/>
        </w:rPr>
      </w:pPr>
      <w:r>
        <w:rPr>
          <w:rFonts w:ascii="仿宋" w:eastAsia="仿宋" w:hAnsi="仿宋" w:hint="eastAsia"/>
          <w:sz w:val="28"/>
          <w:szCs w:val="28"/>
        </w:rPr>
        <w:t xml:space="preserve">年 </w:t>
      </w:r>
      <w:r>
        <w:rPr>
          <w:rFonts w:ascii="仿宋" w:eastAsia="仿宋" w:hAnsi="仿宋"/>
          <w:sz w:val="28"/>
          <w:szCs w:val="28"/>
        </w:rPr>
        <w:t xml:space="preserve"> </w:t>
      </w:r>
      <w:r>
        <w:rPr>
          <w:rFonts w:ascii="仿宋" w:eastAsia="仿宋" w:hAnsi="仿宋" w:hint="eastAsia"/>
          <w:sz w:val="28"/>
          <w:szCs w:val="28"/>
        </w:rPr>
        <w:t xml:space="preserve"> 月 </w:t>
      </w:r>
      <w:r>
        <w:rPr>
          <w:rFonts w:ascii="仿宋" w:eastAsia="仿宋" w:hAnsi="仿宋"/>
          <w:sz w:val="28"/>
          <w:szCs w:val="28"/>
        </w:rPr>
        <w:t xml:space="preserve">  </w:t>
      </w:r>
      <w:r>
        <w:rPr>
          <w:rFonts w:ascii="仿宋" w:eastAsia="仿宋" w:hAnsi="仿宋" w:hint="eastAsia"/>
          <w:sz w:val="28"/>
          <w:szCs w:val="28"/>
        </w:rPr>
        <w:t>日</w:t>
      </w:r>
    </w:p>
    <w:p w14:paraId="78D47AC0" w14:textId="77777777" w:rsidR="001E482B" w:rsidRDefault="001E482B">
      <w:pPr>
        <w:spacing w:line="360" w:lineRule="auto"/>
        <w:ind w:right="3080" w:firstLine="480"/>
        <w:rPr>
          <w:rFonts w:ascii="仿宋" w:eastAsia="仿宋" w:hAnsi="仿宋"/>
          <w:sz w:val="24"/>
          <w:szCs w:val="28"/>
        </w:rPr>
      </w:pPr>
    </w:p>
    <w:p w14:paraId="0A761DCD" w14:textId="61100411" w:rsidR="001E482B" w:rsidRDefault="00D6195A">
      <w:pPr>
        <w:keepNext/>
        <w:keepLines/>
        <w:spacing w:before="240" w:after="64" w:line="319" w:lineRule="auto"/>
        <w:outlineLvl w:val="5"/>
        <w:rPr>
          <w:u w:val="single"/>
        </w:rPr>
      </w:pPr>
      <w:r>
        <w:rPr>
          <w:rFonts w:hint="eastAsia"/>
          <w:u w:val="single"/>
        </w:rPr>
        <w:t>附件十一：投标人</w:t>
      </w:r>
      <w:r w:rsidR="005A4FFA">
        <w:rPr>
          <w:rFonts w:hint="eastAsia"/>
          <w:u w:val="single"/>
        </w:rPr>
        <w:t>202</w:t>
      </w:r>
      <w:r w:rsidR="005A4FFA">
        <w:rPr>
          <w:u w:val="single"/>
        </w:rPr>
        <w:t>1</w:t>
      </w:r>
      <w:r>
        <w:rPr>
          <w:rFonts w:hint="eastAsia"/>
          <w:u w:val="single"/>
        </w:rPr>
        <w:t>-</w:t>
      </w:r>
      <w:r w:rsidR="005A4FFA">
        <w:rPr>
          <w:rFonts w:hint="eastAsia"/>
          <w:u w:val="single"/>
        </w:rPr>
        <w:t>202</w:t>
      </w:r>
      <w:r w:rsidR="005A4FFA">
        <w:rPr>
          <w:u w:val="single"/>
        </w:rPr>
        <w:t>2</w:t>
      </w:r>
      <w:r w:rsidR="005A4FFA">
        <w:rPr>
          <w:rFonts w:hint="eastAsia"/>
          <w:u w:val="single"/>
        </w:rPr>
        <w:t>年（招标公告发布前）</w:t>
      </w:r>
      <w:r>
        <w:rPr>
          <w:rFonts w:hint="eastAsia"/>
          <w:u w:val="single"/>
        </w:rPr>
        <w:t>年度销售记录（复印件加盖投标人公章）；</w:t>
      </w:r>
    </w:p>
    <w:p w14:paraId="7061F34C" w14:textId="77777777" w:rsidR="001E482B" w:rsidRDefault="00D6195A">
      <w:pPr>
        <w:keepNext/>
        <w:keepLines/>
        <w:spacing w:before="240" w:after="64" w:line="319" w:lineRule="auto"/>
        <w:outlineLvl w:val="5"/>
        <w:rPr>
          <w:u w:val="single"/>
        </w:rPr>
      </w:pPr>
      <w:r>
        <w:rPr>
          <w:rFonts w:hint="eastAsia"/>
          <w:u w:val="single"/>
        </w:rPr>
        <w:t>附件十二：</w:t>
      </w:r>
      <w:r>
        <w:rPr>
          <w:rFonts w:hint="eastAsia"/>
          <w:u w:val="single"/>
        </w:rPr>
        <w:t>*</w:t>
      </w:r>
      <w:r>
        <w:rPr>
          <w:rFonts w:hint="eastAsia"/>
          <w:u w:val="single"/>
        </w:rPr>
        <w:t>投标产品由具有中国合格评定国家认可委员会（</w:t>
      </w:r>
      <w:r>
        <w:rPr>
          <w:rFonts w:hint="eastAsia"/>
          <w:u w:val="single"/>
        </w:rPr>
        <w:t>CNAS</w:t>
      </w:r>
      <w:r>
        <w:rPr>
          <w:rFonts w:hint="eastAsia"/>
          <w:u w:val="single"/>
        </w:rPr>
        <w:t>）认可的检验实验室出具的检测合格报告（复印件加盖投标人公章）；</w:t>
      </w:r>
    </w:p>
    <w:p w14:paraId="78BFA2CB" w14:textId="77777777" w:rsidR="001E482B" w:rsidRDefault="00D6195A">
      <w:pPr>
        <w:keepNext/>
        <w:keepLines/>
        <w:spacing w:before="240" w:after="64" w:line="319" w:lineRule="auto"/>
        <w:outlineLvl w:val="5"/>
        <w:rPr>
          <w:u w:val="single"/>
        </w:rPr>
      </w:pPr>
      <w:r>
        <w:rPr>
          <w:rFonts w:hint="eastAsia"/>
          <w:u w:val="single"/>
        </w:rPr>
        <w:t>附件十三：</w:t>
      </w:r>
      <w:r>
        <w:rPr>
          <w:rFonts w:hint="eastAsia"/>
          <w:u w:val="single"/>
        </w:rPr>
        <w:t>*</w:t>
      </w:r>
      <w:r>
        <w:rPr>
          <w:rFonts w:hint="eastAsia"/>
          <w:u w:val="single"/>
        </w:rPr>
        <w:t>投标产品具有</w:t>
      </w:r>
      <w:r>
        <w:rPr>
          <w:rFonts w:hint="eastAsia"/>
          <w:u w:val="single"/>
        </w:rPr>
        <w:t>1</w:t>
      </w:r>
      <w:r>
        <w:rPr>
          <w:u w:val="single"/>
        </w:rPr>
        <w:t>2</w:t>
      </w:r>
      <w:r>
        <w:rPr>
          <w:rFonts w:hint="eastAsia"/>
          <w:u w:val="single"/>
        </w:rPr>
        <w:t>个月以内由国家兴奋剂检测研究中心出具的</w:t>
      </w:r>
      <w:proofErr w:type="gramStart"/>
      <w:r>
        <w:rPr>
          <w:rFonts w:hint="eastAsia"/>
          <w:u w:val="single"/>
        </w:rPr>
        <w:t>投标投标</w:t>
      </w:r>
      <w:proofErr w:type="gramEnd"/>
      <w:r>
        <w:rPr>
          <w:rFonts w:hint="eastAsia"/>
          <w:u w:val="single"/>
        </w:rPr>
        <w:t>样品相同批次不含违禁物质成分的检测报告（复印件加盖投标人公章）。</w:t>
      </w:r>
    </w:p>
    <w:p w14:paraId="6AD52D12" w14:textId="77777777" w:rsidR="001E482B" w:rsidRDefault="001E482B">
      <w:pPr>
        <w:pStyle w:val="afffffffffff1"/>
        <w:ind w:firstLine="480"/>
      </w:pPr>
    </w:p>
    <w:p w14:paraId="0F2EF7F7" w14:textId="77777777" w:rsidR="001E482B" w:rsidRDefault="001E482B">
      <w:pPr>
        <w:pStyle w:val="afffffffffff1"/>
        <w:ind w:firstLine="480"/>
      </w:pPr>
    </w:p>
    <w:p w14:paraId="17EB6BEA" w14:textId="77777777" w:rsidR="001E482B" w:rsidRDefault="001E482B">
      <w:pPr>
        <w:pStyle w:val="afffffffffff1"/>
        <w:ind w:firstLine="480"/>
      </w:pPr>
    </w:p>
    <w:p w14:paraId="3D97B7CA" w14:textId="77777777" w:rsidR="001E482B" w:rsidRDefault="001E482B">
      <w:pPr>
        <w:pStyle w:val="afffffffffff1"/>
        <w:ind w:firstLine="480"/>
      </w:pPr>
    </w:p>
    <w:p w14:paraId="00729AAD" w14:textId="77777777" w:rsidR="001E482B" w:rsidRDefault="001E482B">
      <w:pPr>
        <w:pStyle w:val="afffffffffff1"/>
        <w:ind w:firstLine="480"/>
      </w:pPr>
    </w:p>
    <w:p w14:paraId="47A48D9A" w14:textId="77777777" w:rsidR="001E482B" w:rsidRDefault="001E482B">
      <w:pPr>
        <w:pStyle w:val="afffffffffff1"/>
        <w:ind w:firstLine="480"/>
      </w:pPr>
    </w:p>
    <w:p w14:paraId="0ED933FA" w14:textId="77777777" w:rsidR="001E482B" w:rsidRDefault="001E482B">
      <w:pPr>
        <w:pStyle w:val="afffffffffff1"/>
        <w:ind w:firstLine="480"/>
      </w:pPr>
    </w:p>
    <w:p w14:paraId="3DABB365" w14:textId="77777777" w:rsidR="001E482B" w:rsidRDefault="001E482B">
      <w:pPr>
        <w:pStyle w:val="afffffffffff1"/>
        <w:ind w:firstLine="480"/>
      </w:pPr>
    </w:p>
    <w:p w14:paraId="7F0DFEA8" w14:textId="77777777" w:rsidR="001E482B" w:rsidRDefault="001E482B">
      <w:pPr>
        <w:pStyle w:val="afffffffffff1"/>
        <w:ind w:firstLine="480"/>
      </w:pPr>
    </w:p>
    <w:p w14:paraId="56EF727C" w14:textId="77777777" w:rsidR="001E482B" w:rsidRDefault="001E482B">
      <w:pPr>
        <w:pStyle w:val="afffffffffff1"/>
        <w:ind w:firstLineChars="0" w:firstLine="0"/>
      </w:pPr>
    </w:p>
    <w:p w14:paraId="3B07D7D6" w14:textId="77777777" w:rsidR="001E482B" w:rsidRDefault="00D6195A">
      <w:pPr>
        <w:keepNext/>
        <w:keepLines/>
        <w:spacing w:before="240" w:after="64" w:line="319" w:lineRule="auto"/>
        <w:outlineLvl w:val="5"/>
        <w:rPr>
          <w:u w:val="single"/>
        </w:rPr>
      </w:pPr>
      <w:r>
        <w:rPr>
          <w:rFonts w:hint="eastAsia"/>
          <w:u w:val="single"/>
        </w:rPr>
        <w:lastRenderedPageBreak/>
        <w:t>附件十四：</w:t>
      </w:r>
      <w:r>
        <w:rPr>
          <w:rFonts w:hint="eastAsia"/>
          <w:u w:val="single"/>
        </w:rPr>
        <w:t xml:space="preserve">                                      </w:t>
      </w:r>
      <w:r>
        <w:rPr>
          <w:rFonts w:hint="eastAsia"/>
          <w:u w:val="single"/>
        </w:rPr>
        <w:t>正本或副本</w:t>
      </w:r>
    </w:p>
    <w:p w14:paraId="36F00FF3" w14:textId="77777777" w:rsidR="001E482B" w:rsidRDefault="00D6195A">
      <w:pPr>
        <w:ind w:right="-110"/>
        <w:jc w:val="center"/>
        <w:rPr>
          <w:rFonts w:ascii="仿宋" w:eastAsia="仿宋" w:hAnsi="仿宋"/>
          <w:spacing w:val="40"/>
          <w:sz w:val="52"/>
          <w:szCs w:val="52"/>
        </w:rPr>
      </w:pPr>
      <w:r>
        <w:rPr>
          <w:rFonts w:ascii="仿宋" w:eastAsia="仿宋" w:hAnsi="仿宋" w:hint="eastAsia"/>
          <w:spacing w:val="40"/>
          <w:sz w:val="52"/>
          <w:szCs w:val="52"/>
        </w:rPr>
        <w:t>项目名称</w:t>
      </w:r>
    </w:p>
    <w:p w14:paraId="32A0A3A3" w14:textId="77777777" w:rsidR="001E482B" w:rsidRDefault="00D6195A">
      <w:pPr>
        <w:spacing w:beforeLines="100" w:before="240" w:line="240" w:lineRule="atLeast"/>
        <w:jc w:val="center"/>
        <w:rPr>
          <w:rFonts w:ascii="仿宋" w:eastAsia="仿宋" w:hAnsi="仿宋"/>
          <w:sz w:val="36"/>
          <w:szCs w:val="36"/>
        </w:rPr>
      </w:pPr>
      <w:r>
        <w:rPr>
          <w:rFonts w:ascii="仿宋" w:eastAsia="仿宋" w:hAnsi="仿宋" w:hint="eastAsia"/>
          <w:sz w:val="36"/>
          <w:szCs w:val="36"/>
        </w:rPr>
        <w:t>项目编号：ZB2022-01（</w:t>
      </w:r>
      <w:proofErr w:type="gramStart"/>
      <w:r>
        <w:rPr>
          <w:rFonts w:ascii="仿宋" w:eastAsia="仿宋" w:hAnsi="仿宋" w:hint="eastAsia"/>
          <w:sz w:val="36"/>
          <w:szCs w:val="36"/>
        </w:rPr>
        <w:t>标项</w:t>
      </w:r>
      <w:proofErr w:type="gramEnd"/>
      <w:r>
        <w:rPr>
          <w:rFonts w:ascii="仿宋" w:eastAsia="仿宋" w:hAnsi="仿宋" w:hint="eastAsia"/>
          <w:sz w:val="36"/>
          <w:szCs w:val="36"/>
          <w:u w:val="single"/>
        </w:rPr>
        <w:t xml:space="preserve">  </w:t>
      </w:r>
      <w:r>
        <w:rPr>
          <w:rFonts w:ascii="仿宋" w:eastAsia="仿宋" w:hAnsi="仿宋" w:hint="eastAsia"/>
          <w:sz w:val="36"/>
          <w:szCs w:val="36"/>
        </w:rPr>
        <w:t>）</w:t>
      </w:r>
    </w:p>
    <w:p w14:paraId="57B26D32" w14:textId="77777777" w:rsidR="001E482B" w:rsidRDefault="00D6195A">
      <w:pPr>
        <w:spacing w:line="1200" w:lineRule="exact"/>
        <w:ind w:right="-108"/>
        <w:jc w:val="center"/>
        <w:rPr>
          <w:rFonts w:ascii="仿宋" w:eastAsia="仿宋" w:hAnsi="仿宋"/>
          <w:b/>
          <w:spacing w:val="40"/>
          <w:sz w:val="84"/>
          <w:szCs w:val="84"/>
        </w:rPr>
      </w:pPr>
      <w:r>
        <w:rPr>
          <w:rFonts w:ascii="仿宋" w:eastAsia="仿宋" w:hAnsi="仿宋" w:hint="eastAsia"/>
          <w:b/>
          <w:spacing w:val="40"/>
          <w:sz w:val="84"/>
          <w:szCs w:val="84"/>
        </w:rPr>
        <w:t>技</w:t>
      </w:r>
    </w:p>
    <w:p w14:paraId="7313EDDA" w14:textId="77777777" w:rsidR="001E482B" w:rsidRDefault="00D6195A">
      <w:pPr>
        <w:spacing w:line="1200" w:lineRule="exact"/>
        <w:ind w:right="-108"/>
        <w:jc w:val="center"/>
        <w:rPr>
          <w:rFonts w:ascii="仿宋" w:eastAsia="仿宋" w:hAnsi="仿宋"/>
          <w:b/>
          <w:spacing w:val="40"/>
          <w:sz w:val="84"/>
          <w:szCs w:val="84"/>
        </w:rPr>
      </w:pPr>
      <w:r>
        <w:rPr>
          <w:rFonts w:ascii="仿宋" w:eastAsia="仿宋" w:hAnsi="仿宋" w:hint="eastAsia"/>
          <w:b/>
          <w:spacing w:val="40"/>
          <w:sz w:val="84"/>
          <w:szCs w:val="84"/>
        </w:rPr>
        <w:t>术</w:t>
      </w:r>
    </w:p>
    <w:p w14:paraId="5E98CA77" w14:textId="77777777" w:rsidR="001E482B" w:rsidRDefault="00D6195A">
      <w:pPr>
        <w:spacing w:line="1200" w:lineRule="exact"/>
        <w:ind w:right="-108"/>
        <w:jc w:val="center"/>
        <w:rPr>
          <w:rFonts w:ascii="仿宋" w:eastAsia="仿宋" w:hAnsi="仿宋"/>
          <w:b/>
          <w:spacing w:val="40"/>
          <w:sz w:val="84"/>
          <w:szCs w:val="84"/>
        </w:rPr>
      </w:pPr>
      <w:r>
        <w:rPr>
          <w:rFonts w:ascii="仿宋" w:eastAsia="仿宋" w:hAnsi="仿宋" w:hint="eastAsia"/>
          <w:b/>
          <w:spacing w:val="40"/>
          <w:sz w:val="84"/>
          <w:szCs w:val="84"/>
        </w:rPr>
        <w:t xml:space="preserve">及 </w:t>
      </w:r>
    </w:p>
    <w:p w14:paraId="269C2441" w14:textId="77777777" w:rsidR="001E482B" w:rsidRDefault="00D6195A">
      <w:pPr>
        <w:spacing w:line="1200" w:lineRule="exact"/>
        <w:ind w:right="-108"/>
        <w:jc w:val="center"/>
        <w:rPr>
          <w:rFonts w:ascii="仿宋" w:eastAsia="仿宋" w:hAnsi="仿宋"/>
          <w:b/>
          <w:spacing w:val="40"/>
          <w:sz w:val="84"/>
          <w:szCs w:val="84"/>
        </w:rPr>
      </w:pPr>
      <w:r>
        <w:rPr>
          <w:rFonts w:ascii="仿宋" w:eastAsia="仿宋" w:hAnsi="仿宋" w:hint="eastAsia"/>
          <w:b/>
          <w:spacing w:val="40"/>
          <w:sz w:val="84"/>
          <w:szCs w:val="84"/>
        </w:rPr>
        <w:t>商</w:t>
      </w:r>
    </w:p>
    <w:p w14:paraId="4F27901A" w14:textId="77777777" w:rsidR="001E482B" w:rsidRDefault="00D6195A">
      <w:pPr>
        <w:spacing w:line="1200" w:lineRule="exact"/>
        <w:ind w:right="-108"/>
        <w:jc w:val="center"/>
        <w:rPr>
          <w:rFonts w:ascii="仿宋" w:eastAsia="仿宋" w:hAnsi="仿宋"/>
          <w:b/>
          <w:spacing w:val="40"/>
          <w:sz w:val="84"/>
          <w:szCs w:val="84"/>
        </w:rPr>
      </w:pPr>
      <w:proofErr w:type="gramStart"/>
      <w:r>
        <w:rPr>
          <w:rFonts w:ascii="仿宋" w:eastAsia="仿宋" w:hAnsi="仿宋" w:hint="eastAsia"/>
          <w:b/>
          <w:spacing w:val="40"/>
          <w:sz w:val="84"/>
          <w:szCs w:val="84"/>
        </w:rPr>
        <w:t>务</w:t>
      </w:r>
      <w:proofErr w:type="gramEnd"/>
    </w:p>
    <w:p w14:paraId="3BD02204" w14:textId="77777777" w:rsidR="001E482B" w:rsidRDefault="00D6195A">
      <w:pPr>
        <w:spacing w:line="1200" w:lineRule="exact"/>
        <w:ind w:right="-108"/>
        <w:jc w:val="center"/>
        <w:rPr>
          <w:rFonts w:ascii="仿宋" w:eastAsia="仿宋" w:hAnsi="仿宋"/>
          <w:b/>
          <w:spacing w:val="40"/>
          <w:sz w:val="84"/>
          <w:szCs w:val="84"/>
        </w:rPr>
      </w:pPr>
      <w:r>
        <w:rPr>
          <w:rFonts w:ascii="仿宋" w:eastAsia="仿宋" w:hAnsi="仿宋" w:hint="eastAsia"/>
          <w:b/>
          <w:spacing w:val="40"/>
          <w:sz w:val="84"/>
          <w:szCs w:val="84"/>
        </w:rPr>
        <w:t>文</w:t>
      </w:r>
    </w:p>
    <w:p w14:paraId="3AB5D4DC" w14:textId="77777777" w:rsidR="001E482B" w:rsidRDefault="00D6195A">
      <w:pPr>
        <w:spacing w:line="1200" w:lineRule="exact"/>
        <w:ind w:right="-108"/>
        <w:jc w:val="center"/>
        <w:rPr>
          <w:rFonts w:ascii="仿宋" w:eastAsia="仿宋" w:hAnsi="仿宋"/>
          <w:b/>
          <w:spacing w:val="40"/>
          <w:sz w:val="84"/>
          <w:szCs w:val="84"/>
        </w:rPr>
      </w:pPr>
      <w:r>
        <w:rPr>
          <w:rFonts w:ascii="仿宋" w:eastAsia="仿宋" w:hAnsi="仿宋" w:hint="eastAsia"/>
          <w:b/>
          <w:spacing w:val="40"/>
          <w:sz w:val="84"/>
          <w:szCs w:val="84"/>
        </w:rPr>
        <w:t>件</w:t>
      </w:r>
    </w:p>
    <w:p w14:paraId="6CB3DADB"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投标人全称：</w:t>
      </w:r>
      <w:r>
        <w:rPr>
          <w:rFonts w:ascii="宋体" w:hAnsi="宋体" w:hint="eastAsia"/>
          <w:color w:val="000000"/>
          <w:kern w:val="0"/>
          <w:sz w:val="28"/>
          <w:szCs w:val="20"/>
          <w:u w:val="single"/>
        </w:rPr>
        <w:t xml:space="preserve">                                 </w:t>
      </w:r>
      <w:r>
        <w:rPr>
          <w:rFonts w:ascii="宋体" w:hAnsi="宋体" w:hint="eastAsia"/>
          <w:color w:val="000000"/>
          <w:kern w:val="0"/>
          <w:sz w:val="28"/>
          <w:szCs w:val="20"/>
        </w:rPr>
        <w:t>（加盖单位公章）</w:t>
      </w:r>
    </w:p>
    <w:p w14:paraId="4ADFE2B8"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法定代表人印刷体姓名：</w:t>
      </w:r>
      <w:r>
        <w:rPr>
          <w:rFonts w:ascii="宋体" w:hAnsi="宋体" w:hint="eastAsia"/>
          <w:color w:val="000000"/>
          <w:kern w:val="0"/>
          <w:sz w:val="28"/>
          <w:szCs w:val="20"/>
          <w:u w:val="single"/>
        </w:rPr>
        <w:t xml:space="preserve">             </w:t>
      </w:r>
      <w:r>
        <w:rPr>
          <w:rFonts w:ascii="宋体" w:hAnsi="宋体" w:hint="eastAsia"/>
          <w:color w:val="000000"/>
          <w:kern w:val="0"/>
          <w:sz w:val="28"/>
          <w:szCs w:val="20"/>
        </w:rPr>
        <w:t xml:space="preserve">  签字：</w:t>
      </w:r>
      <w:r>
        <w:rPr>
          <w:rFonts w:ascii="宋体" w:hAnsi="宋体" w:hint="eastAsia"/>
          <w:color w:val="000000"/>
          <w:kern w:val="0"/>
          <w:sz w:val="28"/>
          <w:szCs w:val="20"/>
          <w:u w:val="single"/>
        </w:rPr>
        <w:t xml:space="preserve">              </w:t>
      </w:r>
    </w:p>
    <w:p w14:paraId="0A097AB3"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授权投标代表印刷体姓名：</w:t>
      </w:r>
      <w:r>
        <w:rPr>
          <w:rFonts w:ascii="宋体" w:hAnsi="宋体" w:hint="eastAsia"/>
          <w:color w:val="000000"/>
          <w:kern w:val="0"/>
          <w:sz w:val="28"/>
          <w:szCs w:val="20"/>
          <w:u w:val="single"/>
        </w:rPr>
        <w:t xml:space="preserve">           </w:t>
      </w:r>
      <w:r>
        <w:rPr>
          <w:rFonts w:ascii="宋体" w:hAnsi="宋体" w:hint="eastAsia"/>
          <w:color w:val="000000"/>
          <w:kern w:val="0"/>
          <w:sz w:val="28"/>
          <w:szCs w:val="20"/>
        </w:rPr>
        <w:t xml:space="preserve">  签字：</w:t>
      </w:r>
      <w:r>
        <w:rPr>
          <w:rFonts w:ascii="宋体" w:hAnsi="宋体" w:hint="eastAsia"/>
          <w:color w:val="000000"/>
          <w:kern w:val="0"/>
          <w:sz w:val="28"/>
          <w:szCs w:val="20"/>
          <w:u w:val="single"/>
        </w:rPr>
        <w:t xml:space="preserve">              </w:t>
      </w:r>
    </w:p>
    <w:p w14:paraId="28B4CDF1"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 xml:space="preserve">投标人地址：   </w:t>
      </w:r>
      <w:r>
        <w:rPr>
          <w:rFonts w:ascii="宋体" w:hAnsi="宋体" w:hint="eastAsia"/>
          <w:color w:val="000000"/>
          <w:kern w:val="0"/>
          <w:sz w:val="28"/>
          <w:szCs w:val="20"/>
          <w:u w:val="single"/>
        </w:rPr>
        <w:t xml:space="preserve">                                         </w:t>
      </w:r>
    </w:p>
    <w:p w14:paraId="3B4D50C5"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邮编：</w:t>
      </w:r>
      <w:r>
        <w:rPr>
          <w:rFonts w:ascii="宋体" w:hAnsi="宋体" w:hint="eastAsia"/>
          <w:color w:val="000000"/>
          <w:kern w:val="0"/>
          <w:sz w:val="28"/>
          <w:szCs w:val="20"/>
          <w:u w:val="single"/>
        </w:rPr>
        <w:t xml:space="preserve">                                                  </w:t>
      </w:r>
    </w:p>
    <w:p w14:paraId="20207494"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 xml:space="preserve">联系电话：  </w:t>
      </w:r>
      <w:r>
        <w:rPr>
          <w:rFonts w:ascii="宋体" w:hAnsi="宋体" w:hint="eastAsia"/>
          <w:color w:val="000000"/>
          <w:kern w:val="0"/>
          <w:sz w:val="28"/>
          <w:szCs w:val="20"/>
          <w:u w:val="single"/>
        </w:rPr>
        <w:t xml:space="preserve">                                            </w:t>
      </w:r>
    </w:p>
    <w:p w14:paraId="18251188" w14:textId="77777777" w:rsidR="001E482B" w:rsidRDefault="00D6195A">
      <w:pPr>
        <w:autoSpaceDE w:val="0"/>
        <w:autoSpaceDN w:val="0"/>
        <w:adjustRightInd w:val="0"/>
        <w:spacing w:line="360" w:lineRule="auto"/>
        <w:jc w:val="left"/>
        <w:rPr>
          <w:rFonts w:ascii="宋体" w:hAnsi="宋体"/>
          <w:color w:val="000000"/>
          <w:kern w:val="0"/>
          <w:sz w:val="28"/>
          <w:szCs w:val="20"/>
        </w:rPr>
      </w:pPr>
      <w:r>
        <w:rPr>
          <w:rFonts w:ascii="宋体" w:hAnsi="宋体" w:hint="eastAsia"/>
          <w:color w:val="000000"/>
          <w:kern w:val="0"/>
          <w:sz w:val="28"/>
          <w:szCs w:val="20"/>
        </w:rPr>
        <w:t xml:space="preserve">开标时间：  </w:t>
      </w:r>
      <w:r>
        <w:rPr>
          <w:rFonts w:ascii="宋体" w:hAnsi="宋体" w:hint="eastAsia"/>
          <w:color w:val="000000"/>
          <w:kern w:val="0"/>
          <w:sz w:val="28"/>
          <w:szCs w:val="20"/>
          <w:u w:val="single"/>
        </w:rPr>
        <w:t xml:space="preserve">                                            </w:t>
      </w:r>
    </w:p>
    <w:p w14:paraId="611E57FC" w14:textId="77777777" w:rsidR="001E482B" w:rsidRDefault="00D6195A">
      <w:pPr>
        <w:snapToGrid w:val="0"/>
        <w:spacing w:before="50" w:after="50"/>
        <w:rPr>
          <w:rFonts w:ascii="仿宋" w:eastAsia="仿宋" w:hAnsi="仿宋"/>
          <w:b/>
          <w:bCs/>
          <w:sz w:val="36"/>
          <w:szCs w:val="36"/>
        </w:rPr>
      </w:pPr>
      <w:r>
        <w:rPr>
          <w:rFonts w:ascii="仿宋" w:eastAsia="仿宋" w:hAnsi="仿宋" w:hint="eastAsia"/>
          <w:sz w:val="36"/>
          <w:szCs w:val="36"/>
        </w:rPr>
        <w:lastRenderedPageBreak/>
        <w:t>2、</w:t>
      </w:r>
      <w:r>
        <w:rPr>
          <w:rFonts w:ascii="仿宋" w:eastAsia="仿宋" w:hAnsi="仿宋" w:hint="eastAsia"/>
          <w:b/>
          <w:bCs/>
          <w:sz w:val="36"/>
          <w:szCs w:val="36"/>
        </w:rPr>
        <w:t>技术及商务文件目录</w:t>
      </w:r>
    </w:p>
    <w:p w14:paraId="6422469F"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（1）评分对应表（格式见附件十五，主要用于评委对应评分内容）</w:t>
      </w:r>
    </w:p>
    <w:p w14:paraId="11FC2711"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（2）商务响应表（格式见附件十六）；</w:t>
      </w:r>
      <w:r>
        <w:rPr>
          <w:rFonts w:ascii="仿宋" w:eastAsia="仿宋" w:hAnsi="仿宋"/>
          <w:sz w:val="30"/>
          <w:szCs w:val="30"/>
        </w:rPr>
        <w:t xml:space="preserve"> </w:t>
      </w:r>
    </w:p>
    <w:p w14:paraId="117380D5"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 xml:space="preserve">（3）投标人纳税资质； </w:t>
      </w:r>
    </w:p>
    <w:p w14:paraId="17223410"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（4）投标人业绩；</w:t>
      </w:r>
      <w:r>
        <w:rPr>
          <w:rFonts w:ascii="仿宋" w:eastAsia="仿宋" w:hAnsi="仿宋"/>
          <w:sz w:val="30"/>
          <w:szCs w:val="30"/>
        </w:rPr>
        <w:t xml:space="preserve"> </w:t>
      </w:r>
    </w:p>
    <w:p w14:paraId="163404A2"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（5）投标人应急保障方案；</w:t>
      </w:r>
      <w:r>
        <w:rPr>
          <w:rFonts w:ascii="仿宋" w:eastAsia="仿宋" w:hAnsi="仿宋"/>
          <w:sz w:val="30"/>
          <w:szCs w:val="30"/>
        </w:rPr>
        <w:t xml:space="preserve"> </w:t>
      </w:r>
    </w:p>
    <w:p w14:paraId="64A284E1"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（6）技术响应表（格式见附件十七）；</w:t>
      </w:r>
      <w:r>
        <w:rPr>
          <w:rFonts w:ascii="仿宋" w:eastAsia="仿宋" w:hAnsi="仿宋"/>
          <w:sz w:val="30"/>
          <w:szCs w:val="30"/>
        </w:rPr>
        <w:t xml:space="preserve"> </w:t>
      </w:r>
    </w:p>
    <w:p w14:paraId="49D09743"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（7）投标产品及生产条件相关信息需提供证明材料（附件符合采购需求的程度（附件十八、十九、二十）；</w:t>
      </w:r>
    </w:p>
    <w:p w14:paraId="6247B1EA"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（8）投标产品的形态规格；</w:t>
      </w:r>
    </w:p>
    <w:p w14:paraId="73815045"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（9）投标产品原料；</w:t>
      </w:r>
    </w:p>
    <w:p w14:paraId="42F16758"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（10）投标产品生产条件；</w:t>
      </w:r>
    </w:p>
    <w:p w14:paraId="4216739C"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（11）投标产品生产环境；</w:t>
      </w:r>
    </w:p>
    <w:p w14:paraId="725DFCF0"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（12）投标产品生产线及设备；</w:t>
      </w:r>
    </w:p>
    <w:p w14:paraId="1ABD7827"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（13）投标产品包装、存储和食品安全；</w:t>
      </w:r>
    </w:p>
    <w:p w14:paraId="71B73879"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（14）投标产品的产品追溯；</w:t>
      </w:r>
    </w:p>
    <w:p w14:paraId="1CFE5EAA"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（15）投标产品执行标准；</w:t>
      </w:r>
    </w:p>
    <w:p w14:paraId="65825807"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（16）投标产品生产企业体系认证；</w:t>
      </w:r>
    </w:p>
    <w:p w14:paraId="5477EE31" w14:textId="77777777" w:rsidR="001E482B" w:rsidRDefault="00D6195A">
      <w:pPr>
        <w:snapToGrid w:val="0"/>
        <w:spacing w:line="460" w:lineRule="exact"/>
        <w:ind w:firstLineChars="200" w:firstLine="600"/>
        <w:jc w:val="left"/>
        <w:rPr>
          <w:rFonts w:ascii="仿宋" w:eastAsia="仿宋" w:hAnsi="仿宋"/>
          <w:sz w:val="30"/>
          <w:szCs w:val="30"/>
        </w:rPr>
      </w:pPr>
      <w:r>
        <w:rPr>
          <w:rFonts w:ascii="仿宋" w:eastAsia="仿宋" w:hAnsi="仿宋" w:hint="eastAsia"/>
          <w:sz w:val="30"/>
          <w:szCs w:val="30"/>
        </w:rPr>
        <w:t>（17）投标人认为需要的其他文件资料。</w:t>
      </w:r>
    </w:p>
    <w:p w14:paraId="17F9ABFD" w14:textId="77777777" w:rsidR="001E482B" w:rsidRDefault="001E482B">
      <w:pPr>
        <w:snapToGrid w:val="0"/>
        <w:spacing w:before="50" w:afterLines="50" w:after="120"/>
        <w:jc w:val="left"/>
        <w:rPr>
          <w:rFonts w:ascii="仿宋" w:eastAsia="仿宋" w:hAnsi="仿宋"/>
          <w:sz w:val="30"/>
          <w:szCs w:val="30"/>
        </w:rPr>
      </w:pPr>
    </w:p>
    <w:p w14:paraId="6047C8BF" w14:textId="77777777" w:rsidR="001E482B" w:rsidRDefault="001E482B">
      <w:pPr>
        <w:snapToGrid w:val="0"/>
        <w:spacing w:before="50" w:afterLines="50" w:after="120"/>
        <w:jc w:val="left"/>
        <w:rPr>
          <w:rFonts w:ascii="仿宋" w:eastAsia="仿宋" w:hAnsi="仿宋"/>
          <w:sz w:val="30"/>
          <w:szCs w:val="30"/>
        </w:rPr>
      </w:pPr>
    </w:p>
    <w:p w14:paraId="3CED3E4C" w14:textId="77777777" w:rsidR="001E482B" w:rsidRDefault="001E482B">
      <w:pPr>
        <w:snapToGrid w:val="0"/>
        <w:spacing w:before="50" w:afterLines="50" w:after="120"/>
        <w:jc w:val="left"/>
        <w:rPr>
          <w:rFonts w:ascii="仿宋" w:eastAsia="仿宋" w:hAnsi="仿宋"/>
          <w:sz w:val="30"/>
          <w:szCs w:val="30"/>
        </w:rPr>
      </w:pPr>
    </w:p>
    <w:p w14:paraId="747BCD90" w14:textId="77777777" w:rsidR="001E482B" w:rsidRDefault="001E482B">
      <w:pPr>
        <w:snapToGrid w:val="0"/>
        <w:spacing w:before="50" w:afterLines="50" w:after="120"/>
        <w:jc w:val="left"/>
        <w:rPr>
          <w:rFonts w:ascii="仿宋" w:eastAsia="仿宋" w:hAnsi="仿宋"/>
          <w:sz w:val="30"/>
          <w:szCs w:val="30"/>
        </w:rPr>
      </w:pPr>
    </w:p>
    <w:p w14:paraId="4C89F2FD" w14:textId="77777777" w:rsidR="001E482B" w:rsidRDefault="001E482B">
      <w:pPr>
        <w:snapToGrid w:val="0"/>
        <w:spacing w:before="50" w:afterLines="50" w:after="120"/>
        <w:jc w:val="left"/>
        <w:rPr>
          <w:rFonts w:ascii="仿宋" w:eastAsia="仿宋" w:hAnsi="仿宋"/>
          <w:sz w:val="30"/>
          <w:szCs w:val="30"/>
        </w:rPr>
      </w:pPr>
    </w:p>
    <w:p w14:paraId="633BC07B" w14:textId="77777777" w:rsidR="001E482B" w:rsidRDefault="001E482B">
      <w:pPr>
        <w:snapToGrid w:val="0"/>
        <w:spacing w:before="50" w:afterLines="50" w:after="120"/>
        <w:jc w:val="left"/>
        <w:rPr>
          <w:rFonts w:ascii="仿宋" w:eastAsia="仿宋" w:hAnsi="仿宋"/>
          <w:sz w:val="30"/>
          <w:szCs w:val="30"/>
        </w:rPr>
      </w:pPr>
    </w:p>
    <w:p w14:paraId="06541018" w14:textId="77777777" w:rsidR="001E482B" w:rsidRDefault="00D6195A">
      <w:pPr>
        <w:keepNext/>
        <w:keepLines/>
        <w:spacing w:before="240" w:after="64" w:line="319" w:lineRule="auto"/>
        <w:outlineLvl w:val="5"/>
        <w:rPr>
          <w:u w:val="single"/>
        </w:rPr>
      </w:pPr>
      <w:r>
        <w:rPr>
          <w:rFonts w:ascii="仿宋" w:hAnsi="仿宋" w:hint="eastAsia"/>
          <w:sz w:val="30"/>
          <w:szCs w:val="30"/>
        </w:rPr>
        <w:br w:type="page"/>
      </w:r>
      <w:r>
        <w:rPr>
          <w:rFonts w:hint="eastAsia"/>
          <w:u w:val="single"/>
        </w:rPr>
        <w:lastRenderedPageBreak/>
        <w:t>附件十五：</w:t>
      </w:r>
    </w:p>
    <w:p w14:paraId="61FA214A" w14:textId="77777777" w:rsidR="001E482B" w:rsidRDefault="00D6195A">
      <w:pPr>
        <w:snapToGrid w:val="0"/>
        <w:spacing w:before="50"/>
        <w:ind w:firstLineChars="700" w:firstLine="2530"/>
        <w:jc w:val="left"/>
        <w:rPr>
          <w:rFonts w:ascii="仿宋" w:eastAsia="仿宋" w:hAnsi="仿宋"/>
          <w:b/>
          <w:sz w:val="36"/>
          <w:szCs w:val="36"/>
        </w:rPr>
      </w:pPr>
      <w:r>
        <w:rPr>
          <w:rFonts w:ascii="仿宋" w:eastAsia="仿宋" w:hAnsi="仿宋" w:hint="eastAsia"/>
          <w:b/>
          <w:sz w:val="36"/>
          <w:szCs w:val="36"/>
        </w:rPr>
        <w:t>评分对应表</w:t>
      </w:r>
    </w:p>
    <w:p w14:paraId="53DBF30A" w14:textId="77777777" w:rsidR="001E482B" w:rsidRDefault="001E482B">
      <w:pPr>
        <w:snapToGrid w:val="0"/>
        <w:spacing w:before="50"/>
        <w:jc w:val="center"/>
        <w:rPr>
          <w:rFonts w:ascii="仿宋" w:eastAsia="仿宋" w:hAnsi="仿宋"/>
          <w:b/>
          <w:sz w:val="32"/>
          <w:szCs w:val="32"/>
        </w:rPr>
      </w:pPr>
    </w:p>
    <w:p w14:paraId="3807BAB3" w14:textId="77777777" w:rsidR="001E482B" w:rsidRDefault="00D6195A">
      <w:pPr>
        <w:snapToGrid w:val="0"/>
        <w:spacing w:before="152" w:after="160"/>
        <w:rPr>
          <w:rFonts w:ascii="仿宋" w:eastAsia="仿宋" w:hAnsi="仿宋" w:cs="Arial"/>
          <w:sz w:val="30"/>
          <w:szCs w:val="30"/>
          <w:u w:val="single"/>
        </w:rPr>
      </w:pPr>
      <w:r>
        <w:rPr>
          <w:rFonts w:ascii="仿宋" w:eastAsia="仿宋" w:hAnsi="仿宋" w:cs="Arial" w:hint="eastAsia"/>
          <w:sz w:val="30"/>
          <w:szCs w:val="30"/>
        </w:rPr>
        <w:t>投标人全称（公章）：</w:t>
      </w:r>
      <w:r>
        <w:rPr>
          <w:rFonts w:ascii="仿宋" w:eastAsia="仿宋" w:hAnsi="仿宋" w:cs="Arial" w:hint="eastAsia"/>
          <w:sz w:val="30"/>
          <w:szCs w:val="30"/>
          <w:u w:val="single"/>
        </w:rPr>
        <w:t xml:space="preserve">           </w:t>
      </w:r>
      <w:r>
        <w:rPr>
          <w:rFonts w:ascii="仿宋" w:eastAsia="仿宋" w:hAnsi="仿宋" w:cs="Arial" w:hint="eastAsia"/>
          <w:sz w:val="30"/>
          <w:szCs w:val="30"/>
        </w:rPr>
        <w:t xml:space="preserve">              标项：</w:t>
      </w:r>
      <w:r>
        <w:rPr>
          <w:rFonts w:ascii="仿宋" w:eastAsia="仿宋" w:hAnsi="仿宋" w:cs="Arial" w:hint="eastAsia"/>
          <w:sz w:val="30"/>
          <w:szCs w:val="30"/>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888"/>
        <w:gridCol w:w="3060"/>
        <w:gridCol w:w="1665"/>
      </w:tblGrid>
      <w:tr w:rsidR="001E482B" w14:paraId="23A573A2" w14:textId="77777777">
        <w:trPr>
          <w:trHeight w:val="642"/>
        </w:trPr>
        <w:tc>
          <w:tcPr>
            <w:tcW w:w="3888" w:type="dxa"/>
            <w:tcBorders>
              <w:top w:val="single" w:sz="4" w:space="0" w:color="auto"/>
              <w:left w:val="single" w:sz="4" w:space="0" w:color="auto"/>
              <w:bottom w:val="single" w:sz="4" w:space="0" w:color="auto"/>
              <w:right w:val="single" w:sz="4" w:space="0" w:color="auto"/>
            </w:tcBorders>
            <w:vAlign w:val="center"/>
          </w:tcPr>
          <w:p w14:paraId="1B92265E"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评分项目</w:t>
            </w:r>
          </w:p>
        </w:tc>
        <w:tc>
          <w:tcPr>
            <w:tcW w:w="3060" w:type="dxa"/>
            <w:tcBorders>
              <w:top w:val="single" w:sz="4" w:space="0" w:color="auto"/>
              <w:left w:val="single" w:sz="4" w:space="0" w:color="auto"/>
              <w:bottom w:val="single" w:sz="4" w:space="0" w:color="auto"/>
              <w:right w:val="single" w:sz="4" w:space="0" w:color="auto"/>
            </w:tcBorders>
            <w:vAlign w:val="center"/>
          </w:tcPr>
          <w:p w14:paraId="50D6A69C"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投标文件对应资料</w:t>
            </w:r>
          </w:p>
        </w:tc>
        <w:tc>
          <w:tcPr>
            <w:tcW w:w="1665" w:type="dxa"/>
            <w:tcBorders>
              <w:top w:val="single" w:sz="4" w:space="0" w:color="auto"/>
              <w:left w:val="single" w:sz="4" w:space="0" w:color="auto"/>
              <w:bottom w:val="single" w:sz="4" w:space="0" w:color="auto"/>
              <w:right w:val="single" w:sz="4" w:space="0" w:color="auto"/>
            </w:tcBorders>
            <w:vAlign w:val="center"/>
          </w:tcPr>
          <w:p w14:paraId="55C28CEE"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投标文件页码</w:t>
            </w:r>
          </w:p>
        </w:tc>
      </w:tr>
      <w:tr w:rsidR="001E482B" w14:paraId="5A4FF5C3"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1D51DA48" w14:textId="77777777" w:rsidR="001E482B" w:rsidRDefault="00D6195A">
            <w:pPr>
              <w:snapToGrid w:val="0"/>
              <w:rPr>
                <w:rFonts w:ascii="仿宋" w:eastAsia="仿宋" w:hAnsi="仿宋"/>
                <w:sz w:val="30"/>
                <w:szCs w:val="30"/>
              </w:rPr>
            </w:pPr>
            <w:r>
              <w:rPr>
                <w:rFonts w:ascii="仿宋" w:eastAsia="仿宋" w:hAnsi="仿宋" w:hint="eastAsia"/>
                <w:sz w:val="30"/>
                <w:szCs w:val="30"/>
              </w:rPr>
              <w:t>对应第三章评分办法及评分标准（报价除外）</w:t>
            </w:r>
          </w:p>
        </w:tc>
        <w:tc>
          <w:tcPr>
            <w:tcW w:w="3060" w:type="dxa"/>
            <w:tcBorders>
              <w:top w:val="single" w:sz="4" w:space="0" w:color="auto"/>
              <w:left w:val="single" w:sz="4" w:space="0" w:color="auto"/>
              <w:bottom w:val="single" w:sz="4" w:space="0" w:color="auto"/>
              <w:right w:val="single" w:sz="4" w:space="0" w:color="auto"/>
            </w:tcBorders>
          </w:tcPr>
          <w:p w14:paraId="682FBA1F"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0A04196C" w14:textId="77777777" w:rsidR="001E482B" w:rsidRDefault="001E482B">
            <w:pPr>
              <w:snapToGrid w:val="0"/>
              <w:spacing w:beforeLines="50" w:before="120"/>
              <w:rPr>
                <w:rFonts w:ascii="仿宋" w:eastAsia="仿宋" w:hAnsi="仿宋"/>
                <w:sz w:val="30"/>
                <w:szCs w:val="30"/>
              </w:rPr>
            </w:pPr>
          </w:p>
        </w:tc>
      </w:tr>
      <w:tr w:rsidR="001E482B" w14:paraId="3DB1E4D7"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48941627" w14:textId="77777777" w:rsidR="001E482B" w:rsidRDefault="00D6195A">
            <w:pPr>
              <w:snapToGrid w:val="0"/>
              <w:rPr>
                <w:rFonts w:ascii="仿宋" w:eastAsia="仿宋" w:hAnsi="仿宋"/>
                <w:sz w:val="30"/>
                <w:szCs w:val="30"/>
              </w:rPr>
            </w:pPr>
            <w:r>
              <w:rPr>
                <w:rFonts w:ascii="仿宋" w:eastAsia="仿宋" w:hAnsi="仿宋" w:hint="eastAsia"/>
                <w:sz w:val="30"/>
                <w:szCs w:val="30"/>
              </w:rPr>
              <w:t>……</w:t>
            </w:r>
          </w:p>
        </w:tc>
        <w:tc>
          <w:tcPr>
            <w:tcW w:w="3060" w:type="dxa"/>
            <w:tcBorders>
              <w:top w:val="single" w:sz="4" w:space="0" w:color="auto"/>
              <w:left w:val="single" w:sz="4" w:space="0" w:color="auto"/>
              <w:bottom w:val="single" w:sz="4" w:space="0" w:color="auto"/>
              <w:right w:val="single" w:sz="4" w:space="0" w:color="auto"/>
            </w:tcBorders>
          </w:tcPr>
          <w:p w14:paraId="7422A79D"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70851CE1" w14:textId="77777777" w:rsidR="001E482B" w:rsidRDefault="001E482B">
            <w:pPr>
              <w:snapToGrid w:val="0"/>
              <w:spacing w:beforeLines="50" w:before="120"/>
              <w:ind w:left="43"/>
              <w:rPr>
                <w:rFonts w:ascii="仿宋" w:eastAsia="仿宋" w:hAnsi="仿宋"/>
                <w:sz w:val="30"/>
                <w:szCs w:val="30"/>
              </w:rPr>
            </w:pPr>
          </w:p>
        </w:tc>
      </w:tr>
      <w:tr w:rsidR="001E482B" w14:paraId="72C185D2"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6CA4E4BE" w14:textId="77777777" w:rsidR="001E482B" w:rsidRDefault="001E482B">
            <w:pPr>
              <w:snapToGrid w:val="0"/>
              <w:rPr>
                <w:rFonts w:ascii="仿宋" w:eastAsia="仿宋" w:hAnsi="仿宋"/>
                <w:sz w:val="30"/>
                <w:szCs w:val="30"/>
              </w:rPr>
            </w:pPr>
          </w:p>
        </w:tc>
        <w:tc>
          <w:tcPr>
            <w:tcW w:w="3060" w:type="dxa"/>
            <w:tcBorders>
              <w:top w:val="single" w:sz="4" w:space="0" w:color="auto"/>
              <w:left w:val="single" w:sz="4" w:space="0" w:color="auto"/>
              <w:bottom w:val="single" w:sz="4" w:space="0" w:color="auto"/>
              <w:right w:val="single" w:sz="4" w:space="0" w:color="auto"/>
            </w:tcBorders>
          </w:tcPr>
          <w:p w14:paraId="0CE848A9"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463823C8" w14:textId="77777777" w:rsidR="001E482B" w:rsidRDefault="001E482B">
            <w:pPr>
              <w:snapToGrid w:val="0"/>
              <w:spacing w:beforeLines="50" w:before="120"/>
              <w:ind w:left="43"/>
              <w:rPr>
                <w:rFonts w:ascii="仿宋" w:eastAsia="仿宋" w:hAnsi="仿宋"/>
                <w:sz w:val="30"/>
                <w:szCs w:val="30"/>
              </w:rPr>
            </w:pPr>
          </w:p>
        </w:tc>
      </w:tr>
      <w:tr w:rsidR="001E482B" w14:paraId="2F84D931"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0537C526" w14:textId="77777777" w:rsidR="001E482B" w:rsidRDefault="001E482B">
            <w:pPr>
              <w:snapToGrid w:val="0"/>
              <w:rPr>
                <w:rFonts w:ascii="仿宋" w:eastAsia="仿宋" w:hAnsi="仿宋"/>
                <w:sz w:val="30"/>
                <w:szCs w:val="30"/>
              </w:rPr>
            </w:pPr>
          </w:p>
        </w:tc>
        <w:tc>
          <w:tcPr>
            <w:tcW w:w="3060" w:type="dxa"/>
            <w:tcBorders>
              <w:top w:val="single" w:sz="4" w:space="0" w:color="auto"/>
              <w:left w:val="single" w:sz="4" w:space="0" w:color="auto"/>
              <w:bottom w:val="single" w:sz="4" w:space="0" w:color="auto"/>
              <w:right w:val="single" w:sz="4" w:space="0" w:color="auto"/>
            </w:tcBorders>
          </w:tcPr>
          <w:p w14:paraId="47930005"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6D74A903" w14:textId="77777777" w:rsidR="001E482B" w:rsidRDefault="001E482B">
            <w:pPr>
              <w:snapToGrid w:val="0"/>
              <w:spacing w:beforeLines="50" w:before="120"/>
              <w:ind w:left="43"/>
              <w:rPr>
                <w:rFonts w:ascii="仿宋" w:eastAsia="仿宋" w:hAnsi="仿宋"/>
                <w:sz w:val="30"/>
                <w:szCs w:val="30"/>
              </w:rPr>
            </w:pPr>
          </w:p>
        </w:tc>
      </w:tr>
      <w:tr w:rsidR="001E482B" w14:paraId="6885798F"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168D0572" w14:textId="77777777" w:rsidR="001E482B" w:rsidRDefault="001E482B">
            <w:pPr>
              <w:snapToGrid w:val="0"/>
              <w:rPr>
                <w:rFonts w:ascii="仿宋" w:eastAsia="仿宋" w:hAnsi="仿宋"/>
                <w:sz w:val="30"/>
                <w:szCs w:val="30"/>
              </w:rPr>
            </w:pPr>
          </w:p>
        </w:tc>
        <w:tc>
          <w:tcPr>
            <w:tcW w:w="3060" w:type="dxa"/>
            <w:tcBorders>
              <w:top w:val="single" w:sz="4" w:space="0" w:color="auto"/>
              <w:left w:val="single" w:sz="4" w:space="0" w:color="auto"/>
              <w:bottom w:val="single" w:sz="4" w:space="0" w:color="auto"/>
              <w:right w:val="single" w:sz="4" w:space="0" w:color="auto"/>
            </w:tcBorders>
          </w:tcPr>
          <w:p w14:paraId="3B169552"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6C6B3963" w14:textId="77777777" w:rsidR="001E482B" w:rsidRDefault="001E482B">
            <w:pPr>
              <w:snapToGrid w:val="0"/>
              <w:spacing w:beforeLines="50" w:before="120"/>
              <w:rPr>
                <w:rFonts w:ascii="仿宋" w:eastAsia="仿宋" w:hAnsi="仿宋"/>
                <w:sz w:val="30"/>
                <w:szCs w:val="30"/>
              </w:rPr>
            </w:pPr>
          </w:p>
        </w:tc>
      </w:tr>
      <w:tr w:rsidR="001E482B" w14:paraId="1D93862B"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639540AF" w14:textId="77777777" w:rsidR="001E482B" w:rsidRDefault="001E482B">
            <w:pPr>
              <w:snapToGrid w:val="0"/>
              <w:rPr>
                <w:rFonts w:ascii="仿宋" w:eastAsia="仿宋" w:hAnsi="仿宋"/>
                <w:sz w:val="30"/>
                <w:szCs w:val="30"/>
              </w:rPr>
            </w:pPr>
          </w:p>
        </w:tc>
        <w:tc>
          <w:tcPr>
            <w:tcW w:w="3060" w:type="dxa"/>
            <w:tcBorders>
              <w:top w:val="single" w:sz="4" w:space="0" w:color="auto"/>
              <w:left w:val="single" w:sz="4" w:space="0" w:color="auto"/>
              <w:bottom w:val="single" w:sz="4" w:space="0" w:color="auto"/>
              <w:right w:val="single" w:sz="4" w:space="0" w:color="auto"/>
            </w:tcBorders>
          </w:tcPr>
          <w:p w14:paraId="6FDF5C54"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66E5EBCA" w14:textId="77777777" w:rsidR="001E482B" w:rsidRDefault="001E482B">
            <w:pPr>
              <w:snapToGrid w:val="0"/>
              <w:spacing w:beforeLines="50" w:before="120"/>
              <w:rPr>
                <w:rFonts w:ascii="仿宋" w:eastAsia="仿宋" w:hAnsi="仿宋"/>
                <w:sz w:val="30"/>
                <w:szCs w:val="30"/>
              </w:rPr>
            </w:pPr>
          </w:p>
        </w:tc>
      </w:tr>
      <w:tr w:rsidR="001E482B" w14:paraId="17C07759"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3F8ED4AC" w14:textId="77777777" w:rsidR="001E482B" w:rsidRDefault="001E482B">
            <w:pPr>
              <w:snapToGrid w:val="0"/>
              <w:rPr>
                <w:rFonts w:ascii="仿宋" w:eastAsia="仿宋" w:hAnsi="仿宋"/>
                <w:sz w:val="30"/>
                <w:szCs w:val="30"/>
              </w:rPr>
            </w:pPr>
          </w:p>
        </w:tc>
        <w:tc>
          <w:tcPr>
            <w:tcW w:w="3060" w:type="dxa"/>
            <w:tcBorders>
              <w:top w:val="single" w:sz="4" w:space="0" w:color="auto"/>
              <w:left w:val="single" w:sz="4" w:space="0" w:color="auto"/>
              <w:bottom w:val="single" w:sz="4" w:space="0" w:color="auto"/>
              <w:right w:val="single" w:sz="4" w:space="0" w:color="auto"/>
            </w:tcBorders>
          </w:tcPr>
          <w:p w14:paraId="65819509"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373F7035" w14:textId="77777777" w:rsidR="001E482B" w:rsidRDefault="001E482B">
            <w:pPr>
              <w:snapToGrid w:val="0"/>
              <w:spacing w:beforeLines="50" w:before="120"/>
              <w:rPr>
                <w:rFonts w:ascii="仿宋" w:eastAsia="仿宋" w:hAnsi="仿宋"/>
                <w:sz w:val="30"/>
                <w:szCs w:val="30"/>
              </w:rPr>
            </w:pPr>
          </w:p>
        </w:tc>
      </w:tr>
      <w:tr w:rsidR="001E482B" w14:paraId="599564D7"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4DAF5FDB" w14:textId="77777777" w:rsidR="001E482B" w:rsidRDefault="001E482B">
            <w:pPr>
              <w:snapToGrid w:val="0"/>
              <w:rPr>
                <w:rFonts w:ascii="仿宋" w:eastAsia="仿宋" w:hAnsi="仿宋"/>
                <w:sz w:val="30"/>
                <w:szCs w:val="30"/>
              </w:rPr>
            </w:pPr>
          </w:p>
        </w:tc>
        <w:tc>
          <w:tcPr>
            <w:tcW w:w="3060" w:type="dxa"/>
            <w:tcBorders>
              <w:top w:val="single" w:sz="4" w:space="0" w:color="auto"/>
              <w:left w:val="single" w:sz="4" w:space="0" w:color="auto"/>
              <w:bottom w:val="single" w:sz="4" w:space="0" w:color="auto"/>
              <w:right w:val="single" w:sz="4" w:space="0" w:color="auto"/>
            </w:tcBorders>
          </w:tcPr>
          <w:p w14:paraId="5BFD3C2F"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1CFAB8EF" w14:textId="77777777" w:rsidR="001E482B" w:rsidRDefault="001E482B">
            <w:pPr>
              <w:snapToGrid w:val="0"/>
              <w:spacing w:beforeLines="50" w:before="120"/>
              <w:rPr>
                <w:rFonts w:ascii="仿宋" w:eastAsia="仿宋" w:hAnsi="仿宋"/>
                <w:sz w:val="30"/>
                <w:szCs w:val="30"/>
              </w:rPr>
            </w:pPr>
          </w:p>
        </w:tc>
      </w:tr>
      <w:tr w:rsidR="001E482B" w14:paraId="37278CC7" w14:textId="77777777">
        <w:trPr>
          <w:trHeight w:val="690"/>
        </w:trPr>
        <w:tc>
          <w:tcPr>
            <w:tcW w:w="3888" w:type="dxa"/>
            <w:tcBorders>
              <w:top w:val="single" w:sz="4" w:space="0" w:color="auto"/>
              <w:left w:val="single" w:sz="4" w:space="0" w:color="auto"/>
              <w:bottom w:val="single" w:sz="4" w:space="0" w:color="auto"/>
              <w:right w:val="single" w:sz="4" w:space="0" w:color="auto"/>
            </w:tcBorders>
          </w:tcPr>
          <w:p w14:paraId="534A78E7" w14:textId="77777777" w:rsidR="001E482B" w:rsidRDefault="001E482B">
            <w:pPr>
              <w:snapToGrid w:val="0"/>
              <w:rPr>
                <w:rFonts w:ascii="仿宋" w:eastAsia="仿宋" w:hAnsi="仿宋"/>
                <w:sz w:val="30"/>
                <w:szCs w:val="30"/>
              </w:rPr>
            </w:pPr>
          </w:p>
        </w:tc>
        <w:tc>
          <w:tcPr>
            <w:tcW w:w="3060" w:type="dxa"/>
            <w:tcBorders>
              <w:top w:val="single" w:sz="4" w:space="0" w:color="auto"/>
              <w:left w:val="single" w:sz="4" w:space="0" w:color="auto"/>
              <w:bottom w:val="single" w:sz="4" w:space="0" w:color="auto"/>
              <w:right w:val="single" w:sz="4" w:space="0" w:color="auto"/>
            </w:tcBorders>
          </w:tcPr>
          <w:p w14:paraId="6B0D05DD" w14:textId="77777777" w:rsidR="001E482B" w:rsidRDefault="001E482B">
            <w:pPr>
              <w:snapToGrid w:val="0"/>
              <w:spacing w:beforeLines="50" w:before="120"/>
              <w:rPr>
                <w:rFonts w:ascii="仿宋" w:eastAsia="仿宋" w:hAnsi="仿宋"/>
                <w:sz w:val="30"/>
                <w:szCs w:val="30"/>
              </w:rPr>
            </w:pPr>
          </w:p>
        </w:tc>
        <w:tc>
          <w:tcPr>
            <w:tcW w:w="1665" w:type="dxa"/>
            <w:tcBorders>
              <w:top w:val="single" w:sz="4" w:space="0" w:color="auto"/>
              <w:left w:val="single" w:sz="4" w:space="0" w:color="auto"/>
              <w:bottom w:val="single" w:sz="4" w:space="0" w:color="auto"/>
              <w:right w:val="single" w:sz="4" w:space="0" w:color="auto"/>
            </w:tcBorders>
          </w:tcPr>
          <w:p w14:paraId="6DA6E838" w14:textId="77777777" w:rsidR="001E482B" w:rsidRDefault="001E482B">
            <w:pPr>
              <w:snapToGrid w:val="0"/>
              <w:spacing w:beforeLines="50" w:before="120"/>
              <w:rPr>
                <w:rFonts w:ascii="仿宋" w:eastAsia="仿宋" w:hAnsi="仿宋"/>
                <w:sz w:val="30"/>
                <w:szCs w:val="30"/>
              </w:rPr>
            </w:pPr>
          </w:p>
        </w:tc>
      </w:tr>
    </w:tbl>
    <w:p w14:paraId="03507F72" w14:textId="77777777" w:rsidR="001E482B" w:rsidRDefault="00D6195A">
      <w:pPr>
        <w:snapToGrid w:val="0"/>
        <w:spacing w:beforeLines="50" w:before="120"/>
        <w:rPr>
          <w:rFonts w:ascii="仿宋" w:eastAsia="仿宋" w:hAnsi="仿宋"/>
          <w:sz w:val="30"/>
          <w:szCs w:val="30"/>
          <w:u w:val="single"/>
        </w:rPr>
      </w:pPr>
      <w:r>
        <w:rPr>
          <w:rFonts w:ascii="仿宋" w:eastAsia="仿宋" w:hAnsi="仿宋" w:hint="eastAsia"/>
          <w:sz w:val="30"/>
          <w:szCs w:val="30"/>
        </w:rPr>
        <w:t>授权代表签名：</w:t>
      </w:r>
      <w:r>
        <w:rPr>
          <w:rFonts w:ascii="仿宋" w:eastAsia="仿宋" w:hAnsi="仿宋" w:hint="eastAsia"/>
          <w:sz w:val="30"/>
          <w:szCs w:val="30"/>
          <w:u w:val="single"/>
        </w:rPr>
        <w:t xml:space="preserve">           </w:t>
      </w:r>
      <w:r>
        <w:rPr>
          <w:rFonts w:ascii="仿宋" w:eastAsia="仿宋" w:hAnsi="仿宋" w:hint="eastAsia"/>
          <w:sz w:val="30"/>
          <w:szCs w:val="30"/>
        </w:rPr>
        <w:t xml:space="preserve">               日期：</w:t>
      </w:r>
      <w:r>
        <w:rPr>
          <w:rFonts w:ascii="仿宋" w:eastAsia="仿宋" w:hAnsi="仿宋" w:hint="eastAsia"/>
          <w:sz w:val="30"/>
          <w:szCs w:val="30"/>
          <w:u w:val="single"/>
        </w:rPr>
        <w:t xml:space="preserve">         </w:t>
      </w:r>
    </w:p>
    <w:p w14:paraId="4235E107" w14:textId="77777777" w:rsidR="001E482B" w:rsidRDefault="001E482B">
      <w:pPr>
        <w:snapToGrid w:val="0"/>
        <w:spacing w:before="50" w:afterLines="50" w:after="120"/>
        <w:jc w:val="left"/>
        <w:rPr>
          <w:rFonts w:ascii="仿宋" w:eastAsia="仿宋" w:hAnsi="仿宋"/>
          <w:sz w:val="30"/>
          <w:szCs w:val="30"/>
        </w:rPr>
      </w:pPr>
    </w:p>
    <w:p w14:paraId="28068E42" w14:textId="77777777" w:rsidR="001E482B" w:rsidRDefault="001E482B">
      <w:pPr>
        <w:snapToGrid w:val="0"/>
        <w:spacing w:before="50" w:afterLines="50" w:after="120"/>
        <w:jc w:val="left"/>
        <w:rPr>
          <w:rFonts w:ascii="仿宋" w:eastAsia="仿宋" w:hAnsi="仿宋"/>
          <w:sz w:val="30"/>
          <w:szCs w:val="30"/>
        </w:rPr>
      </w:pPr>
    </w:p>
    <w:p w14:paraId="1E8C33C0" w14:textId="77777777" w:rsidR="001E482B" w:rsidRDefault="001E482B">
      <w:pPr>
        <w:pStyle w:val="afffffffffff1"/>
        <w:ind w:firstLine="480"/>
      </w:pPr>
    </w:p>
    <w:p w14:paraId="03AA01F4" w14:textId="77777777" w:rsidR="001E482B" w:rsidRDefault="001E482B">
      <w:pPr>
        <w:pStyle w:val="afffffffffff1"/>
        <w:ind w:firstLine="480"/>
      </w:pPr>
    </w:p>
    <w:p w14:paraId="2C199FC5" w14:textId="77777777" w:rsidR="001E482B" w:rsidRDefault="001E482B">
      <w:pPr>
        <w:pStyle w:val="afffffffffff1"/>
        <w:ind w:firstLine="480"/>
      </w:pPr>
    </w:p>
    <w:p w14:paraId="6E130FE5" w14:textId="77777777" w:rsidR="001E482B" w:rsidRDefault="001E482B">
      <w:pPr>
        <w:pStyle w:val="afffffffffff1"/>
        <w:ind w:firstLine="480"/>
      </w:pPr>
    </w:p>
    <w:p w14:paraId="6C55C165" w14:textId="77777777" w:rsidR="001E482B" w:rsidRDefault="001E482B">
      <w:pPr>
        <w:pStyle w:val="afffffffffff1"/>
        <w:ind w:firstLine="480"/>
      </w:pPr>
    </w:p>
    <w:p w14:paraId="30E92D9D" w14:textId="77777777" w:rsidR="001E482B" w:rsidRDefault="00D6195A">
      <w:pPr>
        <w:keepNext/>
        <w:keepLines/>
        <w:spacing w:before="240" w:after="64" w:line="319" w:lineRule="auto"/>
        <w:outlineLvl w:val="5"/>
        <w:rPr>
          <w:u w:val="single"/>
        </w:rPr>
      </w:pPr>
      <w:r>
        <w:rPr>
          <w:rFonts w:hint="eastAsia"/>
          <w:u w:val="single"/>
        </w:rPr>
        <w:lastRenderedPageBreak/>
        <w:t>附件十六：</w:t>
      </w:r>
      <w:r>
        <w:rPr>
          <w:rFonts w:hint="eastAsia"/>
          <w:u w:val="single"/>
        </w:rPr>
        <w:t xml:space="preserve"> </w:t>
      </w:r>
    </w:p>
    <w:p w14:paraId="7C87A57E" w14:textId="77777777" w:rsidR="001E482B" w:rsidRDefault="00D6195A">
      <w:pPr>
        <w:snapToGrid w:val="0"/>
        <w:spacing w:before="50" w:after="50"/>
        <w:jc w:val="center"/>
        <w:rPr>
          <w:rFonts w:ascii="仿宋" w:eastAsia="仿宋" w:hAnsi="仿宋"/>
          <w:b/>
          <w:sz w:val="36"/>
          <w:szCs w:val="36"/>
        </w:rPr>
      </w:pPr>
      <w:r>
        <w:rPr>
          <w:rFonts w:ascii="仿宋" w:eastAsia="仿宋" w:hAnsi="仿宋" w:hint="eastAsia"/>
          <w:b/>
          <w:sz w:val="36"/>
          <w:szCs w:val="36"/>
        </w:rPr>
        <w:t>商务响应表</w:t>
      </w:r>
    </w:p>
    <w:p w14:paraId="7AE4BB38" w14:textId="77777777" w:rsidR="001E482B" w:rsidRDefault="001E482B">
      <w:pPr>
        <w:snapToGrid w:val="0"/>
        <w:spacing w:before="50"/>
        <w:jc w:val="center"/>
        <w:rPr>
          <w:rFonts w:ascii="仿宋" w:eastAsia="仿宋" w:hAnsi="仿宋"/>
          <w:b/>
          <w:sz w:val="32"/>
          <w:szCs w:val="32"/>
        </w:rPr>
      </w:pPr>
    </w:p>
    <w:p w14:paraId="33EF5BA4" w14:textId="77777777" w:rsidR="001E482B" w:rsidRDefault="00D6195A">
      <w:pPr>
        <w:snapToGrid w:val="0"/>
        <w:spacing w:before="152" w:after="160"/>
        <w:rPr>
          <w:rFonts w:ascii="仿宋" w:eastAsia="仿宋" w:hAnsi="仿宋" w:cs="Arial"/>
          <w:sz w:val="30"/>
          <w:szCs w:val="30"/>
          <w:u w:val="single"/>
        </w:rPr>
      </w:pPr>
      <w:r>
        <w:rPr>
          <w:rFonts w:ascii="仿宋" w:eastAsia="仿宋" w:hAnsi="仿宋" w:cs="Arial" w:hint="eastAsia"/>
          <w:sz w:val="30"/>
          <w:szCs w:val="30"/>
        </w:rPr>
        <w:t>投标人全称（公章）：</w:t>
      </w:r>
      <w:r>
        <w:rPr>
          <w:rFonts w:ascii="仿宋" w:eastAsia="仿宋" w:hAnsi="仿宋" w:cs="Arial" w:hint="eastAsia"/>
          <w:sz w:val="30"/>
          <w:szCs w:val="30"/>
          <w:u w:val="single"/>
        </w:rPr>
        <w:t xml:space="preserve">           </w:t>
      </w:r>
      <w:r>
        <w:rPr>
          <w:rFonts w:ascii="仿宋" w:eastAsia="仿宋" w:hAnsi="仿宋" w:cs="Arial" w:hint="eastAsia"/>
          <w:sz w:val="30"/>
          <w:szCs w:val="30"/>
        </w:rPr>
        <w:t xml:space="preserve">              标项：</w:t>
      </w:r>
      <w:r>
        <w:rPr>
          <w:rFonts w:ascii="仿宋" w:eastAsia="仿宋" w:hAnsi="仿宋" w:cs="Arial" w:hint="eastAsia"/>
          <w:sz w:val="30"/>
          <w:szCs w:val="30"/>
          <w:u w:val="single"/>
        </w:rPr>
        <w:t xml:space="preserve">       </w:t>
      </w:r>
    </w:p>
    <w:tbl>
      <w:tblPr>
        <w:tblW w:w="876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093"/>
        <w:gridCol w:w="2391"/>
        <w:gridCol w:w="1260"/>
        <w:gridCol w:w="3020"/>
      </w:tblGrid>
      <w:tr w:rsidR="001E482B" w14:paraId="470C8DC7" w14:textId="77777777">
        <w:trPr>
          <w:trHeight w:val="642"/>
        </w:trPr>
        <w:tc>
          <w:tcPr>
            <w:tcW w:w="2093" w:type="dxa"/>
            <w:tcBorders>
              <w:top w:val="single" w:sz="4" w:space="0" w:color="auto"/>
              <w:left w:val="single" w:sz="4" w:space="0" w:color="auto"/>
              <w:bottom w:val="single" w:sz="4" w:space="0" w:color="auto"/>
              <w:right w:val="single" w:sz="4" w:space="0" w:color="auto"/>
            </w:tcBorders>
            <w:vAlign w:val="center"/>
          </w:tcPr>
          <w:p w14:paraId="009B65A5"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项目</w:t>
            </w:r>
          </w:p>
        </w:tc>
        <w:tc>
          <w:tcPr>
            <w:tcW w:w="2391" w:type="dxa"/>
            <w:tcBorders>
              <w:top w:val="single" w:sz="4" w:space="0" w:color="auto"/>
              <w:left w:val="single" w:sz="4" w:space="0" w:color="auto"/>
              <w:bottom w:val="single" w:sz="4" w:space="0" w:color="auto"/>
              <w:right w:val="single" w:sz="4" w:space="0" w:color="auto"/>
            </w:tcBorders>
            <w:vAlign w:val="center"/>
          </w:tcPr>
          <w:p w14:paraId="64970DDB"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招标文件要求</w:t>
            </w:r>
          </w:p>
        </w:tc>
        <w:tc>
          <w:tcPr>
            <w:tcW w:w="1260" w:type="dxa"/>
            <w:tcBorders>
              <w:top w:val="single" w:sz="4" w:space="0" w:color="auto"/>
              <w:left w:val="single" w:sz="4" w:space="0" w:color="auto"/>
              <w:bottom w:val="single" w:sz="4" w:space="0" w:color="auto"/>
              <w:right w:val="single" w:sz="4" w:space="0" w:color="auto"/>
            </w:tcBorders>
            <w:vAlign w:val="center"/>
          </w:tcPr>
          <w:p w14:paraId="11FB7D21"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是否</w:t>
            </w:r>
          </w:p>
          <w:p w14:paraId="77FC0F83"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响应</w:t>
            </w:r>
          </w:p>
        </w:tc>
        <w:tc>
          <w:tcPr>
            <w:tcW w:w="3020" w:type="dxa"/>
            <w:tcBorders>
              <w:top w:val="single" w:sz="4" w:space="0" w:color="auto"/>
              <w:left w:val="single" w:sz="4" w:space="0" w:color="auto"/>
              <w:bottom w:val="single" w:sz="4" w:space="0" w:color="auto"/>
              <w:right w:val="single" w:sz="4" w:space="0" w:color="auto"/>
            </w:tcBorders>
            <w:vAlign w:val="center"/>
          </w:tcPr>
          <w:p w14:paraId="1BEBFB18" w14:textId="77777777" w:rsidR="001E482B" w:rsidRDefault="00D6195A">
            <w:pPr>
              <w:snapToGrid w:val="0"/>
              <w:spacing w:beforeLines="50" w:before="120"/>
              <w:jc w:val="center"/>
              <w:rPr>
                <w:rFonts w:ascii="仿宋" w:eastAsia="仿宋" w:hAnsi="仿宋"/>
                <w:sz w:val="30"/>
                <w:szCs w:val="30"/>
              </w:rPr>
            </w:pPr>
            <w:r>
              <w:rPr>
                <w:rFonts w:ascii="仿宋" w:eastAsia="仿宋" w:hAnsi="仿宋" w:hint="eastAsia"/>
                <w:sz w:val="30"/>
                <w:szCs w:val="30"/>
              </w:rPr>
              <w:t>投标人的承诺或说明</w:t>
            </w:r>
          </w:p>
        </w:tc>
      </w:tr>
      <w:tr w:rsidR="001E482B" w14:paraId="5F6F8B17" w14:textId="77777777">
        <w:trPr>
          <w:trHeight w:val="469"/>
        </w:trPr>
        <w:tc>
          <w:tcPr>
            <w:tcW w:w="2093" w:type="dxa"/>
            <w:tcBorders>
              <w:top w:val="single" w:sz="4" w:space="0" w:color="auto"/>
              <w:left w:val="single" w:sz="4" w:space="0" w:color="auto"/>
              <w:bottom w:val="single" w:sz="4" w:space="0" w:color="auto"/>
              <w:right w:val="single" w:sz="4" w:space="0" w:color="auto"/>
            </w:tcBorders>
            <w:vAlign w:val="center"/>
          </w:tcPr>
          <w:p w14:paraId="47A7DEC3" w14:textId="77777777" w:rsidR="001E482B" w:rsidRDefault="00D6195A">
            <w:pPr>
              <w:snapToGrid w:val="0"/>
              <w:jc w:val="left"/>
              <w:rPr>
                <w:rFonts w:ascii="仿宋" w:eastAsia="仿宋" w:hAnsi="仿宋"/>
                <w:color w:val="000000"/>
                <w:sz w:val="28"/>
                <w:szCs w:val="28"/>
              </w:rPr>
            </w:pPr>
            <w:r>
              <w:rPr>
                <w:rFonts w:ascii="仿宋" w:eastAsia="仿宋" w:hAnsi="仿宋" w:hint="eastAsia"/>
                <w:color w:val="000000"/>
                <w:sz w:val="28"/>
                <w:szCs w:val="28"/>
              </w:rPr>
              <w:t>投标人纳税资质</w:t>
            </w:r>
          </w:p>
        </w:tc>
        <w:tc>
          <w:tcPr>
            <w:tcW w:w="2391" w:type="dxa"/>
            <w:tcBorders>
              <w:top w:val="single" w:sz="4" w:space="0" w:color="auto"/>
              <w:left w:val="single" w:sz="4" w:space="0" w:color="auto"/>
              <w:bottom w:val="single" w:sz="4" w:space="0" w:color="auto"/>
              <w:right w:val="single" w:sz="4" w:space="0" w:color="auto"/>
            </w:tcBorders>
          </w:tcPr>
          <w:p w14:paraId="0E19C605"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0DCE65DE" w14:textId="77777777" w:rsidR="001E482B" w:rsidRDefault="001E482B">
            <w:pPr>
              <w:snapToGrid w:val="0"/>
              <w:spacing w:beforeLines="50" w:before="120"/>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4226A407" w14:textId="77777777" w:rsidR="001E482B" w:rsidRDefault="001E482B">
            <w:pPr>
              <w:snapToGrid w:val="0"/>
              <w:spacing w:beforeLines="50" w:before="120"/>
              <w:rPr>
                <w:rFonts w:ascii="仿宋" w:eastAsia="仿宋" w:hAnsi="仿宋"/>
                <w:sz w:val="30"/>
                <w:szCs w:val="30"/>
              </w:rPr>
            </w:pPr>
          </w:p>
        </w:tc>
      </w:tr>
      <w:tr w:rsidR="001E482B" w14:paraId="372081DE" w14:textId="77777777">
        <w:trPr>
          <w:trHeight w:val="938"/>
        </w:trPr>
        <w:tc>
          <w:tcPr>
            <w:tcW w:w="2093" w:type="dxa"/>
            <w:tcBorders>
              <w:top w:val="single" w:sz="4" w:space="0" w:color="auto"/>
              <w:left w:val="single" w:sz="4" w:space="0" w:color="auto"/>
              <w:bottom w:val="single" w:sz="4" w:space="0" w:color="auto"/>
              <w:right w:val="single" w:sz="4" w:space="0" w:color="auto"/>
            </w:tcBorders>
            <w:vAlign w:val="center"/>
          </w:tcPr>
          <w:p w14:paraId="5537D66F" w14:textId="77777777" w:rsidR="001E482B" w:rsidRDefault="00D6195A">
            <w:pPr>
              <w:snapToGrid w:val="0"/>
              <w:jc w:val="left"/>
              <w:rPr>
                <w:rFonts w:ascii="仿宋" w:eastAsia="仿宋" w:hAnsi="仿宋"/>
                <w:color w:val="000000"/>
                <w:sz w:val="28"/>
                <w:szCs w:val="28"/>
              </w:rPr>
            </w:pPr>
            <w:r>
              <w:rPr>
                <w:rFonts w:ascii="仿宋" w:eastAsia="仿宋" w:hAnsi="仿宋" w:hint="eastAsia"/>
                <w:color w:val="000000"/>
                <w:sz w:val="28"/>
                <w:szCs w:val="28"/>
              </w:rPr>
              <w:t>投标人业绩</w:t>
            </w:r>
          </w:p>
        </w:tc>
        <w:tc>
          <w:tcPr>
            <w:tcW w:w="2391" w:type="dxa"/>
            <w:tcBorders>
              <w:top w:val="single" w:sz="4" w:space="0" w:color="auto"/>
              <w:left w:val="single" w:sz="4" w:space="0" w:color="auto"/>
              <w:bottom w:val="single" w:sz="4" w:space="0" w:color="auto"/>
              <w:right w:val="single" w:sz="4" w:space="0" w:color="auto"/>
            </w:tcBorders>
          </w:tcPr>
          <w:p w14:paraId="5A2A3B70"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21370CBC" w14:textId="77777777" w:rsidR="001E482B" w:rsidRDefault="001E482B">
            <w:pPr>
              <w:snapToGrid w:val="0"/>
              <w:spacing w:beforeLines="50" w:before="120"/>
              <w:ind w:left="43"/>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57F041FE" w14:textId="77777777" w:rsidR="001E482B" w:rsidRDefault="001E482B">
            <w:pPr>
              <w:snapToGrid w:val="0"/>
              <w:spacing w:beforeLines="50" w:before="120"/>
              <w:ind w:left="43"/>
              <w:rPr>
                <w:rFonts w:ascii="仿宋" w:eastAsia="仿宋" w:hAnsi="仿宋"/>
                <w:sz w:val="30"/>
                <w:szCs w:val="30"/>
              </w:rPr>
            </w:pPr>
          </w:p>
        </w:tc>
      </w:tr>
      <w:tr w:rsidR="001E482B" w14:paraId="1EB8754B" w14:textId="77777777">
        <w:trPr>
          <w:trHeight w:val="938"/>
        </w:trPr>
        <w:tc>
          <w:tcPr>
            <w:tcW w:w="2093" w:type="dxa"/>
            <w:tcBorders>
              <w:top w:val="single" w:sz="4" w:space="0" w:color="auto"/>
              <w:left w:val="single" w:sz="4" w:space="0" w:color="auto"/>
              <w:bottom w:val="single" w:sz="4" w:space="0" w:color="auto"/>
              <w:right w:val="single" w:sz="4" w:space="0" w:color="auto"/>
            </w:tcBorders>
            <w:vAlign w:val="center"/>
          </w:tcPr>
          <w:p w14:paraId="7522FE42" w14:textId="77777777" w:rsidR="001E482B" w:rsidRDefault="00D6195A">
            <w:pPr>
              <w:snapToGrid w:val="0"/>
              <w:jc w:val="left"/>
              <w:rPr>
                <w:rFonts w:ascii="仿宋" w:eastAsia="仿宋" w:hAnsi="仿宋"/>
                <w:color w:val="000000"/>
                <w:sz w:val="28"/>
                <w:szCs w:val="28"/>
              </w:rPr>
            </w:pPr>
            <w:r>
              <w:rPr>
                <w:rFonts w:ascii="仿宋" w:eastAsia="仿宋" w:hAnsi="仿宋" w:hint="eastAsia"/>
                <w:color w:val="000000"/>
                <w:sz w:val="28"/>
                <w:szCs w:val="28"/>
              </w:rPr>
              <w:t>投标人应急保障方案</w:t>
            </w:r>
          </w:p>
        </w:tc>
        <w:tc>
          <w:tcPr>
            <w:tcW w:w="2391" w:type="dxa"/>
            <w:tcBorders>
              <w:top w:val="single" w:sz="4" w:space="0" w:color="auto"/>
              <w:left w:val="single" w:sz="4" w:space="0" w:color="auto"/>
              <w:bottom w:val="single" w:sz="4" w:space="0" w:color="auto"/>
              <w:right w:val="single" w:sz="4" w:space="0" w:color="auto"/>
            </w:tcBorders>
          </w:tcPr>
          <w:p w14:paraId="5A81174C"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2567990D" w14:textId="77777777" w:rsidR="001E482B" w:rsidRDefault="001E482B">
            <w:pPr>
              <w:snapToGrid w:val="0"/>
              <w:spacing w:beforeLines="50" w:before="120"/>
              <w:ind w:left="43"/>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1267446B" w14:textId="77777777" w:rsidR="001E482B" w:rsidRDefault="001E482B">
            <w:pPr>
              <w:snapToGrid w:val="0"/>
              <w:spacing w:beforeLines="50" w:before="120"/>
              <w:ind w:left="43"/>
              <w:rPr>
                <w:rFonts w:ascii="仿宋" w:eastAsia="仿宋" w:hAnsi="仿宋"/>
                <w:sz w:val="30"/>
                <w:szCs w:val="30"/>
              </w:rPr>
            </w:pPr>
          </w:p>
        </w:tc>
      </w:tr>
      <w:tr w:rsidR="001E482B" w14:paraId="60789339" w14:textId="77777777">
        <w:trPr>
          <w:trHeight w:val="938"/>
        </w:trPr>
        <w:tc>
          <w:tcPr>
            <w:tcW w:w="2093" w:type="dxa"/>
            <w:tcBorders>
              <w:top w:val="single" w:sz="4" w:space="0" w:color="auto"/>
              <w:left w:val="single" w:sz="4" w:space="0" w:color="auto"/>
              <w:bottom w:val="single" w:sz="4" w:space="0" w:color="auto"/>
              <w:right w:val="single" w:sz="4" w:space="0" w:color="auto"/>
            </w:tcBorders>
            <w:vAlign w:val="center"/>
          </w:tcPr>
          <w:p w14:paraId="25788F78" w14:textId="77777777" w:rsidR="001E482B" w:rsidRDefault="001E482B">
            <w:pPr>
              <w:snapToGrid w:val="0"/>
              <w:jc w:val="left"/>
              <w:rPr>
                <w:rFonts w:ascii="仿宋" w:eastAsia="仿宋" w:hAnsi="仿宋"/>
                <w:color w:val="000000"/>
                <w:sz w:val="28"/>
                <w:szCs w:val="28"/>
              </w:rPr>
            </w:pPr>
          </w:p>
        </w:tc>
        <w:tc>
          <w:tcPr>
            <w:tcW w:w="2391" w:type="dxa"/>
            <w:tcBorders>
              <w:top w:val="single" w:sz="4" w:space="0" w:color="auto"/>
              <w:left w:val="single" w:sz="4" w:space="0" w:color="auto"/>
              <w:bottom w:val="single" w:sz="4" w:space="0" w:color="auto"/>
              <w:right w:val="single" w:sz="4" w:space="0" w:color="auto"/>
            </w:tcBorders>
          </w:tcPr>
          <w:p w14:paraId="1D24C48A"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2694A2B9" w14:textId="77777777" w:rsidR="001E482B" w:rsidRDefault="001E482B">
            <w:pPr>
              <w:snapToGrid w:val="0"/>
              <w:spacing w:beforeLines="50" w:before="120"/>
              <w:ind w:left="43"/>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2F335CB7" w14:textId="77777777" w:rsidR="001E482B" w:rsidRDefault="001E482B">
            <w:pPr>
              <w:snapToGrid w:val="0"/>
              <w:spacing w:beforeLines="50" w:before="120"/>
              <w:ind w:left="43"/>
              <w:rPr>
                <w:rFonts w:ascii="仿宋" w:eastAsia="仿宋" w:hAnsi="仿宋"/>
                <w:sz w:val="30"/>
                <w:szCs w:val="30"/>
              </w:rPr>
            </w:pPr>
          </w:p>
        </w:tc>
      </w:tr>
      <w:tr w:rsidR="001E482B" w14:paraId="7802CCBE" w14:textId="77777777">
        <w:trPr>
          <w:trHeight w:val="820"/>
        </w:trPr>
        <w:tc>
          <w:tcPr>
            <w:tcW w:w="2093" w:type="dxa"/>
            <w:tcBorders>
              <w:top w:val="single" w:sz="4" w:space="0" w:color="auto"/>
              <w:left w:val="single" w:sz="4" w:space="0" w:color="auto"/>
              <w:bottom w:val="single" w:sz="4" w:space="0" w:color="auto"/>
              <w:right w:val="single" w:sz="4" w:space="0" w:color="auto"/>
            </w:tcBorders>
            <w:vAlign w:val="center"/>
          </w:tcPr>
          <w:p w14:paraId="0CB4DB22" w14:textId="77777777" w:rsidR="001E482B" w:rsidRDefault="001E482B">
            <w:pPr>
              <w:snapToGrid w:val="0"/>
              <w:jc w:val="left"/>
              <w:rPr>
                <w:rFonts w:ascii="仿宋" w:eastAsia="仿宋" w:hAnsi="仿宋"/>
                <w:color w:val="000000"/>
                <w:sz w:val="28"/>
                <w:szCs w:val="28"/>
              </w:rPr>
            </w:pPr>
          </w:p>
        </w:tc>
        <w:tc>
          <w:tcPr>
            <w:tcW w:w="2391" w:type="dxa"/>
            <w:tcBorders>
              <w:top w:val="single" w:sz="4" w:space="0" w:color="auto"/>
              <w:left w:val="single" w:sz="4" w:space="0" w:color="auto"/>
              <w:bottom w:val="single" w:sz="4" w:space="0" w:color="auto"/>
              <w:right w:val="single" w:sz="4" w:space="0" w:color="auto"/>
            </w:tcBorders>
          </w:tcPr>
          <w:p w14:paraId="114770A2"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7CB8C30D" w14:textId="77777777" w:rsidR="001E482B" w:rsidRDefault="001E482B">
            <w:pPr>
              <w:snapToGrid w:val="0"/>
              <w:spacing w:beforeLines="50" w:before="120"/>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571FBF82" w14:textId="77777777" w:rsidR="001E482B" w:rsidRDefault="001E482B">
            <w:pPr>
              <w:snapToGrid w:val="0"/>
              <w:spacing w:beforeLines="50" w:before="120"/>
              <w:rPr>
                <w:rFonts w:ascii="仿宋" w:eastAsia="仿宋" w:hAnsi="仿宋"/>
                <w:sz w:val="30"/>
                <w:szCs w:val="30"/>
              </w:rPr>
            </w:pPr>
          </w:p>
        </w:tc>
      </w:tr>
      <w:tr w:rsidR="001E482B" w14:paraId="78739B53" w14:textId="77777777">
        <w:tc>
          <w:tcPr>
            <w:tcW w:w="2093" w:type="dxa"/>
            <w:tcBorders>
              <w:top w:val="single" w:sz="4" w:space="0" w:color="auto"/>
              <w:left w:val="single" w:sz="4" w:space="0" w:color="auto"/>
              <w:bottom w:val="single" w:sz="4" w:space="0" w:color="auto"/>
              <w:right w:val="single" w:sz="4" w:space="0" w:color="auto"/>
            </w:tcBorders>
            <w:vAlign w:val="center"/>
          </w:tcPr>
          <w:p w14:paraId="1E759228" w14:textId="77777777" w:rsidR="001E482B" w:rsidRDefault="001E482B">
            <w:pPr>
              <w:snapToGrid w:val="0"/>
              <w:jc w:val="left"/>
              <w:rPr>
                <w:rFonts w:ascii="仿宋" w:eastAsia="仿宋" w:hAnsi="仿宋"/>
                <w:color w:val="000000"/>
                <w:sz w:val="28"/>
                <w:szCs w:val="28"/>
              </w:rPr>
            </w:pPr>
          </w:p>
        </w:tc>
        <w:tc>
          <w:tcPr>
            <w:tcW w:w="2391" w:type="dxa"/>
            <w:tcBorders>
              <w:top w:val="single" w:sz="4" w:space="0" w:color="auto"/>
              <w:left w:val="single" w:sz="4" w:space="0" w:color="auto"/>
              <w:bottom w:val="single" w:sz="4" w:space="0" w:color="auto"/>
              <w:right w:val="single" w:sz="4" w:space="0" w:color="auto"/>
            </w:tcBorders>
          </w:tcPr>
          <w:p w14:paraId="1F74C932"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5E5753A3" w14:textId="77777777" w:rsidR="001E482B" w:rsidRDefault="001E482B">
            <w:pPr>
              <w:snapToGrid w:val="0"/>
              <w:spacing w:beforeLines="50" w:before="120"/>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57307133" w14:textId="77777777" w:rsidR="001E482B" w:rsidRDefault="001E482B">
            <w:pPr>
              <w:snapToGrid w:val="0"/>
              <w:spacing w:beforeLines="50" w:before="120"/>
              <w:rPr>
                <w:rFonts w:ascii="仿宋" w:eastAsia="仿宋" w:hAnsi="仿宋"/>
                <w:sz w:val="30"/>
                <w:szCs w:val="30"/>
              </w:rPr>
            </w:pPr>
          </w:p>
        </w:tc>
      </w:tr>
      <w:tr w:rsidR="001E482B" w14:paraId="12F2FE61" w14:textId="77777777">
        <w:tc>
          <w:tcPr>
            <w:tcW w:w="2093" w:type="dxa"/>
            <w:tcBorders>
              <w:top w:val="single" w:sz="4" w:space="0" w:color="auto"/>
              <w:left w:val="single" w:sz="4" w:space="0" w:color="auto"/>
              <w:bottom w:val="single" w:sz="4" w:space="0" w:color="auto"/>
              <w:right w:val="single" w:sz="4" w:space="0" w:color="auto"/>
            </w:tcBorders>
            <w:vAlign w:val="center"/>
          </w:tcPr>
          <w:p w14:paraId="061AAB47" w14:textId="77777777" w:rsidR="001E482B" w:rsidRDefault="001E482B">
            <w:pPr>
              <w:snapToGrid w:val="0"/>
              <w:jc w:val="left"/>
              <w:rPr>
                <w:rFonts w:ascii="仿宋" w:eastAsia="仿宋" w:hAnsi="仿宋"/>
                <w:color w:val="000000"/>
                <w:sz w:val="28"/>
                <w:szCs w:val="28"/>
              </w:rPr>
            </w:pPr>
          </w:p>
        </w:tc>
        <w:tc>
          <w:tcPr>
            <w:tcW w:w="2391" w:type="dxa"/>
            <w:tcBorders>
              <w:top w:val="single" w:sz="4" w:space="0" w:color="auto"/>
              <w:left w:val="single" w:sz="4" w:space="0" w:color="auto"/>
              <w:bottom w:val="single" w:sz="4" w:space="0" w:color="auto"/>
              <w:right w:val="single" w:sz="4" w:space="0" w:color="auto"/>
            </w:tcBorders>
          </w:tcPr>
          <w:p w14:paraId="48297A77"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7A4BFF7E" w14:textId="77777777" w:rsidR="001E482B" w:rsidRDefault="001E482B">
            <w:pPr>
              <w:snapToGrid w:val="0"/>
              <w:spacing w:beforeLines="50" w:before="120"/>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509583ED" w14:textId="77777777" w:rsidR="001E482B" w:rsidRDefault="001E482B">
            <w:pPr>
              <w:snapToGrid w:val="0"/>
              <w:spacing w:beforeLines="50" w:before="120"/>
              <w:rPr>
                <w:rFonts w:ascii="仿宋" w:eastAsia="仿宋" w:hAnsi="仿宋"/>
                <w:sz w:val="30"/>
                <w:szCs w:val="30"/>
              </w:rPr>
            </w:pPr>
          </w:p>
        </w:tc>
      </w:tr>
      <w:tr w:rsidR="001E482B" w14:paraId="619DE567" w14:textId="77777777">
        <w:tc>
          <w:tcPr>
            <w:tcW w:w="2093" w:type="dxa"/>
            <w:tcBorders>
              <w:top w:val="single" w:sz="4" w:space="0" w:color="auto"/>
              <w:left w:val="single" w:sz="4" w:space="0" w:color="auto"/>
              <w:bottom w:val="single" w:sz="4" w:space="0" w:color="auto"/>
              <w:right w:val="single" w:sz="4" w:space="0" w:color="auto"/>
            </w:tcBorders>
            <w:vAlign w:val="center"/>
          </w:tcPr>
          <w:p w14:paraId="0F159C91" w14:textId="77777777" w:rsidR="001E482B" w:rsidRDefault="001E482B">
            <w:pPr>
              <w:snapToGrid w:val="0"/>
              <w:jc w:val="left"/>
              <w:rPr>
                <w:rFonts w:ascii="仿宋" w:eastAsia="仿宋" w:hAnsi="仿宋"/>
                <w:color w:val="000000"/>
                <w:sz w:val="28"/>
                <w:szCs w:val="28"/>
              </w:rPr>
            </w:pPr>
          </w:p>
        </w:tc>
        <w:tc>
          <w:tcPr>
            <w:tcW w:w="2391" w:type="dxa"/>
            <w:tcBorders>
              <w:top w:val="single" w:sz="4" w:space="0" w:color="auto"/>
              <w:left w:val="single" w:sz="4" w:space="0" w:color="auto"/>
              <w:bottom w:val="single" w:sz="4" w:space="0" w:color="auto"/>
              <w:right w:val="single" w:sz="4" w:space="0" w:color="auto"/>
            </w:tcBorders>
          </w:tcPr>
          <w:p w14:paraId="4B242B89"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45A6FDD6" w14:textId="77777777" w:rsidR="001E482B" w:rsidRDefault="001E482B">
            <w:pPr>
              <w:snapToGrid w:val="0"/>
              <w:spacing w:beforeLines="50" w:before="120"/>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3264D721" w14:textId="77777777" w:rsidR="001E482B" w:rsidRDefault="001E482B">
            <w:pPr>
              <w:snapToGrid w:val="0"/>
              <w:spacing w:beforeLines="50" w:before="120"/>
              <w:rPr>
                <w:rFonts w:ascii="仿宋" w:eastAsia="仿宋" w:hAnsi="仿宋"/>
                <w:sz w:val="30"/>
                <w:szCs w:val="30"/>
              </w:rPr>
            </w:pPr>
          </w:p>
        </w:tc>
      </w:tr>
      <w:tr w:rsidR="001E482B" w14:paraId="0C472C44" w14:textId="77777777">
        <w:tc>
          <w:tcPr>
            <w:tcW w:w="2093" w:type="dxa"/>
            <w:tcBorders>
              <w:top w:val="single" w:sz="4" w:space="0" w:color="auto"/>
              <w:left w:val="single" w:sz="4" w:space="0" w:color="auto"/>
              <w:bottom w:val="single" w:sz="4" w:space="0" w:color="auto"/>
              <w:right w:val="single" w:sz="4" w:space="0" w:color="auto"/>
            </w:tcBorders>
            <w:vAlign w:val="center"/>
          </w:tcPr>
          <w:p w14:paraId="01768726" w14:textId="77777777" w:rsidR="001E482B" w:rsidRDefault="001E482B">
            <w:pPr>
              <w:snapToGrid w:val="0"/>
              <w:jc w:val="left"/>
              <w:rPr>
                <w:rFonts w:ascii="仿宋" w:eastAsia="仿宋" w:hAnsi="仿宋"/>
                <w:color w:val="000000"/>
                <w:sz w:val="28"/>
                <w:szCs w:val="28"/>
              </w:rPr>
            </w:pPr>
          </w:p>
        </w:tc>
        <w:tc>
          <w:tcPr>
            <w:tcW w:w="2391" w:type="dxa"/>
            <w:tcBorders>
              <w:top w:val="single" w:sz="4" w:space="0" w:color="auto"/>
              <w:left w:val="single" w:sz="4" w:space="0" w:color="auto"/>
              <w:bottom w:val="single" w:sz="4" w:space="0" w:color="auto"/>
              <w:right w:val="single" w:sz="4" w:space="0" w:color="auto"/>
            </w:tcBorders>
          </w:tcPr>
          <w:p w14:paraId="3B2B7168"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0CAA69E5" w14:textId="77777777" w:rsidR="001E482B" w:rsidRDefault="001E482B">
            <w:pPr>
              <w:snapToGrid w:val="0"/>
              <w:spacing w:beforeLines="50" w:before="120"/>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00AD1D3C" w14:textId="77777777" w:rsidR="001E482B" w:rsidRDefault="001E482B">
            <w:pPr>
              <w:snapToGrid w:val="0"/>
              <w:spacing w:beforeLines="50" w:before="120"/>
              <w:rPr>
                <w:rFonts w:ascii="仿宋" w:eastAsia="仿宋" w:hAnsi="仿宋"/>
                <w:sz w:val="30"/>
                <w:szCs w:val="30"/>
              </w:rPr>
            </w:pPr>
          </w:p>
        </w:tc>
      </w:tr>
      <w:tr w:rsidR="001E482B" w14:paraId="433CF75D" w14:textId="77777777">
        <w:tc>
          <w:tcPr>
            <w:tcW w:w="2093" w:type="dxa"/>
            <w:tcBorders>
              <w:top w:val="single" w:sz="4" w:space="0" w:color="auto"/>
              <w:left w:val="single" w:sz="4" w:space="0" w:color="auto"/>
              <w:bottom w:val="single" w:sz="4" w:space="0" w:color="auto"/>
              <w:right w:val="single" w:sz="4" w:space="0" w:color="auto"/>
            </w:tcBorders>
          </w:tcPr>
          <w:p w14:paraId="2179D94A" w14:textId="77777777" w:rsidR="001E482B" w:rsidRDefault="00D6195A">
            <w:pPr>
              <w:snapToGrid w:val="0"/>
              <w:rPr>
                <w:rFonts w:ascii="仿宋" w:eastAsia="仿宋" w:hAnsi="仿宋"/>
                <w:sz w:val="30"/>
                <w:szCs w:val="30"/>
              </w:rPr>
            </w:pPr>
            <w:r>
              <w:rPr>
                <w:rFonts w:ascii="仿宋" w:eastAsia="仿宋" w:hAnsi="仿宋" w:hint="eastAsia"/>
                <w:sz w:val="30"/>
                <w:szCs w:val="30"/>
              </w:rPr>
              <w:t>……</w:t>
            </w:r>
          </w:p>
        </w:tc>
        <w:tc>
          <w:tcPr>
            <w:tcW w:w="2391" w:type="dxa"/>
            <w:tcBorders>
              <w:top w:val="single" w:sz="4" w:space="0" w:color="auto"/>
              <w:left w:val="single" w:sz="4" w:space="0" w:color="auto"/>
              <w:bottom w:val="single" w:sz="4" w:space="0" w:color="auto"/>
              <w:right w:val="single" w:sz="4" w:space="0" w:color="auto"/>
            </w:tcBorders>
          </w:tcPr>
          <w:p w14:paraId="5A91ADC8" w14:textId="77777777" w:rsidR="001E482B" w:rsidRDefault="001E482B">
            <w:pPr>
              <w:snapToGrid w:val="0"/>
              <w:spacing w:beforeLines="50" w:before="120"/>
              <w:rPr>
                <w:rFonts w:ascii="仿宋" w:eastAsia="仿宋" w:hAnsi="仿宋"/>
                <w:sz w:val="30"/>
                <w:szCs w:val="30"/>
              </w:rPr>
            </w:pPr>
          </w:p>
        </w:tc>
        <w:tc>
          <w:tcPr>
            <w:tcW w:w="1260" w:type="dxa"/>
            <w:tcBorders>
              <w:top w:val="single" w:sz="4" w:space="0" w:color="auto"/>
              <w:left w:val="single" w:sz="4" w:space="0" w:color="auto"/>
              <w:bottom w:val="single" w:sz="4" w:space="0" w:color="auto"/>
              <w:right w:val="single" w:sz="4" w:space="0" w:color="auto"/>
            </w:tcBorders>
          </w:tcPr>
          <w:p w14:paraId="21C4B533" w14:textId="77777777" w:rsidR="001E482B" w:rsidRDefault="001E482B">
            <w:pPr>
              <w:snapToGrid w:val="0"/>
              <w:spacing w:beforeLines="50" w:before="120"/>
              <w:rPr>
                <w:rFonts w:ascii="仿宋" w:eastAsia="仿宋" w:hAnsi="仿宋"/>
                <w:sz w:val="30"/>
                <w:szCs w:val="30"/>
              </w:rPr>
            </w:pPr>
          </w:p>
        </w:tc>
        <w:tc>
          <w:tcPr>
            <w:tcW w:w="3020" w:type="dxa"/>
            <w:tcBorders>
              <w:top w:val="single" w:sz="4" w:space="0" w:color="auto"/>
              <w:left w:val="single" w:sz="4" w:space="0" w:color="auto"/>
              <w:bottom w:val="single" w:sz="4" w:space="0" w:color="auto"/>
              <w:right w:val="single" w:sz="4" w:space="0" w:color="auto"/>
            </w:tcBorders>
          </w:tcPr>
          <w:p w14:paraId="1268381A" w14:textId="77777777" w:rsidR="001E482B" w:rsidRDefault="001E482B">
            <w:pPr>
              <w:snapToGrid w:val="0"/>
              <w:spacing w:beforeLines="50" w:before="120"/>
              <w:rPr>
                <w:rFonts w:ascii="仿宋" w:eastAsia="仿宋" w:hAnsi="仿宋"/>
                <w:sz w:val="30"/>
                <w:szCs w:val="30"/>
              </w:rPr>
            </w:pPr>
          </w:p>
        </w:tc>
      </w:tr>
    </w:tbl>
    <w:p w14:paraId="14EA944A" w14:textId="77777777" w:rsidR="001E482B" w:rsidRDefault="00D6195A">
      <w:pPr>
        <w:snapToGrid w:val="0"/>
        <w:spacing w:beforeLines="50" w:before="120"/>
        <w:rPr>
          <w:rFonts w:ascii="仿宋" w:eastAsia="仿宋" w:hAnsi="仿宋"/>
          <w:sz w:val="30"/>
          <w:szCs w:val="30"/>
          <w:u w:val="single"/>
        </w:rPr>
      </w:pPr>
      <w:r>
        <w:rPr>
          <w:rFonts w:ascii="仿宋" w:eastAsia="仿宋" w:hAnsi="仿宋" w:hint="eastAsia"/>
          <w:sz w:val="30"/>
          <w:szCs w:val="30"/>
        </w:rPr>
        <w:t>授权代表签名：</w:t>
      </w:r>
      <w:r>
        <w:rPr>
          <w:rFonts w:ascii="仿宋" w:eastAsia="仿宋" w:hAnsi="仿宋" w:hint="eastAsia"/>
          <w:sz w:val="30"/>
          <w:szCs w:val="30"/>
          <w:u w:val="single"/>
        </w:rPr>
        <w:t xml:space="preserve">           </w:t>
      </w:r>
      <w:r>
        <w:rPr>
          <w:rFonts w:ascii="仿宋" w:eastAsia="仿宋" w:hAnsi="仿宋" w:hint="eastAsia"/>
          <w:sz w:val="30"/>
          <w:szCs w:val="30"/>
        </w:rPr>
        <w:t xml:space="preserve">               日期：</w:t>
      </w:r>
      <w:r>
        <w:rPr>
          <w:rFonts w:ascii="仿宋" w:eastAsia="仿宋" w:hAnsi="仿宋" w:hint="eastAsia"/>
          <w:sz w:val="30"/>
          <w:szCs w:val="30"/>
          <w:u w:val="single"/>
        </w:rPr>
        <w:t xml:space="preserve">         </w:t>
      </w:r>
    </w:p>
    <w:p w14:paraId="064784C6" w14:textId="77777777" w:rsidR="001E482B" w:rsidRDefault="001E482B">
      <w:pPr>
        <w:snapToGrid w:val="0"/>
        <w:spacing w:before="50" w:afterLines="50" w:after="120"/>
        <w:jc w:val="left"/>
        <w:rPr>
          <w:rFonts w:ascii="仿宋" w:eastAsia="仿宋" w:hAnsi="仿宋"/>
          <w:sz w:val="30"/>
          <w:szCs w:val="30"/>
        </w:rPr>
      </w:pPr>
    </w:p>
    <w:p w14:paraId="00BD41A7" w14:textId="77777777" w:rsidR="001E482B" w:rsidRDefault="001E482B">
      <w:pPr>
        <w:snapToGrid w:val="0"/>
        <w:spacing w:before="50" w:afterLines="50" w:after="120"/>
        <w:jc w:val="left"/>
        <w:rPr>
          <w:rFonts w:ascii="仿宋" w:eastAsia="仿宋" w:hAnsi="仿宋"/>
          <w:sz w:val="30"/>
          <w:szCs w:val="30"/>
        </w:rPr>
      </w:pPr>
    </w:p>
    <w:p w14:paraId="778C4D1A" w14:textId="77777777" w:rsidR="001E482B" w:rsidRDefault="001E482B">
      <w:pPr>
        <w:snapToGrid w:val="0"/>
        <w:spacing w:before="50" w:afterLines="50" w:after="120"/>
        <w:jc w:val="left"/>
        <w:rPr>
          <w:rFonts w:ascii="仿宋" w:eastAsia="仿宋" w:hAnsi="仿宋"/>
          <w:sz w:val="30"/>
          <w:szCs w:val="30"/>
        </w:rPr>
      </w:pPr>
    </w:p>
    <w:p w14:paraId="5C76C971" w14:textId="77777777" w:rsidR="001E482B" w:rsidRDefault="001E482B">
      <w:pPr>
        <w:snapToGrid w:val="0"/>
        <w:spacing w:before="50" w:afterLines="50" w:after="120"/>
        <w:jc w:val="left"/>
        <w:rPr>
          <w:rFonts w:ascii="仿宋" w:eastAsia="仿宋" w:hAnsi="仿宋"/>
          <w:sz w:val="30"/>
          <w:szCs w:val="30"/>
        </w:rPr>
      </w:pPr>
    </w:p>
    <w:p w14:paraId="541AE81D" w14:textId="77777777" w:rsidR="001E482B" w:rsidRDefault="001E482B">
      <w:pPr>
        <w:pStyle w:val="afffffffffff1"/>
        <w:ind w:firstLine="480"/>
      </w:pPr>
    </w:p>
    <w:p w14:paraId="2747883D" w14:textId="77777777" w:rsidR="001E482B" w:rsidRDefault="00D6195A">
      <w:pPr>
        <w:keepNext/>
        <w:keepLines/>
        <w:spacing w:before="240" w:after="64" w:line="319" w:lineRule="auto"/>
        <w:outlineLvl w:val="5"/>
        <w:rPr>
          <w:u w:val="single"/>
        </w:rPr>
      </w:pPr>
      <w:r>
        <w:rPr>
          <w:rFonts w:hint="eastAsia"/>
          <w:u w:val="single"/>
        </w:rPr>
        <w:lastRenderedPageBreak/>
        <w:t>附件十七：</w:t>
      </w:r>
      <w:r>
        <w:rPr>
          <w:rFonts w:hint="eastAsia"/>
          <w:u w:val="single"/>
        </w:rPr>
        <w:t xml:space="preserve"> </w:t>
      </w:r>
    </w:p>
    <w:p w14:paraId="7E424E9E" w14:textId="3938FD4D" w:rsidR="001E482B" w:rsidRDefault="00CE7362">
      <w:pPr>
        <w:snapToGrid w:val="0"/>
        <w:spacing w:before="50" w:after="50"/>
        <w:rPr>
          <w:rFonts w:ascii="仿宋" w:eastAsia="仿宋" w:hAnsi="仿宋"/>
          <w:sz w:val="30"/>
          <w:szCs w:val="30"/>
        </w:rPr>
      </w:pPr>
      <w:r>
        <w:rPr>
          <w:rFonts w:ascii="仿宋" w:eastAsia="仿宋" w:hAnsi="仿宋"/>
          <w:sz w:val="30"/>
          <w:szCs w:val="30"/>
        </w:rPr>
        <w:t>表</w:t>
      </w:r>
      <w:r>
        <w:rPr>
          <w:rFonts w:ascii="仿宋" w:eastAsia="仿宋" w:hAnsi="仿宋" w:hint="eastAsia"/>
          <w:sz w:val="30"/>
          <w:szCs w:val="30"/>
        </w:rPr>
        <w:t>1：</w:t>
      </w:r>
      <w:r>
        <w:rPr>
          <w:rFonts w:ascii="仿宋" w:eastAsia="仿宋" w:hAnsi="仿宋"/>
          <w:sz w:val="30"/>
          <w:szCs w:val="30"/>
        </w:rPr>
        <w:t>国产产品</w:t>
      </w:r>
    </w:p>
    <w:p w14:paraId="50CF0805" w14:textId="77777777" w:rsidR="001E482B" w:rsidRDefault="00D6195A">
      <w:pPr>
        <w:snapToGrid w:val="0"/>
        <w:spacing w:before="50" w:afterLines="50" w:after="120"/>
        <w:jc w:val="center"/>
        <w:rPr>
          <w:rFonts w:ascii="仿宋" w:eastAsia="仿宋" w:hAnsi="仿宋"/>
          <w:b/>
          <w:spacing w:val="40"/>
          <w:kern w:val="0"/>
          <w:sz w:val="36"/>
          <w:szCs w:val="36"/>
        </w:rPr>
      </w:pPr>
      <w:r>
        <w:rPr>
          <w:rFonts w:ascii="仿宋" w:eastAsia="仿宋" w:hAnsi="仿宋" w:hint="eastAsia"/>
          <w:b/>
          <w:spacing w:val="40"/>
          <w:kern w:val="0"/>
          <w:sz w:val="36"/>
          <w:szCs w:val="36"/>
        </w:rPr>
        <w:t>技 术 响 应 表</w:t>
      </w:r>
    </w:p>
    <w:p w14:paraId="31739523" w14:textId="77777777" w:rsidR="001E482B" w:rsidRDefault="001E482B">
      <w:pPr>
        <w:snapToGrid w:val="0"/>
        <w:spacing w:before="50" w:afterLines="50" w:after="120"/>
        <w:jc w:val="center"/>
        <w:rPr>
          <w:rFonts w:ascii="仿宋" w:eastAsia="仿宋" w:hAnsi="仿宋"/>
          <w:b/>
          <w:sz w:val="32"/>
          <w:szCs w:val="32"/>
        </w:rPr>
      </w:pPr>
    </w:p>
    <w:p w14:paraId="3A2D3A14" w14:textId="77777777" w:rsidR="001E482B" w:rsidRDefault="00D6195A">
      <w:pPr>
        <w:snapToGrid w:val="0"/>
        <w:spacing w:before="152" w:after="160"/>
        <w:rPr>
          <w:rFonts w:ascii="仿宋" w:eastAsia="仿宋" w:hAnsi="仿宋" w:cs="Arial"/>
          <w:sz w:val="30"/>
          <w:szCs w:val="30"/>
          <w:u w:val="single"/>
        </w:rPr>
      </w:pPr>
      <w:r>
        <w:rPr>
          <w:rFonts w:ascii="仿宋" w:eastAsia="仿宋" w:hAnsi="仿宋" w:cs="Arial" w:hint="eastAsia"/>
          <w:sz w:val="30"/>
          <w:szCs w:val="30"/>
        </w:rPr>
        <w:t>投标人全称（公章）：</w:t>
      </w:r>
      <w:r>
        <w:rPr>
          <w:rFonts w:ascii="仿宋" w:eastAsia="仿宋" w:hAnsi="仿宋" w:cs="Arial" w:hint="eastAsia"/>
          <w:sz w:val="30"/>
          <w:szCs w:val="30"/>
          <w:u w:val="single"/>
        </w:rPr>
        <w:t xml:space="preserve">            </w:t>
      </w:r>
      <w:r>
        <w:rPr>
          <w:rFonts w:ascii="仿宋" w:eastAsia="仿宋" w:hAnsi="仿宋" w:cs="Arial" w:hint="eastAsia"/>
          <w:sz w:val="30"/>
          <w:szCs w:val="30"/>
        </w:rPr>
        <w:t xml:space="preserve">            标项：</w:t>
      </w:r>
      <w:r>
        <w:rPr>
          <w:rFonts w:ascii="仿宋" w:eastAsia="仿宋" w:hAnsi="仿宋" w:cs="Arial" w:hint="eastAsia"/>
          <w:sz w:val="30"/>
          <w:szCs w:val="30"/>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909"/>
        <w:gridCol w:w="2196"/>
        <w:gridCol w:w="2423"/>
      </w:tblGrid>
      <w:tr w:rsidR="001E482B" w14:paraId="488E5136" w14:textId="77777777">
        <w:trPr>
          <w:cantSplit/>
          <w:trHeight w:val="804"/>
        </w:trPr>
        <w:tc>
          <w:tcPr>
            <w:tcW w:w="3909" w:type="dxa"/>
            <w:tcBorders>
              <w:top w:val="single" w:sz="4" w:space="0" w:color="auto"/>
              <w:left w:val="single" w:sz="4" w:space="0" w:color="auto"/>
              <w:bottom w:val="single" w:sz="4" w:space="0" w:color="auto"/>
              <w:right w:val="single" w:sz="4" w:space="0" w:color="auto"/>
            </w:tcBorders>
          </w:tcPr>
          <w:p w14:paraId="7419ED5A" w14:textId="77777777" w:rsidR="001E482B" w:rsidRDefault="00D6195A">
            <w:pPr>
              <w:snapToGrid w:val="0"/>
              <w:spacing w:before="50" w:afterLines="50" w:after="120"/>
              <w:jc w:val="center"/>
              <w:rPr>
                <w:rFonts w:ascii="仿宋" w:eastAsia="仿宋" w:hAnsi="仿宋"/>
                <w:sz w:val="30"/>
                <w:szCs w:val="30"/>
              </w:rPr>
            </w:pPr>
            <w:r>
              <w:rPr>
                <w:rFonts w:ascii="仿宋" w:eastAsia="仿宋" w:hAnsi="仿宋" w:hint="eastAsia"/>
                <w:sz w:val="30"/>
                <w:szCs w:val="30"/>
              </w:rPr>
              <w:t>招标文件要求</w:t>
            </w:r>
          </w:p>
        </w:tc>
        <w:tc>
          <w:tcPr>
            <w:tcW w:w="2196" w:type="dxa"/>
            <w:tcBorders>
              <w:top w:val="single" w:sz="4" w:space="0" w:color="auto"/>
              <w:left w:val="single" w:sz="4" w:space="0" w:color="auto"/>
              <w:bottom w:val="single" w:sz="4" w:space="0" w:color="auto"/>
              <w:right w:val="single" w:sz="4" w:space="0" w:color="auto"/>
            </w:tcBorders>
          </w:tcPr>
          <w:p w14:paraId="21B3789A" w14:textId="77777777" w:rsidR="001E482B" w:rsidRDefault="00D6195A">
            <w:pPr>
              <w:snapToGrid w:val="0"/>
              <w:spacing w:before="50" w:afterLines="50" w:after="120"/>
              <w:jc w:val="center"/>
              <w:rPr>
                <w:rFonts w:ascii="仿宋" w:eastAsia="仿宋" w:hAnsi="仿宋"/>
                <w:sz w:val="30"/>
                <w:szCs w:val="30"/>
              </w:rPr>
            </w:pPr>
            <w:r>
              <w:rPr>
                <w:rFonts w:ascii="仿宋" w:eastAsia="仿宋" w:hAnsi="仿宋" w:hint="eastAsia"/>
                <w:sz w:val="30"/>
                <w:szCs w:val="30"/>
              </w:rPr>
              <w:t>投标文件响应</w:t>
            </w:r>
          </w:p>
        </w:tc>
        <w:tc>
          <w:tcPr>
            <w:tcW w:w="2423" w:type="dxa"/>
            <w:tcBorders>
              <w:top w:val="single" w:sz="4" w:space="0" w:color="auto"/>
              <w:left w:val="single" w:sz="4" w:space="0" w:color="auto"/>
              <w:bottom w:val="single" w:sz="4" w:space="0" w:color="auto"/>
              <w:right w:val="single" w:sz="4" w:space="0" w:color="auto"/>
            </w:tcBorders>
          </w:tcPr>
          <w:p w14:paraId="7D267CCA" w14:textId="77777777" w:rsidR="001E482B" w:rsidRDefault="00D6195A">
            <w:pPr>
              <w:snapToGrid w:val="0"/>
              <w:spacing w:before="50" w:afterLines="50" w:after="120"/>
              <w:jc w:val="center"/>
              <w:rPr>
                <w:rFonts w:ascii="仿宋" w:eastAsia="仿宋" w:hAnsi="仿宋"/>
                <w:sz w:val="30"/>
                <w:szCs w:val="30"/>
              </w:rPr>
            </w:pPr>
            <w:r>
              <w:rPr>
                <w:rFonts w:ascii="仿宋" w:eastAsia="仿宋" w:hAnsi="仿宋" w:hint="eastAsia"/>
                <w:sz w:val="30"/>
                <w:szCs w:val="30"/>
              </w:rPr>
              <w:t xml:space="preserve">偏离情况      </w:t>
            </w:r>
          </w:p>
        </w:tc>
      </w:tr>
      <w:tr w:rsidR="001E482B" w14:paraId="128CAFB9" w14:textId="77777777">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16CE59F7" w14:textId="77777777" w:rsidR="001E482B" w:rsidRDefault="00D6195A">
            <w:pPr>
              <w:pStyle w:val="afffffffffff1"/>
              <w:ind w:firstLine="480"/>
            </w:pPr>
            <w:r>
              <w:t>产品符合采购需求</w:t>
            </w:r>
          </w:p>
        </w:tc>
        <w:tc>
          <w:tcPr>
            <w:tcW w:w="2196" w:type="dxa"/>
            <w:tcBorders>
              <w:top w:val="single" w:sz="4" w:space="0" w:color="auto"/>
              <w:left w:val="single" w:sz="4" w:space="0" w:color="auto"/>
              <w:bottom w:val="single" w:sz="4" w:space="0" w:color="auto"/>
              <w:right w:val="single" w:sz="4" w:space="0" w:color="auto"/>
            </w:tcBorders>
          </w:tcPr>
          <w:p w14:paraId="055E07F0"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0363464D" w14:textId="77777777" w:rsidR="001E482B" w:rsidRDefault="001E482B">
            <w:pPr>
              <w:pStyle w:val="afffffffffff1"/>
              <w:ind w:firstLine="480"/>
            </w:pPr>
          </w:p>
        </w:tc>
      </w:tr>
      <w:tr w:rsidR="001E482B" w14:paraId="47D780B1" w14:textId="77777777">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3A3E0514" w14:textId="77777777" w:rsidR="001E482B" w:rsidRDefault="00D6195A">
            <w:pPr>
              <w:pStyle w:val="afffffffffff1"/>
              <w:ind w:firstLine="480"/>
            </w:pPr>
            <w:r>
              <w:t>产品形态规格</w:t>
            </w:r>
          </w:p>
        </w:tc>
        <w:tc>
          <w:tcPr>
            <w:tcW w:w="2196" w:type="dxa"/>
            <w:tcBorders>
              <w:top w:val="single" w:sz="4" w:space="0" w:color="auto"/>
              <w:left w:val="single" w:sz="4" w:space="0" w:color="auto"/>
              <w:bottom w:val="single" w:sz="4" w:space="0" w:color="auto"/>
              <w:right w:val="single" w:sz="4" w:space="0" w:color="auto"/>
            </w:tcBorders>
          </w:tcPr>
          <w:p w14:paraId="7855A4EE"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08A54868" w14:textId="77777777" w:rsidR="001E482B" w:rsidRDefault="001E482B">
            <w:pPr>
              <w:pStyle w:val="afffffffffff1"/>
              <w:ind w:firstLine="480"/>
            </w:pPr>
          </w:p>
        </w:tc>
      </w:tr>
      <w:tr w:rsidR="001E482B" w14:paraId="4476A198" w14:textId="77777777">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3170E802" w14:textId="77777777" w:rsidR="001E482B" w:rsidRDefault="00D6195A">
            <w:pPr>
              <w:pStyle w:val="afffffffffff1"/>
              <w:ind w:firstLine="480"/>
            </w:pPr>
            <w:r>
              <w:t>产品原料</w:t>
            </w:r>
          </w:p>
        </w:tc>
        <w:tc>
          <w:tcPr>
            <w:tcW w:w="2196" w:type="dxa"/>
            <w:tcBorders>
              <w:top w:val="single" w:sz="4" w:space="0" w:color="auto"/>
              <w:left w:val="single" w:sz="4" w:space="0" w:color="auto"/>
              <w:bottom w:val="single" w:sz="4" w:space="0" w:color="auto"/>
              <w:right w:val="single" w:sz="4" w:space="0" w:color="auto"/>
            </w:tcBorders>
          </w:tcPr>
          <w:p w14:paraId="5381692B"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26AC8BA9" w14:textId="77777777" w:rsidR="001E482B" w:rsidRDefault="001E482B">
            <w:pPr>
              <w:pStyle w:val="afffffffffff1"/>
              <w:ind w:firstLine="480"/>
            </w:pPr>
          </w:p>
        </w:tc>
      </w:tr>
      <w:tr w:rsidR="001E482B" w14:paraId="5CCB9949" w14:textId="77777777">
        <w:trPr>
          <w:cantSplit/>
          <w:trHeight w:val="722"/>
        </w:trPr>
        <w:tc>
          <w:tcPr>
            <w:tcW w:w="3909" w:type="dxa"/>
            <w:tcBorders>
              <w:top w:val="single" w:sz="4" w:space="0" w:color="auto"/>
              <w:left w:val="single" w:sz="4" w:space="0" w:color="auto"/>
              <w:bottom w:val="single" w:sz="4" w:space="0" w:color="auto"/>
              <w:right w:val="single" w:sz="4" w:space="0" w:color="auto"/>
            </w:tcBorders>
            <w:vAlign w:val="center"/>
          </w:tcPr>
          <w:p w14:paraId="16221DD6" w14:textId="77777777" w:rsidR="001E482B" w:rsidRDefault="00D6195A">
            <w:pPr>
              <w:pStyle w:val="afffffffffff1"/>
              <w:ind w:firstLine="480"/>
            </w:pPr>
            <w:r>
              <w:t>产品生产条件</w:t>
            </w:r>
          </w:p>
        </w:tc>
        <w:tc>
          <w:tcPr>
            <w:tcW w:w="2196" w:type="dxa"/>
            <w:tcBorders>
              <w:top w:val="single" w:sz="4" w:space="0" w:color="auto"/>
              <w:left w:val="single" w:sz="4" w:space="0" w:color="auto"/>
              <w:bottom w:val="single" w:sz="4" w:space="0" w:color="auto"/>
              <w:right w:val="single" w:sz="4" w:space="0" w:color="auto"/>
            </w:tcBorders>
          </w:tcPr>
          <w:p w14:paraId="35DF5783" w14:textId="77777777" w:rsidR="001E482B" w:rsidRDefault="001E482B">
            <w:pPr>
              <w:pStyle w:val="afffffffffff1"/>
              <w:ind w:firstLine="480"/>
            </w:pPr>
          </w:p>
        </w:tc>
        <w:tc>
          <w:tcPr>
            <w:tcW w:w="2423" w:type="dxa"/>
            <w:tcBorders>
              <w:top w:val="single" w:sz="4" w:space="0" w:color="auto"/>
              <w:left w:val="single" w:sz="4" w:space="0" w:color="auto"/>
              <w:bottom w:val="nil"/>
              <w:right w:val="single" w:sz="4" w:space="0" w:color="auto"/>
            </w:tcBorders>
          </w:tcPr>
          <w:p w14:paraId="542CFBFA" w14:textId="77777777" w:rsidR="001E482B" w:rsidRDefault="001E482B">
            <w:pPr>
              <w:pStyle w:val="afffffffffff1"/>
              <w:ind w:firstLine="480"/>
            </w:pPr>
          </w:p>
        </w:tc>
      </w:tr>
      <w:tr w:rsidR="001E482B" w14:paraId="3F543EDE" w14:textId="77777777">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09C45BD7" w14:textId="77777777" w:rsidR="001E482B" w:rsidRDefault="00D6195A">
            <w:pPr>
              <w:pStyle w:val="afffffffffff1"/>
              <w:ind w:firstLine="480"/>
            </w:pPr>
            <w:r>
              <w:t>产品生产环境</w:t>
            </w:r>
          </w:p>
        </w:tc>
        <w:tc>
          <w:tcPr>
            <w:tcW w:w="2196" w:type="dxa"/>
            <w:tcBorders>
              <w:top w:val="single" w:sz="4" w:space="0" w:color="auto"/>
              <w:left w:val="single" w:sz="4" w:space="0" w:color="auto"/>
              <w:bottom w:val="single" w:sz="4" w:space="0" w:color="auto"/>
              <w:right w:val="single" w:sz="4" w:space="0" w:color="auto"/>
            </w:tcBorders>
          </w:tcPr>
          <w:p w14:paraId="4D04042C"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2E20E740" w14:textId="77777777" w:rsidR="001E482B" w:rsidRDefault="001E482B">
            <w:pPr>
              <w:pStyle w:val="afffffffffff1"/>
              <w:ind w:firstLine="480"/>
            </w:pPr>
          </w:p>
        </w:tc>
      </w:tr>
      <w:tr w:rsidR="001E482B" w14:paraId="6298A4B7" w14:textId="77777777">
        <w:trPr>
          <w:cantSplit/>
          <w:trHeight w:val="774"/>
        </w:trPr>
        <w:tc>
          <w:tcPr>
            <w:tcW w:w="3909" w:type="dxa"/>
            <w:tcBorders>
              <w:top w:val="single" w:sz="4" w:space="0" w:color="auto"/>
              <w:left w:val="single" w:sz="4" w:space="0" w:color="auto"/>
              <w:bottom w:val="single" w:sz="4" w:space="0" w:color="auto"/>
              <w:right w:val="single" w:sz="4" w:space="0" w:color="auto"/>
            </w:tcBorders>
            <w:vAlign w:val="center"/>
          </w:tcPr>
          <w:p w14:paraId="1DFCA278" w14:textId="77777777" w:rsidR="001E482B" w:rsidRDefault="00D6195A">
            <w:pPr>
              <w:pStyle w:val="afffffffffff1"/>
              <w:ind w:firstLine="480"/>
            </w:pPr>
            <w:r>
              <w:t>产品生产线及设备</w:t>
            </w:r>
          </w:p>
        </w:tc>
        <w:tc>
          <w:tcPr>
            <w:tcW w:w="2196" w:type="dxa"/>
            <w:tcBorders>
              <w:top w:val="single" w:sz="4" w:space="0" w:color="auto"/>
              <w:left w:val="single" w:sz="4" w:space="0" w:color="auto"/>
              <w:bottom w:val="single" w:sz="4" w:space="0" w:color="auto"/>
              <w:right w:val="single" w:sz="4" w:space="0" w:color="auto"/>
            </w:tcBorders>
          </w:tcPr>
          <w:p w14:paraId="7FF18492"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6F77D0F8" w14:textId="77777777" w:rsidR="001E482B" w:rsidRDefault="001E482B">
            <w:pPr>
              <w:pStyle w:val="afffffffffff1"/>
              <w:ind w:firstLine="480"/>
            </w:pPr>
          </w:p>
        </w:tc>
      </w:tr>
      <w:tr w:rsidR="001E482B" w14:paraId="2FD300C1" w14:textId="77777777">
        <w:trPr>
          <w:cantSplit/>
          <w:trHeight w:val="774"/>
        </w:trPr>
        <w:tc>
          <w:tcPr>
            <w:tcW w:w="3909" w:type="dxa"/>
            <w:tcBorders>
              <w:top w:val="single" w:sz="4" w:space="0" w:color="auto"/>
              <w:left w:val="single" w:sz="4" w:space="0" w:color="auto"/>
              <w:bottom w:val="single" w:sz="4" w:space="0" w:color="auto"/>
              <w:right w:val="single" w:sz="4" w:space="0" w:color="auto"/>
            </w:tcBorders>
            <w:vAlign w:val="center"/>
          </w:tcPr>
          <w:p w14:paraId="14F3EC9B" w14:textId="77777777" w:rsidR="001E482B" w:rsidRDefault="00D6195A">
            <w:pPr>
              <w:pStyle w:val="afffffffffff1"/>
              <w:ind w:firstLine="480"/>
            </w:pPr>
            <w:r>
              <w:t>产品包装、存储和食品安全</w:t>
            </w:r>
          </w:p>
        </w:tc>
        <w:tc>
          <w:tcPr>
            <w:tcW w:w="2196" w:type="dxa"/>
            <w:tcBorders>
              <w:top w:val="single" w:sz="4" w:space="0" w:color="auto"/>
              <w:left w:val="single" w:sz="4" w:space="0" w:color="auto"/>
              <w:bottom w:val="single" w:sz="4" w:space="0" w:color="auto"/>
              <w:right w:val="single" w:sz="4" w:space="0" w:color="auto"/>
            </w:tcBorders>
          </w:tcPr>
          <w:p w14:paraId="6CC8ADE7"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69C46E94" w14:textId="77777777" w:rsidR="001E482B" w:rsidRDefault="001E482B">
            <w:pPr>
              <w:pStyle w:val="afffffffffff1"/>
              <w:ind w:firstLine="480"/>
            </w:pPr>
          </w:p>
        </w:tc>
      </w:tr>
      <w:tr w:rsidR="001E482B" w14:paraId="2EE20CE4" w14:textId="77777777">
        <w:trPr>
          <w:cantSplit/>
          <w:trHeight w:val="774"/>
        </w:trPr>
        <w:tc>
          <w:tcPr>
            <w:tcW w:w="3909" w:type="dxa"/>
            <w:tcBorders>
              <w:top w:val="single" w:sz="4" w:space="0" w:color="auto"/>
              <w:left w:val="single" w:sz="4" w:space="0" w:color="auto"/>
              <w:bottom w:val="single" w:sz="4" w:space="0" w:color="auto"/>
              <w:right w:val="single" w:sz="4" w:space="0" w:color="auto"/>
            </w:tcBorders>
            <w:vAlign w:val="center"/>
          </w:tcPr>
          <w:p w14:paraId="4CD0AF8C" w14:textId="77777777" w:rsidR="001E482B" w:rsidRDefault="00D6195A">
            <w:pPr>
              <w:pStyle w:val="afffffffffff1"/>
              <w:ind w:firstLine="480"/>
            </w:pPr>
            <w:r>
              <w:t>产品追溯</w:t>
            </w:r>
          </w:p>
        </w:tc>
        <w:tc>
          <w:tcPr>
            <w:tcW w:w="2196" w:type="dxa"/>
            <w:tcBorders>
              <w:top w:val="single" w:sz="4" w:space="0" w:color="auto"/>
              <w:left w:val="single" w:sz="4" w:space="0" w:color="auto"/>
              <w:bottom w:val="single" w:sz="4" w:space="0" w:color="auto"/>
              <w:right w:val="single" w:sz="4" w:space="0" w:color="auto"/>
            </w:tcBorders>
          </w:tcPr>
          <w:p w14:paraId="7CEB79FA"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70B37024" w14:textId="77777777" w:rsidR="001E482B" w:rsidRDefault="001E482B">
            <w:pPr>
              <w:pStyle w:val="afffffffffff1"/>
              <w:ind w:firstLine="480"/>
            </w:pPr>
          </w:p>
        </w:tc>
      </w:tr>
      <w:tr w:rsidR="001E482B" w14:paraId="0765BD5C" w14:textId="77777777">
        <w:trPr>
          <w:cantSplit/>
          <w:trHeight w:val="774"/>
        </w:trPr>
        <w:tc>
          <w:tcPr>
            <w:tcW w:w="3909" w:type="dxa"/>
            <w:tcBorders>
              <w:top w:val="single" w:sz="4" w:space="0" w:color="auto"/>
              <w:left w:val="single" w:sz="4" w:space="0" w:color="auto"/>
              <w:bottom w:val="single" w:sz="4" w:space="0" w:color="auto"/>
              <w:right w:val="single" w:sz="4" w:space="0" w:color="auto"/>
            </w:tcBorders>
            <w:vAlign w:val="center"/>
          </w:tcPr>
          <w:p w14:paraId="31154B64" w14:textId="77777777" w:rsidR="001E482B" w:rsidRDefault="00D6195A">
            <w:pPr>
              <w:pStyle w:val="afffffffffff1"/>
              <w:ind w:firstLine="480"/>
            </w:pPr>
            <w:r>
              <w:t>产品执行标准</w:t>
            </w:r>
          </w:p>
        </w:tc>
        <w:tc>
          <w:tcPr>
            <w:tcW w:w="2196" w:type="dxa"/>
            <w:tcBorders>
              <w:top w:val="single" w:sz="4" w:space="0" w:color="auto"/>
              <w:left w:val="single" w:sz="4" w:space="0" w:color="auto"/>
              <w:bottom w:val="single" w:sz="4" w:space="0" w:color="auto"/>
              <w:right w:val="single" w:sz="4" w:space="0" w:color="auto"/>
            </w:tcBorders>
          </w:tcPr>
          <w:p w14:paraId="18F9F686"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48733930" w14:textId="77777777" w:rsidR="001E482B" w:rsidRDefault="001E482B">
            <w:pPr>
              <w:pStyle w:val="afffffffffff1"/>
              <w:ind w:firstLine="480"/>
            </w:pPr>
          </w:p>
        </w:tc>
      </w:tr>
      <w:tr w:rsidR="001E482B" w14:paraId="6CA20A45" w14:textId="77777777">
        <w:trPr>
          <w:cantSplit/>
          <w:trHeight w:val="774"/>
        </w:trPr>
        <w:tc>
          <w:tcPr>
            <w:tcW w:w="3909" w:type="dxa"/>
            <w:tcBorders>
              <w:top w:val="single" w:sz="4" w:space="0" w:color="auto"/>
              <w:left w:val="single" w:sz="4" w:space="0" w:color="auto"/>
              <w:bottom w:val="single" w:sz="4" w:space="0" w:color="auto"/>
              <w:right w:val="single" w:sz="4" w:space="0" w:color="auto"/>
            </w:tcBorders>
            <w:vAlign w:val="center"/>
          </w:tcPr>
          <w:p w14:paraId="651E1A82" w14:textId="77777777" w:rsidR="001E482B" w:rsidRDefault="00D6195A">
            <w:pPr>
              <w:pStyle w:val="afffffffffff1"/>
              <w:ind w:firstLine="480"/>
            </w:pPr>
            <w:r>
              <w:t>产品生产企业体系认证</w:t>
            </w:r>
          </w:p>
        </w:tc>
        <w:tc>
          <w:tcPr>
            <w:tcW w:w="2196" w:type="dxa"/>
            <w:tcBorders>
              <w:top w:val="single" w:sz="4" w:space="0" w:color="auto"/>
              <w:left w:val="single" w:sz="4" w:space="0" w:color="auto"/>
              <w:bottom w:val="single" w:sz="4" w:space="0" w:color="auto"/>
              <w:right w:val="single" w:sz="4" w:space="0" w:color="auto"/>
            </w:tcBorders>
          </w:tcPr>
          <w:p w14:paraId="4EEBCDE2" w14:textId="77777777" w:rsidR="001E482B" w:rsidRDefault="001E482B">
            <w:pPr>
              <w:pStyle w:val="afffffffffff1"/>
              <w:ind w:firstLine="480"/>
            </w:pPr>
          </w:p>
        </w:tc>
        <w:tc>
          <w:tcPr>
            <w:tcW w:w="2423" w:type="dxa"/>
            <w:tcBorders>
              <w:top w:val="single" w:sz="4" w:space="0" w:color="auto"/>
              <w:left w:val="single" w:sz="4" w:space="0" w:color="auto"/>
              <w:bottom w:val="single" w:sz="4" w:space="0" w:color="auto"/>
              <w:right w:val="single" w:sz="4" w:space="0" w:color="auto"/>
            </w:tcBorders>
          </w:tcPr>
          <w:p w14:paraId="47463D14" w14:textId="77777777" w:rsidR="001E482B" w:rsidRDefault="001E482B">
            <w:pPr>
              <w:pStyle w:val="afffffffffff1"/>
              <w:ind w:firstLine="480"/>
            </w:pPr>
          </w:p>
        </w:tc>
      </w:tr>
    </w:tbl>
    <w:p w14:paraId="1F70E963" w14:textId="77777777" w:rsidR="001E482B" w:rsidRDefault="00D6195A">
      <w:pPr>
        <w:snapToGrid w:val="0"/>
        <w:spacing w:before="50" w:after="50"/>
        <w:rPr>
          <w:rFonts w:ascii="仿宋" w:eastAsia="仿宋" w:hAnsi="仿宋"/>
          <w:b/>
          <w:bCs/>
          <w:spacing w:val="20"/>
          <w:kern w:val="0"/>
          <w:sz w:val="30"/>
          <w:szCs w:val="30"/>
        </w:rPr>
      </w:pPr>
      <w:r>
        <w:rPr>
          <w:rFonts w:ascii="仿宋" w:eastAsia="仿宋" w:hAnsi="仿宋" w:hint="eastAsia"/>
          <w:b/>
          <w:bCs/>
          <w:sz w:val="30"/>
          <w:szCs w:val="30"/>
        </w:rPr>
        <w:t>注：投标人应根据投标设备的性能指标、对照招标文件要求在“偏离情况”栏注明“正偏离”、“负偏离”或“无偏离”。</w:t>
      </w:r>
    </w:p>
    <w:p w14:paraId="49B6393B" w14:textId="77777777" w:rsidR="001E482B" w:rsidRDefault="001E482B">
      <w:pPr>
        <w:snapToGrid w:val="0"/>
        <w:spacing w:before="50" w:after="50"/>
        <w:rPr>
          <w:rFonts w:ascii="仿宋" w:eastAsia="仿宋" w:hAnsi="仿宋"/>
          <w:spacing w:val="20"/>
          <w:sz w:val="30"/>
          <w:szCs w:val="30"/>
        </w:rPr>
      </w:pPr>
    </w:p>
    <w:p w14:paraId="6EBE6419" w14:textId="77777777" w:rsidR="001E482B" w:rsidRDefault="00D6195A">
      <w:pPr>
        <w:snapToGrid w:val="0"/>
        <w:spacing w:before="50" w:after="50"/>
        <w:rPr>
          <w:rFonts w:ascii="仿宋" w:eastAsia="仿宋" w:hAnsi="仿宋"/>
          <w:sz w:val="30"/>
          <w:szCs w:val="30"/>
        </w:rPr>
      </w:pPr>
      <w:r>
        <w:rPr>
          <w:rFonts w:ascii="仿宋" w:eastAsia="仿宋" w:hAnsi="仿宋" w:hint="eastAsia"/>
          <w:spacing w:val="20"/>
          <w:sz w:val="30"/>
          <w:szCs w:val="30"/>
        </w:rPr>
        <w:t>授权代表签名：</w:t>
      </w:r>
      <w:r>
        <w:rPr>
          <w:rFonts w:ascii="仿宋" w:eastAsia="仿宋" w:hAnsi="仿宋" w:hint="eastAsia"/>
          <w:spacing w:val="20"/>
          <w:sz w:val="30"/>
          <w:szCs w:val="30"/>
          <w:u w:val="single"/>
        </w:rPr>
        <w:t xml:space="preserve">        </w:t>
      </w:r>
      <w:r>
        <w:rPr>
          <w:rFonts w:ascii="仿宋" w:eastAsia="仿宋" w:hAnsi="仿宋" w:hint="eastAsia"/>
          <w:spacing w:val="20"/>
          <w:sz w:val="30"/>
          <w:szCs w:val="30"/>
        </w:rPr>
        <w:t xml:space="preserve">          日 期：</w:t>
      </w:r>
      <w:r>
        <w:rPr>
          <w:rFonts w:ascii="仿宋" w:eastAsia="仿宋" w:hAnsi="仿宋" w:hint="eastAsia"/>
          <w:spacing w:val="20"/>
          <w:sz w:val="30"/>
          <w:szCs w:val="30"/>
          <w:u w:val="single"/>
        </w:rPr>
        <w:t xml:space="preserve">       </w:t>
      </w:r>
    </w:p>
    <w:p w14:paraId="191300DB" w14:textId="77777777" w:rsidR="001E482B" w:rsidRDefault="001E482B">
      <w:pPr>
        <w:snapToGrid w:val="0"/>
        <w:spacing w:before="50" w:afterLines="50" w:after="120"/>
        <w:jc w:val="left"/>
        <w:rPr>
          <w:rFonts w:ascii="仿宋" w:eastAsia="仿宋" w:hAnsi="仿宋"/>
          <w:sz w:val="30"/>
          <w:szCs w:val="30"/>
        </w:rPr>
      </w:pPr>
    </w:p>
    <w:p w14:paraId="09148916" w14:textId="77777777" w:rsidR="001E482B" w:rsidRDefault="001E482B">
      <w:pPr>
        <w:pStyle w:val="afffffffffff1"/>
        <w:ind w:firstLine="480"/>
      </w:pPr>
    </w:p>
    <w:p w14:paraId="73DBB4F4" w14:textId="77777777" w:rsidR="001E482B" w:rsidRDefault="001E482B">
      <w:pPr>
        <w:pStyle w:val="afffffffffff1"/>
        <w:ind w:firstLine="480"/>
      </w:pPr>
    </w:p>
    <w:p w14:paraId="6B5C9665" w14:textId="77777777" w:rsidR="00CE7362" w:rsidRDefault="00CE7362">
      <w:pPr>
        <w:pStyle w:val="afffffffffff1"/>
        <w:ind w:firstLine="480"/>
      </w:pPr>
    </w:p>
    <w:p w14:paraId="5A0292A8" w14:textId="77777777" w:rsidR="00CE7362" w:rsidRDefault="00CE7362">
      <w:pPr>
        <w:pStyle w:val="afffffffffff1"/>
        <w:ind w:firstLine="480"/>
      </w:pPr>
    </w:p>
    <w:p w14:paraId="4A4244C0" w14:textId="4BDB92B5" w:rsidR="00CE7362" w:rsidRPr="00CE7362" w:rsidRDefault="00CE7362" w:rsidP="00CE7362">
      <w:pPr>
        <w:snapToGrid w:val="0"/>
        <w:spacing w:before="50" w:after="50"/>
        <w:rPr>
          <w:rFonts w:ascii="仿宋" w:eastAsia="仿宋" w:hAnsi="仿宋"/>
          <w:sz w:val="30"/>
          <w:szCs w:val="30"/>
        </w:rPr>
      </w:pPr>
      <w:r>
        <w:rPr>
          <w:rFonts w:ascii="仿宋" w:eastAsia="仿宋" w:hAnsi="仿宋"/>
          <w:sz w:val="30"/>
          <w:szCs w:val="30"/>
        </w:rPr>
        <w:lastRenderedPageBreak/>
        <w:t>表</w:t>
      </w:r>
      <w:r>
        <w:rPr>
          <w:rFonts w:ascii="仿宋" w:eastAsia="仿宋" w:hAnsi="仿宋" w:hint="eastAsia"/>
          <w:sz w:val="30"/>
          <w:szCs w:val="30"/>
        </w:rPr>
        <w:t>2：</w:t>
      </w:r>
      <w:r>
        <w:rPr>
          <w:rFonts w:ascii="仿宋" w:eastAsia="仿宋" w:hAnsi="仿宋"/>
          <w:sz w:val="30"/>
          <w:szCs w:val="30"/>
        </w:rPr>
        <w:t>进口</w:t>
      </w:r>
      <w:r w:rsidRPr="00CE7362">
        <w:rPr>
          <w:rFonts w:ascii="仿宋" w:eastAsia="仿宋" w:hAnsi="仿宋"/>
          <w:sz w:val="30"/>
          <w:szCs w:val="30"/>
        </w:rPr>
        <w:t>产品</w:t>
      </w:r>
    </w:p>
    <w:p w14:paraId="6B544427" w14:textId="77777777" w:rsidR="00CE7362" w:rsidRPr="00CE7362" w:rsidRDefault="00CE7362" w:rsidP="00CE7362">
      <w:pPr>
        <w:snapToGrid w:val="0"/>
        <w:spacing w:before="50" w:afterLines="50" w:after="120"/>
        <w:jc w:val="center"/>
        <w:rPr>
          <w:rFonts w:ascii="仿宋" w:eastAsia="仿宋" w:hAnsi="仿宋"/>
          <w:b/>
          <w:spacing w:val="40"/>
          <w:kern w:val="0"/>
          <w:sz w:val="36"/>
          <w:szCs w:val="36"/>
        </w:rPr>
      </w:pPr>
      <w:r w:rsidRPr="00CE7362">
        <w:rPr>
          <w:rFonts w:ascii="仿宋" w:eastAsia="仿宋" w:hAnsi="仿宋" w:hint="eastAsia"/>
          <w:b/>
          <w:spacing w:val="40"/>
          <w:kern w:val="0"/>
          <w:sz w:val="36"/>
          <w:szCs w:val="36"/>
        </w:rPr>
        <w:t>技 术 响 应 表</w:t>
      </w:r>
    </w:p>
    <w:p w14:paraId="1AC7742C" w14:textId="77777777" w:rsidR="00CE7362" w:rsidRPr="00CE7362" w:rsidRDefault="00CE7362" w:rsidP="00CE7362">
      <w:pPr>
        <w:snapToGrid w:val="0"/>
        <w:spacing w:before="50" w:afterLines="50" w:after="120"/>
        <w:jc w:val="center"/>
        <w:rPr>
          <w:rFonts w:ascii="仿宋" w:eastAsia="仿宋" w:hAnsi="仿宋"/>
          <w:b/>
          <w:sz w:val="32"/>
          <w:szCs w:val="32"/>
        </w:rPr>
      </w:pPr>
    </w:p>
    <w:p w14:paraId="70C073F4" w14:textId="77777777" w:rsidR="00CE7362" w:rsidRPr="00CE7362" w:rsidRDefault="00CE7362" w:rsidP="00CE7362">
      <w:pPr>
        <w:snapToGrid w:val="0"/>
        <w:spacing w:before="152" w:after="160"/>
        <w:rPr>
          <w:rFonts w:ascii="仿宋" w:eastAsia="仿宋" w:hAnsi="仿宋" w:cs="Arial"/>
          <w:sz w:val="30"/>
          <w:szCs w:val="30"/>
          <w:u w:val="single"/>
        </w:rPr>
      </w:pPr>
      <w:r w:rsidRPr="00CE7362">
        <w:rPr>
          <w:rFonts w:ascii="仿宋" w:eastAsia="仿宋" w:hAnsi="仿宋" w:cs="Arial" w:hint="eastAsia"/>
          <w:sz w:val="30"/>
          <w:szCs w:val="30"/>
        </w:rPr>
        <w:t>投标人全称（公章）：</w:t>
      </w:r>
      <w:r w:rsidRPr="00CE7362">
        <w:rPr>
          <w:rFonts w:ascii="仿宋" w:eastAsia="仿宋" w:hAnsi="仿宋" w:cs="Arial" w:hint="eastAsia"/>
          <w:sz w:val="30"/>
          <w:szCs w:val="30"/>
          <w:u w:val="single"/>
        </w:rPr>
        <w:t xml:space="preserve">            </w:t>
      </w:r>
      <w:r w:rsidRPr="00CE7362">
        <w:rPr>
          <w:rFonts w:ascii="仿宋" w:eastAsia="仿宋" w:hAnsi="仿宋" w:cs="Arial" w:hint="eastAsia"/>
          <w:sz w:val="30"/>
          <w:szCs w:val="30"/>
        </w:rPr>
        <w:t xml:space="preserve">            标项：</w:t>
      </w:r>
      <w:r w:rsidRPr="00CE7362">
        <w:rPr>
          <w:rFonts w:ascii="仿宋" w:eastAsia="仿宋" w:hAnsi="仿宋" w:cs="Arial" w:hint="eastAsia"/>
          <w:sz w:val="30"/>
          <w:szCs w:val="30"/>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909"/>
        <w:gridCol w:w="2196"/>
        <w:gridCol w:w="2423"/>
      </w:tblGrid>
      <w:tr w:rsidR="00CE7362" w:rsidRPr="00CE7362" w14:paraId="61BA422C" w14:textId="77777777" w:rsidTr="007E280B">
        <w:trPr>
          <w:cantSplit/>
          <w:trHeight w:val="804"/>
        </w:trPr>
        <w:tc>
          <w:tcPr>
            <w:tcW w:w="3909" w:type="dxa"/>
            <w:tcBorders>
              <w:top w:val="single" w:sz="4" w:space="0" w:color="auto"/>
              <w:left w:val="single" w:sz="4" w:space="0" w:color="auto"/>
              <w:bottom w:val="single" w:sz="4" w:space="0" w:color="auto"/>
              <w:right w:val="single" w:sz="4" w:space="0" w:color="auto"/>
            </w:tcBorders>
          </w:tcPr>
          <w:p w14:paraId="222D4BC8" w14:textId="77777777" w:rsidR="00CE7362" w:rsidRPr="00CE7362" w:rsidRDefault="00CE7362" w:rsidP="00CE7362">
            <w:pPr>
              <w:snapToGrid w:val="0"/>
              <w:spacing w:before="50" w:afterLines="50" w:after="120"/>
              <w:jc w:val="center"/>
              <w:rPr>
                <w:rFonts w:ascii="仿宋" w:eastAsia="仿宋" w:hAnsi="仿宋"/>
                <w:sz w:val="30"/>
                <w:szCs w:val="30"/>
              </w:rPr>
            </w:pPr>
            <w:r w:rsidRPr="00CE7362">
              <w:rPr>
                <w:rFonts w:ascii="仿宋" w:eastAsia="仿宋" w:hAnsi="仿宋" w:hint="eastAsia"/>
                <w:sz w:val="30"/>
                <w:szCs w:val="30"/>
              </w:rPr>
              <w:t>招标文件要求</w:t>
            </w:r>
          </w:p>
        </w:tc>
        <w:tc>
          <w:tcPr>
            <w:tcW w:w="2196" w:type="dxa"/>
            <w:tcBorders>
              <w:top w:val="single" w:sz="4" w:space="0" w:color="auto"/>
              <w:left w:val="single" w:sz="4" w:space="0" w:color="auto"/>
              <w:bottom w:val="single" w:sz="4" w:space="0" w:color="auto"/>
              <w:right w:val="single" w:sz="4" w:space="0" w:color="auto"/>
            </w:tcBorders>
          </w:tcPr>
          <w:p w14:paraId="3EC0FFF6" w14:textId="77777777" w:rsidR="00CE7362" w:rsidRPr="00CE7362" w:rsidRDefault="00CE7362" w:rsidP="00CE7362">
            <w:pPr>
              <w:snapToGrid w:val="0"/>
              <w:spacing w:before="50" w:afterLines="50" w:after="120"/>
              <w:jc w:val="center"/>
              <w:rPr>
                <w:rFonts w:ascii="仿宋" w:eastAsia="仿宋" w:hAnsi="仿宋"/>
                <w:sz w:val="30"/>
                <w:szCs w:val="30"/>
              </w:rPr>
            </w:pPr>
            <w:r w:rsidRPr="00CE7362">
              <w:rPr>
                <w:rFonts w:ascii="仿宋" w:eastAsia="仿宋" w:hAnsi="仿宋" w:hint="eastAsia"/>
                <w:sz w:val="30"/>
                <w:szCs w:val="30"/>
              </w:rPr>
              <w:t>投标文件响应</w:t>
            </w:r>
          </w:p>
        </w:tc>
        <w:tc>
          <w:tcPr>
            <w:tcW w:w="2423" w:type="dxa"/>
            <w:tcBorders>
              <w:top w:val="single" w:sz="4" w:space="0" w:color="auto"/>
              <w:left w:val="single" w:sz="4" w:space="0" w:color="auto"/>
              <w:bottom w:val="single" w:sz="4" w:space="0" w:color="auto"/>
              <w:right w:val="single" w:sz="4" w:space="0" w:color="auto"/>
            </w:tcBorders>
          </w:tcPr>
          <w:p w14:paraId="0D286513" w14:textId="77777777" w:rsidR="00CE7362" w:rsidRPr="00CE7362" w:rsidRDefault="00CE7362" w:rsidP="00CE7362">
            <w:pPr>
              <w:snapToGrid w:val="0"/>
              <w:spacing w:before="50" w:afterLines="50" w:after="120"/>
              <w:jc w:val="center"/>
              <w:rPr>
                <w:rFonts w:ascii="仿宋" w:eastAsia="仿宋" w:hAnsi="仿宋"/>
                <w:sz w:val="30"/>
                <w:szCs w:val="30"/>
              </w:rPr>
            </w:pPr>
            <w:r w:rsidRPr="00CE7362">
              <w:rPr>
                <w:rFonts w:ascii="仿宋" w:eastAsia="仿宋" w:hAnsi="仿宋" w:hint="eastAsia"/>
                <w:sz w:val="30"/>
                <w:szCs w:val="30"/>
              </w:rPr>
              <w:t xml:space="preserve">偏离情况      </w:t>
            </w:r>
          </w:p>
        </w:tc>
      </w:tr>
      <w:tr w:rsidR="00CE7362" w:rsidRPr="00CE7362" w14:paraId="74E84981" w14:textId="77777777" w:rsidTr="007E280B">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258FAB20" w14:textId="77777777" w:rsidR="00CE7362" w:rsidRDefault="00CE7362" w:rsidP="00CE7362">
            <w:pPr>
              <w:spacing w:line="360" w:lineRule="auto"/>
              <w:ind w:firstLineChars="200" w:firstLine="480"/>
              <w:rPr>
                <w:rFonts w:ascii="宋体" w:hAnsi="宋体"/>
                <w:kern w:val="0"/>
                <w:sz w:val="24"/>
                <w:szCs w:val="24"/>
              </w:rPr>
            </w:pPr>
            <w:r w:rsidRPr="00CE7362">
              <w:rPr>
                <w:rFonts w:ascii="宋体" w:hAnsi="宋体"/>
                <w:kern w:val="0"/>
                <w:sz w:val="24"/>
                <w:szCs w:val="24"/>
              </w:rPr>
              <w:t>产品符合采购需求</w:t>
            </w:r>
            <w:r>
              <w:rPr>
                <w:rFonts w:ascii="宋体" w:hAnsi="宋体"/>
                <w:kern w:val="0"/>
                <w:sz w:val="24"/>
                <w:szCs w:val="24"/>
              </w:rPr>
              <w:t>的程度：</w:t>
            </w:r>
          </w:p>
          <w:p w14:paraId="257ACB85" w14:textId="77777777" w:rsidR="00CE7362" w:rsidRDefault="00CE7362" w:rsidP="00CE7362">
            <w:pPr>
              <w:spacing w:line="360" w:lineRule="auto"/>
              <w:ind w:firstLineChars="200" w:firstLine="480"/>
              <w:rPr>
                <w:rFonts w:ascii="宋体" w:hAnsi="宋体"/>
                <w:kern w:val="0"/>
                <w:sz w:val="24"/>
                <w:szCs w:val="24"/>
              </w:rPr>
            </w:pPr>
            <w:r>
              <w:rPr>
                <w:rFonts w:ascii="宋体" w:hAnsi="宋体" w:hint="eastAsia"/>
                <w:kern w:val="0"/>
                <w:sz w:val="24"/>
                <w:szCs w:val="24"/>
              </w:rPr>
              <w:t>投标产品配方</w:t>
            </w:r>
          </w:p>
          <w:p w14:paraId="41897BA2" w14:textId="5300151F" w:rsidR="00CE7362" w:rsidRPr="00CE7362" w:rsidRDefault="00CE7362" w:rsidP="00CE7362">
            <w:pPr>
              <w:spacing w:line="360" w:lineRule="auto"/>
              <w:ind w:firstLineChars="200" w:firstLine="480"/>
              <w:rPr>
                <w:rFonts w:ascii="宋体" w:hAnsi="宋体"/>
                <w:kern w:val="0"/>
                <w:sz w:val="24"/>
                <w:szCs w:val="24"/>
              </w:rPr>
            </w:pPr>
            <w:r>
              <w:rPr>
                <w:rFonts w:ascii="宋体" w:hAnsi="宋体" w:hint="eastAsia"/>
                <w:kern w:val="0"/>
                <w:sz w:val="24"/>
                <w:szCs w:val="24"/>
              </w:rPr>
              <w:t>投标产品营养成分及含量</w:t>
            </w:r>
          </w:p>
        </w:tc>
        <w:tc>
          <w:tcPr>
            <w:tcW w:w="2196" w:type="dxa"/>
            <w:tcBorders>
              <w:top w:val="single" w:sz="4" w:space="0" w:color="auto"/>
              <w:left w:val="single" w:sz="4" w:space="0" w:color="auto"/>
              <w:bottom w:val="single" w:sz="4" w:space="0" w:color="auto"/>
              <w:right w:val="single" w:sz="4" w:space="0" w:color="auto"/>
            </w:tcBorders>
          </w:tcPr>
          <w:p w14:paraId="5258D409" w14:textId="77777777" w:rsidR="00CE7362" w:rsidRPr="00CE7362" w:rsidRDefault="00CE7362" w:rsidP="00CE7362">
            <w:pPr>
              <w:spacing w:line="360" w:lineRule="auto"/>
              <w:ind w:firstLineChars="200" w:firstLine="480"/>
              <w:rPr>
                <w:rFonts w:ascii="宋体" w:hAnsi="宋体"/>
                <w:kern w:val="0"/>
                <w:sz w:val="24"/>
                <w:szCs w:val="24"/>
              </w:rPr>
            </w:pPr>
          </w:p>
        </w:tc>
        <w:tc>
          <w:tcPr>
            <w:tcW w:w="2423" w:type="dxa"/>
            <w:tcBorders>
              <w:top w:val="single" w:sz="4" w:space="0" w:color="auto"/>
              <w:left w:val="single" w:sz="4" w:space="0" w:color="auto"/>
              <w:bottom w:val="single" w:sz="4" w:space="0" w:color="auto"/>
              <w:right w:val="single" w:sz="4" w:space="0" w:color="auto"/>
            </w:tcBorders>
          </w:tcPr>
          <w:p w14:paraId="34CB4379" w14:textId="77777777" w:rsidR="00CE7362" w:rsidRPr="00CE7362" w:rsidRDefault="00CE7362" w:rsidP="00CE7362">
            <w:pPr>
              <w:spacing w:line="360" w:lineRule="auto"/>
              <w:ind w:firstLineChars="200" w:firstLine="480"/>
              <w:rPr>
                <w:rFonts w:ascii="宋体" w:hAnsi="宋体"/>
                <w:kern w:val="0"/>
                <w:sz w:val="24"/>
                <w:szCs w:val="24"/>
              </w:rPr>
            </w:pPr>
          </w:p>
        </w:tc>
      </w:tr>
      <w:tr w:rsidR="00CE7362" w:rsidRPr="00CE7362" w14:paraId="34E7A97D" w14:textId="77777777" w:rsidTr="007E280B">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0E58BDD2" w14:textId="77777777" w:rsidR="00CE7362" w:rsidRPr="00CE7362" w:rsidRDefault="00CE7362" w:rsidP="00CE7362">
            <w:pPr>
              <w:spacing w:line="360" w:lineRule="auto"/>
              <w:ind w:firstLineChars="200" w:firstLine="480"/>
              <w:rPr>
                <w:rFonts w:ascii="宋体" w:hAnsi="宋体"/>
                <w:kern w:val="0"/>
                <w:sz w:val="24"/>
                <w:szCs w:val="24"/>
              </w:rPr>
            </w:pPr>
            <w:r w:rsidRPr="00CE7362">
              <w:rPr>
                <w:rFonts w:ascii="宋体" w:hAnsi="宋体"/>
                <w:kern w:val="0"/>
                <w:sz w:val="24"/>
                <w:szCs w:val="24"/>
              </w:rPr>
              <w:t>产品形态规格</w:t>
            </w:r>
          </w:p>
        </w:tc>
        <w:tc>
          <w:tcPr>
            <w:tcW w:w="2196" w:type="dxa"/>
            <w:tcBorders>
              <w:top w:val="single" w:sz="4" w:space="0" w:color="auto"/>
              <w:left w:val="single" w:sz="4" w:space="0" w:color="auto"/>
              <w:bottom w:val="single" w:sz="4" w:space="0" w:color="auto"/>
              <w:right w:val="single" w:sz="4" w:space="0" w:color="auto"/>
            </w:tcBorders>
          </w:tcPr>
          <w:p w14:paraId="7D76E09A" w14:textId="77777777" w:rsidR="00CE7362" w:rsidRPr="00CE7362" w:rsidRDefault="00CE7362" w:rsidP="00CE7362">
            <w:pPr>
              <w:spacing w:line="360" w:lineRule="auto"/>
              <w:ind w:firstLineChars="200" w:firstLine="480"/>
              <w:rPr>
                <w:rFonts w:ascii="宋体" w:hAnsi="宋体"/>
                <w:kern w:val="0"/>
                <w:sz w:val="24"/>
                <w:szCs w:val="24"/>
              </w:rPr>
            </w:pPr>
          </w:p>
        </w:tc>
        <w:tc>
          <w:tcPr>
            <w:tcW w:w="2423" w:type="dxa"/>
            <w:tcBorders>
              <w:top w:val="single" w:sz="4" w:space="0" w:color="auto"/>
              <w:left w:val="single" w:sz="4" w:space="0" w:color="auto"/>
              <w:bottom w:val="single" w:sz="4" w:space="0" w:color="auto"/>
              <w:right w:val="single" w:sz="4" w:space="0" w:color="auto"/>
            </w:tcBorders>
          </w:tcPr>
          <w:p w14:paraId="54936071" w14:textId="77777777" w:rsidR="00CE7362" w:rsidRPr="00CE7362" w:rsidRDefault="00CE7362" w:rsidP="00CE7362">
            <w:pPr>
              <w:spacing w:line="360" w:lineRule="auto"/>
              <w:ind w:firstLineChars="200" w:firstLine="480"/>
              <w:rPr>
                <w:rFonts w:ascii="宋体" w:hAnsi="宋体"/>
                <w:kern w:val="0"/>
                <w:sz w:val="24"/>
                <w:szCs w:val="24"/>
              </w:rPr>
            </w:pPr>
          </w:p>
        </w:tc>
      </w:tr>
      <w:tr w:rsidR="00CE7362" w:rsidRPr="00CE7362" w14:paraId="29EFA7CB" w14:textId="77777777" w:rsidTr="007E280B">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365E0377" w14:textId="19265E76" w:rsidR="00CE7362" w:rsidRPr="00CE7362" w:rsidRDefault="00CE7362" w:rsidP="00CE7362">
            <w:pPr>
              <w:spacing w:line="360" w:lineRule="auto"/>
              <w:ind w:firstLineChars="200" w:firstLine="480"/>
              <w:rPr>
                <w:rFonts w:ascii="宋体" w:hAnsi="宋体"/>
                <w:kern w:val="0"/>
                <w:sz w:val="24"/>
                <w:szCs w:val="24"/>
              </w:rPr>
            </w:pPr>
            <w:r>
              <w:rPr>
                <w:rFonts w:ascii="宋体" w:hAnsi="宋体"/>
                <w:kern w:val="0"/>
                <w:sz w:val="24"/>
                <w:szCs w:val="24"/>
              </w:rPr>
              <w:t>进口产品证明文件</w:t>
            </w:r>
          </w:p>
        </w:tc>
        <w:tc>
          <w:tcPr>
            <w:tcW w:w="2196" w:type="dxa"/>
            <w:tcBorders>
              <w:top w:val="single" w:sz="4" w:space="0" w:color="auto"/>
              <w:left w:val="single" w:sz="4" w:space="0" w:color="auto"/>
              <w:bottom w:val="single" w:sz="4" w:space="0" w:color="auto"/>
              <w:right w:val="single" w:sz="4" w:space="0" w:color="auto"/>
            </w:tcBorders>
          </w:tcPr>
          <w:p w14:paraId="4FB7CB04" w14:textId="77777777" w:rsidR="00CE7362" w:rsidRPr="00CE7362" w:rsidRDefault="00CE7362" w:rsidP="00CE7362">
            <w:pPr>
              <w:spacing w:line="360" w:lineRule="auto"/>
              <w:ind w:firstLineChars="200" w:firstLine="480"/>
              <w:rPr>
                <w:rFonts w:ascii="宋体" w:hAnsi="宋体"/>
                <w:kern w:val="0"/>
                <w:sz w:val="24"/>
                <w:szCs w:val="24"/>
              </w:rPr>
            </w:pPr>
          </w:p>
        </w:tc>
        <w:tc>
          <w:tcPr>
            <w:tcW w:w="2423" w:type="dxa"/>
            <w:tcBorders>
              <w:top w:val="single" w:sz="4" w:space="0" w:color="auto"/>
              <w:left w:val="single" w:sz="4" w:space="0" w:color="auto"/>
              <w:bottom w:val="single" w:sz="4" w:space="0" w:color="auto"/>
              <w:right w:val="single" w:sz="4" w:space="0" w:color="auto"/>
            </w:tcBorders>
          </w:tcPr>
          <w:p w14:paraId="58F429AD" w14:textId="77777777" w:rsidR="00CE7362" w:rsidRPr="00CE7362" w:rsidRDefault="00CE7362" w:rsidP="00CE7362">
            <w:pPr>
              <w:spacing w:line="360" w:lineRule="auto"/>
              <w:ind w:firstLineChars="200" w:firstLine="480"/>
              <w:rPr>
                <w:rFonts w:ascii="宋体" w:hAnsi="宋体"/>
                <w:kern w:val="0"/>
                <w:sz w:val="24"/>
                <w:szCs w:val="24"/>
              </w:rPr>
            </w:pPr>
          </w:p>
        </w:tc>
      </w:tr>
      <w:tr w:rsidR="00CE7362" w:rsidRPr="00CE7362" w14:paraId="40678A33" w14:textId="77777777" w:rsidTr="007E280B">
        <w:trPr>
          <w:cantSplit/>
          <w:trHeight w:val="722"/>
        </w:trPr>
        <w:tc>
          <w:tcPr>
            <w:tcW w:w="3909" w:type="dxa"/>
            <w:tcBorders>
              <w:top w:val="single" w:sz="4" w:space="0" w:color="auto"/>
              <w:left w:val="single" w:sz="4" w:space="0" w:color="auto"/>
              <w:bottom w:val="single" w:sz="4" w:space="0" w:color="auto"/>
              <w:right w:val="single" w:sz="4" w:space="0" w:color="auto"/>
            </w:tcBorders>
            <w:vAlign w:val="center"/>
          </w:tcPr>
          <w:p w14:paraId="6A04D755" w14:textId="59862002" w:rsidR="00CE7362" w:rsidRPr="00CE7362" w:rsidRDefault="00CE7362" w:rsidP="00CE7362">
            <w:pPr>
              <w:spacing w:line="360" w:lineRule="auto"/>
              <w:ind w:firstLineChars="200" w:firstLine="480"/>
              <w:rPr>
                <w:rFonts w:ascii="宋体" w:hAnsi="宋体"/>
                <w:kern w:val="0"/>
                <w:sz w:val="24"/>
                <w:szCs w:val="24"/>
              </w:rPr>
            </w:pPr>
            <w:r>
              <w:rPr>
                <w:rFonts w:ascii="宋体" w:hAnsi="宋体"/>
                <w:kern w:val="0"/>
                <w:sz w:val="24"/>
                <w:szCs w:val="24"/>
              </w:rPr>
              <w:t>产品安全</w:t>
            </w:r>
          </w:p>
        </w:tc>
        <w:tc>
          <w:tcPr>
            <w:tcW w:w="2196" w:type="dxa"/>
            <w:tcBorders>
              <w:top w:val="single" w:sz="4" w:space="0" w:color="auto"/>
              <w:left w:val="single" w:sz="4" w:space="0" w:color="auto"/>
              <w:bottom w:val="single" w:sz="4" w:space="0" w:color="auto"/>
              <w:right w:val="single" w:sz="4" w:space="0" w:color="auto"/>
            </w:tcBorders>
          </w:tcPr>
          <w:p w14:paraId="56C5C7BF" w14:textId="77777777" w:rsidR="00CE7362" w:rsidRPr="00CE7362" w:rsidRDefault="00CE7362" w:rsidP="00CE7362">
            <w:pPr>
              <w:spacing w:line="360" w:lineRule="auto"/>
              <w:ind w:firstLineChars="200" w:firstLine="480"/>
              <w:rPr>
                <w:rFonts w:ascii="宋体" w:hAnsi="宋体"/>
                <w:kern w:val="0"/>
                <w:sz w:val="24"/>
                <w:szCs w:val="24"/>
              </w:rPr>
            </w:pPr>
          </w:p>
        </w:tc>
        <w:tc>
          <w:tcPr>
            <w:tcW w:w="2423" w:type="dxa"/>
            <w:tcBorders>
              <w:top w:val="single" w:sz="4" w:space="0" w:color="auto"/>
              <w:left w:val="single" w:sz="4" w:space="0" w:color="auto"/>
              <w:bottom w:val="nil"/>
              <w:right w:val="single" w:sz="4" w:space="0" w:color="auto"/>
            </w:tcBorders>
          </w:tcPr>
          <w:p w14:paraId="7C8CCB7E" w14:textId="77777777" w:rsidR="00CE7362" w:rsidRPr="00CE7362" w:rsidRDefault="00CE7362" w:rsidP="00CE7362">
            <w:pPr>
              <w:spacing w:line="360" w:lineRule="auto"/>
              <w:ind w:firstLineChars="200" w:firstLine="480"/>
              <w:rPr>
                <w:rFonts w:ascii="宋体" w:hAnsi="宋体"/>
                <w:kern w:val="0"/>
                <w:sz w:val="24"/>
                <w:szCs w:val="24"/>
              </w:rPr>
            </w:pPr>
          </w:p>
        </w:tc>
      </w:tr>
      <w:tr w:rsidR="00CE7362" w:rsidRPr="00CE7362" w14:paraId="173FE0E8" w14:textId="77777777" w:rsidTr="007E280B">
        <w:trPr>
          <w:cantSplit/>
          <w:trHeight w:val="284"/>
        </w:trPr>
        <w:tc>
          <w:tcPr>
            <w:tcW w:w="3909" w:type="dxa"/>
            <w:tcBorders>
              <w:top w:val="single" w:sz="4" w:space="0" w:color="auto"/>
              <w:left w:val="single" w:sz="4" w:space="0" w:color="auto"/>
              <w:bottom w:val="single" w:sz="4" w:space="0" w:color="auto"/>
              <w:right w:val="single" w:sz="4" w:space="0" w:color="auto"/>
            </w:tcBorders>
            <w:vAlign w:val="center"/>
          </w:tcPr>
          <w:p w14:paraId="5F2D8FE1" w14:textId="6F071017" w:rsidR="00CE7362" w:rsidRPr="00CE7362" w:rsidRDefault="00A01D1F" w:rsidP="00CE7362">
            <w:pPr>
              <w:spacing w:line="360" w:lineRule="auto"/>
              <w:ind w:firstLineChars="200" w:firstLine="480"/>
              <w:rPr>
                <w:rFonts w:ascii="宋体" w:hAnsi="宋体"/>
                <w:kern w:val="0"/>
                <w:sz w:val="24"/>
                <w:szCs w:val="24"/>
              </w:rPr>
            </w:pPr>
            <w:r>
              <w:rPr>
                <w:rFonts w:ascii="宋体" w:hAnsi="宋体"/>
                <w:kern w:val="0"/>
                <w:sz w:val="24"/>
                <w:szCs w:val="24"/>
              </w:rPr>
              <w:t>产</w:t>
            </w:r>
            <w:bookmarkStart w:id="53" w:name="_GoBack"/>
            <w:bookmarkEnd w:id="53"/>
            <w:r w:rsidR="00CE7362">
              <w:rPr>
                <w:rFonts w:ascii="宋体" w:hAnsi="宋体"/>
                <w:kern w:val="0"/>
                <w:sz w:val="24"/>
                <w:szCs w:val="24"/>
              </w:rPr>
              <w:t>品追溯</w:t>
            </w:r>
          </w:p>
        </w:tc>
        <w:tc>
          <w:tcPr>
            <w:tcW w:w="2196" w:type="dxa"/>
            <w:tcBorders>
              <w:top w:val="single" w:sz="4" w:space="0" w:color="auto"/>
              <w:left w:val="single" w:sz="4" w:space="0" w:color="auto"/>
              <w:bottom w:val="single" w:sz="4" w:space="0" w:color="auto"/>
              <w:right w:val="single" w:sz="4" w:space="0" w:color="auto"/>
            </w:tcBorders>
          </w:tcPr>
          <w:p w14:paraId="71F5A445" w14:textId="77777777" w:rsidR="00CE7362" w:rsidRPr="00CE7362" w:rsidRDefault="00CE7362" w:rsidP="00CE7362">
            <w:pPr>
              <w:spacing w:line="360" w:lineRule="auto"/>
              <w:ind w:firstLineChars="200" w:firstLine="480"/>
              <w:rPr>
                <w:rFonts w:ascii="宋体" w:hAnsi="宋体"/>
                <w:kern w:val="0"/>
                <w:sz w:val="24"/>
                <w:szCs w:val="24"/>
              </w:rPr>
            </w:pPr>
          </w:p>
        </w:tc>
        <w:tc>
          <w:tcPr>
            <w:tcW w:w="2423" w:type="dxa"/>
            <w:tcBorders>
              <w:top w:val="single" w:sz="4" w:space="0" w:color="auto"/>
              <w:left w:val="single" w:sz="4" w:space="0" w:color="auto"/>
              <w:bottom w:val="single" w:sz="4" w:space="0" w:color="auto"/>
              <w:right w:val="single" w:sz="4" w:space="0" w:color="auto"/>
            </w:tcBorders>
          </w:tcPr>
          <w:p w14:paraId="77ABDCBB" w14:textId="77777777" w:rsidR="00CE7362" w:rsidRPr="00CE7362" w:rsidRDefault="00CE7362" w:rsidP="00CE7362">
            <w:pPr>
              <w:spacing w:line="360" w:lineRule="auto"/>
              <w:ind w:firstLineChars="200" w:firstLine="480"/>
              <w:rPr>
                <w:rFonts w:ascii="宋体" w:hAnsi="宋体"/>
                <w:kern w:val="0"/>
                <w:sz w:val="24"/>
                <w:szCs w:val="24"/>
              </w:rPr>
            </w:pPr>
          </w:p>
        </w:tc>
      </w:tr>
      <w:tr w:rsidR="00CE7362" w:rsidRPr="00CE7362" w14:paraId="029FE39C" w14:textId="77777777" w:rsidTr="007E280B">
        <w:trPr>
          <w:cantSplit/>
          <w:trHeight w:val="774"/>
        </w:trPr>
        <w:tc>
          <w:tcPr>
            <w:tcW w:w="3909" w:type="dxa"/>
            <w:tcBorders>
              <w:top w:val="single" w:sz="4" w:space="0" w:color="auto"/>
              <w:left w:val="single" w:sz="4" w:space="0" w:color="auto"/>
              <w:bottom w:val="single" w:sz="4" w:space="0" w:color="auto"/>
              <w:right w:val="single" w:sz="4" w:space="0" w:color="auto"/>
            </w:tcBorders>
            <w:vAlign w:val="center"/>
          </w:tcPr>
          <w:p w14:paraId="08A3D836" w14:textId="32D52AA5" w:rsidR="00CE7362" w:rsidRPr="00CE7362" w:rsidRDefault="00CE7362" w:rsidP="00CE7362">
            <w:pPr>
              <w:spacing w:line="360" w:lineRule="auto"/>
              <w:ind w:firstLineChars="200" w:firstLine="480"/>
              <w:rPr>
                <w:rFonts w:ascii="宋体" w:hAnsi="宋体"/>
                <w:kern w:val="0"/>
                <w:sz w:val="24"/>
                <w:szCs w:val="24"/>
              </w:rPr>
            </w:pPr>
            <w:r>
              <w:rPr>
                <w:rFonts w:ascii="宋体" w:hAnsi="宋体"/>
                <w:kern w:val="0"/>
                <w:sz w:val="24"/>
                <w:szCs w:val="24"/>
              </w:rPr>
              <w:t>生产企业资质</w:t>
            </w:r>
          </w:p>
        </w:tc>
        <w:tc>
          <w:tcPr>
            <w:tcW w:w="2196" w:type="dxa"/>
            <w:tcBorders>
              <w:top w:val="single" w:sz="4" w:space="0" w:color="auto"/>
              <w:left w:val="single" w:sz="4" w:space="0" w:color="auto"/>
              <w:bottom w:val="single" w:sz="4" w:space="0" w:color="auto"/>
              <w:right w:val="single" w:sz="4" w:space="0" w:color="auto"/>
            </w:tcBorders>
          </w:tcPr>
          <w:p w14:paraId="10AA3E60" w14:textId="77777777" w:rsidR="00CE7362" w:rsidRPr="00CE7362" w:rsidRDefault="00CE7362" w:rsidP="00CE7362">
            <w:pPr>
              <w:spacing w:line="360" w:lineRule="auto"/>
              <w:ind w:firstLineChars="200" w:firstLine="480"/>
              <w:rPr>
                <w:rFonts w:ascii="宋体" w:hAnsi="宋体"/>
                <w:kern w:val="0"/>
                <w:sz w:val="24"/>
                <w:szCs w:val="24"/>
              </w:rPr>
            </w:pPr>
          </w:p>
        </w:tc>
        <w:tc>
          <w:tcPr>
            <w:tcW w:w="2423" w:type="dxa"/>
            <w:tcBorders>
              <w:top w:val="single" w:sz="4" w:space="0" w:color="auto"/>
              <w:left w:val="single" w:sz="4" w:space="0" w:color="auto"/>
              <w:bottom w:val="single" w:sz="4" w:space="0" w:color="auto"/>
              <w:right w:val="single" w:sz="4" w:space="0" w:color="auto"/>
            </w:tcBorders>
          </w:tcPr>
          <w:p w14:paraId="6E27A989" w14:textId="77777777" w:rsidR="00CE7362" w:rsidRPr="00CE7362" w:rsidRDefault="00CE7362" w:rsidP="00CE7362">
            <w:pPr>
              <w:spacing w:line="360" w:lineRule="auto"/>
              <w:ind w:firstLineChars="200" w:firstLine="480"/>
              <w:rPr>
                <w:rFonts w:ascii="宋体" w:hAnsi="宋体"/>
                <w:kern w:val="0"/>
                <w:sz w:val="24"/>
                <w:szCs w:val="24"/>
              </w:rPr>
            </w:pPr>
          </w:p>
        </w:tc>
      </w:tr>
      <w:tr w:rsidR="00CE7362" w:rsidRPr="00CE7362" w14:paraId="57C64428" w14:textId="77777777" w:rsidTr="007E280B">
        <w:trPr>
          <w:cantSplit/>
          <w:trHeight w:val="774"/>
        </w:trPr>
        <w:tc>
          <w:tcPr>
            <w:tcW w:w="3909" w:type="dxa"/>
            <w:tcBorders>
              <w:top w:val="single" w:sz="4" w:space="0" w:color="auto"/>
              <w:left w:val="single" w:sz="4" w:space="0" w:color="auto"/>
              <w:bottom w:val="single" w:sz="4" w:space="0" w:color="auto"/>
              <w:right w:val="single" w:sz="4" w:space="0" w:color="auto"/>
            </w:tcBorders>
            <w:vAlign w:val="center"/>
          </w:tcPr>
          <w:p w14:paraId="4AEB8E4B" w14:textId="0E012C74" w:rsidR="00CE7362" w:rsidRPr="00CE7362" w:rsidRDefault="00CE7362" w:rsidP="00CE7362">
            <w:pPr>
              <w:spacing w:line="360" w:lineRule="auto"/>
              <w:ind w:firstLineChars="200" w:firstLine="480"/>
              <w:rPr>
                <w:rFonts w:ascii="宋体" w:hAnsi="宋体"/>
                <w:kern w:val="0"/>
                <w:sz w:val="24"/>
                <w:szCs w:val="24"/>
              </w:rPr>
            </w:pPr>
            <w:r>
              <w:rPr>
                <w:rFonts w:ascii="宋体" w:hAnsi="宋体"/>
                <w:kern w:val="0"/>
                <w:sz w:val="24"/>
                <w:szCs w:val="24"/>
              </w:rPr>
              <w:t>产品生产企业体系认证</w:t>
            </w:r>
          </w:p>
        </w:tc>
        <w:tc>
          <w:tcPr>
            <w:tcW w:w="2196" w:type="dxa"/>
            <w:tcBorders>
              <w:top w:val="single" w:sz="4" w:space="0" w:color="auto"/>
              <w:left w:val="single" w:sz="4" w:space="0" w:color="auto"/>
              <w:bottom w:val="single" w:sz="4" w:space="0" w:color="auto"/>
              <w:right w:val="single" w:sz="4" w:space="0" w:color="auto"/>
            </w:tcBorders>
          </w:tcPr>
          <w:p w14:paraId="49BEBD0C" w14:textId="77777777" w:rsidR="00CE7362" w:rsidRPr="00CE7362" w:rsidRDefault="00CE7362" w:rsidP="00CE7362">
            <w:pPr>
              <w:spacing w:line="360" w:lineRule="auto"/>
              <w:ind w:firstLineChars="200" w:firstLine="480"/>
              <w:rPr>
                <w:rFonts w:ascii="宋体" w:hAnsi="宋体"/>
                <w:kern w:val="0"/>
                <w:sz w:val="24"/>
                <w:szCs w:val="24"/>
              </w:rPr>
            </w:pPr>
          </w:p>
        </w:tc>
        <w:tc>
          <w:tcPr>
            <w:tcW w:w="2423" w:type="dxa"/>
            <w:tcBorders>
              <w:top w:val="single" w:sz="4" w:space="0" w:color="auto"/>
              <w:left w:val="single" w:sz="4" w:space="0" w:color="auto"/>
              <w:bottom w:val="single" w:sz="4" w:space="0" w:color="auto"/>
              <w:right w:val="single" w:sz="4" w:space="0" w:color="auto"/>
            </w:tcBorders>
          </w:tcPr>
          <w:p w14:paraId="3567521F" w14:textId="77777777" w:rsidR="00CE7362" w:rsidRPr="00CE7362" w:rsidRDefault="00CE7362" w:rsidP="00CE7362">
            <w:pPr>
              <w:spacing w:line="360" w:lineRule="auto"/>
              <w:ind w:firstLineChars="200" w:firstLine="480"/>
              <w:rPr>
                <w:rFonts w:ascii="宋体" w:hAnsi="宋体"/>
                <w:kern w:val="0"/>
                <w:sz w:val="24"/>
                <w:szCs w:val="24"/>
              </w:rPr>
            </w:pPr>
          </w:p>
        </w:tc>
      </w:tr>
    </w:tbl>
    <w:p w14:paraId="583ECAC2" w14:textId="77777777" w:rsidR="00CE7362" w:rsidRPr="00CE7362" w:rsidRDefault="00CE7362" w:rsidP="00CE7362">
      <w:pPr>
        <w:snapToGrid w:val="0"/>
        <w:spacing w:before="50" w:after="50"/>
        <w:rPr>
          <w:rFonts w:ascii="仿宋" w:eastAsia="仿宋" w:hAnsi="仿宋"/>
          <w:b/>
          <w:bCs/>
          <w:spacing w:val="20"/>
          <w:kern w:val="0"/>
          <w:sz w:val="30"/>
          <w:szCs w:val="30"/>
        </w:rPr>
      </w:pPr>
      <w:r w:rsidRPr="00CE7362">
        <w:rPr>
          <w:rFonts w:ascii="仿宋" w:eastAsia="仿宋" w:hAnsi="仿宋" w:hint="eastAsia"/>
          <w:b/>
          <w:bCs/>
          <w:sz w:val="30"/>
          <w:szCs w:val="30"/>
        </w:rPr>
        <w:t>注：投标人应根据投标设备的性能指标、对照招标文件要求在“偏离情况”栏注明“正偏离”、“负偏离”或“无偏离”。</w:t>
      </w:r>
    </w:p>
    <w:p w14:paraId="7BF5610B" w14:textId="77777777" w:rsidR="00CE7362" w:rsidRPr="00CE7362" w:rsidRDefault="00CE7362" w:rsidP="00CE7362">
      <w:pPr>
        <w:snapToGrid w:val="0"/>
        <w:spacing w:before="50" w:after="50"/>
        <w:rPr>
          <w:rFonts w:ascii="仿宋" w:eastAsia="仿宋" w:hAnsi="仿宋"/>
          <w:spacing w:val="20"/>
          <w:sz w:val="30"/>
          <w:szCs w:val="30"/>
        </w:rPr>
      </w:pPr>
    </w:p>
    <w:p w14:paraId="0F98EAC5" w14:textId="77777777" w:rsidR="00CE7362" w:rsidRPr="00CE7362" w:rsidRDefault="00CE7362" w:rsidP="00CE7362">
      <w:pPr>
        <w:snapToGrid w:val="0"/>
        <w:spacing w:before="50" w:after="50"/>
        <w:rPr>
          <w:rFonts w:ascii="仿宋" w:eastAsia="仿宋" w:hAnsi="仿宋"/>
          <w:sz w:val="30"/>
          <w:szCs w:val="30"/>
        </w:rPr>
      </w:pPr>
      <w:r w:rsidRPr="00CE7362">
        <w:rPr>
          <w:rFonts w:ascii="仿宋" w:eastAsia="仿宋" w:hAnsi="仿宋" w:hint="eastAsia"/>
          <w:spacing w:val="20"/>
          <w:sz w:val="30"/>
          <w:szCs w:val="30"/>
        </w:rPr>
        <w:t>授权代表签名：</w:t>
      </w:r>
      <w:r w:rsidRPr="00CE7362">
        <w:rPr>
          <w:rFonts w:ascii="仿宋" w:eastAsia="仿宋" w:hAnsi="仿宋" w:hint="eastAsia"/>
          <w:spacing w:val="20"/>
          <w:sz w:val="30"/>
          <w:szCs w:val="30"/>
          <w:u w:val="single"/>
        </w:rPr>
        <w:t xml:space="preserve">        </w:t>
      </w:r>
      <w:r w:rsidRPr="00CE7362">
        <w:rPr>
          <w:rFonts w:ascii="仿宋" w:eastAsia="仿宋" w:hAnsi="仿宋" w:hint="eastAsia"/>
          <w:spacing w:val="20"/>
          <w:sz w:val="30"/>
          <w:szCs w:val="30"/>
        </w:rPr>
        <w:t xml:space="preserve">          日 期：</w:t>
      </w:r>
      <w:r w:rsidRPr="00CE7362">
        <w:rPr>
          <w:rFonts w:ascii="仿宋" w:eastAsia="仿宋" w:hAnsi="仿宋" w:hint="eastAsia"/>
          <w:spacing w:val="20"/>
          <w:sz w:val="30"/>
          <w:szCs w:val="30"/>
          <w:u w:val="single"/>
        </w:rPr>
        <w:t xml:space="preserve">       </w:t>
      </w:r>
    </w:p>
    <w:p w14:paraId="78734022" w14:textId="77777777" w:rsidR="00CE7362" w:rsidRPr="00CE7362" w:rsidRDefault="00CE7362" w:rsidP="00CE7362">
      <w:pPr>
        <w:snapToGrid w:val="0"/>
        <w:spacing w:before="50" w:afterLines="50" w:after="120"/>
        <w:jc w:val="left"/>
        <w:rPr>
          <w:rFonts w:ascii="仿宋" w:eastAsia="仿宋" w:hAnsi="仿宋"/>
          <w:sz w:val="30"/>
          <w:szCs w:val="30"/>
        </w:rPr>
      </w:pPr>
    </w:p>
    <w:p w14:paraId="78705DDF" w14:textId="77777777" w:rsidR="00CE7362" w:rsidRPr="00CE7362" w:rsidRDefault="00CE7362" w:rsidP="00CE7362">
      <w:pPr>
        <w:spacing w:line="360" w:lineRule="auto"/>
        <w:ind w:firstLineChars="200" w:firstLine="480"/>
        <w:rPr>
          <w:rFonts w:ascii="宋体" w:hAnsi="宋体"/>
          <w:kern w:val="0"/>
          <w:sz w:val="24"/>
          <w:szCs w:val="24"/>
        </w:rPr>
      </w:pPr>
    </w:p>
    <w:p w14:paraId="2FC11B83" w14:textId="77777777" w:rsidR="00CE7362" w:rsidRDefault="00CE7362">
      <w:pPr>
        <w:pStyle w:val="afffffffffff1"/>
        <w:ind w:firstLine="480"/>
      </w:pPr>
    </w:p>
    <w:p w14:paraId="2CEAF5F5" w14:textId="77777777" w:rsidR="00CE7362" w:rsidRDefault="00CE7362">
      <w:pPr>
        <w:pStyle w:val="afffffffffff1"/>
        <w:ind w:firstLine="480"/>
      </w:pPr>
    </w:p>
    <w:p w14:paraId="4CEA700D" w14:textId="77777777" w:rsidR="00CE7362" w:rsidRDefault="00CE7362">
      <w:pPr>
        <w:pStyle w:val="afffffffffff1"/>
        <w:ind w:firstLine="480"/>
      </w:pPr>
    </w:p>
    <w:p w14:paraId="58D97777" w14:textId="77777777" w:rsidR="00CE7362" w:rsidRDefault="00CE7362">
      <w:pPr>
        <w:pStyle w:val="afffffffffff1"/>
        <w:ind w:firstLine="480"/>
      </w:pPr>
    </w:p>
    <w:p w14:paraId="29C8FAC8" w14:textId="77777777" w:rsidR="00CE7362" w:rsidRPr="00CE7362" w:rsidRDefault="00CE7362">
      <w:pPr>
        <w:pStyle w:val="afffffffffff1"/>
        <w:ind w:firstLine="480"/>
      </w:pPr>
    </w:p>
    <w:p w14:paraId="4EB9FC09" w14:textId="77777777" w:rsidR="001E482B" w:rsidRDefault="00D6195A">
      <w:pPr>
        <w:keepNext/>
        <w:keepLines/>
        <w:spacing w:before="240" w:after="64" w:line="319" w:lineRule="auto"/>
        <w:outlineLvl w:val="5"/>
        <w:rPr>
          <w:u w:val="single"/>
        </w:rPr>
      </w:pPr>
      <w:r>
        <w:rPr>
          <w:rFonts w:hint="eastAsia"/>
          <w:u w:val="single"/>
        </w:rPr>
        <w:lastRenderedPageBreak/>
        <w:t>附件十八：</w:t>
      </w:r>
      <w:r>
        <w:rPr>
          <w:rFonts w:hint="eastAsia"/>
          <w:u w:val="single"/>
        </w:rPr>
        <w:t xml:space="preserve"> </w:t>
      </w:r>
    </w:p>
    <w:p w14:paraId="5006C7CD" w14:textId="77777777" w:rsidR="001E482B" w:rsidRDefault="00D6195A">
      <w:pPr>
        <w:pStyle w:val="afffffffffff1"/>
        <w:ind w:firstLineChars="0" w:firstLine="0"/>
      </w:pPr>
      <w:r>
        <w:rPr>
          <w:rFonts w:hint="eastAsia"/>
        </w:rPr>
        <w:t>表</w:t>
      </w:r>
      <w:r>
        <w:t>1</w:t>
      </w:r>
      <w:r>
        <w:t>：国产</w:t>
      </w:r>
      <w:r>
        <w:rPr>
          <w:rFonts w:hint="eastAsia"/>
        </w:rPr>
        <w:t>产品</w:t>
      </w:r>
    </w:p>
    <w:tbl>
      <w:tblPr>
        <w:tblW w:w="822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33"/>
        <w:gridCol w:w="2537"/>
        <w:gridCol w:w="1701"/>
        <w:gridCol w:w="2150"/>
      </w:tblGrid>
      <w:tr w:rsidR="001E482B" w14:paraId="3751C326" w14:textId="77777777">
        <w:trPr>
          <w:trHeight w:val="579"/>
        </w:trPr>
        <w:tc>
          <w:tcPr>
            <w:tcW w:w="1833" w:type="dxa"/>
          </w:tcPr>
          <w:p w14:paraId="2F2BD7D8"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产品名称</w:t>
            </w:r>
          </w:p>
        </w:tc>
        <w:tc>
          <w:tcPr>
            <w:tcW w:w="2537" w:type="dxa"/>
          </w:tcPr>
          <w:p w14:paraId="4004412D" w14:textId="77777777" w:rsidR="001E482B" w:rsidRDefault="001E482B">
            <w:pPr>
              <w:spacing w:line="360" w:lineRule="auto"/>
              <w:rPr>
                <w:rFonts w:ascii="仿宋" w:eastAsia="仿宋" w:hAnsi="仿宋"/>
                <w:sz w:val="24"/>
                <w:szCs w:val="24"/>
              </w:rPr>
            </w:pPr>
          </w:p>
        </w:tc>
        <w:tc>
          <w:tcPr>
            <w:tcW w:w="1701" w:type="dxa"/>
          </w:tcPr>
          <w:p w14:paraId="7E452EAA"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产品分类</w:t>
            </w:r>
          </w:p>
        </w:tc>
        <w:tc>
          <w:tcPr>
            <w:tcW w:w="2150" w:type="dxa"/>
          </w:tcPr>
          <w:p w14:paraId="3F1C2F5C" w14:textId="77777777" w:rsidR="001E482B" w:rsidRDefault="001E482B">
            <w:pPr>
              <w:spacing w:line="360" w:lineRule="auto"/>
              <w:rPr>
                <w:rFonts w:ascii="仿宋" w:eastAsia="仿宋" w:hAnsi="仿宋"/>
                <w:sz w:val="24"/>
                <w:szCs w:val="24"/>
              </w:rPr>
            </w:pPr>
          </w:p>
        </w:tc>
      </w:tr>
      <w:tr w:rsidR="001E482B" w14:paraId="1F19D8F1" w14:textId="77777777">
        <w:trPr>
          <w:trHeight w:val="554"/>
        </w:trPr>
        <w:tc>
          <w:tcPr>
            <w:tcW w:w="1833" w:type="dxa"/>
          </w:tcPr>
          <w:p w14:paraId="56B863C4" w14:textId="77777777" w:rsidR="001E482B" w:rsidRDefault="00D6195A">
            <w:pPr>
              <w:spacing w:line="360" w:lineRule="auto"/>
              <w:jc w:val="center"/>
              <w:rPr>
                <w:rFonts w:ascii="仿宋" w:eastAsia="仿宋" w:hAnsi="仿宋"/>
                <w:sz w:val="24"/>
                <w:szCs w:val="24"/>
              </w:rPr>
            </w:pPr>
            <w:proofErr w:type="gramStart"/>
            <w:r>
              <w:rPr>
                <w:rFonts w:ascii="仿宋" w:eastAsia="仿宋" w:hAnsi="仿宋" w:hint="eastAsia"/>
                <w:sz w:val="24"/>
                <w:szCs w:val="32"/>
              </w:rPr>
              <w:t>规</w:t>
            </w:r>
            <w:proofErr w:type="gramEnd"/>
            <w:r>
              <w:rPr>
                <w:rFonts w:ascii="仿宋" w:eastAsia="仿宋" w:hAnsi="仿宋" w:hint="eastAsia"/>
                <w:sz w:val="24"/>
                <w:szCs w:val="32"/>
              </w:rPr>
              <w:t xml:space="preserve">    格</w:t>
            </w:r>
          </w:p>
        </w:tc>
        <w:tc>
          <w:tcPr>
            <w:tcW w:w="2537" w:type="dxa"/>
          </w:tcPr>
          <w:p w14:paraId="7AD843AC" w14:textId="77777777" w:rsidR="001E482B" w:rsidRDefault="001E482B">
            <w:pPr>
              <w:spacing w:line="360" w:lineRule="auto"/>
              <w:rPr>
                <w:rFonts w:ascii="仿宋" w:eastAsia="仿宋" w:hAnsi="仿宋"/>
                <w:sz w:val="24"/>
                <w:szCs w:val="24"/>
              </w:rPr>
            </w:pPr>
          </w:p>
        </w:tc>
        <w:tc>
          <w:tcPr>
            <w:tcW w:w="1701" w:type="dxa"/>
          </w:tcPr>
          <w:p w14:paraId="55A905C9"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产    地</w:t>
            </w:r>
          </w:p>
        </w:tc>
        <w:tc>
          <w:tcPr>
            <w:tcW w:w="2150" w:type="dxa"/>
          </w:tcPr>
          <w:p w14:paraId="504FC3DD" w14:textId="77777777" w:rsidR="001E482B" w:rsidRDefault="001E482B">
            <w:pPr>
              <w:spacing w:line="360" w:lineRule="auto"/>
              <w:rPr>
                <w:rFonts w:ascii="仿宋" w:eastAsia="仿宋" w:hAnsi="仿宋"/>
                <w:sz w:val="24"/>
                <w:szCs w:val="24"/>
              </w:rPr>
            </w:pPr>
          </w:p>
        </w:tc>
      </w:tr>
      <w:tr w:rsidR="001E482B" w14:paraId="10707261" w14:textId="77777777">
        <w:trPr>
          <w:trHeight w:val="548"/>
        </w:trPr>
        <w:tc>
          <w:tcPr>
            <w:tcW w:w="1833" w:type="dxa"/>
            <w:vAlign w:val="center"/>
          </w:tcPr>
          <w:p w14:paraId="3DA45F5B"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产品形态</w:t>
            </w:r>
          </w:p>
        </w:tc>
        <w:tc>
          <w:tcPr>
            <w:tcW w:w="2537" w:type="dxa"/>
          </w:tcPr>
          <w:p w14:paraId="65EAFCAC" w14:textId="77777777" w:rsidR="001E482B" w:rsidRDefault="001E482B">
            <w:pPr>
              <w:spacing w:line="360" w:lineRule="auto"/>
              <w:rPr>
                <w:rFonts w:ascii="仿宋" w:eastAsia="仿宋" w:hAnsi="仿宋"/>
                <w:sz w:val="24"/>
                <w:szCs w:val="24"/>
              </w:rPr>
            </w:pPr>
          </w:p>
        </w:tc>
        <w:tc>
          <w:tcPr>
            <w:tcW w:w="1701" w:type="dxa"/>
          </w:tcPr>
          <w:p w14:paraId="02EC51CB" w14:textId="77777777" w:rsidR="001E482B" w:rsidRDefault="00D6195A">
            <w:pPr>
              <w:spacing w:line="360" w:lineRule="auto"/>
              <w:ind w:right="-94"/>
              <w:jc w:val="center"/>
              <w:rPr>
                <w:rFonts w:ascii="仿宋" w:eastAsia="仿宋" w:hAnsi="仿宋"/>
                <w:sz w:val="24"/>
                <w:szCs w:val="24"/>
              </w:rPr>
            </w:pPr>
            <w:r>
              <w:rPr>
                <w:rFonts w:ascii="仿宋" w:eastAsia="仿宋" w:hAnsi="仿宋" w:hint="eastAsia"/>
                <w:sz w:val="24"/>
                <w:szCs w:val="24"/>
              </w:rPr>
              <w:t xml:space="preserve"> 保质期限（月）</w:t>
            </w:r>
          </w:p>
        </w:tc>
        <w:tc>
          <w:tcPr>
            <w:tcW w:w="2150" w:type="dxa"/>
          </w:tcPr>
          <w:p w14:paraId="3F0A7D29" w14:textId="77777777" w:rsidR="001E482B" w:rsidRDefault="001E482B">
            <w:pPr>
              <w:spacing w:line="360" w:lineRule="auto"/>
              <w:rPr>
                <w:rFonts w:ascii="仿宋" w:eastAsia="仿宋" w:hAnsi="仿宋"/>
                <w:sz w:val="24"/>
                <w:szCs w:val="24"/>
              </w:rPr>
            </w:pPr>
          </w:p>
        </w:tc>
      </w:tr>
      <w:tr w:rsidR="001E482B" w14:paraId="7B0050EA" w14:textId="77777777">
        <w:trPr>
          <w:trHeight w:val="570"/>
        </w:trPr>
        <w:tc>
          <w:tcPr>
            <w:tcW w:w="1833" w:type="dxa"/>
            <w:vAlign w:val="center"/>
          </w:tcPr>
          <w:p w14:paraId="44E0AD9C"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执行标准</w:t>
            </w:r>
          </w:p>
        </w:tc>
        <w:tc>
          <w:tcPr>
            <w:tcW w:w="2537" w:type="dxa"/>
          </w:tcPr>
          <w:p w14:paraId="7A710040" w14:textId="77777777" w:rsidR="001E482B" w:rsidRDefault="001E482B">
            <w:pPr>
              <w:spacing w:line="360" w:lineRule="auto"/>
              <w:rPr>
                <w:rFonts w:ascii="仿宋" w:eastAsia="仿宋" w:hAnsi="仿宋"/>
                <w:sz w:val="24"/>
                <w:szCs w:val="24"/>
              </w:rPr>
            </w:pPr>
          </w:p>
        </w:tc>
        <w:tc>
          <w:tcPr>
            <w:tcW w:w="1701" w:type="dxa"/>
          </w:tcPr>
          <w:p w14:paraId="5C239B7F" w14:textId="77777777" w:rsidR="001E482B" w:rsidRDefault="00D6195A">
            <w:pPr>
              <w:spacing w:line="360" w:lineRule="auto"/>
              <w:ind w:right="-94"/>
              <w:jc w:val="center"/>
              <w:rPr>
                <w:rFonts w:ascii="仿宋" w:eastAsia="仿宋" w:hAnsi="仿宋"/>
                <w:sz w:val="24"/>
                <w:szCs w:val="24"/>
              </w:rPr>
            </w:pPr>
            <w:r>
              <w:rPr>
                <w:rFonts w:ascii="仿宋" w:eastAsia="仿宋" w:hAnsi="仿宋" w:hint="eastAsia"/>
                <w:sz w:val="24"/>
                <w:szCs w:val="24"/>
              </w:rPr>
              <w:t>投标类别</w:t>
            </w:r>
          </w:p>
        </w:tc>
        <w:tc>
          <w:tcPr>
            <w:tcW w:w="2150" w:type="dxa"/>
          </w:tcPr>
          <w:p w14:paraId="5D1147E7" w14:textId="77777777" w:rsidR="001E482B" w:rsidRDefault="001E482B">
            <w:pPr>
              <w:spacing w:line="360" w:lineRule="auto"/>
              <w:rPr>
                <w:rFonts w:ascii="仿宋" w:eastAsia="仿宋" w:hAnsi="仿宋"/>
                <w:sz w:val="24"/>
                <w:szCs w:val="24"/>
              </w:rPr>
            </w:pPr>
          </w:p>
        </w:tc>
      </w:tr>
      <w:tr w:rsidR="001E482B" w14:paraId="0647F034" w14:textId="77777777">
        <w:trPr>
          <w:trHeight w:val="749"/>
        </w:trPr>
        <w:tc>
          <w:tcPr>
            <w:tcW w:w="1833" w:type="dxa"/>
            <w:vAlign w:val="center"/>
          </w:tcPr>
          <w:p w14:paraId="562D25B4"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产品描述</w:t>
            </w:r>
          </w:p>
        </w:tc>
        <w:tc>
          <w:tcPr>
            <w:tcW w:w="6388" w:type="dxa"/>
            <w:gridSpan w:val="3"/>
          </w:tcPr>
          <w:p w14:paraId="1D0C5E9B"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 xml:space="preserve">1.        </w:t>
            </w:r>
          </w:p>
          <w:p w14:paraId="7E962F94"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 xml:space="preserve">2.    </w:t>
            </w:r>
          </w:p>
          <w:p w14:paraId="62AC47B6"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 xml:space="preserve">3.  </w:t>
            </w:r>
          </w:p>
        </w:tc>
      </w:tr>
      <w:tr w:rsidR="001E482B" w14:paraId="5BD72D0F" w14:textId="77777777">
        <w:trPr>
          <w:trHeight w:val="5357"/>
        </w:trPr>
        <w:tc>
          <w:tcPr>
            <w:tcW w:w="8221" w:type="dxa"/>
            <w:gridSpan w:val="4"/>
          </w:tcPr>
          <w:p w14:paraId="10D6C1A0"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附件：（请在提交附件标号前□内打√）</w:t>
            </w:r>
          </w:p>
          <w:p w14:paraId="19CEDC96"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□1.投标产品的执行标准。</w:t>
            </w:r>
          </w:p>
          <w:p w14:paraId="2FF12895"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□2.投标产品的商标注册证。</w:t>
            </w:r>
          </w:p>
          <w:p w14:paraId="51AE978C"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□3.投标产品主要食品添加剂或营养强化剂的添加依据（</w:t>
            </w:r>
            <w:r>
              <w:rPr>
                <w:rFonts w:ascii="仿宋" w:eastAsia="仿宋" w:hAnsi="仿宋" w:hint="eastAsia"/>
                <w:bCs/>
                <w:sz w:val="24"/>
                <w:szCs w:val="24"/>
              </w:rPr>
              <w:t>注明GB</w:t>
            </w:r>
            <w:r>
              <w:rPr>
                <w:rFonts w:ascii="仿宋" w:eastAsia="仿宋" w:hAnsi="仿宋"/>
                <w:bCs/>
                <w:sz w:val="24"/>
                <w:szCs w:val="24"/>
              </w:rPr>
              <w:t xml:space="preserve"> </w:t>
            </w:r>
            <w:r>
              <w:rPr>
                <w:rFonts w:ascii="仿宋" w:eastAsia="仿宋" w:hAnsi="仿宋" w:hint="eastAsia"/>
                <w:bCs/>
                <w:sz w:val="24"/>
                <w:szCs w:val="24"/>
              </w:rPr>
              <w:t>XXXX-XXXX</w:t>
            </w:r>
            <w:r>
              <w:rPr>
                <w:rFonts w:ascii="仿宋" w:eastAsia="仿宋" w:hAnsi="仿宋" w:hint="eastAsia"/>
                <w:sz w:val="24"/>
                <w:szCs w:val="24"/>
              </w:rPr>
              <w:t>）。</w:t>
            </w:r>
          </w:p>
          <w:p w14:paraId="31F8B146"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.投标产品主要食品添加剂或营养强化剂的生产企业生产许可证；进口食品添加剂或营养强化剂的海关进口报关单、进口检验检疫证书等。</w:t>
            </w:r>
          </w:p>
          <w:p w14:paraId="2CB594FC"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5</w:t>
            </w:r>
            <w:r>
              <w:rPr>
                <w:rFonts w:ascii="仿宋" w:eastAsia="仿宋" w:hAnsi="仿宋" w:hint="eastAsia"/>
                <w:sz w:val="24"/>
                <w:szCs w:val="24"/>
              </w:rPr>
              <w:t>.投标产品主要食品添加剂或营养强化剂的采购合同及出厂合格证。</w:t>
            </w:r>
          </w:p>
          <w:p w14:paraId="4D21571F" w14:textId="3E78E34E" w:rsidR="001E482B" w:rsidRDefault="00D6195A">
            <w:pPr>
              <w:spacing w:line="360" w:lineRule="auto"/>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6</w:t>
            </w:r>
            <w:r>
              <w:rPr>
                <w:rFonts w:ascii="仿宋" w:eastAsia="仿宋" w:hAnsi="仿宋" w:hint="eastAsia"/>
                <w:sz w:val="24"/>
                <w:szCs w:val="24"/>
              </w:rPr>
              <w:t>.投标产品主要成分及含量由具有中国合格评定国家认可委员会（</w:t>
            </w:r>
            <w:r>
              <w:rPr>
                <w:rFonts w:ascii="仿宋" w:eastAsia="仿宋" w:hAnsi="仿宋"/>
                <w:sz w:val="24"/>
                <w:szCs w:val="24"/>
              </w:rPr>
              <w:t>CNAS）认</w:t>
            </w:r>
            <w:r>
              <w:rPr>
                <w:rFonts w:ascii="仿宋" w:eastAsia="仿宋" w:hAnsi="仿宋" w:hint="eastAsia"/>
                <w:sz w:val="24"/>
                <w:szCs w:val="24"/>
              </w:rPr>
              <w:t>可</w:t>
            </w:r>
            <w:r>
              <w:rPr>
                <w:rFonts w:ascii="仿宋" w:eastAsia="仿宋" w:hAnsi="仿宋"/>
                <w:sz w:val="24"/>
                <w:szCs w:val="24"/>
              </w:rPr>
              <w:t>的检验实验室出具</w:t>
            </w:r>
            <w:r>
              <w:rPr>
                <w:rFonts w:ascii="仿宋" w:eastAsia="仿宋" w:hAnsi="仿宋" w:hint="eastAsia"/>
                <w:sz w:val="24"/>
                <w:szCs w:val="24"/>
              </w:rPr>
              <w:t>的检测报告。</w:t>
            </w:r>
          </w:p>
          <w:p w14:paraId="1318165B" w14:textId="77777777" w:rsidR="001E482B" w:rsidRDefault="00D6195A">
            <w:pPr>
              <w:spacing w:line="360" w:lineRule="auto"/>
              <w:rPr>
                <w:sz w:val="24"/>
                <w:szCs w:val="24"/>
              </w:rPr>
            </w:pPr>
            <w:r>
              <w:rPr>
                <w:rFonts w:ascii="仿宋" w:eastAsia="仿宋" w:hAnsi="仿宋" w:hint="eastAsia"/>
                <w:sz w:val="24"/>
                <w:szCs w:val="24"/>
              </w:rPr>
              <w:t>□</w:t>
            </w:r>
            <w:r>
              <w:rPr>
                <w:rFonts w:ascii="仿宋" w:eastAsia="仿宋" w:hAnsi="仿宋"/>
                <w:sz w:val="24"/>
                <w:szCs w:val="24"/>
              </w:rPr>
              <w:t>7</w:t>
            </w:r>
            <w:r>
              <w:rPr>
                <w:rFonts w:ascii="仿宋" w:eastAsia="仿宋" w:hAnsi="仿宋" w:hint="eastAsia"/>
                <w:sz w:val="24"/>
                <w:szCs w:val="24"/>
              </w:rPr>
              <w:t>.直接接触投标产品的包装材料的种类、名称、国家通用质量标准（</w:t>
            </w:r>
            <w:r>
              <w:rPr>
                <w:rFonts w:ascii="仿宋" w:eastAsia="仿宋" w:hAnsi="仿宋" w:hint="eastAsia"/>
                <w:bCs/>
                <w:sz w:val="24"/>
                <w:szCs w:val="24"/>
              </w:rPr>
              <w:t>注明GB</w:t>
            </w:r>
            <w:r>
              <w:rPr>
                <w:rFonts w:ascii="仿宋" w:eastAsia="仿宋" w:hAnsi="仿宋"/>
                <w:bCs/>
                <w:sz w:val="24"/>
                <w:szCs w:val="24"/>
              </w:rPr>
              <w:t xml:space="preserve"> </w:t>
            </w:r>
            <w:r>
              <w:rPr>
                <w:rFonts w:ascii="仿宋" w:eastAsia="仿宋" w:hAnsi="仿宋" w:hint="eastAsia"/>
                <w:bCs/>
                <w:sz w:val="24"/>
                <w:szCs w:val="24"/>
              </w:rPr>
              <w:t>XXXX-XXXX</w:t>
            </w:r>
            <w:r>
              <w:rPr>
                <w:rFonts w:ascii="仿宋" w:eastAsia="仿宋" w:hAnsi="仿宋" w:hint="eastAsia"/>
                <w:sz w:val="24"/>
                <w:szCs w:val="24"/>
              </w:rPr>
              <w:t>）及订购合同、出厂合格证等。</w:t>
            </w:r>
          </w:p>
          <w:p w14:paraId="1E1E6F96"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8</w:t>
            </w:r>
            <w:r>
              <w:rPr>
                <w:rFonts w:ascii="仿宋" w:eastAsia="仿宋" w:hAnsi="仿宋" w:hint="eastAsia"/>
                <w:sz w:val="24"/>
                <w:szCs w:val="24"/>
              </w:rPr>
              <w:t>.投标产品疾病控制及卫生防疫（理化、微生物）检测报告。</w:t>
            </w:r>
          </w:p>
          <w:p w14:paraId="10AB8EC2" w14:textId="77777777" w:rsidR="001E482B" w:rsidRDefault="00D6195A">
            <w:pPr>
              <w:spacing w:line="360" w:lineRule="auto"/>
              <w:rPr>
                <w:sz w:val="24"/>
                <w:szCs w:val="24"/>
              </w:rPr>
            </w:pPr>
            <w:r>
              <w:rPr>
                <w:rFonts w:ascii="仿宋" w:eastAsia="仿宋" w:hAnsi="仿宋" w:hint="eastAsia"/>
                <w:sz w:val="24"/>
                <w:szCs w:val="24"/>
              </w:rPr>
              <w:t>□</w:t>
            </w:r>
            <w:r>
              <w:rPr>
                <w:rFonts w:ascii="仿宋" w:eastAsia="仿宋" w:hAnsi="仿宋"/>
                <w:sz w:val="24"/>
                <w:szCs w:val="24"/>
              </w:rPr>
              <w:t>9</w:t>
            </w:r>
            <w:r>
              <w:rPr>
                <w:rFonts w:ascii="仿宋" w:eastAsia="仿宋" w:hAnsi="仿宋" w:hint="eastAsia"/>
                <w:sz w:val="24"/>
                <w:szCs w:val="24"/>
              </w:rPr>
              <w:t>.投标产品食品安全检测报告（铅、砷、汞等食品安全必要检测指标）。</w:t>
            </w:r>
          </w:p>
          <w:p w14:paraId="209063F9" w14:textId="77777777" w:rsidR="001E482B" w:rsidRDefault="00D6195A">
            <w:pPr>
              <w:spacing w:line="360" w:lineRule="auto"/>
              <w:rPr>
                <w:sz w:val="24"/>
                <w:szCs w:val="24"/>
              </w:rPr>
            </w:pPr>
            <w:r>
              <w:rPr>
                <w:rFonts w:ascii="仿宋" w:eastAsia="仿宋" w:hAnsi="仿宋" w:hint="eastAsia"/>
                <w:sz w:val="24"/>
                <w:szCs w:val="24"/>
              </w:rPr>
              <w:t>□1</w:t>
            </w:r>
            <w:r>
              <w:rPr>
                <w:rFonts w:ascii="仿宋" w:eastAsia="仿宋" w:hAnsi="仿宋"/>
                <w:sz w:val="24"/>
                <w:szCs w:val="24"/>
              </w:rPr>
              <w:t>0</w:t>
            </w:r>
            <w:r>
              <w:rPr>
                <w:rFonts w:ascii="仿宋" w:eastAsia="仿宋" w:hAnsi="仿宋" w:hint="eastAsia"/>
                <w:sz w:val="24"/>
                <w:szCs w:val="24"/>
              </w:rPr>
              <w:t>.投标产品出厂检验合格证。</w:t>
            </w:r>
          </w:p>
          <w:p w14:paraId="5E580379"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11</w:t>
            </w:r>
            <w:r>
              <w:rPr>
                <w:rFonts w:ascii="仿宋" w:eastAsia="仿宋" w:hAnsi="仿宋" w:hint="eastAsia"/>
                <w:sz w:val="24"/>
                <w:szCs w:val="24"/>
              </w:rPr>
              <w:t>.投标产品的成品库出入库、环境温湿度、成品复检检验合格报告等。</w:t>
            </w:r>
          </w:p>
          <w:p w14:paraId="718A25C0" w14:textId="77777777" w:rsidR="001E482B" w:rsidRDefault="00D6195A">
            <w:pPr>
              <w:spacing w:line="360" w:lineRule="auto"/>
              <w:rPr>
                <w:sz w:val="24"/>
                <w:szCs w:val="24"/>
              </w:rPr>
            </w:pPr>
            <w:r>
              <w:rPr>
                <w:rFonts w:ascii="仿宋" w:eastAsia="仿宋" w:hAnsi="仿宋" w:hint="eastAsia"/>
                <w:sz w:val="24"/>
                <w:szCs w:val="24"/>
              </w:rPr>
              <w:t>□1</w:t>
            </w:r>
            <w:r>
              <w:rPr>
                <w:rFonts w:ascii="仿宋" w:eastAsia="仿宋" w:hAnsi="仿宋"/>
                <w:sz w:val="24"/>
                <w:szCs w:val="24"/>
              </w:rPr>
              <w:t>2.</w:t>
            </w:r>
            <w:r>
              <w:rPr>
                <w:rFonts w:ascii="仿宋" w:eastAsia="仿宋" w:hAnsi="仿宋" w:hint="eastAsia"/>
                <w:sz w:val="24"/>
                <w:szCs w:val="24"/>
              </w:rPr>
              <w:t>其他证明材料</w:t>
            </w:r>
          </w:p>
        </w:tc>
      </w:tr>
    </w:tbl>
    <w:p w14:paraId="68E89175" w14:textId="77777777" w:rsidR="001E482B" w:rsidRDefault="00D6195A">
      <w:pPr>
        <w:spacing w:line="360" w:lineRule="auto"/>
        <w:rPr>
          <w:rFonts w:ascii="仿宋" w:eastAsia="仿宋" w:hAnsi="仿宋"/>
          <w:sz w:val="24"/>
          <w:szCs w:val="21"/>
        </w:rPr>
      </w:pPr>
      <w:r>
        <w:rPr>
          <w:rFonts w:ascii="仿宋" w:eastAsia="仿宋" w:hAnsi="仿宋" w:hint="eastAsia"/>
          <w:sz w:val="24"/>
          <w:szCs w:val="21"/>
        </w:rPr>
        <w:t>注：1.“产品分类”填写食品或运动营养食品。</w:t>
      </w:r>
    </w:p>
    <w:p w14:paraId="3D211CC1" w14:textId="77777777" w:rsidR="001E482B" w:rsidRDefault="00D6195A">
      <w:pPr>
        <w:spacing w:line="360" w:lineRule="auto"/>
        <w:rPr>
          <w:rFonts w:ascii="仿宋" w:eastAsia="仿宋" w:hAnsi="仿宋"/>
          <w:sz w:val="28"/>
          <w:szCs w:val="28"/>
        </w:rPr>
      </w:pPr>
      <w:r>
        <w:rPr>
          <w:rFonts w:ascii="仿宋" w:eastAsia="仿宋" w:hAnsi="仿宋" w:hint="eastAsia"/>
          <w:sz w:val="24"/>
          <w:szCs w:val="21"/>
        </w:rPr>
        <w:t xml:space="preserve"> </w:t>
      </w:r>
      <w:r>
        <w:rPr>
          <w:rFonts w:ascii="仿宋" w:eastAsia="仿宋" w:hAnsi="仿宋"/>
          <w:sz w:val="24"/>
          <w:szCs w:val="21"/>
        </w:rPr>
        <w:t xml:space="preserve">   </w:t>
      </w:r>
      <w:r>
        <w:rPr>
          <w:rFonts w:ascii="仿宋" w:eastAsia="仿宋" w:hAnsi="仿宋" w:hint="eastAsia"/>
          <w:sz w:val="24"/>
          <w:szCs w:val="21"/>
        </w:rPr>
        <w:t>2.材料应在有效期内并与样品批号一致，复印件加盖投标人公章。</w:t>
      </w:r>
    </w:p>
    <w:p w14:paraId="569BA851" w14:textId="77777777" w:rsidR="00BA6144" w:rsidRDefault="00BA6144">
      <w:pPr>
        <w:spacing w:line="360" w:lineRule="auto"/>
        <w:rPr>
          <w:rFonts w:ascii="仿宋" w:eastAsia="仿宋" w:hAnsi="仿宋"/>
          <w:sz w:val="28"/>
          <w:szCs w:val="28"/>
        </w:rPr>
      </w:pPr>
    </w:p>
    <w:p w14:paraId="03019B66" w14:textId="77777777" w:rsidR="001E482B" w:rsidRDefault="00D6195A">
      <w:pPr>
        <w:spacing w:line="360" w:lineRule="auto"/>
        <w:rPr>
          <w:rFonts w:ascii="仿宋" w:eastAsia="仿宋" w:hAnsi="仿宋"/>
          <w:sz w:val="28"/>
          <w:szCs w:val="28"/>
        </w:rPr>
      </w:pPr>
      <w:r>
        <w:rPr>
          <w:rFonts w:ascii="仿宋" w:eastAsia="仿宋" w:hAnsi="仿宋" w:hint="eastAsia"/>
          <w:sz w:val="28"/>
          <w:szCs w:val="28"/>
        </w:rPr>
        <w:lastRenderedPageBreak/>
        <w:t>表</w:t>
      </w:r>
      <w:r>
        <w:rPr>
          <w:rFonts w:ascii="仿宋" w:eastAsia="仿宋" w:hAnsi="仿宋"/>
          <w:sz w:val="28"/>
          <w:szCs w:val="28"/>
        </w:rPr>
        <w:t>2：</w:t>
      </w:r>
      <w:r>
        <w:rPr>
          <w:rFonts w:ascii="仿宋" w:eastAsia="仿宋" w:hAnsi="仿宋" w:hint="eastAsia"/>
          <w:sz w:val="28"/>
          <w:szCs w:val="28"/>
        </w:rPr>
        <w:t>进口产品</w:t>
      </w:r>
    </w:p>
    <w:tbl>
      <w:tblPr>
        <w:tblW w:w="8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660"/>
        <w:gridCol w:w="2585"/>
        <w:gridCol w:w="1841"/>
        <w:gridCol w:w="2386"/>
      </w:tblGrid>
      <w:tr w:rsidR="001E482B" w14:paraId="7E0FE72E" w14:textId="77777777">
        <w:trPr>
          <w:trHeight w:val="345"/>
        </w:trPr>
        <w:tc>
          <w:tcPr>
            <w:tcW w:w="1660" w:type="dxa"/>
            <w:vAlign w:val="center"/>
          </w:tcPr>
          <w:p w14:paraId="6FB35C9D" w14:textId="77777777" w:rsidR="001E482B" w:rsidRDefault="00D6195A">
            <w:pPr>
              <w:spacing w:line="360" w:lineRule="auto"/>
              <w:ind w:left="156" w:hanging="118"/>
              <w:jc w:val="center"/>
              <w:rPr>
                <w:rFonts w:ascii="仿宋" w:eastAsia="仿宋" w:hAnsi="仿宋"/>
                <w:sz w:val="24"/>
                <w:szCs w:val="24"/>
              </w:rPr>
            </w:pPr>
            <w:r>
              <w:rPr>
                <w:rFonts w:ascii="仿宋" w:eastAsia="仿宋" w:hAnsi="仿宋" w:hint="eastAsia"/>
                <w:sz w:val="24"/>
                <w:szCs w:val="24"/>
              </w:rPr>
              <w:t>产品名称</w:t>
            </w:r>
          </w:p>
        </w:tc>
        <w:tc>
          <w:tcPr>
            <w:tcW w:w="2585" w:type="dxa"/>
            <w:vAlign w:val="center"/>
          </w:tcPr>
          <w:p w14:paraId="4EF4D498"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 xml:space="preserve">中文：        英文：                 </w:t>
            </w:r>
          </w:p>
        </w:tc>
        <w:tc>
          <w:tcPr>
            <w:tcW w:w="1841" w:type="dxa"/>
            <w:vAlign w:val="center"/>
          </w:tcPr>
          <w:p w14:paraId="218CA8CE" w14:textId="77777777" w:rsidR="001E482B" w:rsidRDefault="00D6195A">
            <w:pPr>
              <w:spacing w:line="360" w:lineRule="auto"/>
              <w:ind w:left="156" w:hanging="118"/>
              <w:jc w:val="center"/>
              <w:rPr>
                <w:rFonts w:ascii="仿宋" w:eastAsia="仿宋" w:hAnsi="仿宋"/>
                <w:sz w:val="24"/>
                <w:szCs w:val="24"/>
              </w:rPr>
            </w:pPr>
            <w:r>
              <w:rPr>
                <w:rFonts w:ascii="仿宋" w:eastAsia="仿宋" w:hAnsi="仿宋" w:hint="eastAsia"/>
                <w:sz w:val="24"/>
                <w:szCs w:val="24"/>
              </w:rPr>
              <w:t>产品分类</w:t>
            </w:r>
          </w:p>
        </w:tc>
        <w:tc>
          <w:tcPr>
            <w:tcW w:w="2386" w:type="dxa"/>
            <w:vAlign w:val="center"/>
          </w:tcPr>
          <w:p w14:paraId="2C34BBA8" w14:textId="77777777" w:rsidR="001E482B" w:rsidRDefault="001E482B">
            <w:pPr>
              <w:spacing w:line="360" w:lineRule="auto"/>
              <w:ind w:left="156" w:hanging="118"/>
              <w:jc w:val="center"/>
              <w:rPr>
                <w:rFonts w:ascii="仿宋" w:eastAsia="仿宋" w:hAnsi="仿宋"/>
                <w:sz w:val="24"/>
                <w:szCs w:val="24"/>
              </w:rPr>
            </w:pPr>
          </w:p>
        </w:tc>
      </w:tr>
      <w:tr w:rsidR="001E482B" w14:paraId="1F977EF1" w14:textId="77777777">
        <w:trPr>
          <w:trHeight w:val="308"/>
        </w:trPr>
        <w:tc>
          <w:tcPr>
            <w:tcW w:w="1660" w:type="dxa"/>
            <w:vAlign w:val="center"/>
          </w:tcPr>
          <w:p w14:paraId="4324D708" w14:textId="77777777" w:rsidR="001E482B" w:rsidRDefault="00D6195A">
            <w:pPr>
              <w:spacing w:line="360" w:lineRule="auto"/>
              <w:ind w:left="156" w:hanging="118"/>
              <w:jc w:val="center"/>
              <w:rPr>
                <w:rFonts w:ascii="仿宋" w:eastAsia="仿宋" w:hAnsi="仿宋"/>
                <w:sz w:val="24"/>
                <w:szCs w:val="24"/>
              </w:rPr>
            </w:pPr>
            <w:proofErr w:type="gramStart"/>
            <w:r>
              <w:rPr>
                <w:rFonts w:ascii="仿宋" w:eastAsia="仿宋" w:hAnsi="仿宋" w:hint="eastAsia"/>
                <w:sz w:val="24"/>
                <w:szCs w:val="32"/>
              </w:rPr>
              <w:t>规</w:t>
            </w:r>
            <w:proofErr w:type="gramEnd"/>
            <w:r>
              <w:rPr>
                <w:rFonts w:ascii="仿宋" w:eastAsia="仿宋" w:hAnsi="仿宋" w:hint="eastAsia"/>
                <w:sz w:val="24"/>
                <w:szCs w:val="32"/>
              </w:rPr>
              <w:t xml:space="preserve">     格</w:t>
            </w:r>
          </w:p>
        </w:tc>
        <w:tc>
          <w:tcPr>
            <w:tcW w:w="2585" w:type="dxa"/>
            <w:vAlign w:val="center"/>
          </w:tcPr>
          <w:p w14:paraId="775A298A" w14:textId="77777777" w:rsidR="001E482B" w:rsidRDefault="001E482B">
            <w:pPr>
              <w:spacing w:line="360" w:lineRule="auto"/>
              <w:ind w:left="156" w:hanging="118"/>
              <w:jc w:val="center"/>
              <w:rPr>
                <w:rFonts w:ascii="仿宋" w:eastAsia="仿宋" w:hAnsi="仿宋"/>
                <w:sz w:val="24"/>
                <w:szCs w:val="24"/>
              </w:rPr>
            </w:pPr>
          </w:p>
        </w:tc>
        <w:tc>
          <w:tcPr>
            <w:tcW w:w="1841" w:type="dxa"/>
            <w:vAlign w:val="center"/>
          </w:tcPr>
          <w:p w14:paraId="58F898F4" w14:textId="77777777" w:rsidR="001E482B" w:rsidRDefault="00D6195A">
            <w:pPr>
              <w:spacing w:line="360" w:lineRule="auto"/>
              <w:ind w:left="156" w:hanging="118"/>
              <w:jc w:val="center"/>
              <w:rPr>
                <w:rFonts w:ascii="仿宋" w:eastAsia="仿宋" w:hAnsi="仿宋"/>
                <w:sz w:val="24"/>
                <w:szCs w:val="24"/>
              </w:rPr>
            </w:pPr>
            <w:r>
              <w:rPr>
                <w:rFonts w:ascii="仿宋" w:eastAsia="仿宋" w:hAnsi="仿宋" w:hint="eastAsia"/>
                <w:sz w:val="24"/>
                <w:szCs w:val="24"/>
              </w:rPr>
              <w:t>产    地</w:t>
            </w:r>
          </w:p>
        </w:tc>
        <w:tc>
          <w:tcPr>
            <w:tcW w:w="2386" w:type="dxa"/>
            <w:vAlign w:val="center"/>
          </w:tcPr>
          <w:p w14:paraId="5410B25D" w14:textId="77777777" w:rsidR="001E482B" w:rsidRDefault="001E482B">
            <w:pPr>
              <w:spacing w:line="360" w:lineRule="auto"/>
              <w:ind w:left="156" w:hanging="118"/>
              <w:jc w:val="center"/>
              <w:rPr>
                <w:rFonts w:ascii="仿宋" w:eastAsia="仿宋" w:hAnsi="仿宋"/>
                <w:sz w:val="24"/>
                <w:szCs w:val="24"/>
              </w:rPr>
            </w:pPr>
          </w:p>
        </w:tc>
      </w:tr>
      <w:tr w:rsidR="001E482B" w14:paraId="408CF701" w14:textId="77777777">
        <w:trPr>
          <w:trHeight w:val="267"/>
        </w:trPr>
        <w:tc>
          <w:tcPr>
            <w:tcW w:w="1660" w:type="dxa"/>
            <w:vAlign w:val="center"/>
          </w:tcPr>
          <w:p w14:paraId="11ED9F46" w14:textId="77777777" w:rsidR="001E482B" w:rsidRDefault="00D6195A">
            <w:pPr>
              <w:spacing w:line="360" w:lineRule="auto"/>
              <w:ind w:left="156" w:hanging="118"/>
              <w:jc w:val="center"/>
              <w:rPr>
                <w:rFonts w:ascii="仿宋" w:eastAsia="仿宋" w:hAnsi="仿宋"/>
                <w:sz w:val="24"/>
                <w:szCs w:val="24"/>
              </w:rPr>
            </w:pPr>
            <w:r>
              <w:rPr>
                <w:rFonts w:ascii="仿宋" w:eastAsia="仿宋" w:hAnsi="仿宋" w:hint="eastAsia"/>
                <w:sz w:val="24"/>
                <w:szCs w:val="24"/>
              </w:rPr>
              <w:t>产品形态</w:t>
            </w:r>
          </w:p>
        </w:tc>
        <w:tc>
          <w:tcPr>
            <w:tcW w:w="2585" w:type="dxa"/>
            <w:vAlign w:val="center"/>
          </w:tcPr>
          <w:p w14:paraId="6403EAFD" w14:textId="77777777" w:rsidR="001E482B" w:rsidRDefault="001E482B">
            <w:pPr>
              <w:spacing w:line="360" w:lineRule="auto"/>
              <w:ind w:left="156" w:hanging="118"/>
              <w:jc w:val="center"/>
              <w:rPr>
                <w:rFonts w:ascii="仿宋" w:eastAsia="仿宋" w:hAnsi="仿宋"/>
                <w:sz w:val="24"/>
                <w:szCs w:val="24"/>
              </w:rPr>
            </w:pPr>
          </w:p>
        </w:tc>
        <w:tc>
          <w:tcPr>
            <w:tcW w:w="1841" w:type="dxa"/>
            <w:vAlign w:val="center"/>
          </w:tcPr>
          <w:p w14:paraId="055ACC59" w14:textId="77777777" w:rsidR="001E482B" w:rsidRDefault="00D6195A">
            <w:pPr>
              <w:spacing w:line="360" w:lineRule="auto"/>
              <w:ind w:left="-108" w:rightChars="-45" w:right="-94"/>
              <w:jc w:val="center"/>
              <w:rPr>
                <w:rFonts w:ascii="仿宋" w:eastAsia="仿宋" w:hAnsi="仿宋"/>
                <w:sz w:val="24"/>
                <w:szCs w:val="24"/>
              </w:rPr>
            </w:pPr>
            <w:r>
              <w:rPr>
                <w:rFonts w:ascii="仿宋" w:eastAsia="仿宋" w:hAnsi="仿宋" w:hint="eastAsia"/>
                <w:sz w:val="24"/>
                <w:szCs w:val="24"/>
              </w:rPr>
              <w:t>保质期限（月）</w:t>
            </w:r>
          </w:p>
        </w:tc>
        <w:tc>
          <w:tcPr>
            <w:tcW w:w="2386" w:type="dxa"/>
            <w:vAlign w:val="center"/>
          </w:tcPr>
          <w:p w14:paraId="075E1D0C" w14:textId="77777777" w:rsidR="001E482B" w:rsidRDefault="001E482B">
            <w:pPr>
              <w:spacing w:line="360" w:lineRule="auto"/>
              <w:ind w:left="156" w:hanging="118"/>
              <w:jc w:val="center"/>
              <w:rPr>
                <w:rFonts w:ascii="仿宋" w:eastAsia="仿宋" w:hAnsi="仿宋"/>
                <w:sz w:val="24"/>
                <w:szCs w:val="24"/>
              </w:rPr>
            </w:pPr>
          </w:p>
        </w:tc>
      </w:tr>
      <w:tr w:rsidR="001E482B" w14:paraId="29128148" w14:textId="77777777">
        <w:trPr>
          <w:trHeight w:val="267"/>
        </w:trPr>
        <w:tc>
          <w:tcPr>
            <w:tcW w:w="1660" w:type="dxa"/>
            <w:vAlign w:val="center"/>
          </w:tcPr>
          <w:p w14:paraId="7AECAA31" w14:textId="77777777" w:rsidR="001E482B" w:rsidRDefault="00D6195A">
            <w:pPr>
              <w:spacing w:line="360" w:lineRule="auto"/>
              <w:ind w:left="156" w:hanging="118"/>
              <w:jc w:val="center"/>
              <w:rPr>
                <w:rFonts w:ascii="仿宋" w:eastAsia="仿宋" w:hAnsi="仿宋"/>
                <w:sz w:val="24"/>
                <w:szCs w:val="24"/>
              </w:rPr>
            </w:pPr>
            <w:r>
              <w:rPr>
                <w:rFonts w:ascii="仿宋" w:eastAsia="仿宋" w:hAnsi="仿宋" w:hint="eastAsia"/>
                <w:sz w:val="24"/>
                <w:szCs w:val="24"/>
              </w:rPr>
              <w:t>执行标准</w:t>
            </w:r>
          </w:p>
        </w:tc>
        <w:tc>
          <w:tcPr>
            <w:tcW w:w="2585" w:type="dxa"/>
            <w:vAlign w:val="center"/>
          </w:tcPr>
          <w:p w14:paraId="644A08EB" w14:textId="77777777" w:rsidR="001E482B" w:rsidRDefault="001E482B">
            <w:pPr>
              <w:spacing w:line="360" w:lineRule="auto"/>
              <w:ind w:left="156" w:hanging="118"/>
              <w:jc w:val="center"/>
              <w:rPr>
                <w:rFonts w:ascii="仿宋" w:eastAsia="仿宋" w:hAnsi="仿宋"/>
                <w:sz w:val="24"/>
                <w:szCs w:val="24"/>
              </w:rPr>
            </w:pPr>
          </w:p>
        </w:tc>
        <w:tc>
          <w:tcPr>
            <w:tcW w:w="1841" w:type="dxa"/>
            <w:vAlign w:val="center"/>
          </w:tcPr>
          <w:p w14:paraId="0745079A" w14:textId="77777777" w:rsidR="001E482B" w:rsidRDefault="00D6195A">
            <w:pPr>
              <w:spacing w:line="360" w:lineRule="auto"/>
              <w:ind w:left="-108" w:rightChars="-45" w:right="-94"/>
              <w:jc w:val="center"/>
              <w:rPr>
                <w:rFonts w:ascii="仿宋" w:eastAsia="仿宋" w:hAnsi="仿宋"/>
                <w:sz w:val="24"/>
                <w:szCs w:val="24"/>
              </w:rPr>
            </w:pPr>
            <w:r>
              <w:rPr>
                <w:rFonts w:ascii="仿宋" w:eastAsia="仿宋" w:hAnsi="仿宋" w:hint="eastAsia"/>
                <w:sz w:val="24"/>
                <w:szCs w:val="24"/>
              </w:rPr>
              <w:t>投标类别</w:t>
            </w:r>
          </w:p>
        </w:tc>
        <w:tc>
          <w:tcPr>
            <w:tcW w:w="2386" w:type="dxa"/>
            <w:vAlign w:val="center"/>
          </w:tcPr>
          <w:p w14:paraId="7E414574" w14:textId="77777777" w:rsidR="001E482B" w:rsidRDefault="001E482B">
            <w:pPr>
              <w:spacing w:line="360" w:lineRule="auto"/>
              <w:ind w:left="156" w:hanging="118"/>
              <w:jc w:val="center"/>
              <w:rPr>
                <w:rFonts w:ascii="仿宋" w:eastAsia="仿宋" w:hAnsi="仿宋"/>
                <w:sz w:val="24"/>
                <w:szCs w:val="24"/>
              </w:rPr>
            </w:pPr>
          </w:p>
        </w:tc>
      </w:tr>
      <w:tr w:rsidR="001E482B" w14:paraId="12E6EBED" w14:textId="77777777">
        <w:trPr>
          <w:trHeight w:val="559"/>
        </w:trPr>
        <w:tc>
          <w:tcPr>
            <w:tcW w:w="1660" w:type="dxa"/>
            <w:vAlign w:val="center"/>
          </w:tcPr>
          <w:p w14:paraId="45F670A9" w14:textId="77777777" w:rsidR="001E482B" w:rsidRDefault="00D6195A">
            <w:pPr>
              <w:spacing w:line="360" w:lineRule="auto"/>
              <w:ind w:left="159" w:hanging="119"/>
              <w:jc w:val="center"/>
              <w:rPr>
                <w:rFonts w:ascii="仿宋" w:eastAsia="仿宋" w:hAnsi="仿宋"/>
                <w:sz w:val="24"/>
                <w:szCs w:val="24"/>
              </w:rPr>
            </w:pPr>
            <w:r>
              <w:rPr>
                <w:rFonts w:ascii="仿宋" w:eastAsia="仿宋" w:hAnsi="仿宋" w:hint="eastAsia"/>
                <w:sz w:val="24"/>
                <w:szCs w:val="24"/>
              </w:rPr>
              <w:t>授权人全称</w:t>
            </w:r>
          </w:p>
        </w:tc>
        <w:tc>
          <w:tcPr>
            <w:tcW w:w="6812" w:type="dxa"/>
            <w:gridSpan w:val="3"/>
          </w:tcPr>
          <w:p w14:paraId="1A4CE481" w14:textId="77777777" w:rsidR="001E482B" w:rsidRDefault="00D6195A">
            <w:pPr>
              <w:spacing w:line="360" w:lineRule="auto"/>
              <w:ind w:left="159" w:hanging="119"/>
              <w:rPr>
                <w:rFonts w:ascii="仿宋" w:eastAsia="仿宋" w:hAnsi="仿宋"/>
                <w:sz w:val="24"/>
                <w:szCs w:val="24"/>
              </w:rPr>
            </w:pPr>
            <w:r>
              <w:rPr>
                <w:rFonts w:ascii="仿宋" w:eastAsia="仿宋" w:hAnsi="仿宋" w:hint="eastAsia"/>
                <w:sz w:val="24"/>
                <w:szCs w:val="24"/>
              </w:rPr>
              <w:t>中文：                         英文：</w:t>
            </w:r>
          </w:p>
        </w:tc>
      </w:tr>
      <w:tr w:rsidR="001E482B" w14:paraId="65773CBD" w14:textId="77777777">
        <w:trPr>
          <w:trHeight w:val="709"/>
        </w:trPr>
        <w:tc>
          <w:tcPr>
            <w:tcW w:w="1660" w:type="dxa"/>
            <w:vAlign w:val="center"/>
          </w:tcPr>
          <w:p w14:paraId="3FF5AC61" w14:textId="77777777" w:rsidR="001E482B" w:rsidRDefault="00D6195A">
            <w:pPr>
              <w:spacing w:line="360" w:lineRule="auto"/>
              <w:ind w:left="156" w:hanging="118"/>
              <w:jc w:val="center"/>
              <w:rPr>
                <w:rFonts w:ascii="仿宋" w:eastAsia="仿宋" w:hAnsi="仿宋"/>
                <w:sz w:val="24"/>
                <w:szCs w:val="24"/>
              </w:rPr>
            </w:pPr>
            <w:r>
              <w:rPr>
                <w:rFonts w:ascii="仿宋" w:eastAsia="仿宋" w:hAnsi="仿宋" w:hint="eastAsia"/>
                <w:sz w:val="24"/>
                <w:szCs w:val="24"/>
              </w:rPr>
              <w:t>产品描述</w:t>
            </w:r>
          </w:p>
        </w:tc>
        <w:tc>
          <w:tcPr>
            <w:tcW w:w="6812" w:type="dxa"/>
            <w:gridSpan w:val="3"/>
          </w:tcPr>
          <w:p w14:paraId="4EE2D171"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1.</w:t>
            </w:r>
          </w:p>
          <w:p w14:paraId="6E89AB79"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2.</w:t>
            </w:r>
          </w:p>
          <w:p w14:paraId="32842F7A"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3.</w:t>
            </w:r>
          </w:p>
          <w:p w14:paraId="141E322A" w14:textId="77777777" w:rsidR="001E482B" w:rsidRDefault="001E482B">
            <w:pPr>
              <w:spacing w:line="360" w:lineRule="auto"/>
              <w:rPr>
                <w:rFonts w:ascii="仿宋" w:eastAsia="仿宋" w:hAnsi="仿宋"/>
                <w:sz w:val="24"/>
                <w:szCs w:val="24"/>
              </w:rPr>
            </w:pPr>
          </w:p>
        </w:tc>
      </w:tr>
      <w:tr w:rsidR="001E482B" w14:paraId="5ECDB188" w14:textId="77777777">
        <w:trPr>
          <w:trHeight w:val="346"/>
        </w:trPr>
        <w:tc>
          <w:tcPr>
            <w:tcW w:w="8472" w:type="dxa"/>
            <w:gridSpan w:val="4"/>
          </w:tcPr>
          <w:p w14:paraId="2A620371"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附件：（请在提交附件标号前□内打√）</w:t>
            </w:r>
          </w:p>
          <w:p w14:paraId="0D2AC54B"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□1.投标产品的委托销售代理授权书。</w:t>
            </w:r>
          </w:p>
          <w:p w14:paraId="3CDF8D69"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□2.投标产品关于食品安全、违禁成分安全等相关权威机构提供的认证材料。</w:t>
            </w:r>
          </w:p>
          <w:p w14:paraId="6740D3B4"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.品牌商及生产企业注册文件及生产许可相关材料。</w:t>
            </w:r>
          </w:p>
          <w:p w14:paraId="3D068312"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.投标产品生产企业</w:t>
            </w:r>
            <w:r>
              <w:rPr>
                <w:rFonts w:ascii="仿宋" w:eastAsia="仿宋" w:hAnsi="仿宋"/>
                <w:sz w:val="24"/>
                <w:szCs w:val="24"/>
              </w:rPr>
              <w:t>GMP、HACCP、FSSC2200、IFS</w:t>
            </w:r>
            <w:r>
              <w:rPr>
                <w:rFonts w:ascii="仿宋" w:eastAsia="仿宋" w:hAnsi="仿宋" w:hint="eastAsia"/>
                <w:sz w:val="24"/>
                <w:szCs w:val="24"/>
              </w:rPr>
              <w:t>、S</w:t>
            </w:r>
            <w:r>
              <w:rPr>
                <w:rFonts w:ascii="仿宋" w:eastAsia="仿宋" w:hAnsi="仿宋"/>
                <w:sz w:val="24"/>
                <w:szCs w:val="24"/>
              </w:rPr>
              <w:t>QF等相关体系认证</w:t>
            </w:r>
            <w:r>
              <w:rPr>
                <w:rFonts w:ascii="仿宋" w:eastAsia="仿宋" w:hAnsi="仿宋" w:hint="eastAsia"/>
                <w:sz w:val="24"/>
                <w:szCs w:val="24"/>
              </w:rPr>
              <w:t>材料。</w:t>
            </w:r>
          </w:p>
          <w:p w14:paraId="3DDF2BD8"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5</w:t>
            </w:r>
            <w:r>
              <w:rPr>
                <w:rFonts w:ascii="仿宋" w:eastAsia="仿宋" w:hAnsi="仿宋" w:hint="eastAsia"/>
                <w:sz w:val="24"/>
                <w:szCs w:val="24"/>
              </w:rPr>
              <w:t>.投标产品的商标注册证。</w:t>
            </w:r>
          </w:p>
          <w:p w14:paraId="35A1E34C" w14:textId="77777777" w:rsidR="001E482B" w:rsidRDefault="00D6195A">
            <w:pPr>
              <w:spacing w:line="360" w:lineRule="auto"/>
              <w:ind w:left="156" w:hanging="118"/>
              <w:rPr>
                <w:sz w:val="24"/>
                <w:szCs w:val="24"/>
              </w:rPr>
            </w:pPr>
            <w:r>
              <w:rPr>
                <w:rFonts w:ascii="仿宋" w:eastAsia="仿宋" w:hAnsi="仿宋" w:hint="eastAsia"/>
                <w:sz w:val="24"/>
                <w:szCs w:val="24"/>
              </w:rPr>
              <w:t>□</w:t>
            </w:r>
            <w:r>
              <w:rPr>
                <w:rFonts w:ascii="仿宋" w:eastAsia="仿宋" w:hAnsi="仿宋"/>
                <w:sz w:val="24"/>
                <w:szCs w:val="24"/>
              </w:rPr>
              <w:t>6</w:t>
            </w:r>
            <w:r>
              <w:rPr>
                <w:rFonts w:ascii="仿宋" w:eastAsia="仿宋" w:hAnsi="仿宋" w:hint="eastAsia"/>
                <w:sz w:val="24"/>
                <w:szCs w:val="24"/>
              </w:rPr>
              <w:t>.投标产品的自由销售证书。</w:t>
            </w:r>
          </w:p>
          <w:p w14:paraId="1E99AEAE"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7</w:t>
            </w:r>
            <w:r>
              <w:rPr>
                <w:rFonts w:ascii="仿宋" w:eastAsia="仿宋" w:hAnsi="仿宋" w:hint="eastAsia"/>
                <w:sz w:val="24"/>
                <w:szCs w:val="24"/>
              </w:rPr>
              <w:t>.投标产品的海关进口货物报关单（标示出本投标产品）。</w:t>
            </w:r>
          </w:p>
          <w:p w14:paraId="08CF1B69"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8</w:t>
            </w:r>
            <w:r>
              <w:rPr>
                <w:rFonts w:ascii="仿宋" w:eastAsia="仿宋" w:hAnsi="仿宋" w:hint="eastAsia"/>
                <w:sz w:val="24"/>
                <w:szCs w:val="24"/>
              </w:rPr>
              <w:t>.投标产品的海关进口关税专用缴款书（标示出本投标产品）。</w:t>
            </w:r>
          </w:p>
          <w:p w14:paraId="0C5B4897"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9</w:t>
            </w:r>
            <w:r>
              <w:rPr>
                <w:rFonts w:ascii="仿宋" w:eastAsia="仿宋" w:hAnsi="仿宋" w:hint="eastAsia"/>
                <w:sz w:val="24"/>
                <w:szCs w:val="24"/>
              </w:rPr>
              <w:t>.投标产品出入境检验检疫卫生证书（标示出本投标产品）。</w:t>
            </w:r>
          </w:p>
          <w:p w14:paraId="24FC7A3C"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10</w:t>
            </w:r>
            <w:r>
              <w:rPr>
                <w:rFonts w:ascii="仿宋" w:eastAsia="仿宋" w:hAnsi="仿宋" w:hint="eastAsia"/>
                <w:sz w:val="24"/>
                <w:szCs w:val="24"/>
              </w:rPr>
              <w:t>.投标产品进口产品使用说明书。</w:t>
            </w:r>
          </w:p>
          <w:p w14:paraId="04EA1E2D" w14:textId="77777777" w:rsidR="001E482B" w:rsidRDefault="00D6195A">
            <w:pPr>
              <w:spacing w:line="360" w:lineRule="auto"/>
              <w:ind w:left="156" w:hanging="118"/>
              <w:rPr>
                <w:rFonts w:ascii="仿宋" w:eastAsia="仿宋" w:hAnsi="仿宋"/>
                <w:sz w:val="24"/>
                <w:szCs w:val="24"/>
              </w:rPr>
            </w:pPr>
            <w:r>
              <w:rPr>
                <w:rFonts w:ascii="仿宋" w:eastAsia="仿宋" w:hAnsi="仿宋"/>
                <w:sz w:val="24"/>
                <w:szCs w:val="24"/>
              </w:rPr>
              <w:t>□11.投标产品进口食品标签咨询报告书（具有认证资质的认证机构出具）。</w:t>
            </w:r>
          </w:p>
          <w:p w14:paraId="249457AD"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12</w:t>
            </w:r>
            <w:r>
              <w:rPr>
                <w:rFonts w:ascii="仿宋" w:eastAsia="仿宋" w:hAnsi="仿宋" w:hint="eastAsia"/>
                <w:sz w:val="24"/>
                <w:szCs w:val="24"/>
              </w:rPr>
              <w:t>.投标产品完整的食品标签彩图（与咨询报告证书批准标签一致）。</w:t>
            </w:r>
          </w:p>
          <w:p w14:paraId="5C0474C2" w14:textId="77777777" w:rsidR="001E482B" w:rsidRDefault="00D6195A">
            <w:pPr>
              <w:spacing w:line="360" w:lineRule="auto"/>
              <w:ind w:left="156" w:hanging="118"/>
              <w:rPr>
                <w:sz w:val="24"/>
                <w:szCs w:val="24"/>
              </w:rPr>
            </w:pPr>
            <w:r>
              <w:rPr>
                <w:rFonts w:ascii="仿宋" w:eastAsia="仿宋" w:hAnsi="仿宋" w:hint="eastAsia"/>
                <w:sz w:val="24"/>
                <w:szCs w:val="24"/>
              </w:rPr>
              <w:t>□</w:t>
            </w:r>
            <w:r>
              <w:rPr>
                <w:rFonts w:ascii="仿宋" w:eastAsia="仿宋" w:hAnsi="仿宋"/>
                <w:sz w:val="24"/>
                <w:szCs w:val="24"/>
              </w:rPr>
              <w:t>13</w:t>
            </w:r>
            <w:r>
              <w:rPr>
                <w:rFonts w:ascii="仿宋" w:eastAsia="仿宋" w:hAnsi="仿宋" w:hint="eastAsia"/>
                <w:sz w:val="24"/>
                <w:szCs w:val="24"/>
              </w:rPr>
              <w:t>.投标产品</w:t>
            </w:r>
            <w:proofErr w:type="gramStart"/>
            <w:r>
              <w:rPr>
                <w:rFonts w:ascii="仿宋" w:eastAsia="仿宋" w:hAnsi="仿宋" w:hint="eastAsia"/>
                <w:sz w:val="24"/>
                <w:szCs w:val="24"/>
              </w:rPr>
              <w:t>原食品</w:t>
            </w:r>
            <w:proofErr w:type="gramEnd"/>
            <w:r>
              <w:rPr>
                <w:rFonts w:ascii="仿宋" w:eastAsia="仿宋" w:hAnsi="仿宋" w:hint="eastAsia"/>
                <w:sz w:val="24"/>
                <w:szCs w:val="24"/>
              </w:rPr>
              <w:t>营养成分标签表（与原包装一致，提供原文并译成中文）。</w:t>
            </w:r>
          </w:p>
          <w:p w14:paraId="32002A51"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14</w:t>
            </w:r>
            <w:r>
              <w:rPr>
                <w:rFonts w:ascii="仿宋" w:eastAsia="仿宋" w:hAnsi="仿宋" w:hint="eastAsia"/>
                <w:sz w:val="24"/>
                <w:szCs w:val="24"/>
              </w:rPr>
              <w:t>.投标产品的追溯及召回制度</w:t>
            </w:r>
            <w:r>
              <w:rPr>
                <w:rFonts w:ascii="仿宋_GB2312" w:eastAsia="仿宋_GB2312" w:hAnsi="宋体" w:hint="eastAsia"/>
                <w:kern w:val="0"/>
                <w:sz w:val="20"/>
                <w:szCs w:val="21"/>
              </w:rPr>
              <w:t>相关文件</w:t>
            </w:r>
            <w:r>
              <w:rPr>
                <w:rFonts w:ascii="仿宋" w:eastAsia="仿宋" w:hAnsi="仿宋" w:hint="eastAsia"/>
                <w:sz w:val="24"/>
                <w:szCs w:val="24"/>
              </w:rPr>
              <w:t>。</w:t>
            </w:r>
          </w:p>
          <w:p w14:paraId="4B643839"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5.</w:t>
            </w:r>
            <w:r>
              <w:rPr>
                <w:rFonts w:ascii="仿宋" w:eastAsia="仿宋" w:hAnsi="仿宋" w:hint="eastAsia"/>
                <w:sz w:val="24"/>
                <w:szCs w:val="24"/>
              </w:rPr>
              <w:t>其他证明材料</w:t>
            </w:r>
          </w:p>
        </w:tc>
      </w:tr>
    </w:tbl>
    <w:p w14:paraId="14208B8C" w14:textId="77777777" w:rsidR="001E482B" w:rsidRDefault="00D6195A">
      <w:pPr>
        <w:spacing w:line="360" w:lineRule="auto"/>
        <w:rPr>
          <w:rFonts w:ascii="仿宋" w:eastAsia="仿宋" w:hAnsi="仿宋"/>
          <w:sz w:val="24"/>
          <w:szCs w:val="21"/>
        </w:rPr>
      </w:pPr>
      <w:r>
        <w:rPr>
          <w:rFonts w:ascii="仿宋" w:eastAsia="仿宋" w:hAnsi="仿宋" w:hint="eastAsia"/>
          <w:sz w:val="24"/>
          <w:szCs w:val="21"/>
        </w:rPr>
        <w:t>注：1. “产品分类”填写食品或运动营养食品。</w:t>
      </w:r>
    </w:p>
    <w:p w14:paraId="3F9624DE" w14:textId="77777777" w:rsidR="001E482B" w:rsidRDefault="00D6195A">
      <w:pPr>
        <w:spacing w:line="360" w:lineRule="auto"/>
        <w:ind w:firstLineChars="200" w:firstLine="480"/>
        <w:rPr>
          <w:rFonts w:ascii="仿宋" w:eastAsia="仿宋" w:hAnsi="仿宋"/>
          <w:sz w:val="24"/>
          <w:szCs w:val="21"/>
        </w:rPr>
      </w:pPr>
      <w:r>
        <w:rPr>
          <w:rFonts w:ascii="仿宋" w:eastAsia="仿宋" w:hAnsi="仿宋" w:hint="eastAsia"/>
          <w:sz w:val="24"/>
          <w:szCs w:val="21"/>
        </w:rPr>
        <w:t>2.</w:t>
      </w:r>
      <w:r>
        <w:rPr>
          <w:rFonts w:ascii="仿宋" w:eastAsia="仿宋" w:hAnsi="仿宋"/>
          <w:sz w:val="24"/>
          <w:szCs w:val="21"/>
        </w:rPr>
        <w:t xml:space="preserve"> </w:t>
      </w:r>
      <w:r>
        <w:rPr>
          <w:rFonts w:ascii="仿宋" w:eastAsia="仿宋" w:hAnsi="仿宋" w:hint="eastAsia"/>
          <w:sz w:val="24"/>
          <w:szCs w:val="21"/>
        </w:rPr>
        <w:t>证明材料应在有效期内，并与样品批号一致，复印件加盖投标人公章。</w:t>
      </w:r>
    </w:p>
    <w:p w14:paraId="7E113C86" w14:textId="77777777" w:rsidR="001E482B" w:rsidRDefault="00D6195A">
      <w:pPr>
        <w:pStyle w:val="afffffffffff1"/>
        <w:ind w:firstLine="480"/>
        <w:rPr>
          <w:u w:val="single"/>
        </w:rPr>
      </w:pPr>
      <w:r>
        <w:rPr>
          <w:rFonts w:hint="eastAsia"/>
        </w:rPr>
        <w:t>3.</w:t>
      </w:r>
      <w:r>
        <w:t xml:space="preserve"> </w:t>
      </w:r>
      <w:r>
        <w:rPr>
          <w:rFonts w:hint="eastAsia"/>
        </w:rPr>
        <w:t>英文材料均须附第三方翻译公司出具的正式中文翻译件</w:t>
      </w:r>
    </w:p>
    <w:p w14:paraId="764BE5C0" w14:textId="77777777" w:rsidR="001E482B" w:rsidRDefault="00D6195A">
      <w:pPr>
        <w:keepNext/>
        <w:keepLines/>
        <w:spacing w:before="240" w:after="64" w:line="319" w:lineRule="auto"/>
        <w:outlineLvl w:val="5"/>
        <w:rPr>
          <w:u w:val="single"/>
        </w:rPr>
      </w:pPr>
      <w:r>
        <w:rPr>
          <w:rFonts w:hint="eastAsia"/>
          <w:u w:val="single"/>
        </w:rPr>
        <w:lastRenderedPageBreak/>
        <w:t>附件十九：生产企业相关材料（国产产品提供）</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2730"/>
        <w:gridCol w:w="2231"/>
        <w:gridCol w:w="1852"/>
      </w:tblGrid>
      <w:tr w:rsidR="001E482B" w14:paraId="3BA62B18" w14:textId="77777777" w:rsidTr="00BA6144">
        <w:trPr>
          <w:trHeight w:val="801"/>
          <w:jc w:val="center"/>
        </w:trPr>
        <w:tc>
          <w:tcPr>
            <w:tcW w:w="1550" w:type="dxa"/>
            <w:tcBorders>
              <w:left w:val="single" w:sz="8" w:space="0" w:color="auto"/>
            </w:tcBorders>
            <w:vAlign w:val="center"/>
          </w:tcPr>
          <w:p w14:paraId="58B9E75E"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（委托）生产企业名称</w:t>
            </w:r>
          </w:p>
        </w:tc>
        <w:tc>
          <w:tcPr>
            <w:tcW w:w="2730" w:type="dxa"/>
            <w:vAlign w:val="center"/>
          </w:tcPr>
          <w:p w14:paraId="6EEDDB49" w14:textId="77777777" w:rsidR="001E482B" w:rsidRDefault="001E482B">
            <w:pPr>
              <w:spacing w:line="360" w:lineRule="auto"/>
              <w:rPr>
                <w:rFonts w:ascii="仿宋" w:eastAsia="仿宋" w:hAnsi="仿宋"/>
                <w:sz w:val="24"/>
                <w:szCs w:val="24"/>
              </w:rPr>
            </w:pPr>
          </w:p>
        </w:tc>
        <w:tc>
          <w:tcPr>
            <w:tcW w:w="2231" w:type="dxa"/>
            <w:vAlign w:val="center"/>
          </w:tcPr>
          <w:p w14:paraId="36026D11"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投标产品名称</w:t>
            </w:r>
          </w:p>
        </w:tc>
        <w:tc>
          <w:tcPr>
            <w:tcW w:w="1852" w:type="dxa"/>
            <w:tcBorders>
              <w:right w:val="single" w:sz="8" w:space="0" w:color="auto"/>
            </w:tcBorders>
            <w:vAlign w:val="center"/>
          </w:tcPr>
          <w:p w14:paraId="161EEE3C" w14:textId="77777777" w:rsidR="001E482B" w:rsidRDefault="001E482B">
            <w:pPr>
              <w:spacing w:line="360" w:lineRule="auto"/>
              <w:rPr>
                <w:rFonts w:ascii="仿宋" w:eastAsia="仿宋" w:hAnsi="仿宋"/>
                <w:sz w:val="24"/>
                <w:szCs w:val="24"/>
              </w:rPr>
            </w:pPr>
          </w:p>
        </w:tc>
      </w:tr>
      <w:tr w:rsidR="001E482B" w14:paraId="7EFBECE8" w14:textId="77777777" w:rsidTr="00BA6144">
        <w:trPr>
          <w:cantSplit/>
          <w:trHeight w:val="700"/>
          <w:jc w:val="center"/>
        </w:trPr>
        <w:tc>
          <w:tcPr>
            <w:tcW w:w="1550" w:type="dxa"/>
            <w:tcBorders>
              <w:left w:val="single" w:sz="8" w:space="0" w:color="auto"/>
            </w:tcBorders>
            <w:vAlign w:val="center"/>
          </w:tcPr>
          <w:p w14:paraId="70D01381"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加工方式</w:t>
            </w:r>
          </w:p>
        </w:tc>
        <w:tc>
          <w:tcPr>
            <w:tcW w:w="2730" w:type="dxa"/>
            <w:tcBorders>
              <w:right w:val="single" w:sz="4" w:space="0" w:color="auto"/>
            </w:tcBorders>
            <w:vAlign w:val="center"/>
          </w:tcPr>
          <w:p w14:paraId="79892941" w14:textId="77777777" w:rsidR="001E482B" w:rsidRDefault="00D6195A">
            <w:pPr>
              <w:spacing w:line="360" w:lineRule="auto"/>
              <w:rPr>
                <w:rFonts w:ascii="仿宋" w:eastAsia="仿宋" w:hAnsi="仿宋"/>
                <w:sz w:val="24"/>
                <w:szCs w:val="24"/>
              </w:rPr>
            </w:pPr>
            <w:r>
              <w:rPr>
                <w:rFonts w:ascii="仿宋" w:eastAsia="仿宋" w:hAnsi="仿宋" w:hint="eastAsia"/>
                <w:sz w:val="24"/>
                <w:szCs w:val="24"/>
              </w:rPr>
              <w:t>自加工□  委托加工□</w:t>
            </w:r>
          </w:p>
        </w:tc>
        <w:tc>
          <w:tcPr>
            <w:tcW w:w="2231" w:type="dxa"/>
            <w:tcBorders>
              <w:left w:val="single" w:sz="4" w:space="0" w:color="auto"/>
              <w:right w:val="single" w:sz="4" w:space="0" w:color="auto"/>
            </w:tcBorders>
            <w:vAlign w:val="center"/>
          </w:tcPr>
          <w:p w14:paraId="1E00AA50"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注册资金（万元）</w:t>
            </w:r>
          </w:p>
        </w:tc>
        <w:tc>
          <w:tcPr>
            <w:tcW w:w="1852" w:type="dxa"/>
            <w:tcBorders>
              <w:left w:val="single" w:sz="4" w:space="0" w:color="auto"/>
              <w:right w:val="single" w:sz="8" w:space="0" w:color="auto"/>
            </w:tcBorders>
            <w:vAlign w:val="center"/>
          </w:tcPr>
          <w:p w14:paraId="1A9270BE" w14:textId="77777777" w:rsidR="001E482B" w:rsidRDefault="001E482B">
            <w:pPr>
              <w:spacing w:line="360" w:lineRule="auto"/>
              <w:rPr>
                <w:rFonts w:ascii="仿宋" w:eastAsia="仿宋" w:hAnsi="仿宋"/>
                <w:sz w:val="24"/>
                <w:szCs w:val="24"/>
              </w:rPr>
            </w:pPr>
          </w:p>
        </w:tc>
      </w:tr>
      <w:tr w:rsidR="001E482B" w14:paraId="343CA438" w14:textId="77777777" w:rsidTr="00BA6144">
        <w:trPr>
          <w:trHeight w:val="568"/>
          <w:jc w:val="center"/>
        </w:trPr>
        <w:tc>
          <w:tcPr>
            <w:tcW w:w="1550" w:type="dxa"/>
            <w:tcBorders>
              <w:left w:val="single" w:sz="8" w:space="0" w:color="auto"/>
            </w:tcBorders>
            <w:vAlign w:val="center"/>
          </w:tcPr>
          <w:p w14:paraId="21BC6FDA"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企业地址</w:t>
            </w:r>
          </w:p>
        </w:tc>
        <w:tc>
          <w:tcPr>
            <w:tcW w:w="2730" w:type="dxa"/>
            <w:vAlign w:val="center"/>
          </w:tcPr>
          <w:p w14:paraId="551BC381" w14:textId="77777777" w:rsidR="001E482B" w:rsidRDefault="001E482B">
            <w:pPr>
              <w:spacing w:line="360" w:lineRule="auto"/>
              <w:rPr>
                <w:rFonts w:ascii="仿宋" w:eastAsia="仿宋" w:hAnsi="仿宋"/>
                <w:sz w:val="24"/>
                <w:szCs w:val="24"/>
              </w:rPr>
            </w:pPr>
          </w:p>
        </w:tc>
        <w:tc>
          <w:tcPr>
            <w:tcW w:w="2231" w:type="dxa"/>
            <w:vAlign w:val="center"/>
          </w:tcPr>
          <w:p w14:paraId="25280661" w14:textId="77777777" w:rsidR="001E482B" w:rsidRDefault="00D6195A">
            <w:pPr>
              <w:spacing w:line="360" w:lineRule="auto"/>
              <w:jc w:val="center"/>
              <w:rPr>
                <w:rFonts w:ascii="仿宋" w:eastAsia="仿宋" w:hAnsi="仿宋"/>
                <w:sz w:val="24"/>
                <w:szCs w:val="24"/>
              </w:rPr>
            </w:pPr>
            <w:proofErr w:type="gramStart"/>
            <w:r>
              <w:rPr>
                <w:rFonts w:ascii="仿宋" w:eastAsia="仿宋" w:hAnsi="仿宋" w:hint="eastAsia"/>
                <w:sz w:val="24"/>
                <w:szCs w:val="24"/>
              </w:rPr>
              <w:t>邮</w:t>
            </w:r>
            <w:proofErr w:type="gramEnd"/>
            <w:r>
              <w:rPr>
                <w:rFonts w:ascii="仿宋" w:eastAsia="仿宋" w:hAnsi="仿宋" w:hint="eastAsia"/>
                <w:sz w:val="24"/>
                <w:szCs w:val="24"/>
              </w:rPr>
              <w:t xml:space="preserve">  编</w:t>
            </w:r>
          </w:p>
        </w:tc>
        <w:tc>
          <w:tcPr>
            <w:tcW w:w="1852" w:type="dxa"/>
            <w:tcBorders>
              <w:right w:val="single" w:sz="8" w:space="0" w:color="auto"/>
            </w:tcBorders>
            <w:vAlign w:val="center"/>
          </w:tcPr>
          <w:p w14:paraId="0B897AE7" w14:textId="77777777" w:rsidR="001E482B" w:rsidRDefault="001E482B">
            <w:pPr>
              <w:spacing w:line="360" w:lineRule="auto"/>
              <w:rPr>
                <w:rFonts w:ascii="仿宋" w:eastAsia="仿宋" w:hAnsi="仿宋"/>
                <w:sz w:val="24"/>
                <w:szCs w:val="24"/>
              </w:rPr>
            </w:pPr>
          </w:p>
        </w:tc>
      </w:tr>
      <w:tr w:rsidR="001E482B" w14:paraId="1188457C" w14:textId="77777777" w:rsidTr="00BA6144">
        <w:trPr>
          <w:trHeight w:val="704"/>
          <w:jc w:val="center"/>
        </w:trPr>
        <w:tc>
          <w:tcPr>
            <w:tcW w:w="1550" w:type="dxa"/>
            <w:tcBorders>
              <w:left w:val="single" w:sz="8" w:space="0" w:color="auto"/>
              <w:right w:val="single" w:sz="6" w:space="0" w:color="auto"/>
            </w:tcBorders>
            <w:vAlign w:val="center"/>
          </w:tcPr>
          <w:p w14:paraId="1574C9F2"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电  话</w:t>
            </w:r>
          </w:p>
        </w:tc>
        <w:tc>
          <w:tcPr>
            <w:tcW w:w="2730" w:type="dxa"/>
            <w:tcBorders>
              <w:left w:val="single" w:sz="6" w:space="0" w:color="auto"/>
            </w:tcBorders>
            <w:vAlign w:val="center"/>
          </w:tcPr>
          <w:p w14:paraId="3C73F4F9" w14:textId="77777777" w:rsidR="001E482B" w:rsidRDefault="001E482B">
            <w:pPr>
              <w:spacing w:line="360" w:lineRule="auto"/>
              <w:rPr>
                <w:rFonts w:ascii="仿宋" w:eastAsia="仿宋" w:hAnsi="仿宋"/>
                <w:sz w:val="24"/>
                <w:szCs w:val="24"/>
              </w:rPr>
            </w:pPr>
          </w:p>
        </w:tc>
        <w:tc>
          <w:tcPr>
            <w:tcW w:w="2231" w:type="dxa"/>
            <w:vAlign w:val="center"/>
          </w:tcPr>
          <w:p w14:paraId="4789C6CE" w14:textId="77777777" w:rsidR="001E482B" w:rsidRDefault="00D6195A">
            <w:pPr>
              <w:spacing w:line="360" w:lineRule="auto"/>
              <w:jc w:val="center"/>
              <w:rPr>
                <w:rFonts w:ascii="仿宋" w:eastAsia="仿宋" w:hAnsi="仿宋"/>
                <w:sz w:val="24"/>
                <w:szCs w:val="24"/>
              </w:rPr>
            </w:pPr>
            <w:r>
              <w:rPr>
                <w:rFonts w:ascii="仿宋" w:eastAsia="仿宋" w:hAnsi="仿宋" w:hint="eastAsia"/>
                <w:sz w:val="24"/>
                <w:szCs w:val="24"/>
              </w:rPr>
              <w:t>联系人</w:t>
            </w:r>
          </w:p>
        </w:tc>
        <w:tc>
          <w:tcPr>
            <w:tcW w:w="1852" w:type="dxa"/>
            <w:tcBorders>
              <w:right w:val="single" w:sz="8" w:space="0" w:color="auto"/>
            </w:tcBorders>
            <w:vAlign w:val="center"/>
          </w:tcPr>
          <w:p w14:paraId="0B9C9838" w14:textId="77777777" w:rsidR="001E482B" w:rsidRDefault="001E482B">
            <w:pPr>
              <w:spacing w:line="360" w:lineRule="auto"/>
              <w:rPr>
                <w:rFonts w:ascii="仿宋" w:eastAsia="仿宋" w:hAnsi="仿宋"/>
                <w:sz w:val="24"/>
                <w:szCs w:val="24"/>
              </w:rPr>
            </w:pPr>
          </w:p>
        </w:tc>
      </w:tr>
      <w:tr w:rsidR="001E482B" w14:paraId="47AE6170" w14:textId="77777777">
        <w:trPr>
          <w:trHeight w:val="704"/>
          <w:jc w:val="center"/>
        </w:trPr>
        <w:tc>
          <w:tcPr>
            <w:tcW w:w="8363" w:type="dxa"/>
            <w:gridSpan w:val="4"/>
            <w:tcBorders>
              <w:left w:val="single" w:sz="8" w:space="0" w:color="auto"/>
              <w:right w:val="single" w:sz="8" w:space="0" w:color="auto"/>
            </w:tcBorders>
            <w:vAlign w:val="center"/>
          </w:tcPr>
          <w:p w14:paraId="33DE4ECF"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附件：（请在提交附件标号前□内打√）</w:t>
            </w:r>
          </w:p>
          <w:p w14:paraId="72822DD8"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□1.生产企业营业执照（副本）复印件（无需重复提供）。</w:t>
            </w:r>
          </w:p>
          <w:p w14:paraId="07259EB9"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□2.生产企业的生产许可证（批准生产投标产品类别名称）复印件（无需重复提供）。</w:t>
            </w:r>
          </w:p>
          <w:p w14:paraId="4946DE5F"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□3.生产企业厂房及车间平面布置图、车间洁净等级证明材料复印件 。</w:t>
            </w:r>
          </w:p>
          <w:p w14:paraId="3ECDC112"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.若为委托加工，投标人与委托加工生产企业签订的委托生产合同复印件。</w:t>
            </w:r>
          </w:p>
          <w:p w14:paraId="7674B237"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5</w:t>
            </w:r>
            <w:r>
              <w:rPr>
                <w:rFonts w:ascii="仿宋" w:eastAsia="仿宋" w:hAnsi="仿宋" w:hint="eastAsia"/>
                <w:sz w:val="24"/>
                <w:szCs w:val="24"/>
              </w:rPr>
              <w:t>.生产投标产品的关键生产设备名称、产地、型号及原值金额等声明材料。</w:t>
            </w:r>
          </w:p>
          <w:p w14:paraId="75E5F0A6"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6</w:t>
            </w:r>
            <w:r>
              <w:rPr>
                <w:rFonts w:ascii="仿宋" w:eastAsia="仿宋" w:hAnsi="仿宋" w:hint="eastAsia"/>
                <w:sz w:val="24"/>
                <w:szCs w:val="24"/>
              </w:rPr>
              <w:t>.投标产品使用的食品原料、食品添加剂和食品相关产品出入库记录及供应商评审记录等材料。</w:t>
            </w:r>
          </w:p>
          <w:p w14:paraId="114DF623"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7</w:t>
            </w:r>
            <w:r>
              <w:rPr>
                <w:rFonts w:ascii="仿宋" w:eastAsia="仿宋" w:hAnsi="仿宋" w:hint="eastAsia"/>
                <w:sz w:val="24"/>
                <w:szCs w:val="24"/>
              </w:rPr>
              <w:t>.生产企业追溯及召回制度文件，投标产品全程质量安全信息记录。</w:t>
            </w:r>
          </w:p>
          <w:p w14:paraId="76E84A7E"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8</w:t>
            </w:r>
            <w:r>
              <w:rPr>
                <w:rFonts w:ascii="仿宋" w:eastAsia="仿宋" w:hAnsi="仿宋" w:hint="eastAsia"/>
                <w:sz w:val="24"/>
                <w:szCs w:val="24"/>
              </w:rPr>
              <w:t>.生产企业自建具有中国合格评定国家认可委员会（</w:t>
            </w:r>
            <w:r>
              <w:rPr>
                <w:rFonts w:ascii="仿宋" w:eastAsia="仿宋" w:hAnsi="仿宋"/>
                <w:sz w:val="24"/>
                <w:szCs w:val="24"/>
              </w:rPr>
              <w:t>CNAS）</w:t>
            </w:r>
            <w:r>
              <w:rPr>
                <w:rFonts w:ascii="仿宋" w:eastAsia="仿宋" w:hAnsi="仿宋" w:hint="eastAsia"/>
                <w:sz w:val="24"/>
                <w:szCs w:val="24"/>
              </w:rPr>
              <w:t>认可</w:t>
            </w:r>
            <w:r>
              <w:rPr>
                <w:rFonts w:ascii="仿宋" w:eastAsia="仿宋" w:hAnsi="仿宋"/>
                <w:sz w:val="24"/>
                <w:szCs w:val="24"/>
              </w:rPr>
              <w:t>的检验实验室</w:t>
            </w:r>
            <w:r>
              <w:rPr>
                <w:rFonts w:ascii="仿宋" w:eastAsia="仿宋" w:hAnsi="仿宋" w:hint="eastAsia"/>
                <w:sz w:val="24"/>
                <w:szCs w:val="24"/>
              </w:rPr>
              <w:t>或委托的具有</w:t>
            </w:r>
            <w:r>
              <w:rPr>
                <w:rFonts w:ascii="仿宋" w:eastAsia="仿宋" w:hAnsi="仿宋"/>
                <w:sz w:val="24"/>
                <w:szCs w:val="24"/>
              </w:rPr>
              <w:t>CNAS</w:t>
            </w:r>
            <w:r>
              <w:rPr>
                <w:rFonts w:ascii="仿宋" w:eastAsia="仿宋" w:hAnsi="仿宋" w:hint="eastAsia"/>
                <w:sz w:val="24"/>
                <w:szCs w:val="24"/>
              </w:rPr>
              <w:t>认可</w:t>
            </w:r>
            <w:r>
              <w:rPr>
                <w:rFonts w:ascii="仿宋" w:eastAsia="仿宋" w:hAnsi="仿宋"/>
                <w:sz w:val="24"/>
                <w:szCs w:val="24"/>
              </w:rPr>
              <w:t>的</w:t>
            </w:r>
            <w:r>
              <w:rPr>
                <w:rFonts w:ascii="仿宋" w:eastAsia="仿宋" w:hAnsi="仿宋" w:hint="eastAsia"/>
                <w:sz w:val="24"/>
                <w:szCs w:val="24"/>
              </w:rPr>
              <w:t>第三方</w:t>
            </w:r>
            <w:r>
              <w:rPr>
                <w:rFonts w:ascii="仿宋" w:eastAsia="仿宋" w:hAnsi="仿宋"/>
                <w:sz w:val="24"/>
                <w:szCs w:val="24"/>
              </w:rPr>
              <w:t>检验实验室</w:t>
            </w:r>
            <w:r>
              <w:rPr>
                <w:rFonts w:ascii="仿宋" w:eastAsia="仿宋" w:hAnsi="仿宋" w:hint="eastAsia"/>
                <w:sz w:val="24"/>
                <w:szCs w:val="24"/>
              </w:rPr>
              <w:t>证书。</w:t>
            </w:r>
          </w:p>
          <w:p w14:paraId="487EC34D"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9.</w:t>
            </w:r>
            <w:r>
              <w:rPr>
                <w:rFonts w:ascii="仿宋" w:eastAsia="仿宋" w:hAnsi="仿宋" w:hint="eastAsia"/>
                <w:sz w:val="24"/>
                <w:szCs w:val="24"/>
              </w:rPr>
              <w:t xml:space="preserve"> 生产企业执行食品安全国家标准或食品安全企业标准及向卫生行政部门备案公示信息等相关材料</w:t>
            </w:r>
            <w:r>
              <w:rPr>
                <w:rFonts w:ascii="仿宋" w:eastAsia="仿宋" w:hAnsi="仿宋"/>
                <w:sz w:val="24"/>
                <w:szCs w:val="24"/>
              </w:rPr>
              <w:t>。</w:t>
            </w:r>
          </w:p>
          <w:p w14:paraId="421740CE"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10.生产企业</w:t>
            </w:r>
            <w:r>
              <w:rPr>
                <w:rFonts w:ascii="仿宋" w:eastAsia="仿宋" w:hAnsi="仿宋" w:hint="eastAsia"/>
                <w:sz w:val="24"/>
                <w:szCs w:val="24"/>
              </w:rPr>
              <w:t>通过</w:t>
            </w:r>
            <w:r>
              <w:rPr>
                <w:rFonts w:ascii="仿宋" w:eastAsia="仿宋" w:hAnsi="仿宋"/>
                <w:sz w:val="24"/>
                <w:szCs w:val="24"/>
              </w:rPr>
              <w:t>ISO9001质量管理体系认证、</w:t>
            </w:r>
            <w:r>
              <w:rPr>
                <w:rFonts w:ascii="仿宋" w:eastAsia="仿宋" w:hAnsi="仿宋" w:hint="eastAsia"/>
                <w:sz w:val="24"/>
                <w:szCs w:val="24"/>
              </w:rPr>
              <w:t>ISO14001环境管理体系认证、OHSAS18001/ISO45001职业健康安全管理体系认证</w:t>
            </w:r>
            <w:r>
              <w:rPr>
                <w:rFonts w:ascii="仿宋" w:eastAsia="仿宋" w:hAnsi="仿宋"/>
                <w:sz w:val="24"/>
                <w:szCs w:val="24"/>
              </w:rPr>
              <w:t>、ISO22000食品安全管理体系认证、HACCP食品安全管理体系认证、GMP药品生产质量管理规范认证等相关体系认证</w:t>
            </w:r>
            <w:r>
              <w:rPr>
                <w:rFonts w:ascii="仿宋" w:eastAsia="仿宋" w:hAnsi="仿宋" w:hint="eastAsia"/>
                <w:sz w:val="24"/>
                <w:szCs w:val="24"/>
              </w:rPr>
              <w:t>材料</w:t>
            </w:r>
            <w:r>
              <w:rPr>
                <w:rFonts w:ascii="仿宋" w:eastAsia="仿宋" w:hAnsi="仿宋"/>
                <w:sz w:val="24"/>
                <w:szCs w:val="24"/>
              </w:rPr>
              <w:t>。</w:t>
            </w:r>
          </w:p>
          <w:p w14:paraId="111E04E4" w14:textId="77777777" w:rsidR="001E482B" w:rsidRDefault="00D6195A">
            <w:pPr>
              <w:spacing w:line="360" w:lineRule="auto"/>
              <w:ind w:left="156" w:hanging="118"/>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1.</w:t>
            </w:r>
            <w:r>
              <w:rPr>
                <w:rFonts w:ascii="仿宋" w:eastAsia="仿宋" w:hAnsi="仿宋" w:hint="eastAsia"/>
                <w:sz w:val="24"/>
                <w:szCs w:val="24"/>
              </w:rPr>
              <w:t>其他证明材料</w:t>
            </w:r>
          </w:p>
        </w:tc>
      </w:tr>
    </w:tbl>
    <w:p w14:paraId="07DCF1E3" w14:textId="77777777" w:rsidR="001E482B" w:rsidRDefault="00D6195A">
      <w:pPr>
        <w:spacing w:line="360" w:lineRule="auto"/>
        <w:rPr>
          <w:rFonts w:ascii="仿宋" w:eastAsia="仿宋" w:hAnsi="仿宋"/>
          <w:sz w:val="24"/>
          <w:szCs w:val="21"/>
        </w:rPr>
      </w:pPr>
      <w:r>
        <w:rPr>
          <w:rFonts w:ascii="仿宋" w:eastAsia="仿宋" w:hAnsi="仿宋" w:hint="eastAsia"/>
          <w:sz w:val="24"/>
          <w:szCs w:val="21"/>
        </w:rPr>
        <w:t>注：以上材料均在有效期内，复印件加盖投标人公章。</w:t>
      </w:r>
    </w:p>
    <w:p w14:paraId="42385008" w14:textId="77777777" w:rsidR="001E482B" w:rsidRDefault="00D6195A">
      <w:pPr>
        <w:keepNext/>
        <w:keepLines/>
        <w:spacing w:before="240" w:after="64" w:line="319" w:lineRule="auto"/>
        <w:outlineLvl w:val="5"/>
        <w:rPr>
          <w:u w:val="single"/>
        </w:rPr>
      </w:pPr>
      <w:r>
        <w:rPr>
          <w:rFonts w:hint="eastAsia"/>
          <w:u w:val="single"/>
        </w:rPr>
        <w:lastRenderedPageBreak/>
        <w:t>附件二十：投标产品（最小独立包装）的彩图、产品标签及营养成分表（加盖投标人公章）；</w:t>
      </w:r>
    </w:p>
    <w:p w14:paraId="05631016" w14:textId="77777777" w:rsidR="001E482B" w:rsidRDefault="00D6195A">
      <w:pPr>
        <w:keepNext/>
        <w:keepLines/>
        <w:spacing w:before="240" w:after="64" w:line="319" w:lineRule="auto"/>
        <w:outlineLvl w:val="5"/>
        <w:rPr>
          <w:u w:val="single"/>
        </w:rPr>
      </w:pPr>
      <w:r>
        <w:rPr>
          <w:rFonts w:hint="eastAsia"/>
          <w:u w:val="single"/>
        </w:rPr>
        <w:t>附件二十一：</w:t>
      </w:r>
      <w:r>
        <w:rPr>
          <w:rFonts w:hint="eastAsia"/>
          <w:u w:val="single"/>
        </w:rPr>
        <w:t>*</w:t>
      </w:r>
      <w:r>
        <w:rPr>
          <w:rFonts w:hint="eastAsia"/>
          <w:u w:val="single"/>
        </w:rPr>
        <w:t>投标保证金缴纳凭证；</w:t>
      </w:r>
    </w:p>
    <w:p w14:paraId="446CD2EA" w14:textId="77777777" w:rsidR="001E482B" w:rsidRDefault="001E482B">
      <w:pPr>
        <w:pStyle w:val="afffffffffff1"/>
        <w:ind w:firstLine="480"/>
      </w:pPr>
    </w:p>
    <w:p w14:paraId="1DE43A52" w14:textId="77777777" w:rsidR="001E482B" w:rsidRDefault="001E482B">
      <w:pPr>
        <w:pStyle w:val="afffffffffff1"/>
        <w:ind w:firstLine="480"/>
      </w:pPr>
    </w:p>
    <w:p w14:paraId="579E1110" w14:textId="77777777" w:rsidR="001E482B" w:rsidRDefault="001E482B">
      <w:pPr>
        <w:pStyle w:val="afffffffffff1"/>
        <w:ind w:firstLine="480"/>
      </w:pPr>
    </w:p>
    <w:p w14:paraId="66017245" w14:textId="77777777" w:rsidR="001E482B" w:rsidRDefault="001E482B">
      <w:pPr>
        <w:pStyle w:val="afffffffffff1"/>
        <w:ind w:firstLine="480"/>
      </w:pPr>
    </w:p>
    <w:p w14:paraId="6089AAA4" w14:textId="77777777" w:rsidR="001E482B" w:rsidRDefault="001E482B">
      <w:pPr>
        <w:pStyle w:val="afffffffffff1"/>
        <w:ind w:firstLine="480"/>
      </w:pPr>
    </w:p>
    <w:p w14:paraId="1C642CCC" w14:textId="77777777" w:rsidR="001E482B" w:rsidRDefault="001E482B">
      <w:pPr>
        <w:pStyle w:val="afffffffffff1"/>
        <w:ind w:firstLine="480"/>
      </w:pPr>
    </w:p>
    <w:p w14:paraId="4A175212" w14:textId="77777777" w:rsidR="001E482B" w:rsidRDefault="001E482B">
      <w:pPr>
        <w:pStyle w:val="afffffffffff1"/>
        <w:ind w:firstLine="480"/>
      </w:pPr>
    </w:p>
    <w:p w14:paraId="7BB44CB6" w14:textId="77777777" w:rsidR="001E482B" w:rsidRDefault="001E482B">
      <w:pPr>
        <w:pStyle w:val="afffffffffff1"/>
        <w:ind w:firstLine="480"/>
      </w:pPr>
    </w:p>
    <w:p w14:paraId="4EEFC998" w14:textId="77777777" w:rsidR="001E482B" w:rsidRDefault="001E482B">
      <w:pPr>
        <w:pStyle w:val="afffffffffff1"/>
        <w:ind w:firstLine="480"/>
      </w:pPr>
    </w:p>
    <w:p w14:paraId="6015A036" w14:textId="77777777" w:rsidR="001E482B" w:rsidRDefault="001E482B">
      <w:pPr>
        <w:pStyle w:val="afffffffffff1"/>
        <w:ind w:firstLine="480"/>
      </w:pPr>
    </w:p>
    <w:p w14:paraId="38B02936" w14:textId="77777777" w:rsidR="001E482B" w:rsidRDefault="001E482B">
      <w:pPr>
        <w:pStyle w:val="afffffffffff1"/>
        <w:ind w:firstLine="480"/>
      </w:pPr>
    </w:p>
    <w:p w14:paraId="5929BE2E" w14:textId="77777777" w:rsidR="001E482B" w:rsidRDefault="001E482B">
      <w:pPr>
        <w:pStyle w:val="afffffffffff1"/>
        <w:ind w:firstLine="480"/>
      </w:pPr>
    </w:p>
    <w:p w14:paraId="3171C214" w14:textId="77777777" w:rsidR="001E482B" w:rsidRDefault="001E482B">
      <w:pPr>
        <w:pStyle w:val="afffffffffff1"/>
        <w:ind w:firstLine="480"/>
      </w:pPr>
    </w:p>
    <w:p w14:paraId="742F4B29" w14:textId="77777777" w:rsidR="001E482B" w:rsidRDefault="001E482B">
      <w:pPr>
        <w:pStyle w:val="afffffffffff1"/>
        <w:ind w:firstLine="480"/>
      </w:pPr>
    </w:p>
    <w:p w14:paraId="55635230" w14:textId="77777777" w:rsidR="001E482B" w:rsidRDefault="001E482B">
      <w:pPr>
        <w:pStyle w:val="afffffffffff1"/>
        <w:ind w:firstLine="480"/>
      </w:pPr>
    </w:p>
    <w:p w14:paraId="5E54E3A9" w14:textId="77777777" w:rsidR="001E482B" w:rsidRDefault="001E482B">
      <w:pPr>
        <w:pStyle w:val="afffffffffff1"/>
        <w:ind w:firstLine="480"/>
      </w:pPr>
    </w:p>
    <w:p w14:paraId="79AEBDA2" w14:textId="77777777" w:rsidR="001E482B" w:rsidRDefault="001E482B">
      <w:pPr>
        <w:pStyle w:val="afffffffffff1"/>
        <w:ind w:firstLine="480"/>
      </w:pPr>
    </w:p>
    <w:p w14:paraId="3FADD7A1" w14:textId="77777777" w:rsidR="001E482B" w:rsidRDefault="001E482B">
      <w:pPr>
        <w:pStyle w:val="afffffffffff1"/>
        <w:ind w:firstLine="480"/>
      </w:pPr>
    </w:p>
    <w:p w14:paraId="0B3604FF" w14:textId="77777777" w:rsidR="001E482B" w:rsidRDefault="001E482B">
      <w:pPr>
        <w:pStyle w:val="afffffffffff1"/>
        <w:ind w:firstLine="480"/>
      </w:pPr>
    </w:p>
    <w:p w14:paraId="326A6562" w14:textId="77777777" w:rsidR="001E482B" w:rsidRDefault="001E482B">
      <w:pPr>
        <w:pStyle w:val="afffffffffff1"/>
        <w:ind w:firstLine="480"/>
      </w:pPr>
    </w:p>
    <w:p w14:paraId="36C023AA" w14:textId="77777777" w:rsidR="001E482B" w:rsidRDefault="001E482B">
      <w:pPr>
        <w:pStyle w:val="afffffffffff1"/>
        <w:ind w:firstLine="480"/>
      </w:pPr>
    </w:p>
    <w:p w14:paraId="0424FA0B" w14:textId="77777777" w:rsidR="001E482B" w:rsidRDefault="001E482B">
      <w:pPr>
        <w:pStyle w:val="afffffffffff1"/>
        <w:ind w:firstLine="480"/>
      </w:pPr>
    </w:p>
    <w:p w14:paraId="19991DD6" w14:textId="77777777" w:rsidR="001E482B" w:rsidRDefault="001E482B">
      <w:pPr>
        <w:pStyle w:val="afffffffffff1"/>
        <w:ind w:firstLine="480"/>
      </w:pPr>
    </w:p>
    <w:p w14:paraId="221A6A2B" w14:textId="77777777" w:rsidR="001E482B" w:rsidRDefault="001E482B">
      <w:pPr>
        <w:pStyle w:val="afffffffffff1"/>
        <w:ind w:firstLine="480"/>
      </w:pPr>
    </w:p>
    <w:p w14:paraId="6A67BBC6" w14:textId="77777777" w:rsidR="001E482B" w:rsidRDefault="001E482B">
      <w:pPr>
        <w:pStyle w:val="afffffffffff1"/>
        <w:ind w:firstLine="480"/>
      </w:pPr>
    </w:p>
    <w:p w14:paraId="289B9810" w14:textId="77777777" w:rsidR="001E482B" w:rsidRDefault="001E482B">
      <w:pPr>
        <w:pStyle w:val="afffffffffff1"/>
        <w:ind w:firstLine="480"/>
      </w:pPr>
    </w:p>
    <w:p w14:paraId="74255E53" w14:textId="77777777" w:rsidR="001E482B" w:rsidRDefault="00D6195A">
      <w:pPr>
        <w:keepNext/>
        <w:keepLines/>
        <w:spacing w:before="240" w:after="64" w:line="319" w:lineRule="auto"/>
        <w:outlineLvl w:val="5"/>
        <w:rPr>
          <w:u w:val="single"/>
        </w:rPr>
      </w:pPr>
      <w:r>
        <w:rPr>
          <w:rFonts w:hint="eastAsia"/>
          <w:u w:val="single"/>
        </w:rPr>
        <w:lastRenderedPageBreak/>
        <w:t>附件二十二：</w:t>
      </w:r>
    </w:p>
    <w:p w14:paraId="58A07F0D" w14:textId="77777777" w:rsidR="001E482B" w:rsidRDefault="00D6195A">
      <w:pPr>
        <w:snapToGrid w:val="0"/>
        <w:spacing w:beforeLines="50" w:before="120" w:after="50"/>
        <w:rPr>
          <w:rFonts w:ascii="仿宋" w:eastAsia="仿宋" w:hAnsi="仿宋"/>
          <w:b/>
          <w:sz w:val="30"/>
          <w:szCs w:val="30"/>
        </w:rPr>
      </w:pPr>
      <w:r>
        <w:rPr>
          <w:rFonts w:ascii="仿宋" w:eastAsia="仿宋" w:hAnsi="仿宋" w:hint="eastAsia"/>
          <w:b/>
          <w:sz w:val="30"/>
          <w:szCs w:val="30"/>
        </w:rPr>
        <w:t xml:space="preserve">                                   </w:t>
      </w:r>
      <w:r>
        <w:rPr>
          <w:rFonts w:ascii="仿宋" w:eastAsia="仿宋" w:hAnsi="仿宋" w:hint="eastAsia"/>
          <w:sz w:val="30"/>
          <w:szCs w:val="30"/>
        </w:rPr>
        <w:t xml:space="preserve">     正本或副本</w:t>
      </w:r>
    </w:p>
    <w:p w14:paraId="2036FAF4" w14:textId="77777777" w:rsidR="001E482B" w:rsidRDefault="00D6195A">
      <w:pPr>
        <w:ind w:right="-110"/>
        <w:jc w:val="center"/>
        <w:rPr>
          <w:rFonts w:ascii="仿宋" w:eastAsia="仿宋" w:hAnsi="仿宋"/>
          <w:spacing w:val="40"/>
          <w:sz w:val="52"/>
          <w:szCs w:val="52"/>
        </w:rPr>
      </w:pPr>
      <w:r>
        <w:rPr>
          <w:rFonts w:ascii="仿宋" w:eastAsia="仿宋" w:hAnsi="仿宋" w:hint="eastAsia"/>
          <w:spacing w:val="40"/>
          <w:sz w:val="52"/>
          <w:szCs w:val="52"/>
        </w:rPr>
        <w:t>项目名称</w:t>
      </w:r>
    </w:p>
    <w:p w14:paraId="78462553" w14:textId="77777777" w:rsidR="001E482B" w:rsidRDefault="00D6195A">
      <w:pPr>
        <w:spacing w:beforeLines="100" w:before="240" w:line="240" w:lineRule="atLeast"/>
        <w:jc w:val="center"/>
        <w:rPr>
          <w:rFonts w:ascii="仿宋" w:eastAsia="仿宋" w:hAnsi="仿宋"/>
          <w:sz w:val="36"/>
          <w:szCs w:val="36"/>
        </w:rPr>
      </w:pPr>
      <w:r>
        <w:rPr>
          <w:rFonts w:ascii="仿宋" w:eastAsia="仿宋" w:hAnsi="仿宋" w:hint="eastAsia"/>
          <w:sz w:val="36"/>
          <w:szCs w:val="36"/>
        </w:rPr>
        <w:t>项目编号：（</w:t>
      </w:r>
      <w:proofErr w:type="gramStart"/>
      <w:r>
        <w:rPr>
          <w:rFonts w:ascii="仿宋" w:eastAsia="仿宋" w:hAnsi="仿宋" w:hint="eastAsia"/>
          <w:sz w:val="36"/>
          <w:szCs w:val="36"/>
        </w:rPr>
        <w:t>标项</w:t>
      </w:r>
      <w:proofErr w:type="gramEnd"/>
      <w:r>
        <w:rPr>
          <w:rFonts w:ascii="仿宋" w:eastAsia="仿宋" w:hAnsi="仿宋" w:hint="eastAsia"/>
          <w:sz w:val="36"/>
          <w:szCs w:val="36"/>
          <w:u w:val="single"/>
        </w:rPr>
        <w:t xml:space="preserve">  </w:t>
      </w:r>
      <w:r>
        <w:rPr>
          <w:rFonts w:ascii="仿宋" w:eastAsia="仿宋" w:hAnsi="仿宋" w:hint="eastAsia"/>
          <w:sz w:val="36"/>
          <w:szCs w:val="36"/>
        </w:rPr>
        <w:t>）</w:t>
      </w:r>
    </w:p>
    <w:p w14:paraId="3612D451" w14:textId="77777777" w:rsidR="001E482B" w:rsidRDefault="001E482B">
      <w:pPr>
        <w:spacing w:after="100" w:afterAutospacing="1" w:line="800" w:lineRule="exact"/>
        <w:ind w:right="-108"/>
        <w:jc w:val="center"/>
        <w:rPr>
          <w:rFonts w:ascii="仿宋" w:eastAsia="仿宋" w:hAnsi="仿宋"/>
          <w:b/>
          <w:spacing w:val="40"/>
          <w:sz w:val="84"/>
          <w:szCs w:val="84"/>
        </w:rPr>
      </w:pPr>
    </w:p>
    <w:p w14:paraId="0B680850" w14:textId="77777777" w:rsidR="001E482B" w:rsidRDefault="00D6195A">
      <w:pPr>
        <w:spacing w:after="100" w:afterAutospacing="1"/>
        <w:ind w:right="-108"/>
        <w:jc w:val="center"/>
        <w:rPr>
          <w:rFonts w:ascii="仿宋" w:eastAsia="仿宋" w:hAnsi="仿宋"/>
          <w:b/>
          <w:spacing w:val="40"/>
          <w:sz w:val="84"/>
          <w:szCs w:val="84"/>
        </w:rPr>
      </w:pPr>
      <w:r>
        <w:rPr>
          <w:rFonts w:ascii="仿宋" w:eastAsia="仿宋" w:hAnsi="仿宋" w:hint="eastAsia"/>
          <w:b/>
          <w:spacing w:val="40"/>
          <w:sz w:val="84"/>
          <w:szCs w:val="84"/>
        </w:rPr>
        <w:t>报</w:t>
      </w:r>
    </w:p>
    <w:p w14:paraId="31139338" w14:textId="77777777" w:rsidR="001E482B" w:rsidRDefault="00D6195A">
      <w:pPr>
        <w:spacing w:after="100" w:afterAutospacing="1"/>
        <w:ind w:right="-108"/>
        <w:jc w:val="center"/>
        <w:rPr>
          <w:rFonts w:ascii="仿宋" w:eastAsia="仿宋" w:hAnsi="仿宋"/>
          <w:b/>
          <w:spacing w:val="40"/>
          <w:sz w:val="84"/>
          <w:szCs w:val="84"/>
        </w:rPr>
      </w:pPr>
      <w:r>
        <w:rPr>
          <w:rFonts w:ascii="仿宋" w:eastAsia="仿宋" w:hAnsi="仿宋" w:hint="eastAsia"/>
          <w:b/>
          <w:spacing w:val="40"/>
          <w:sz w:val="84"/>
          <w:szCs w:val="84"/>
        </w:rPr>
        <w:t>价</w:t>
      </w:r>
    </w:p>
    <w:p w14:paraId="5703A0FC" w14:textId="77777777" w:rsidR="001E482B" w:rsidRDefault="00D6195A">
      <w:pPr>
        <w:spacing w:after="100" w:afterAutospacing="1"/>
        <w:ind w:right="-108"/>
        <w:jc w:val="center"/>
        <w:rPr>
          <w:rFonts w:ascii="仿宋" w:eastAsia="仿宋" w:hAnsi="仿宋"/>
          <w:b/>
          <w:spacing w:val="40"/>
          <w:sz w:val="84"/>
          <w:szCs w:val="84"/>
        </w:rPr>
      </w:pPr>
      <w:r>
        <w:rPr>
          <w:rFonts w:ascii="仿宋" w:eastAsia="仿宋" w:hAnsi="仿宋" w:hint="eastAsia"/>
          <w:b/>
          <w:spacing w:val="40"/>
          <w:sz w:val="84"/>
          <w:szCs w:val="84"/>
        </w:rPr>
        <w:t>文</w:t>
      </w:r>
    </w:p>
    <w:p w14:paraId="4143D4FD" w14:textId="77777777" w:rsidR="001E482B" w:rsidRDefault="00D6195A">
      <w:pPr>
        <w:spacing w:after="100" w:afterAutospacing="1"/>
        <w:ind w:right="-108"/>
        <w:jc w:val="center"/>
        <w:rPr>
          <w:rFonts w:ascii="仿宋" w:eastAsia="仿宋" w:hAnsi="仿宋"/>
          <w:b/>
          <w:spacing w:val="40"/>
          <w:sz w:val="84"/>
          <w:szCs w:val="84"/>
        </w:rPr>
      </w:pPr>
      <w:r>
        <w:rPr>
          <w:rFonts w:ascii="仿宋" w:eastAsia="仿宋" w:hAnsi="仿宋" w:hint="eastAsia"/>
          <w:b/>
          <w:spacing w:val="40"/>
          <w:sz w:val="84"/>
          <w:szCs w:val="84"/>
        </w:rPr>
        <w:t>件</w:t>
      </w:r>
    </w:p>
    <w:p w14:paraId="624EC7E6"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投标人全称：</w:t>
      </w:r>
      <w:r>
        <w:rPr>
          <w:rFonts w:ascii="宋体" w:hAnsi="宋体" w:hint="eastAsia"/>
          <w:color w:val="000000"/>
          <w:kern w:val="0"/>
          <w:sz w:val="28"/>
          <w:szCs w:val="20"/>
          <w:u w:val="single"/>
        </w:rPr>
        <w:t xml:space="preserve">                                            </w:t>
      </w:r>
    </w:p>
    <w:p w14:paraId="0357A22B" w14:textId="77777777" w:rsidR="001E482B" w:rsidRDefault="00D6195A">
      <w:pPr>
        <w:autoSpaceDE w:val="0"/>
        <w:autoSpaceDN w:val="0"/>
        <w:adjustRightInd w:val="0"/>
        <w:spacing w:line="360" w:lineRule="auto"/>
        <w:jc w:val="left"/>
        <w:rPr>
          <w:rFonts w:ascii="宋体" w:hAnsi="宋体"/>
          <w:color w:val="000000"/>
          <w:kern w:val="0"/>
          <w:sz w:val="28"/>
          <w:szCs w:val="20"/>
        </w:rPr>
      </w:pPr>
      <w:r>
        <w:rPr>
          <w:rFonts w:ascii="宋体" w:hAnsi="宋体" w:hint="eastAsia"/>
          <w:color w:val="000000"/>
          <w:kern w:val="0"/>
          <w:sz w:val="28"/>
          <w:szCs w:val="20"/>
        </w:rPr>
        <w:t>（加盖单位公章）</w:t>
      </w:r>
    </w:p>
    <w:p w14:paraId="53F4F667"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法定代表人印刷体姓名：</w:t>
      </w:r>
      <w:r>
        <w:rPr>
          <w:rFonts w:ascii="宋体" w:hAnsi="宋体" w:hint="eastAsia"/>
          <w:color w:val="000000"/>
          <w:kern w:val="0"/>
          <w:sz w:val="28"/>
          <w:szCs w:val="20"/>
          <w:u w:val="single"/>
        </w:rPr>
        <w:t xml:space="preserve">             </w:t>
      </w:r>
      <w:r>
        <w:rPr>
          <w:rFonts w:ascii="宋体" w:hAnsi="宋体" w:hint="eastAsia"/>
          <w:color w:val="000000"/>
          <w:kern w:val="0"/>
          <w:sz w:val="28"/>
          <w:szCs w:val="20"/>
        </w:rPr>
        <w:t xml:space="preserve">  签字：</w:t>
      </w:r>
      <w:r>
        <w:rPr>
          <w:rFonts w:ascii="宋体" w:hAnsi="宋体" w:hint="eastAsia"/>
          <w:color w:val="000000"/>
          <w:kern w:val="0"/>
          <w:sz w:val="28"/>
          <w:szCs w:val="20"/>
          <w:u w:val="single"/>
        </w:rPr>
        <w:t xml:space="preserve">              </w:t>
      </w:r>
    </w:p>
    <w:p w14:paraId="779DC2C1"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授权投标代表印刷体姓名：</w:t>
      </w:r>
      <w:r>
        <w:rPr>
          <w:rFonts w:ascii="宋体" w:hAnsi="宋体" w:hint="eastAsia"/>
          <w:color w:val="000000"/>
          <w:kern w:val="0"/>
          <w:sz w:val="28"/>
          <w:szCs w:val="20"/>
          <w:u w:val="single"/>
        </w:rPr>
        <w:t xml:space="preserve">           </w:t>
      </w:r>
      <w:r>
        <w:rPr>
          <w:rFonts w:ascii="宋体" w:hAnsi="宋体" w:hint="eastAsia"/>
          <w:color w:val="000000"/>
          <w:kern w:val="0"/>
          <w:sz w:val="28"/>
          <w:szCs w:val="20"/>
        </w:rPr>
        <w:t xml:space="preserve">  签字：</w:t>
      </w:r>
      <w:r>
        <w:rPr>
          <w:rFonts w:ascii="宋体" w:hAnsi="宋体" w:hint="eastAsia"/>
          <w:color w:val="000000"/>
          <w:kern w:val="0"/>
          <w:sz w:val="28"/>
          <w:szCs w:val="20"/>
          <w:u w:val="single"/>
        </w:rPr>
        <w:t xml:space="preserve">              </w:t>
      </w:r>
    </w:p>
    <w:p w14:paraId="7A45512F"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 xml:space="preserve">投标人地址：   </w:t>
      </w:r>
      <w:r>
        <w:rPr>
          <w:rFonts w:ascii="宋体" w:hAnsi="宋体" w:hint="eastAsia"/>
          <w:color w:val="000000"/>
          <w:kern w:val="0"/>
          <w:sz w:val="28"/>
          <w:szCs w:val="20"/>
          <w:u w:val="single"/>
        </w:rPr>
        <w:t xml:space="preserve">                                         </w:t>
      </w:r>
    </w:p>
    <w:p w14:paraId="504867A4"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邮编：</w:t>
      </w:r>
      <w:r>
        <w:rPr>
          <w:rFonts w:ascii="宋体" w:hAnsi="宋体" w:hint="eastAsia"/>
          <w:color w:val="000000"/>
          <w:kern w:val="0"/>
          <w:sz w:val="28"/>
          <w:szCs w:val="20"/>
          <w:u w:val="single"/>
        </w:rPr>
        <w:t xml:space="preserve">                                                  </w:t>
      </w:r>
    </w:p>
    <w:p w14:paraId="04BCEA41" w14:textId="77777777" w:rsidR="001E482B" w:rsidRDefault="00D6195A">
      <w:pPr>
        <w:autoSpaceDE w:val="0"/>
        <w:autoSpaceDN w:val="0"/>
        <w:adjustRightInd w:val="0"/>
        <w:spacing w:line="360" w:lineRule="auto"/>
        <w:jc w:val="left"/>
        <w:rPr>
          <w:rFonts w:ascii="宋体" w:hAnsi="宋体"/>
          <w:color w:val="000000"/>
          <w:kern w:val="0"/>
          <w:sz w:val="28"/>
          <w:szCs w:val="20"/>
          <w:u w:val="single"/>
        </w:rPr>
      </w:pPr>
      <w:r>
        <w:rPr>
          <w:rFonts w:ascii="宋体" w:hAnsi="宋体" w:hint="eastAsia"/>
          <w:color w:val="000000"/>
          <w:kern w:val="0"/>
          <w:sz w:val="28"/>
          <w:szCs w:val="20"/>
        </w:rPr>
        <w:t xml:space="preserve">联系电话：  </w:t>
      </w:r>
      <w:r>
        <w:rPr>
          <w:rFonts w:ascii="宋体" w:hAnsi="宋体" w:hint="eastAsia"/>
          <w:color w:val="000000"/>
          <w:kern w:val="0"/>
          <w:sz w:val="28"/>
          <w:szCs w:val="20"/>
          <w:u w:val="single"/>
        </w:rPr>
        <w:t xml:space="preserve">                                            </w:t>
      </w:r>
    </w:p>
    <w:p w14:paraId="5E7373C3" w14:textId="77777777" w:rsidR="001E482B" w:rsidRDefault="00D6195A">
      <w:pPr>
        <w:autoSpaceDE w:val="0"/>
        <w:autoSpaceDN w:val="0"/>
        <w:adjustRightInd w:val="0"/>
        <w:spacing w:line="360" w:lineRule="auto"/>
        <w:jc w:val="left"/>
        <w:rPr>
          <w:rFonts w:ascii="宋体" w:hAnsi="宋体"/>
          <w:color w:val="000000"/>
          <w:kern w:val="0"/>
          <w:sz w:val="28"/>
          <w:szCs w:val="20"/>
        </w:rPr>
      </w:pPr>
      <w:r>
        <w:rPr>
          <w:rFonts w:ascii="宋体" w:hAnsi="宋体" w:hint="eastAsia"/>
          <w:color w:val="000000"/>
          <w:kern w:val="0"/>
          <w:sz w:val="28"/>
          <w:szCs w:val="20"/>
        </w:rPr>
        <w:t xml:space="preserve">开标时间：  </w:t>
      </w:r>
      <w:r>
        <w:rPr>
          <w:rFonts w:ascii="宋体" w:hAnsi="宋体" w:hint="eastAsia"/>
          <w:color w:val="000000"/>
          <w:kern w:val="0"/>
          <w:sz w:val="28"/>
          <w:szCs w:val="20"/>
          <w:u w:val="single"/>
        </w:rPr>
        <w:t xml:space="preserve">                                            </w:t>
      </w:r>
    </w:p>
    <w:p w14:paraId="0E2CE9DE" w14:textId="77777777" w:rsidR="001E482B" w:rsidRDefault="001E482B"/>
    <w:p w14:paraId="6C149DF2" w14:textId="77777777" w:rsidR="001E482B" w:rsidRDefault="001E482B"/>
    <w:p w14:paraId="6DFC44DF" w14:textId="77777777" w:rsidR="001E482B" w:rsidRDefault="00D6195A">
      <w:pPr>
        <w:snapToGrid w:val="0"/>
        <w:rPr>
          <w:rFonts w:ascii="仿宋" w:eastAsia="仿宋" w:hAnsi="仿宋"/>
          <w:b/>
          <w:sz w:val="36"/>
          <w:szCs w:val="36"/>
        </w:rPr>
      </w:pPr>
      <w:r>
        <w:rPr>
          <w:rFonts w:ascii="仿宋" w:eastAsia="仿宋" w:hAnsi="仿宋" w:hint="eastAsia"/>
          <w:sz w:val="36"/>
          <w:szCs w:val="36"/>
        </w:rPr>
        <w:lastRenderedPageBreak/>
        <w:t>3、</w:t>
      </w:r>
      <w:r>
        <w:rPr>
          <w:rFonts w:ascii="仿宋" w:eastAsia="仿宋" w:hAnsi="仿宋" w:hint="eastAsia"/>
          <w:b/>
          <w:sz w:val="36"/>
          <w:szCs w:val="36"/>
        </w:rPr>
        <w:t>报价文件目录</w:t>
      </w:r>
    </w:p>
    <w:p w14:paraId="01EB17E0" w14:textId="77777777" w:rsidR="001E482B" w:rsidRDefault="001E482B">
      <w:pPr>
        <w:rPr>
          <w:rFonts w:ascii="仿宋" w:eastAsia="仿宋" w:hAnsi="仿宋"/>
        </w:rPr>
      </w:pPr>
    </w:p>
    <w:p w14:paraId="32FF9F67" w14:textId="77777777" w:rsidR="001E482B" w:rsidRDefault="00D6195A">
      <w:pPr>
        <w:snapToGrid w:val="0"/>
        <w:spacing w:line="460" w:lineRule="exact"/>
        <w:rPr>
          <w:rFonts w:ascii="仿宋" w:eastAsia="仿宋" w:hAnsi="仿宋"/>
          <w:sz w:val="30"/>
          <w:szCs w:val="30"/>
        </w:rPr>
      </w:pPr>
      <w:r>
        <w:rPr>
          <w:rFonts w:ascii="仿宋" w:eastAsia="仿宋" w:hAnsi="仿宋" w:hint="eastAsia"/>
          <w:sz w:val="30"/>
          <w:szCs w:val="30"/>
        </w:rPr>
        <w:t>（1）投标报价明细表（见附件二十三）；</w:t>
      </w:r>
    </w:p>
    <w:p w14:paraId="139300A6" w14:textId="77777777" w:rsidR="001E482B" w:rsidRDefault="00D6195A">
      <w:pPr>
        <w:snapToGrid w:val="0"/>
        <w:spacing w:line="460" w:lineRule="exact"/>
        <w:rPr>
          <w:rFonts w:ascii="仿宋" w:eastAsia="仿宋" w:hAnsi="仿宋"/>
          <w:sz w:val="30"/>
          <w:szCs w:val="30"/>
        </w:rPr>
      </w:pPr>
      <w:r>
        <w:rPr>
          <w:rFonts w:ascii="仿宋" w:eastAsia="仿宋" w:hAnsi="仿宋" w:hint="eastAsia"/>
          <w:sz w:val="30"/>
          <w:szCs w:val="30"/>
        </w:rPr>
        <w:t>（2）投标人针对报价需要说明的其他文件和说明（格式自拟）；</w:t>
      </w:r>
    </w:p>
    <w:p w14:paraId="098C9CB3" w14:textId="77777777" w:rsidR="001E482B" w:rsidRDefault="00D6195A">
      <w:pPr>
        <w:snapToGrid w:val="0"/>
        <w:spacing w:line="460" w:lineRule="exact"/>
        <w:rPr>
          <w:rFonts w:ascii="仿宋" w:eastAsia="仿宋" w:hAnsi="仿宋"/>
          <w:sz w:val="32"/>
          <w:szCs w:val="20"/>
        </w:rPr>
      </w:pPr>
      <w:r>
        <w:rPr>
          <w:rFonts w:ascii="仿宋" w:eastAsia="仿宋" w:hAnsi="仿宋" w:hint="eastAsia"/>
          <w:sz w:val="30"/>
          <w:szCs w:val="30"/>
        </w:rPr>
        <w:t>（3）小</w:t>
      </w:r>
      <w:proofErr w:type="gramStart"/>
      <w:r>
        <w:rPr>
          <w:rFonts w:ascii="仿宋" w:eastAsia="仿宋" w:hAnsi="仿宋" w:hint="eastAsia"/>
          <w:sz w:val="30"/>
          <w:szCs w:val="30"/>
        </w:rPr>
        <w:t>微企业</w:t>
      </w:r>
      <w:proofErr w:type="gramEnd"/>
      <w:r>
        <w:rPr>
          <w:rFonts w:ascii="仿宋" w:eastAsia="仿宋" w:hAnsi="仿宋" w:hint="eastAsia"/>
          <w:sz w:val="30"/>
          <w:szCs w:val="30"/>
        </w:rPr>
        <w:t>声明函（见附件二十四）；</w:t>
      </w:r>
    </w:p>
    <w:p w14:paraId="726441F0" w14:textId="77777777" w:rsidR="001E482B" w:rsidRDefault="00D6195A">
      <w:pPr>
        <w:snapToGrid w:val="0"/>
        <w:spacing w:before="50" w:line="460" w:lineRule="exact"/>
        <w:rPr>
          <w:rFonts w:ascii="仿宋" w:eastAsia="仿宋" w:hAnsi="仿宋"/>
          <w:color w:val="000000"/>
          <w:sz w:val="30"/>
          <w:szCs w:val="30"/>
        </w:rPr>
      </w:pPr>
      <w:r>
        <w:rPr>
          <w:rFonts w:ascii="仿宋" w:eastAsia="仿宋" w:hAnsi="仿宋" w:hint="eastAsia"/>
          <w:color w:val="000000"/>
          <w:sz w:val="30"/>
          <w:szCs w:val="30"/>
        </w:rPr>
        <w:t>（4）残疾人福利企业声明函（见附件二十五）。</w:t>
      </w:r>
    </w:p>
    <w:p w14:paraId="0B4275E6" w14:textId="77777777" w:rsidR="001E482B" w:rsidRDefault="001E482B"/>
    <w:p w14:paraId="0FB1A6A4" w14:textId="77777777" w:rsidR="001E482B" w:rsidRDefault="001E482B"/>
    <w:p w14:paraId="2D5289E4" w14:textId="77777777" w:rsidR="001E482B" w:rsidRDefault="001E482B"/>
    <w:p w14:paraId="5280BF07" w14:textId="77777777" w:rsidR="001E482B" w:rsidRDefault="001E482B"/>
    <w:p w14:paraId="302D4929" w14:textId="77777777" w:rsidR="001E482B" w:rsidRDefault="001E482B"/>
    <w:p w14:paraId="545C66A9" w14:textId="77777777" w:rsidR="001E482B" w:rsidRDefault="001E482B"/>
    <w:p w14:paraId="77DB4725" w14:textId="77777777" w:rsidR="001E482B" w:rsidRDefault="001E482B"/>
    <w:p w14:paraId="324549E8" w14:textId="77777777" w:rsidR="001E482B" w:rsidRDefault="001E482B"/>
    <w:p w14:paraId="27311FAD" w14:textId="77777777" w:rsidR="001E482B" w:rsidRDefault="001E482B"/>
    <w:p w14:paraId="2298F3E2" w14:textId="77777777" w:rsidR="001E482B" w:rsidRDefault="001E482B"/>
    <w:p w14:paraId="60D0FC3E" w14:textId="77777777" w:rsidR="001E482B" w:rsidRDefault="001E482B"/>
    <w:p w14:paraId="4C69B9E1" w14:textId="77777777" w:rsidR="001E482B" w:rsidRDefault="001E482B"/>
    <w:p w14:paraId="0F0CC109" w14:textId="77777777" w:rsidR="001E482B" w:rsidRDefault="001E482B"/>
    <w:p w14:paraId="77563701" w14:textId="77777777" w:rsidR="001E482B" w:rsidRDefault="001E482B"/>
    <w:p w14:paraId="41891F2B" w14:textId="77777777" w:rsidR="001E482B" w:rsidRDefault="001E482B"/>
    <w:p w14:paraId="447D8D90" w14:textId="77777777" w:rsidR="001E482B" w:rsidRDefault="001E482B"/>
    <w:p w14:paraId="1FAC9818" w14:textId="77777777" w:rsidR="001E482B" w:rsidRDefault="001E482B"/>
    <w:p w14:paraId="3B538ED6" w14:textId="77777777" w:rsidR="001E482B" w:rsidRDefault="001E482B"/>
    <w:p w14:paraId="0F9B717A" w14:textId="77777777" w:rsidR="001E482B" w:rsidRDefault="001E482B"/>
    <w:p w14:paraId="595CFE9B" w14:textId="77777777" w:rsidR="001E482B" w:rsidRDefault="001E482B"/>
    <w:p w14:paraId="5FA05D5E" w14:textId="77777777" w:rsidR="001E482B" w:rsidRDefault="001E482B"/>
    <w:p w14:paraId="262ACFEB" w14:textId="77777777" w:rsidR="001E482B" w:rsidRDefault="001E482B"/>
    <w:p w14:paraId="53772C02" w14:textId="77777777" w:rsidR="001E482B" w:rsidRDefault="001E482B"/>
    <w:p w14:paraId="1DE02710" w14:textId="77777777" w:rsidR="001E482B" w:rsidRDefault="001E482B"/>
    <w:p w14:paraId="3B475E97" w14:textId="77777777" w:rsidR="001E482B" w:rsidRDefault="001E482B"/>
    <w:p w14:paraId="3C048F29" w14:textId="77777777" w:rsidR="001E482B" w:rsidRDefault="001E482B"/>
    <w:p w14:paraId="15F4FC9A" w14:textId="77777777" w:rsidR="001E482B" w:rsidRDefault="001E482B"/>
    <w:p w14:paraId="728B5837" w14:textId="77777777" w:rsidR="001E482B" w:rsidRDefault="001E482B"/>
    <w:p w14:paraId="66C41FA1" w14:textId="77777777" w:rsidR="001E482B" w:rsidRDefault="001E482B"/>
    <w:p w14:paraId="0CFE41D4" w14:textId="77777777" w:rsidR="001E482B" w:rsidRDefault="001E482B"/>
    <w:p w14:paraId="1130096E" w14:textId="77777777" w:rsidR="001E482B" w:rsidRDefault="001E482B"/>
    <w:p w14:paraId="7AE68943" w14:textId="77777777" w:rsidR="001E482B" w:rsidRDefault="001E482B"/>
    <w:p w14:paraId="792CDA67" w14:textId="77777777" w:rsidR="001E482B" w:rsidRDefault="001E482B"/>
    <w:p w14:paraId="48C3A66A" w14:textId="77777777" w:rsidR="001E482B" w:rsidRDefault="001E482B"/>
    <w:p w14:paraId="14D41A3C" w14:textId="77777777" w:rsidR="001E482B" w:rsidRDefault="001E482B"/>
    <w:p w14:paraId="27FF2E97" w14:textId="77777777" w:rsidR="001E482B" w:rsidRDefault="001E482B"/>
    <w:p w14:paraId="03AB1294" w14:textId="77777777" w:rsidR="001E482B" w:rsidRDefault="001E482B"/>
    <w:p w14:paraId="54F46253" w14:textId="77777777" w:rsidR="001E482B" w:rsidRDefault="001E482B"/>
    <w:p w14:paraId="3E6CEA96" w14:textId="77777777" w:rsidR="001E482B" w:rsidRDefault="001E482B"/>
    <w:p w14:paraId="73704D90" w14:textId="77777777" w:rsidR="001E482B" w:rsidRDefault="001E482B"/>
    <w:p w14:paraId="365C7BAF" w14:textId="77777777" w:rsidR="001E482B" w:rsidRDefault="001E482B"/>
    <w:p w14:paraId="1501B17B" w14:textId="77777777" w:rsidR="001E482B" w:rsidRDefault="001E482B"/>
    <w:p w14:paraId="7D028B67" w14:textId="77777777" w:rsidR="001E482B" w:rsidRDefault="00D6195A">
      <w:pPr>
        <w:keepNext/>
        <w:keepLines/>
        <w:spacing w:before="240" w:after="64" w:line="319" w:lineRule="auto"/>
        <w:outlineLvl w:val="5"/>
        <w:rPr>
          <w:u w:val="single"/>
        </w:rPr>
      </w:pPr>
      <w:r>
        <w:rPr>
          <w:rFonts w:hint="eastAsia"/>
          <w:u w:val="single"/>
        </w:rPr>
        <w:lastRenderedPageBreak/>
        <w:t>附件二十三：</w:t>
      </w:r>
    </w:p>
    <w:p w14:paraId="65AAF8CF" w14:textId="77777777" w:rsidR="001E482B" w:rsidRDefault="00D6195A">
      <w:pPr>
        <w:snapToGrid w:val="0"/>
        <w:spacing w:before="50" w:afterLines="50" w:after="120"/>
        <w:jc w:val="center"/>
        <w:rPr>
          <w:rFonts w:ascii="仿宋" w:eastAsia="仿宋" w:hAnsi="仿宋"/>
          <w:b/>
          <w:spacing w:val="40"/>
          <w:kern w:val="0"/>
          <w:sz w:val="36"/>
          <w:szCs w:val="36"/>
        </w:rPr>
      </w:pPr>
      <w:r>
        <w:rPr>
          <w:rFonts w:ascii="仿宋" w:eastAsia="仿宋" w:hAnsi="仿宋" w:hint="eastAsia"/>
          <w:b/>
          <w:spacing w:val="40"/>
          <w:kern w:val="0"/>
          <w:sz w:val="36"/>
          <w:szCs w:val="36"/>
        </w:rPr>
        <w:t>报价明细表</w:t>
      </w:r>
    </w:p>
    <w:p w14:paraId="6B1809EB" w14:textId="020089B6" w:rsidR="001E482B" w:rsidRDefault="00D6195A" w:rsidP="00D47BBB">
      <w:pPr>
        <w:spacing w:line="360" w:lineRule="auto"/>
        <w:ind w:firstLineChars="200" w:firstLine="480"/>
        <w:rPr>
          <w:sz w:val="24"/>
          <w:szCs w:val="24"/>
        </w:rPr>
      </w:pPr>
      <w:r>
        <w:rPr>
          <w:sz w:val="24"/>
          <w:szCs w:val="24"/>
        </w:rPr>
        <w:t>项目名称：</w:t>
      </w:r>
      <w:r>
        <w:rPr>
          <w:sz w:val="24"/>
          <w:szCs w:val="24"/>
          <w:u w:val="single"/>
        </w:rPr>
        <w:t xml:space="preserve">                            </w:t>
      </w:r>
      <w:r>
        <w:rPr>
          <w:sz w:val="24"/>
          <w:szCs w:val="24"/>
        </w:rPr>
        <w:t xml:space="preserve">  </w:t>
      </w:r>
    </w:p>
    <w:p w14:paraId="14416BB8" w14:textId="77777777" w:rsidR="001E482B" w:rsidRDefault="00D6195A">
      <w:pPr>
        <w:spacing w:line="360" w:lineRule="auto"/>
        <w:ind w:firstLineChars="200" w:firstLine="480"/>
        <w:rPr>
          <w:sz w:val="24"/>
          <w:szCs w:val="24"/>
        </w:rPr>
      </w:pPr>
      <w:r>
        <w:rPr>
          <w:sz w:val="24"/>
          <w:szCs w:val="24"/>
        </w:rPr>
        <w:t>招标编号：</w:t>
      </w:r>
      <w:r>
        <w:rPr>
          <w:sz w:val="24"/>
          <w:szCs w:val="24"/>
          <w:u w:val="single"/>
        </w:rPr>
        <w:t xml:space="preserve">                            </w:t>
      </w:r>
    </w:p>
    <w:p w14:paraId="2CCE2253" w14:textId="77777777" w:rsidR="001E482B" w:rsidRDefault="001E482B">
      <w:pPr>
        <w:spacing w:line="360" w:lineRule="auto"/>
        <w:ind w:firstLineChars="200" w:firstLine="480"/>
        <w:rPr>
          <w:sz w:val="24"/>
          <w:szCs w:val="24"/>
          <w:u w:val="single"/>
        </w:rPr>
      </w:pPr>
    </w:p>
    <w:p w14:paraId="7B0791A1" w14:textId="77777777" w:rsidR="001E482B" w:rsidRDefault="00D6195A">
      <w:pPr>
        <w:spacing w:line="360" w:lineRule="auto"/>
        <w:ind w:firstLineChars="200" w:firstLine="480"/>
        <w:rPr>
          <w:sz w:val="24"/>
          <w:szCs w:val="24"/>
        </w:rPr>
      </w:pPr>
      <w:r>
        <w:rPr>
          <w:sz w:val="24"/>
          <w:szCs w:val="24"/>
        </w:rPr>
        <w:t>价格单位：人民币元</w:t>
      </w:r>
    </w:p>
    <w:p w14:paraId="6C6AD8A1" w14:textId="77777777" w:rsidR="001E482B" w:rsidRDefault="00D6195A">
      <w:pPr>
        <w:spacing w:line="360" w:lineRule="auto"/>
        <w:ind w:firstLineChars="200" w:firstLine="480"/>
        <w:rPr>
          <w:sz w:val="24"/>
          <w:szCs w:val="24"/>
        </w:rPr>
      </w:pPr>
      <w:r>
        <w:rPr>
          <w:sz w:val="24"/>
          <w:szCs w:val="24"/>
        </w:rPr>
        <w:t>时间单位：日历天</w:t>
      </w:r>
    </w:p>
    <w:p w14:paraId="5A057E2A" w14:textId="77777777" w:rsidR="001E482B" w:rsidRDefault="001E482B">
      <w:pPr>
        <w:snapToGrid w:val="0"/>
        <w:rPr>
          <w:rFonts w:ascii="仿宋" w:eastAsia="仿宋" w:hAnsi="仿宋"/>
          <w:b/>
          <w:sz w:val="24"/>
          <w:szCs w:val="24"/>
          <w:u w:val="single"/>
        </w:rPr>
      </w:pPr>
    </w:p>
    <w:tbl>
      <w:tblPr>
        <w:tblW w:w="904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3"/>
        <w:gridCol w:w="563"/>
        <w:gridCol w:w="672"/>
        <w:gridCol w:w="852"/>
        <w:gridCol w:w="1029"/>
        <w:gridCol w:w="1809"/>
        <w:gridCol w:w="891"/>
        <w:gridCol w:w="1277"/>
        <w:gridCol w:w="1419"/>
      </w:tblGrid>
      <w:tr w:rsidR="001E482B" w14:paraId="09A78F6D" w14:textId="77777777">
        <w:trPr>
          <w:trHeight w:val="247"/>
        </w:trPr>
        <w:tc>
          <w:tcPr>
            <w:tcW w:w="9045" w:type="dxa"/>
            <w:gridSpan w:val="9"/>
            <w:tcBorders>
              <w:top w:val="single" w:sz="4" w:space="0" w:color="auto"/>
              <w:left w:val="single" w:sz="4" w:space="0" w:color="auto"/>
              <w:bottom w:val="single" w:sz="4" w:space="0" w:color="auto"/>
              <w:right w:val="single" w:sz="4" w:space="0" w:color="auto"/>
            </w:tcBorders>
            <w:vAlign w:val="center"/>
          </w:tcPr>
          <w:p w14:paraId="1FC5FDD5" w14:textId="77777777" w:rsidR="001E482B" w:rsidRDefault="00D6195A">
            <w:pPr>
              <w:snapToGrid w:val="0"/>
              <w:spacing w:line="400" w:lineRule="exact"/>
              <w:jc w:val="center"/>
              <w:rPr>
                <w:rFonts w:ascii="仿宋" w:eastAsia="仿宋" w:hAnsi="仿宋"/>
                <w:b/>
                <w:sz w:val="24"/>
                <w:szCs w:val="24"/>
              </w:rPr>
            </w:pPr>
            <w:r>
              <w:rPr>
                <w:rFonts w:ascii="仿宋" w:eastAsia="仿宋" w:hAnsi="仿宋" w:hint="eastAsia"/>
                <w:b/>
                <w:sz w:val="24"/>
                <w:szCs w:val="24"/>
              </w:rPr>
              <w:t>货物类</w:t>
            </w:r>
          </w:p>
        </w:tc>
      </w:tr>
      <w:tr w:rsidR="00D47BBB" w14:paraId="7038C79F" w14:textId="77777777" w:rsidTr="002C21BD">
        <w:trPr>
          <w:trHeight w:val="467"/>
        </w:trPr>
        <w:tc>
          <w:tcPr>
            <w:tcW w:w="1096" w:type="dxa"/>
            <w:gridSpan w:val="2"/>
            <w:vMerge w:val="restart"/>
            <w:tcBorders>
              <w:top w:val="single" w:sz="4" w:space="0" w:color="auto"/>
              <w:left w:val="single" w:sz="4" w:space="0" w:color="auto"/>
              <w:bottom w:val="nil"/>
              <w:right w:val="single" w:sz="4" w:space="0" w:color="auto"/>
            </w:tcBorders>
            <w:vAlign w:val="center"/>
          </w:tcPr>
          <w:p w14:paraId="7C36012A"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货物</w:t>
            </w:r>
          </w:p>
          <w:p w14:paraId="3ED7ADC8"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名称</w:t>
            </w:r>
          </w:p>
        </w:tc>
        <w:tc>
          <w:tcPr>
            <w:tcW w:w="672" w:type="dxa"/>
            <w:vMerge w:val="restart"/>
            <w:tcBorders>
              <w:top w:val="single" w:sz="4" w:space="0" w:color="auto"/>
              <w:left w:val="single" w:sz="4" w:space="0" w:color="auto"/>
              <w:bottom w:val="nil"/>
              <w:right w:val="single" w:sz="4" w:space="0" w:color="auto"/>
            </w:tcBorders>
            <w:vAlign w:val="center"/>
          </w:tcPr>
          <w:p w14:paraId="73329F81"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品牌</w:t>
            </w:r>
          </w:p>
        </w:tc>
        <w:tc>
          <w:tcPr>
            <w:tcW w:w="852" w:type="dxa"/>
            <w:vMerge w:val="restart"/>
            <w:tcBorders>
              <w:top w:val="single" w:sz="4" w:space="0" w:color="auto"/>
              <w:left w:val="single" w:sz="4" w:space="0" w:color="auto"/>
              <w:bottom w:val="nil"/>
              <w:right w:val="single" w:sz="4" w:space="0" w:color="auto"/>
            </w:tcBorders>
            <w:vAlign w:val="center"/>
          </w:tcPr>
          <w:p w14:paraId="781E0D7F"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产地</w:t>
            </w:r>
          </w:p>
        </w:tc>
        <w:tc>
          <w:tcPr>
            <w:tcW w:w="1029" w:type="dxa"/>
            <w:vMerge w:val="restart"/>
            <w:tcBorders>
              <w:top w:val="single" w:sz="4" w:space="0" w:color="auto"/>
              <w:left w:val="single" w:sz="4" w:space="0" w:color="auto"/>
              <w:bottom w:val="nil"/>
              <w:right w:val="single" w:sz="4" w:space="0" w:color="auto"/>
            </w:tcBorders>
            <w:vAlign w:val="center"/>
          </w:tcPr>
          <w:p w14:paraId="33F8C83C"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规格</w:t>
            </w:r>
          </w:p>
          <w:p w14:paraId="6A266C74"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型号</w:t>
            </w:r>
          </w:p>
        </w:tc>
        <w:tc>
          <w:tcPr>
            <w:tcW w:w="1809" w:type="dxa"/>
            <w:vMerge w:val="restart"/>
            <w:tcBorders>
              <w:top w:val="single" w:sz="4" w:space="0" w:color="auto"/>
              <w:left w:val="single" w:sz="4" w:space="0" w:color="auto"/>
              <w:right w:val="single" w:sz="4" w:space="0" w:color="auto"/>
            </w:tcBorders>
            <w:vAlign w:val="center"/>
          </w:tcPr>
          <w:p w14:paraId="79BBE087" w14:textId="305C1BCD"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1000kg</w:t>
            </w:r>
            <w:r w:rsidR="00D10BE3" w:rsidRPr="00D10BE3">
              <w:rPr>
                <w:rFonts w:ascii="仿宋" w:eastAsia="仿宋" w:hAnsi="仿宋"/>
                <w:b/>
                <w:sz w:val="24"/>
                <w:szCs w:val="24"/>
              </w:rPr>
              <w:t>/1000L</w:t>
            </w:r>
          </w:p>
          <w:p w14:paraId="07ADDDE1" w14:textId="1CC92368" w:rsidR="00D47BBB" w:rsidRDefault="00D47BBB" w:rsidP="00D47BBB">
            <w:pPr>
              <w:snapToGrid w:val="0"/>
              <w:spacing w:line="400" w:lineRule="exact"/>
              <w:jc w:val="center"/>
              <w:rPr>
                <w:rFonts w:ascii="仿宋" w:eastAsia="仿宋" w:hAnsi="仿宋"/>
                <w:b/>
                <w:sz w:val="24"/>
                <w:szCs w:val="24"/>
              </w:rPr>
            </w:pPr>
            <w:r>
              <w:rPr>
                <w:rFonts w:ascii="仿宋" w:eastAsia="仿宋" w:hAnsi="仿宋" w:hint="eastAsia"/>
                <w:b/>
                <w:sz w:val="24"/>
                <w:szCs w:val="24"/>
              </w:rPr>
              <w:t>单价（元）</w:t>
            </w:r>
          </w:p>
        </w:tc>
        <w:tc>
          <w:tcPr>
            <w:tcW w:w="891" w:type="dxa"/>
            <w:vMerge w:val="restart"/>
            <w:tcBorders>
              <w:top w:val="single" w:sz="4" w:space="0" w:color="auto"/>
              <w:left w:val="single" w:sz="4" w:space="0" w:color="auto"/>
              <w:bottom w:val="nil"/>
              <w:right w:val="single" w:sz="4" w:space="0" w:color="auto"/>
            </w:tcBorders>
            <w:vAlign w:val="center"/>
          </w:tcPr>
          <w:p w14:paraId="3425B94F" w14:textId="6B6020C6"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备注</w:t>
            </w:r>
          </w:p>
        </w:tc>
        <w:tc>
          <w:tcPr>
            <w:tcW w:w="2696" w:type="dxa"/>
            <w:gridSpan w:val="2"/>
            <w:tcBorders>
              <w:top w:val="single" w:sz="4" w:space="0" w:color="auto"/>
              <w:left w:val="single" w:sz="4" w:space="0" w:color="auto"/>
              <w:bottom w:val="single" w:sz="4" w:space="0" w:color="auto"/>
              <w:right w:val="single" w:sz="4" w:space="0" w:color="auto"/>
            </w:tcBorders>
            <w:vAlign w:val="center"/>
          </w:tcPr>
          <w:p w14:paraId="2642EADC"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制造商情况</w:t>
            </w:r>
          </w:p>
        </w:tc>
      </w:tr>
      <w:tr w:rsidR="00D47BBB" w14:paraId="1D676C22" w14:textId="77777777" w:rsidTr="002C21BD">
        <w:trPr>
          <w:trHeight w:val="467"/>
        </w:trPr>
        <w:tc>
          <w:tcPr>
            <w:tcW w:w="1096" w:type="dxa"/>
            <w:gridSpan w:val="2"/>
            <w:vMerge/>
            <w:tcBorders>
              <w:top w:val="single" w:sz="4" w:space="0" w:color="auto"/>
              <w:left w:val="single" w:sz="4" w:space="0" w:color="auto"/>
              <w:bottom w:val="nil"/>
              <w:right w:val="single" w:sz="4" w:space="0" w:color="auto"/>
            </w:tcBorders>
            <w:vAlign w:val="center"/>
          </w:tcPr>
          <w:p w14:paraId="4D4F0676" w14:textId="77777777" w:rsidR="00D47BBB" w:rsidRDefault="00D47BBB">
            <w:pPr>
              <w:widowControl/>
              <w:jc w:val="left"/>
              <w:rPr>
                <w:rFonts w:ascii="仿宋" w:eastAsia="仿宋" w:hAnsi="仿宋"/>
                <w:b/>
                <w:sz w:val="24"/>
                <w:szCs w:val="24"/>
              </w:rPr>
            </w:pPr>
          </w:p>
        </w:tc>
        <w:tc>
          <w:tcPr>
            <w:tcW w:w="672" w:type="dxa"/>
            <w:vMerge/>
            <w:tcBorders>
              <w:top w:val="single" w:sz="4" w:space="0" w:color="auto"/>
              <w:left w:val="single" w:sz="4" w:space="0" w:color="auto"/>
              <w:bottom w:val="nil"/>
              <w:right w:val="single" w:sz="4" w:space="0" w:color="auto"/>
            </w:tcBorders>
            <w:vAlign w:val="center"/>
          </w:tcPr>
          <w:p w14:paraId="6BB7C5B1" w14:textId="77777777" w:rsidR="00D47BBB" w:rsidRDefault="00D47BBB">
            <w:pPr>
              <w:widowControl/>
              <w:jc w:val="left"/>
              <w:rPr>
                <w:rFonts w:ascii="仿宋" w:eastAsia="仿宋" w:hAnsi="仿宋"/>
                <w:b/>
                <w:sz w:val="24"/>
                <w:szCs w:val="24"/>
              </w:rPr>
            </w:pPr>
          </w:p>
        </w:tc>
        <w:tc>
          <w:tcPr>
            <w:tcW w:w="852" w:type="dxa"/>
            <w:vMerge/>
            <w:tcBorders>
              <w:top w:val="single" w:sz="4" w:space="0" w:color="auto"/>
              <w:left w:val="single" w:sz="4" w:space="0" w:color="auto"/>
              <w:bottom w:val="nil"/>
              <w:right w:val="single" w:sz="4" w:space="0" w:color="auto"/>
            </w:tcBorders>
            <w:vAlign w:val="center"/>
          </w:tcPr>
          <w:p w14:paraId="0427F591" w14:textId="77777777" w:rsidR="00D47BBB" w:rsidRDefault="00D47BBB">
            <w:pPr>
              <w:widowControl/>
              <w:jc w:val="left"/>
              <w:rPr>
                <w:rFonts w:ascii="仿宋" w:eastAsia="仿宋" w:hAnsi="仿宋"/>
                <w:b/>
                <w:sz w:val="24"/>
                <w:szCs w:val="24"/>
              </w:rPr>
            </w:pPr>
          </w:p>
        </w:tc>
        <w:tc>
          <w:tcPr>
            <w:tcW w:w="1029" w:type="dxa"/>
            <w:vMerge/>
            <w:tcBorders>
              <w:top w:val="single" w:sz="4" w:space="0" w:color="auto"/>
              <w:left w:val="single" w:sz="4" w:space="0" w:color="auto"/>
              <w:bottom w:val="nil"/>
              <w:right w:val="single" w:sz="4" w:space="0" w:color="auto"/>
            </w:tcBorders>
            <w:vAlign w:val="center"/>
          </w:tcPr>
          <w:p w14:paraId="0C045C46" w14:textId="77777777" w:rsidR="00D47BBB" w:rsidRDefault="00D47BBB">
            <w:pPr>
              <w:widowControl/>
              <w:jc w:val="left"/>
              <w:rPr>
                <w:rFonts w:ascii="仿宋" w:eastAsia="仿宋" w:hAnsi="仿宋"/>
                <w:b/>
                <w:sz w:val="24"/>
                <w:szCs w:val="24"/>
              </w:rPr>
            </w:pPr>
          </w:p>
        </w:tc>
        <w:tc>
          <w:tcPr>
            <w:tcW w:w="1809" w:type="dxa"/>
            <w:vMerge/>
            <w:tcBorders>
              <w:left w:val="single" w:sz="4" w:space="0" w:color="auto"/>
              <w:bottom w:val="nil"/>
              <w:right w:val="single" w:sz="4" w:space="0" w:color="auto"/>
            </w:tcBorders>
            <w:vAlign w:val="center"/>
          </w:tcPr>
          <w:p w14:paraId="2F28610D" w14:textId="77777777" w:rsidR="00D47BBB" w:rsidRDefault="00D47BBB">
            <w:pPr>
              <w:widowControl/>
              <w:jc w:val="left"/>
              <w:rPr>
                <w:rFonts w:ascii="仿宋" w:eastAsia="仿宋" w:hAnsi="仿宋"/>
                <w:b/>
                <w:sz w:val="24"/>
                <w:szCs w:val="24"/>
              </w:rPr>
            </w:pPr>
          </w:p>
        </w:tc>
        <w:tc>
          <w:tcPr>
            <w:tcW w:w="891" w:type="dxa"/>
            <w:vMerge/>
            <w:tcBorders>
              <w:top w:val="single" w:sz="4" w:space="0" w:color="auto"/>
              <w:left w:val="single" w:sz="4" w:space="0" w:color="auto"/>
              <w:bottom w:val="nil"/>
              <w:right w:val="single" w:sz="4" w:space="0" w:color="auto"/>
            </w:tcBorders>
            <w:vAlign w:val="center"/>
          </w:tcPr>
          <w:p w14:paraId="3B1FEC44" w14:textId="77777777" w:rsidR="00D47BBB" w:rsidRDefault="00D47BBB">
            <w:pPr>
              <w:widowControl/>
              <w:jc w:val="left"/>
              <w:rPr>
                <w:rFonts w:ascii="仿宋" w:eastAsia="仿宋" w:hAnsi="仿宋"/>
                <w:b/>
                <w:sz w:val="24"/>
                <w:szCs w:val="24"/>
              </w:rPr>
            </w:pPr>
          </w:p>
        </w:tc>
        <w:tc>
          <w:tcPr>
            <w:tcW w:w="1277" w:type="dxa"/>
            <w:tcBorders>
              <w:top w:val="single" w:sz="4" w:space="0" w:color="auto"/>
              <w:left w:val="single" w:sz="4" w:space="0" w:color="auto"/>
              <w:bottom w:val="nil"/>
              <w:right w:val="single" w:sz="4" w:space="0" w:color="auto"/>
            </w:tcBorders>
            <w:vAlign w:val="center"/>
          </w:tcPr>
          <w:p w14:paraId="52B7BD8D"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是否小</w:t>
            </w:r>
            <w:proofErr w:type="gramStart"/>
            <w:r>
              <w:rPr>
                <w:rFonts w:ascii="仿宋" w:eastAsia="仿宋" w:hAnsi="仿宋" w:hint="eastAsia"/>
                <w:b/>
                <w:sz w:val="24"/>
                <w:szCs w:val="24"/>
              </w:rPr>
              <w:t>微企业</w:t>
            </w:r>
            <w:proofErr w:type="gramEnd"/>
          </w:p>
        </w:tc>
        <w:tc>
          <w:tcPr>
            <w:tcW w:w="1419" w:type="dxa"/>
            <w:tcBorders>
              <w:top w:val="single" w:sz="4" w:space="0" w:color="auto"/>
              <w:left w:val="single" w:sz="4" w:space="0" w:color="auto"/>
              <w:bottom w:val="nil"/>
              <w:right w:val="single" w:sz="4" w:space="0" w:color="auto"/>
            </w:tcBorders>
            <w:vAlign w:val="center"/>
          </w:tcPr>
          <w:p w14:paraId="6DEFA3AF"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企业全称</w:t>
            </w:r>
          </w:p>
        </w:tc>
      </w:tr>
      <w:tr w:rsidR="00D47BBB" w14:paraId="78B1AF8D" w14:textId="77777777" w:rsidTr="009E04AC">
        <w:trPr>
          <w:trHeight w:val="233"/>
        </w:trPr>
        <w:tc>
          <w:tcPr>
            <w:tcW w:w="1096" w:type="dxa"/>
            <w:gridSpan w:val="2"/>
            <w:tcBorders>
              <w:top w:val="single" w:sz="4" w:space="0" w:color="auto"/>
              <w:left w:val="single" w:sz="4" w:space="0" w:color="auto"/>
              <w:bottom w:val="single" w:sz="4" w:space="0" w:color="auto"/>
              <w:right w:val="single" w:sz="4" w:space="0" w:color="auto"/>
            </w:tcBorders>
            <w:vAlign w:val="center"/>
          </w:tcPr>
          <w:p w14:paraId="23AC1C0F" w14:textId="77777777" w:rsidR="00D47BBB" w:rsidRDefault="00D47BBB">
            <w:pPr>
              <w:snapToGrid w:val="0"/>
              <w:spacing w:line="400" w:lineRule="exact"/>
              <w:jc w:val="center"/>
              <w:rPr>
                <w:rFonts w:ascii="仿宋" w:eastAsia="仿宋" w:hAnsi="仿宋"/>
                <w:b/>
                <w:sz w:val="24"/>
                <w:szCs w:val="24"/>
              </w:rPr>
            </w:pPr>
            <w:r>
              <w:rPr>
                <w:rFonts w:ascii="仿宋" w:eastAsia="仿宋" w:hAnsi="仿宋" w:hint="eastAsia"/>
                <w:b/>
                <w:sz w:val="24"/>
                <w:szCs w:val="24"/>
              </w:rPr>
              <w:t>…</w:t>
            </w:r>
          </w:p>
        </w:tc>
        <w:tc>
          <w:tcPr>
            <w:tcW w:w="672" w:type="dxa"/>
            <w:tcBorders>
              <w:top w:val="single" w:sz="4" w:space="0" w:color="auto"/>
              <w:left w:val="single" w:sz="4" w:space="0" w:color="auto"/>
              <w:bottom w:val="single" w:sz="4" w:space="0" w:color="auto"/>
              <w:right w:val="single" w:sz="4" w:space="0" w:color="auto"/>
            </w:tcBorders>
            <w:vAlign w:val="center"/>
          </w:tcPr>
          <w:p w14:paraId="1CBD3EC6" w14:textId="77777777" w:rsidR="00D47BBB" w:rsidRDefault="00D47BBB">
            <w:pPr>
              <w:snapToGrid w:val="0"/>
              <w:spacing w:line="400" w:lineRule="exact"/>
              <w:jc w:val="center"/>
              <w:rPr>
                <w:rFonts w:ascii="仿宋" w:eastAsia="仿宋" w:hAnsi="仿宋"/>
                <w:b/>
                <w:sz w:val="24"/>
                <w:szCs w:val="24"/>
              </w:rPr>
            </w:pPr>
          </w:p>
        </w:tc>
        <w:tc>
          <w:tcPr>
            <w:tcW w:w="852" w:type="dxa"/>
            <w:tcBorders>
              <w:top w:val="single" w:sz="4" w:space="0" w:color="auto"/>
              <w:left w:val="single" w:sz="4" w:space="0" w:color="auto"/>
              <w:bottom w:val="single" w:sz="4" w:space="0" w:color="auto"/>
              <w:right w:val="single" w:sz="4" w:space="0" w:color="auto"/>
            </w:tcBorders>
            <w:vAlign w:val="center"/>
          </w:tcPr>
          <w:p w14:paraId="231DE4CF" w14:textId="77777777" w:rsidR="00D47BBB" w:rsidRDefault="00D47BBB">
            <w:pPr>
              <w:snapToGrid w:val="0"/>
              <w:spacing w:line="400" w:lineRule="exact"/>
              <w:jc w:val="center"/>
              <w:rPr>
                <w:rFonts w:ascii="仿宋" w:eastAsia="仿宋" w:hAnsi="仿宋"/>
                <w:b/>
                <w:sz w:val="24"/>
                <w:szCs w:val="24"/>
              </w:rPr>
            </w:pPr>
          </w:p>
        </w:tc>
        <w:tc>
          <w:tcPr>
            <w:tcW w:w="1029" w:type="dxa"/>
            <w:tcBorders>
              <w:top w:val="single" w:sz="4" w:space="0" w:color="auto"/>
              <w:left w:val="single" w:sz="4" w:space="0" w:color="auto"/>
              <w:bottom w:val="single" w:sz="4" w:space="0" w:color="auto"/>
              <w:right w:val="single" w:sz="4" w:space="0" w:color="auto"/>
            </w:tcBorders>
            <w:vAlign w:val="center"/>
          </w:tcPr>
          <w:p w14:paraId="4CDF997D" w14:textId="77777777" w:rsidR="00D47BBB" w:rsidRDefault="00D47BBB">
            <w:pPr>
              <w:snapToGrid w:val="0"/>
              <w:spacing w:line="400" w:lineRule="exact"/>
              <w:jc w:val="center"/>
              <w:rPr>
                <w:rFonts w:ascii="仿宋" w:eastAsia="仿宋" w:hAnsi="仿宋"/>
                <w:b/>
                <w:sz w:val="24"/>
                <w:szCs w:val="24"/>
              </w:rPr>
            </w:pPr>
          </w:p>
        </w:tc>
        <w:tc>
          <w:tcPr>
            <w:tcW w:w="1809" w:type="dxa"/>
            <w:tcBorders>
              <w:top w:val="single" w:sz="4" w:space="0" w:color="auto"/>
              <w:left w:val="single" w:sz="4" w:space="0" w:color="auto"/>
              <w:bottom w:val="single" w:sz="4" w:space="0" w:color="auto"/>
              <w:right w:val="single" w:sz="4" w:space="0" w:color="auto"/>
            </w:tcBorders>
            <w:vAlign w:val="center"/>
          </w:tcPr>
          <w:p w14:paraId="3B517503" w14:textId="77777777" w:rsidR="00D47BBB" w:rsidRDefault="00D47BBB">
            <w:pPr>
              <w:snapToGrid w:val="0"/>
              <w:spacing w:line="400" w:lineRule="exact"/>
              <w:jc w:val="center"/>
              <w:rPr>
                <w:rFonts w:ascii="仿宋" w:eastAsia="仿宋" w:hAnsi="仿宋"/>
                <w:b/>
                <w:sz w:val="24"/>
                <w:szCs w:val="24"/>
              </w:rPr>
            </w:pPr>
          </w:p>
        </w:tc>
        <w:tc>
          <w:tcPr>
            <w:tcW w:w="891" w:type="dxa"/>
            <w:tcBorders>
              <w:top w:val="single" w:sz="4" w:space="0" w:color="auto"/>
              <w:left w:val="single" w:sz="4" w:space="0" w:color="auto"/>
              <w:bottom w:val="single" w:sz="4" w:space="0" w:color="auto"/>
              <w:right w:val="single" w:sz="4" w:space="0" w:color="auto"/>
            </w:tcBorders>
            <w:vAlign w:val="center"/>
          </w:tcPr>
          <w:p w14:paraId="3F02B5A7" w14:textId="77777777" w:rsidR="00D47BBB" w:rsidRDefault="00D47BBB">
            <w:pPr>
              <w:snapToGrid w:val="0"/>
              <w:spacing w:line="400" w:lineRule="exact"/>
              <w:jc w:val="center"/>
              <w:rPr>
                <w:rFonts w:ascii="仿宋" w:eastAsia="仿宋" w:hAnsi="仿宋"/>
                <w:b/>
                <w:sz w:val="24"/>
                <w:szCs w:val="24"/>
              </w:rPr>
            </w:pPr>
          </w:p>
        </w:tc>
        <w:tc>
          <w:tcPr>
            <w:tcW w:w="1277" w:type="dxa"/>
            <w:tcBorders>
              <w:top w:val="single" w:sz="4" w:space="0" w:color="auto"/>
              <w:left w:val="single" w:sz="4" w:space="0" w:color="auto"/>
              <w:bottom w:val="single" w:sz="4" w:space="0" w:color="auto"/>
              <w:right w:val="single" w:sz="4" w:space="0" w:color="auto"/>
            </w:tcBorders>
            <w:vAlign w:val="center"/>
          </w:tcPr>
          <w:p w14:paraId="65FF9F08" w14:textId="77777777" w:rsidR="00D47BBB" w:rsidRDefault="00D47BBB">
            <w:pPr>
              <w:snapToGrid w:val="0"/>
              <w:spacing w:line="400" w:lineRule="exact"/>
              <w:jc w:val="center"/>
              <w:rPr>
                <w:rFonts w:ascii="仿宋" w:eastAsia="仿宋" w:hAnsi="仿宋"/>
                <w:b/>
                <w:sz w:val="24"/>
                <w:szCs w:val="24"/>
              </w:rPr>
            </w:pPr>
          </w:p>
        </w:tc>
        <w:tc>
          <w:tcPr>
            <w:tcW w:w="1419" w:type="dxa"/>
            <w:tcBorders>
              <w:top w:val="single" w:sz="4" w:space="0" w:color="auto"/>
              <w:left w:val="single" w:sz="4" w:space="0" w:color="auto"/>
              <w:bottom w:val="single" w:sz="4" w:space="0" w:color="auto"/>
              <w:right w:val="single" w:sz="4" w:space="0" w:color="auto"/>
            </w:tcBorders>
            <w:vAlign w:val="center"/>
          </w:tcPr>
          <w:p w14:paraId="1A84EE2B" w14:textId="77777777" w:rsidR="00D47BBB" w:rsidRDefault="00D47BBB">
            <w:pPr>
              <w:snapToGrid w:val="0"/>
              <w:spacing w:line="400" w:lineRule="exact"/>
              <w:jc w:val="center"/>
              <w:rPr>
                <w:rFonts w:ascii="仿宋" w:eastAsia="仿宋" w:hAnsi="仿宋"/>
                <w:b/>
                <w:sz w:val="24"/>
                <w:szCs w:val="24"/>
              </w:rPr>
            </w:pPr>
          </w:p>
        </w:tc>
      </w:tr>
      <w:tr w:rsidR="001E482B" w14:paraId="0686B4BC" w14:textId="77777777">
        <w:trPr>
          <w:trHeight w:val="241"/>
        </w:trPr>
        <w:tc>
          <w:tcPr>
            <w:tcW w:w="9045" w:type="dxa"/>
            <w:gridSpan w:val="9"/>
            <w:tcBorders>
              <w:top w:val="single" w:sz="4" w:space="0" w:color="auto"/>
              <w:left w:val="single" w:sz="4" w:space="0" w:color="auto"/>
              <w:bottom w:val="single" w:sz="4" w:space="0" w:color="auto"/>
              <w:right w:val="single" w:sz="4" w:space="0" w:color="auto"/>
            </w:tcBorders>
            <w:vAlign w:val="center"/>
          </w:tcPr>
          <w:p w14:paraId="53A89C72" w14:textId="61D63D85" w:rsidR="001E482B" w:rsidRDefault="00D6195A">
            <w:pPr>
              <w:snapToGrid w:val="0"/>
              <w:spacing w:line="400" w:lineRule="exact"/>
              <w:rPr>
                <w:rFonts w:ascii="仿宋" w:eastAsia="仿宋" w:hAnsi="仿宋"/>
                <w:b/>
                <w:sz w:val="24"/>
                <w:szCs w:val="24"/>
              </w:rPr>
            </w:pPr>
            <w:r>
              <w:rPr>
                <w:rFonts w:ascii="仿宋" w:eastAsia="仿宋" w:hAnsi="仿宋" w:hint="eastAsia"/>
                <w:b/>
                <w:sz w:val="24"/>
                <w:szCs w:val="24"/>
              </w:rPr>
              <w:t>投标</w:t>
            </w:r>
            <w:r w:rsidR="00D47BBB">
              <w:rPr>
                <w:rFonts w:ascii="仿宋" w:eastAsia="仿宋" w:hAnsi="仿宋" w:hint="eastAsia"/>
                <w:b/>
                <w:sz w:val="24"/>
                <w:szCs w:val="24"/>
              </w:rPr>
              <w:t>单</w:t>
            </w:r>
            <w:r>
              <w:rPr>
                <w:rFonts w:ascii="仿宋" w:eastAsia="仿宋" w:hAnsi="仿宋" w:hint="eastAsia"/>
                <w:b/>
                <w:sz w:val="24"/>
                <w:szCs w:val="24"/>
              </w:rPr>
              <w:t>价合计金额大写：                                小写： ￥</w:t>
            </w:r>
            <w:r>
              <w:rPr>
                <w:rFonts w:ascii="仿宋" w:eastAsia="仿宋" w:hAnsi="仿宋" w:hint="eastAsia"/>
                <w:b/>
                <w:sz w:val="24"/>
                <w:szCs w:val="24"/>
                <w:u w:val="single"/>
              </w:rPr>
              <w:t xml:space="preserve">          </w:t>
            </w:r>
          </w:p>
        </w:tc>
      </w:tr>
      <w:tr w:rsidR="001E482B" w14:paraId="2DD679F7" w14:textId="77777777">
        <w:trPr>
          <w:trHeight w:val="1491"/>
        </w:trPr>
        <w:tc>
          <w:tcPr>
            <w:tcW w:w="533" w:type="dxa"/>
            <w:tcBorders>
              <w:top w:val="single" w:sz="4" w:space="0" w:color="auto"/>
              <w:left w:val="single" w:sz="4" w:space="0" w:color="auto"/>
              <w:bottom w:val="single" w:sz="4" w:space="0" w:color="auto"/>
              <w:right w:val="single" w:sz="4" w:space="0" w:color="auto"/>
            </w:tcBorders>
            <w:vAlign w:val="center"/>
          </w:tcPr>
          <w:p w14:paraId="78D03250" w14:textId="77777777" w:rsidR="001E482B" w:rsidRDefault="00D6195A">
            <w:pPr>
              <w:snapToGrid w:val="0"/>
              <w:rPr>
                <w:rFonts w:ascii="仿宋" w:eastAsia="仿宋" w:hAnsi="仿宋"/>
                <w:sz w:val="24"/>
                <w:szCs w:val="24"/>
              </w:rPr>
            </w:pPr>
            <w:r>
              <w:rPr>
                <w:rFonts w:ascii="仿宋" w:eastAsia="仿宋" w:hAnsi="仿宋" w:hint="eastAsia"/>
                <w:sz w:val="24"/>
                <w:szCs w:val="24"/>
              </w:rPr>
              <w:t>备注</w:t>
            </w:r>
          </w:p>
        </w:tc>
        <w:tc>
          <w:tcPr>
            <w:tcW w:w="8512" w:type="dxa"/>
            <w:gridSpan w:val="8"/>
            <w:tcBorders>
              <w:top w:val="single" w:sz="4" w:space="0" w:color="auto"/>
              <w:left w:val="single" w:sz="4" w:space="0" w:color="auto"/>
              <w:bottom w:val="single" w:sz="4" w:space="0" w:color="auto"/>
              <w:right w:val="single" w:sz="4" w:space="0" w:color="auto"/>
            </w:tcBorders>
            <w:vAlign w:val="center"/>
          </w:tcPr>
          <w:p w14:paraId="662712BC" w14:textId="77777777" w:rsidR="001E482B" w:rsidRDefault="00D6195A">
            <w:pPr>
              <w:snapToGrid w:val="0"/>
              <w:jc w:val="left"/>
              <w:rPr>
                <w:rFonts w:ascii="仿宋" w:eastAsia="仿宋" w:hAnsi="仿宋"/>
                <w:sz w:val="24"/>
                <w:szCs w:val="24"/>
              </w:rPr>
            </w:pPr>
            <w:r>
              <w:rPr>
                <w:rFonts w:ascii="仿宋" w:eastAsia="仿宋" w:hAnsi="仿宋" w:hint="eastAsia"/>
                <w:sz w:val="24"/>
                <w:szCs w:val="24"/>
              </w:rPr>
              <w:t>1、此表应按项目的明细情况列项填报,在填写时，如上表不适合本项目的实际情况，可在确保投标明细内容完整的情况下，根据上表格式</w:t>
            </w:r>
            <w:proofErr w:type="gramStart"/>
            <w:r>
              <w:rPr>
                <w:rFonts w:ascii="仿宋" w:eastAsia="仿宋" w:hAnsi="仿宋" w:hint="eastAsia"/>
                <w:sz w:val="24"/>
                <w:szCs w:val="24"/>
              </w:rPr>
              <w:t>自行划表填写</w:t>
            </w:r>
            <w:proofErr w:type="gramEnd"/>
            <w:r>
              <w:rPr>
                <w:rFonts w:ascii="仿宋" w:eastAsia="仿宋" w:hAnsi="仿宋" w:hint="eastAsia"/>
                <w:sz w:val="24"/>
                <w:szCs w:val="24"/>
              </w:rPr>
              <w:t>。</w:t>
            </w:r>
          </w:p>
          <w:p w14:paraId="040690E4" w14:textId="77777777" w:rsidR="001E482B" w:rsidRDefault="00D6195A">
            <w:pPr>
              <w:snapToGrid w:val="0"/>
              <w:rPr>
                <w:rFonts w:ascii="仿宋" w:eastAsia="仿宋" w:hAnsi="仿宋"/>
                <w:sz w:val="24"/>
                <w:szCs w:val="24"/>
              </w:rPr>
            </w:pPr>
            <w:r>
              <w:rPr>
                <w:rFonts w:ascii="仿宋" w:eastAsia="仿宋" w:hAnsi="仿宋" w:hint="eastAsia"/>
                <w:sz w:val="24"/>
                <w:szCs w:val="24"/>
              </w:rPr>
              <w:t>2、报价要求：项目费用包括项目实施所需的材料费、工时费、服务费、运输费、检测费、税费及其他一切费用。</w:t>
            </w:r>
          </w:p>
          <w:p w14:paraId="0AF11F19" w14:textId="5506C4E4" w:rsidR="001E482B" w:rsidRDefault="00D6195A">
            <w:pPr>
              <w:snapToGrid w:val="0"/>
              <w:rPr>
                <w:rFonts w:ascii="仿宋" w:eastAsia="仿宋" w:hAnsi="仿宋"/>
                <w:sz w:val="24"/>
                <w:szCs w:val="24"/>
              </w:rPr>
            </w:pPr>
            <w:r>
              <w:rPr>
                <w:rFonts w:ascii="仿宋" w:eastAsia="仿宋" w:hAnsi="仿宋" w:hint="eastAsia"/>
                <w:sz w:val="24"/>
                <w:szCs w:val="24"/>
              </w:rPr>
              <w:t>3、报价中不允许出现报价优惠等字样。</w:t>
            </w:r>
          </w:p>
          <w:p w14:paraId="1CBD8650" w14:textId="3C77B986" w:rsidR="001E482B" w:rsidRDefault="00D6195A">
            <w:pPr>
              <w:snapToGrid w:val="0"/>
              <w:rPr>
                <w:rFonts w:ascii="仿宋" w:eastAsia="仿宋" w:hAnsi="仿宋"/>
                <w:sz w:val="24"/>
                <w:szCs w:val="24"/>
              </w:rPr>
            </w:pPr>
            <w:r>
              <w:rPr>
                <w:rFonts w:ascii="仿宋" w:eastAsia="仿宋" w:hAnsi="仿宋" w:hint="eastAsia"/>
                <w:b/>
                <w:sz w:val="24"/>
              </w:rPr>
              <w:t>4、小</w:t>
            </w:r>
            <w:proofErr w:type="gramStart"/>
            <w:r>
              <w:rPr>
                <w:rFonts w:ascii="仿宋" w:eastAsia="仿宋" w:hAnsi="仿宋" w:hint="eastAsia"/>
                <w:b/>
                <w:sz w:val="24"/>
              </w:rPr>
              <w:t>微企业</w:t>
            </w:r>
            <w:proofErr w:type="gramEnd"/>
            <w:r>
              <w:rPr>
                <w:rFonts w:ascii="仿宋" w:eastAsia="仿宋" w:hAnsi="仿宋" w:hint="eastAsia"/>
                <w:b/>
                <w:sz w:val="24"/>
              </w:rPr>
              <w:t>价格合计金额应与“制造商为小微企业”的明细报价汇总相等（如有错误修正，以修正后的明细报价为准），评标委员会按前附表“小微企业有关政策”要求对小</w:t>
            </w:r>
            <w:proofErr w:type="gramStart"/>
            <w:r>
              <w:rPr>
                <w:rFonts w:ascii="仿宋" w:eastAsia="仿宋" w:hAnsi="仿宋" w:hint="eastAsia"/>
                <w:b/>
                <w:sz w:val="24"/>
              </w:rPr>
              <w:t>微企业</w:t>
            </w:r>
            <w:proofErr w:type="gramEnd"/>
            <w:r>
              <w:rPr>
                <w:rFonts w:ascii="仿宋" w:eastAsia="仿宋" w:hAnsi="仿宋" w:hint="eastAsia"/>
                <w:b/>
                <w:sz w:val="24"/>
              </w:rPr>
              <w:t>价格进行确认，并对符合要求的小</w:t>
            </w:r>
            <w:proofErr w:type="gramStart"/>
            <w:r>
              <w:rPr>
                <w:rFonts w:ascii="仿宋" w:eastAsia="仿宋" w:hAnsi="仿宋" w:hint="eastAsia"/>
                <w:b/>
                <w:sz w:val="24"/>
              </w:rPr>
              <w:t>微企业</w:t>
            </w:r>
            <w:proofErr w:type="gramEnd"/>
            <w:r>
              <w:rPr>
                <w:rFonts w:ascii="仿宋" w:eastAsia="仿宋" w:hAnsi="仿宋" w:hint="eastAsia"/>
                <w:b/>
                <w:sz w:val="24"/>
              </w:rPr>
              <w:t>价格部分给予价格扣除。</w:t>
            </w:r>
          </w:p>
        </w:tc>
      </w:tr>
    </w:tbl>
    <w:p w14:paraId="1811B679" w14:textId="77777777" w:rsidR="001E482B" w:rsidRDefault="001E482B">
      <w:pPr>
        <w:snapToGrid w:val="0"/>
        <w:spacing w:line="400" w:lineRule="exact"/>
        <w:jc w:val="left"/>
        <w:rPr>
          <w:rFonts w:ascii="仿宋" w:eastAsia="仿宋" w:hAnsi="仿宋"/>
          <w:sz w:val="24"/>
          <w:szCs w:val="24"/>
        </w:rPr>
      </w:pPr>
    </w:p>
    <w:p w14:paraId="7A920D34" w14:textId="77777777" w:rsidR="001E482B" w:rsidRDefault="00D6195A">
      <w:pPr>
        <w:snapToGrid w:val="0"/>
        <w:spacing w:line="400" w:lineRule="exact"/>
        <w:jc w:val="left"/>
        <w:rPr>
          <w:rFonts w:ascii="仿宋" w:eastAsia="仿宋" w:hAnsi="仿宋"/>
          <w:sz w:val="28"/>
          <w:szCs w:val="28"/>
        </w:rPr>
      </w:pPr>
      <w:r>
        <w:rPr>
          <w:rFonts w:ascii="仿宋" w:eastAsia="仿宋" w:hAnsi="仿宋" w:hint="eastAsia"/>
          <w:sz w:val="28"/>
          <w:szCs w:val="28"/>
        </w:rPr>
        <w:t xml:space="preserve">授权代表签名：                              日期： </w:t>
      </w:r>
    </w:p>
    <w:p w14:paraId="50118E82" w14:textId="77777777" w:rsidR="001E482B" w:rsidRDefault="001E482B">
      <w:pPr>
        <w:spacing w:line="360" w:lineRule="auto"/>
        <w:rPr>
          <w:sz w:val="24"/>
          <w:szCs w:val="24"/>
        </w:rPr>
      </w:pPr>
    </w:p>
    <w:p w14:paraId="4C94EC90" w14:textId="77777777" w:rsidR="001E482B" w:rsidRDefault="001E482B">
      <w:pPr>
        <w:pStyle w:val="afffffffffff1"/>
        <w:ind w:firstLine="480"/>
      </w:pPr>
    </w:p>
    <w:p w14:paraId="08443A44" w14:textId="77777777" w:rsidR="001E482B" w:rsidRDefault="001E482B">
      <w:pPr>
        <w:pStyle w:val="afffffffffff1"/>
        <w:ind w:firstLine="480"/>
      </w:pPr>
    </w:p>
    <w:p w14:paraId="3C7BF009" w14:textId="77777777" w:rsidR="001E482B" w:rsidRDefault="001E482B">
      <w:pPr>
        <w:pStyle w:val="afffffffffff1"/>
        <w:ind w:firstLine="480"/>
      </w:pPr>
    </w:p>
    <w:p w14:paraId="79B45EFC" w14:textId="77777777" w:rsidR="001E482B" w:rsidRDefault="001E482B">
      <w:pPr>
        <w:pStyle w:val="afffffffffff1"/>
        <w:ind w:firstLine="480"/>
      </w:pPr>
    </w:p>
    <w:p w14:paraId="17ACE1F6" w14:textId="77777777" w:rsidR="001E482B" w:rsidRDefault="001E482B">
      <w:pPr>
        <w:pStyle w:val="afffffffffff1"/>
        <w:ind w:firstLine="480"/>
      </w:pPr>
    </w:p>
    <w:p w14:paraId="5E6549F2" w14:textId="77777777" w:rsidR="001E482B" w:rsidRDefault="001E482B">
      <w:pPr>
        <w:pStyle w:val="afffffffffff1"/>
        <w:ind w:firstLine="480"/>
      </w:pPr>
    </w:p>
    <w:p w14:paraId="6ED2AFDD" w14:textId="18132706" w:rsidR="001E482B" w:rsidRDefault="00D6195A">
      <w:pPr>
        <w:keepNext/>
        <w:keepLines/>
        <w:spacing w:before="240" w:after="64" w:line="319" w:lineRule="auto"/>
        <w:outlineLvl w:val="5"/>
        <w:rPr>
          <w:u w:val="single"/>
        </w:rPr>
      </w:pPr>
      <w:r>
        <w:rPr>
          <w:rFonts w:hint="eastAsia"/>
          <w:u w:val="single"/>
        </w:rPr>
        <w:lastRenderedPageBreak/>
        <w:t>附件二十四：小</w:t>
      </w:r>
      <w:proofErr w:type="gramStart"/>
      <w:r w:rsidR="00641F67">
        <w:rPr>
          <w:rFonts w:hint="eastAsia"/>
          <w:u w:val="single"/>
        </w:rPr>
        <w:t>微</w:t>
      </w:r>
      <w:r>
        <w:rPr>
          <w:rFonts w:hint="eastAsia"/>
          <w:u w:val="single"/>
        </w:rPr>
        <w:t>企业</w:t>
      </w:r>
      <w:proofErr w:type="gramEnd"/>
      <w:r>
        <w:rPr>
          <w:rFonts w:hint="eastAsia"/>
          <w:u w:val="single"/>
        </w:rPr>
        <w:t>声明函（如投标人满足小</w:t>
      </w:r>
      <w:proofErr w:type="gramStart"/>
      <w:r>
        <w:rPr>
          <w:rFonts w:hint="eastAsia"/>
          <w:u w:val="single"/>
        </w:rPr>
        <w:t>微企业</w:t>
      </w:r>
      <w:proofErr w:type="gramEnd"/>
      <w:r>
        <w:rPr>
          <w:rFonts w:hint="eastAsia"/>
          <w:u w:val="single"/>
        </w:rPr>
        <w:t>条件时提供）；</w:t>
      </w:r>
    </w:p>
    <w:p w14:paraId="23B1A128" w14:textId="77777777" w:rsidR="001E482B" w:rsidRDefault="001E482B">
      <w:pPr>
        <w:spacing w:line="360" w:lineRule="auto"/>
        <w:rPr>
          <w:rFonts w:ascii="仿宋" w:eastAsia="仿宋" w:hAnsi="仿宋"/>
          <w:sz w:val="24"/>
          <w:szCs w:val="21"/>
        </w:rPr>
      </w:pPr>
    </w:p>
    <w:p w14:paraId="70803659" w14:textId="06A135D2" w:rsidR="001E482B" w:rsidRDefault="00D6195A">
      <w:pPr>
        <w:spacing w:line="360" w:lineRule="auto"/>
        <w:jc w:val="center"/>
        <w:rPr>
          <w:rFonts w:ascii="宋体" w:hAnsi="宋体"/>
          <w:b/>
          <w:sz w:val="24"/>
          <w:szCs w:val="21"/>
        </w:rPr>
      </w:pPr>
      <w:r>
        <w:rPr>
          <w:rFonts w:ascii="宋体" w:hAnsi="宋体"/>
          <w:b/>
          <w:sz w:val="24"/>
          <w:szCs w:val="21"/>
        </w:rPr>
        <w:t>小</w:t>
      </w:r>
      <w:proofErr w:type="gramStart"/>
      <w:r w:rsidR="00641F67">
        <w:rPr>
          <w:rFonts w:ascii="宋体" w:hAnsi="宋体"/>
          <w:b/>
          <w:sz w:val="24"/>
          <w:szCs w:val="21"/>
        </w:rPr>
        <w:t>微</w:t>
      </w:r>
      <w:r>
        <w:rPr>
          <w:rFonts w:ascii="宋体" w:hAnsi="宋体"/>
          <w:b/>
          <w:sz w:val="24"/>
          <w:szCs w:val="21"/>
        </w:rPr>
        <w:t>企业</w:t>
      </w:r>
      <w:proofErr w:type="gramEnd"/>
      <w:r>
        <w:rPr>
          <w:rFonts w:ascii="宋体" w:hAnsi="宋体"/>
          <w:b/>
          <w:sz w:val="24"/>
          <w:szCs w:val="21"/>
        </w:rPr>
        <w:t>声明函（货物）</w:t>
      </w:r>
    </w:p>
    <w:p w14:paraId="01B1E4BB" w14:textId="77777777" w:rsidR="001E482B" w:rsidRDefault="001E482B">
      <w:pPr>
        <w:spacing w:line="360" w:lineRule="auto"/>
        <w:rPr>
          <w:rFonts w:ascii="宋体" w:hAnsi="宋体"/>
          <w:b/>
          <w:sz w:val="24"/>
          <w:szCs w:val="21"/>
        </w:rPr>
      </w:pPr>
    </w:p>
    <w:p w14:paraId="20A078BB" w14:textId="77777777" w:rsidR="001E482B" w:rsidRDefault="00D6195A">
      <w:pPr>
        <w:spacing w:line="360" w:lineRule="auto"/>
        <w:ind w:firstLineChars="200" w:firstLine="480"/>
        <w:rPr>
          <w:rFonts w:ascii="宋体" w:hAnsi="宋体"/>
          <w:sz w:val="24"/>
          <w:szCs w:val="21"/>
        </w:rPr>
      </w:pPr>
      <w:r>
        <w:rPr>
          <w:rFonts w:ascii="宋体" w:hAnsi="宋体"/>
          <w:sz w:val="24"/>
          <w:szCs w:val="21"/>
        </w:rPr>
        <w:t>本公司郑重声明，根据《政府采购促进中小企业发展管理办法》（财库﹝2020﹞46 号）的规定，本公司参加  （单位名称）的  （项目名称）采购活动，提供的货物全部由符合政策要求的中小企业制造。相关企业（</w:t>
      </w:r>
      <w:proofErr w:type="gramStart"/>
      <w:r>
        <w:rPr>
          <w:rFonts w:ascii="宋体" w:hAnsi="宋体"/>
          <w:sz w:val="24"/>
          <w:szCs w:val="21"/>
        </w:rPr>
        <w:t>含签订</w:t>
      </w:r>
      <w:proofErr w:type="gramEnd"/>
      <w:r>
        <w:rPr>
          <w:rFonts w:ascii="宋体" w:hAnsi="宋体"/>
          <w:sz w:val="24"/>
          <w:szCs w:val="21"/>
        </w:rPr>
        <w:t xml:space="preserve">分包意向协议的中小企业） 的具体情况如下： </w:t>
      </w:r>
    </w:p>
    <w:p w14:paraId="47446A83" w14:textId="3B62B51F" w:rsidR="001E482B" w:rsidRDefault="00D6195A">
      <w:pPr>
        <w:spacing w:line="360" w:lineRule="auto"/>
        <w:rPr>
          <w:rFonts w:ascii="宋体" w:hAnsi="宋体"/>
          <w:sz w:val="24"/>
          <w:szCs w:val="21"/>
        </w:rPr>
      </w:pPr>
      <w:r>
        <w:rPr>
          <w:rFonts w:ascii="宋体" w:hAnsi="宋体"/>
          <w:sz w:val="24"/>
          <w:szCs w:val="21"/>
        </w:rPr>
        <w:t>1. （标的名称） ，属于（采购文件中明确的所属行业）行业；制造商为（企业名称），从业人员  人，营业收入为 万元，资产总额为 万元</w:t>
      </w:r>
      <w:r>
        <w:rPr>
          <w:rFonts w:ascii="宋体" w:hAnsi="宋体"/>
          <w:sz w:val="24"/>
          <w:szCs w:val="21"/>
          <w:vertAlign w:val="superscript"/>
        </w:rPr>
        <w:t xml:space="preserve"> 1</w:t>
      </w:r>
      <w:r>
        <w:rPr>
          <w:rFonts w:ascii="宋体" w:hAnsi="宋体"/>
          <w:sz w:val="24"/>
          <w:szCs w:val="21"/>
        </w:rPr>
        <w:t>，属于（小型企业、微型企业）；</w:t>
      </w:r>
    </w:p>
    <w:p w14:paraId="26B7067F" w14:textId="73569DEE" w:rsidR="001E482B" w:rsidRDefault="00D6195A">
      <w:pPr>
        <w:spacing w:line="360" w:lineRule="auto"/>
        <w:rPr>
          <w:rFonts w:ascii="宋体" w:hAnsi="宋体"/>
          <w:sz w:val="24"/>
          <w:szCs w:val="21"/>
        </w:rPr>
      </w:pPr>
      <w:r>
        <w:rPr>
          <w:rFonts w:ascii="宋体" w:hAnsi="宋体"/>
          <w:sz w:val="24"/>
          <w:szCs w:val="21"/>
        </w:rPr>
        <w:t xml:space="preserve">2. （标的名称） ，属于（采购文件中明确的所属行业） 行业；制造商为（企业名称），从业人员  人，营业收入为  万元，资产总额为  万元，属于（小型企业、微型企业）； </w:t>
      </w:r>
    </w:p>
    <w:p w14:paraId="568106FC" w14:textId="77777777" w:rsidR="001E482B" w:rsidRDefault="00D6195A">
      <w:pPr>
        <w:spacing w:line="360" w:lineRule="auto"/>
        <w:rPr>
          <w:rFonts w:ascii="宋体" w:hAnsi="宋体"/>
          <w:sz w:val="24"/>
          <w:szCs w:val="21"/>
        </w:rPr>
      </w:pPr>
      <w:r>
        <w:rPr>
          <w:rFonts w:ascii="宋体" w:hAnsi="宋体"/>
          <w:sz w:val="24"/>
          <w:szCs w:val="21"/>
        </w:rPr>
        <w:t xml:space="preserve">…… </w:t>
      </w:r>
    </w:p>
    <w:p w14:paraId="2EF5CB03" w14:textId="77777777" w:rsidR="001E482B" w:rsidRDefault="00D6195A">
      <w:pPr>
        <w:spacing w:line="360" w:lineRule="auto"/>
        <w:rPr>
          <w:rFonts w:ascii="宋体" w:hAnsi="宋体"/>
          <w:sz w:val="24"/>
          <w:szCs w:val="21"/>
        </w:rPr>
      </w:pPr>
      <w:r>
        <w:rPr>
          <w:rFonts w:ascii="宋体" w:hAnsi="宋体"/>
          <w:sz w:val="24"/>
          <w:szCs w:val="21"/>
        </w:rPr>
        <w:t xml:space="preserve">以上企业，不属于大企业的分支机构，不存在控股股东为大企业的情形，也不存在与大企业的负责人为同一人的情形。 </w:t>
      </w:r>
    </w:p>
    <w:p w14:paraId="267A0749" w14:textId="77777777" w:rsidR="001E482B" w:rsidRDefault="00D6195A">
      <w:pPr>
        <w:spacing w:line="360" w:lineRule="auto"/>
        <w:rPr>
          <w:rFonts w:ascii="仿宋" w:eastAsia="仿宋" w:hAnsi="仿宋"/>
          <w:sz w:val="24"/>
          <w:szCs w:val="21"/>
        </w:rPr>
      </w:pPr>
      <w:r>
        <w:rPr>
          <w:rFonts w:ascii="宋体" w:hAnsi="宋体"/>
          <w:sz w:val="24"/>
          <w:szCs w:val="21"/>
        </w:rPr>
        <w:t xml:space="preserve">本企业对上述声明内容的真实性负责。如有虚假，将依法承担相应责任。 </w:t>
      </w:r>
    </w:p>
    <w:p w14:paraId="32764327" w14:textId="77777777" w:rsidR="001E482B" w:rsidRDefault="001E482B">
      <w:pPr>
        <w:spacing w:line="360" w:lineRule="auto"/>
        <w:rPr>
          <w:rFonts w:ascii="宋体" w:hAnsi="宋体"/>
          <w:sz w:val="24"/>
          <w:szCs w:val="21"/>
        </w:rPr>
      </w:pPr>
    </w:p>
    <w:p w14:paraId="7DFAFB84" w14:textId="77777777" w:rsidR="001E482B" w:rsidRDefault="00D6195A">
      <w:pPr>
        <w:spacing w:line="360" w:lineRule="auto"/>
        <w:ind w:firstLineChars="1900" w:firstLine="4560"/>
        <w:rPr>
          <w:rFonts w:ascii="宋体" w:hAnsi="宋体"/>
          <w:sz w:val="24"/>
          <w:szCs w:val="21"/>
        </w:rPr>
      </w:pPr>
      <w:r>
        <w:rPr>
          <w:rFonts w:ascii="宋体" w:hAnsi="宋体"/>
          <w:sz w:val="24"/>
          <w:szCs w:val="21"/>
        </w:rPr>
        <w:t xml:space="preserve"> 企业名称（盖章）： </w:t>
      </w:r>
    </w:p>
    <w:p w14:paraId="208FFAAE" w14:textId="77777777" w:rsidR="001E482B" w:rsidRDefault="00D6195A">
      <w:pPr>
        <w:spacing w:line="360" w:lineRule="auto"/>
        <w:ind w:firstLineChars="2300" w:firstLine="5520"/>
        <w:rPr>
          <w:rFonts w:ascii="仿宋" w:eastAsia="仿宋" w:hAnsi="仿宋"/>
          <w:b/>
          <w:sz w:val="24"/>
          <w:szCs w:val="21"/>
        </w:rPr>
      </w:pPr>
      <w:r>
        <w:rPr>
          <w:rFonts w:ascii="宋体" w:hAnsi="宋体"/>
          <w:sz w:val="24"/>
          <w:szCs w:val="21"/>
        </w:rPr>
        <w:t>日 期：</w:t>
      </w:r>
    </w:p>
    <w:p w14:paraId="4E90A546" w14:textId="77777777" w:rsidR="001E482B" w:rsidRDefault="001E482B">
      <w:pPr>
        <w:spacing w:line="360" w:lineRule="auto"/>
        <w:rPr>
          <w:rFonts w:ascii="仿宋" w:eastAsia="仿宋" w:hAnsi="仿宋"/>
          <w:sz w:val="24"/>
          <w:szCs w:val="21"/>
        </w:rPr>
      </w:pPr>
    </w:p>
    <w:p w14:paraId="1E2153E3" w14:textId="77777777" w:rsidR="001E482B" w:rsidRDefault="001E482B">
      <w:pPr>
        <w:spacing w:line="360" w:lineRule="auto"/>
        <w:rPr>
          <w:rFonts w:ascii="仿宋" w:eastAsia="仿宋" w:hAnsi="仿宋"/>
          <w:sz w:val="24"/>
          <w:szCs w:val="21"/>
        </w:rPr>
      </w:pPr>
    </w:p>
    <w:p w14:paraId="7F9BDCB0" w14:textId="77777777" w:rsidR="001E482B" w:rsidRDefault="001E482B">
      <w:pPr>
        <w:spacing w:line="360" w:lineRule="auto"/>
        <w:rPr>
          <w:rFonts w:ascii="仿宋" w:eastAsia="仿宋" w:hAnsi="仿宋"/>
          <w:sz w:val="24"/>
          <w:szCs w:val="21"/>
        </w:rPr>
      </w:pPr>
    </w:p>
    <w:p w14:paraId="196E591B" w14:textId="77777777" w:rsidR="001E482B" w:rsidRDefault="001E482B">
      <w:pPr>
        <w:spacing w:line="360" w:lineRule="auto"/>
        <w:rPr>
          <w:rFonts w:ascii="仿宋" w:eastAsia="仿宋" w:hAnsi="仿宋"/>
          <w:sz w:val="24"/>
          <w:szCs w:val="21"/>
        </w:rPr>
      </w:pPr>
    </w:p>
    <w:p w14:paraId="395D1C61" w14:textId="77777777" w:rsidR="001E482B" w:rsidRDefault="00D6195A">
      <w:pPr>
        <w:spacing w:line="360" w:lineRule="auto"/>
        <w:rPr>
          <w:rFonts w:ascii="仿宋" w:eastAsia="仿宋" w:hAnsi="仿宋"/>
          <w:sz w:val="24"/>
          <w:szCs w:val="21"/>
        </w:rPr>
      </w:pPr>
      <w:r>
        <w:rPr>
          <w:noProof/>
          <w:sz w:val="24"/>
          <w:szCs w:val="24"/>
        </w:rPr>
        <mc:AlternateContent>
          <mc:Choice Requires="wps">
            <w:drawing>
              <wp:anchor distT="0" distB="0" distL="114300" distR="114300" simplePos="0" relativeHeight="251660288" behindDoc="0" locked="0" layoutInCell="1" allowOverlap="1" wp14:anchorId="5525D7DD" wp14:editId="27D7264F">
                <wp:simplePos x="0" y="0"/>
                <wp:positionH relativeFrom="column">
                  <wp:posOffset>311785</wp:posOffset>
                </wp:positionH>
                <wp:positionV relativeFrom="paragraph">
                  <wp:posOffset>212090</wp:posOffset>
                </wp:positionV>
                <wp:extent cx="5050790" cy="21590"/>
                <wp:effectExtent l="0" t="0" r="16510" b="35560"/>
                <wp:wrapNone/>
                <wp:docPr id="3" name="直接连接符 3"/>
                <wp:cNvGraphicFramePr/>
                <a:graphic xmlns:a="http://schemas.openxmlformats.org/drawingml/2006/main">
                  <a:graphicData uri="http://schemas.microsoft.com/office/word/2010/wordprocessingShape">
                    <wps:wsp>
                      <wps:cNvCnPr/>
                      <wps:spPr>
                        <a:xfrm>
                          <a:off x="0" y="0"/>
                          <a:ext cx="5050790" cy="21590"/>
                        </a:xfrm>
                        <a:prstGeom prst="line">
                          <a:avLst/>
                        </a:prstGeom>
                        <a:noFill/>
                        <a:ln w="6350" cap="flat" cmpd="sng" algn="ctr">
                          <a:solidFill>
                            <a:srgbClr val="000000"/>
                          </a:solidFill>
                          <a:prstDash val="soli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D4FA285" id="直接连接符 3"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4.55pt,16.7pt" to="422.2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" strokeweight=".5pt"/>
            </w:pict>
          </mc:Fallback>
        </mc:AlternateContent>
      </w:r>
    </w:p>
    <w:p w14:paraId="44167839" w14:textId="77777777" w:rsidR="001E482B" w:rsidRDefault="00D6195A">
      <w:pPr>
        <w:spacing w:line="360" w:lineRule="auto"/>
        <w:rPr>
          <w:rFonts w:ascii="仿宋" w:eastAsia="仿宋" w:hAnsi="仿宋"/>
          <w:sz w:val="24"/>
          <w:szCs w:val="21"/>
        </w:rPr>
      </w:pPr>
      <w:r>
        <w:rPr>
          <w:rFonts w:ascii="仿宋" w:eastAsia="仿宋" w:hAnsi="仿宋"/>
          <w:sz w:val="24"/>
          <w:szCs w:val="21"/>
          <w:vertAlign w:val="superscript"/>
        </w:rPr>
        <w:t>1</w:t>
      </w:r>
      <w:r>
        <w:rPr>
          <w:rFonts w:ascii="仿宋" w:eastAsia="仿宋" w:hAnsi="仿宋" w:hint="eastAsia"/>
          <w:sz w:val="24"/>
          <w:szCs w:val="21"/>
        </w:rPr>
        <w:t>从业人员、营业收入、资产总额填报上一年度数据，无上</w:t>
      </w:r>
      <w:proofErr w:type="gramStart"/>
      <w:r>
        <w:rPr>
          <w:rFonts w:ascii="仿宋" w:eastAsia="仿宋" w:hAnsi="仿宋" w:hint="eastAsia"/>
          <w:sz w:val="24"/>
          <w:szCs w:val="21"/>
        </w:rPr>
        <w:t>一</w:t>
      </w:r>
      <w:proofErr w:type="gramEnd"/>
      <w:r>
        <w:rPr>
          <w:rFonts w:ascii="仿宋" w:eastAsia="仿宋" w:hAnsi="仿宋" w:hint="eastAsia"/>
          <w:sz w:val="24"/>
          <w:szCs w:val="21"/>
        </w:rPr>
        <w:t>年度数据的新成立企业可不填报。</w:t>
      </w:r>
    </w:p>
    <w:p w14:paraId="2D0F0B62" w14:textId="77777777" w:rsidR="001E482B" w:rsidRDefault="001E482B">
      <w:pPr>
        <w:spacing w:line="360" w:lineRule="auto"/>
        <w:rPr>
          <w:rFonts w:ascii="仿宋" w:eastAsia="仿宋" w:hAnsi="仿宋"/>
          <w:sz w:val="24"/>
          <w:szCs w:val="21"/>
        </w:rPr>
      </w:pPr>
    </w:p>
    <w:p w14:paraId="35347EED" w14:textId="77777777" w:rsidR="001E482B" w:rsidRDefault="00D6195A">
      <w:pPr>
        <w:keepNext/>
        <w:keepLines/>
        <w:spacing w:before="240" w:after="64" w:line="319" w:lineRule="auto"/>
        <w:outlineLvl w:val="5"/>
        <w:rPr>
          <w:u w:val="single"/>
        </w:rPr>
      </w:pPr>
      <w:r>
        <w:rPr>
          <w:rFonts w:hint="eastAsia"/>
          <w:u w:val="single"/>
        </w:rPr>
        <w:lastRenderedPageBreak/>
        <w:t>附件二十五：残疾人福利性单位声明函（如投标人满足残疾人福利性单位条件时提供）</w:t>
      </w:r>
    </w:p>
    <w:p w14:paraId="39F61926" w14:textId="77777777" w:rsidR="001E482B" w:rsidRDefault="00D6195A">
      <w:pPr>
        <w:spacing w:line="360" w:lineRule="auto"/>
        <w:jc w:val="center"/>
        <w:rPr>
          <w:rFonts w:ascii="宋体" w:hAnsi="宋体"/>
          <w:b/>
          <w:sz w:val="24"/>
          <w:szCs w:val="21"/>
        </w:rPr>
      </w:pPr>
      <w:r>
        <w:rPr>
          <w:rFonts w:ascii="宋体" w:hAnsi="宋体"/>
          <w:b/>
          <w:sz w:val="24"/>
          <w:szCs w:val="21"/>
        </w:rPr>
        <w:t>残疾人福利性单位声明函</w:t>
      </w:r>
    </w:p>
    <w:p w14:paraId="312F927C" w14:textId="77777777" w:rsidR="001E482B" w:rsidRDefault="001E482B">
      <w:pPr>
        <w:pStyle w:val="afffffffffff1"/>
        <w:ind w:firstLineChars="0" w:firstLine="0"/>
      </w:pPr>
    </w:p>
    <w:p w14:paraId="0913640F" w14:textId="77777777" w:rsidR="001E482B" w:rsidRDefault="00D6195A">
      <w:pPr>
        <w:pStyle w:val="afffffffffff1"/>
        <w:ind w:firstLine="480"/>
      </w:pPr>
      <w:r>
        <w:t>本单位郑重声明，根据《财政部</w:t>
      </w:r>
      <w:r>
        <w:t xml:space="preserve"> </w:t>
      </w:r>
      <w:r>
        <w:t>民政部</w:t>
      </w:r>
      <w:r>
        <w:t xml:space="preserve"> </w:t>
      </w:r>
      <w:r>
        <w:t>中国残疾人联合会关于促进残疾人就业政府采购政策的通知》（财库〔</w:t>
      </w:r>
      <w:r>
        <w:t>2017</w:t>
      </w:r>
      <w:r>
        <w:t>〕</w:t>
      </w:r>
      <w:r>
        <w:t xml:space="preserve"> 141</w:t>
      </w:r>
      <w:r>
        <w:t>号）的规定，本单位为符合条件的残疾人福利性单位，且本单位参加</w:t>
      </w:r>
      <w:r>
        <w:t>______</w:t>
      </w:r>
      <w:r>
        <w:t>单位的</w:t>
      </w:r>
      <w:r>
        <w:t>______</w:t>
      </w:r>
      <w:r>
        <w:t>项目采购活动提供本单位制造的货物（由本单位承担工程</w:t>
      </w:r>
      <w:r>
        <w:t>/</w:t>
      </w:r>
      <w:r>
        <w:t>提供服务），或者提供其他残疾人福利性单位制造的货物（不包括使用非残疾人福利性单位注册商标的货物）。</w:t>
      </w:r>
    </w:p>
    <w:p w14:paraId="47F25217" w14:textId="77777777" w:rsidR="001E482B" w:rsidRDefault="00D6195A">
      <w:pPr>
        <w:pStyle w:val="afffffffffff1"/>
        <w:ind w:firstLine="480"/>
      </w:pPr>
      <w:r>
        <w:t>本单位对上述声明的真实性负责。如有虚假，将依法承担相应责任。</w:t>
      </w:r>
    </w:p>
    <w:p w14:paraId="36441080" w14:textId="77777777" w:rsidR="001E482B" w:rsidRDefault="00D6195A">
      <w:pPr>
        <w:pStyle w:val="afffffffffff1"/>
        <w:ind w:firstLine="480"/>
      </w:pPr>
      <w:r>
        <w:t xml:space="preserve">                                           </w:t>
      </w:r>
      <w:r>
        <w:t>单位名称（盖章）：</w:t>
      </w:r>
      <w:r>
        <w:t xml:space="preserve"> </w:t>
      </w:r>
    </w:p>
    <w:p w14:paraId="6C39D7AA" w14:textId="77777777" w:rsidR="001E482B" w:rsidRDefault="00D6195A">
      <w:pPr>
        <w:pStyle w:val="afffffffffff1"/>
        <w:ind w:firstLine="480"/>
      </w:pPr>
      <w:r>
        <w:t>日</w:t>
      </w:r>
      <w:r>
        <w:t xml:space="preserve">  </w:t>
      </w:r>
      <w:r>
        <w:t>期：</w:t>
      </w:r>
    </w:p>
    <w:p w14:paraId="02137472" w14:textId="77777777" w:rsidR="001E482B" w:rsidRDefault="001E482B">
      <w:pPr>
        <w:pStyle w:val="afffffffffff1"/>
        <w:ind w:firstLine="480"/>
      </w:pPr>
    </w:p>
    <w:p w14:paraId="3F66EB3E" w14:textId="77777777" w:rsidR="001E482B" w:rsidRDefault="00D6195A">
      <w:pPr>
        <w:keepNext/>
        <w:keepLines/>
        <w:spacing w:before="240" w:after="64" w:line="319" w:lineRule="auto"/>
        <w:outlineLvl w:val="5"/>
        <w:rPr>
          <w:u w:val="single"/>
        </w:rPr>
      </w:pPr>
      <w:r>
        <w:rPr>
          <w:rFonts w:hint="eastAsia"/>
          <w:u w:val="single"/>
        </w:rPr>
        <w:t>附件二十六：</w:t>
      </w:r>
      <w:bookmarkStart w:id="54" w:name="_Toc114745667"/>
      <w:bookmarkStart w:id="55" w:name="_Toc106923093"/>
      <w:r>
        <w:rPr>
          <w:lang w:val="zh-CN"/>
        </w:rPr>
        <w:t>投标人认为需要提供的其他材料</w:t>
      </w:r>
      <w:bookmarkEnd w:id="54"/>
      <w:bookmarkEnd w:id="55"/>
    </w:p>
    <w:p w14:paraId="6A5B7B58" w14:textId="77777777" w:rsidR="001E482B" w:rsidRDefault="001E482B">
      <w:pPr>
        <w:spacing w:afterLines="100" w:after="240" w:line="340" w:lineRule="exact"/>
        <w:jc w:val="center"/>
        <w:outlineLvl w:val="0"/>
        <w:rPr>
          <w:rFonts w:hAnsi="宋体"/>
          <w:b/>
          <w:color w:val="000000"/>
          <w:sz w:val="36"/>
          <w:szCs w:val="36"/>
        </w:rPr>
      </w:pPr>
      <w:bookmarkStart w:id="56" w:name="_Toc13476242"/>
      <w:bookmarkStart w:id="57" w:name="_Toc13664168"/>
      <w:bookmarkStart w:id="58" w:name="_Toc13476241"/>
      <w:bookmarkStart w:id="59" w:name="_Toc13476425"/>
      <w:bookmarkStart w:id="60" w:name="_Toc13471334"/>
      <w:bookmarkStart w:id="61" w:name="_Toc13664169"/>
      <w:bookmarkStart w:id="62" w:name="_Toc13476424"/>
      <w:bookmarkStart w:id="63" w:name="_Toc13471335"/>
      <w:bookmarkStart w:id="64" w:name="_Hlt496648996"/>
      <w:bookmarkEnd w:id="37"/>
      <w:bookmarkEnd w:id="56"/>
      <w:bookmarkEnd w:id="57"/>
      <w:bookmarkEnd w:id="58"/>
      <w:bookmarkEnd w:id="59"/>
      <w:bookmarkEnd w:id="60"/>
      <w:bookmarkEnd w:id="61"/>
      <w:bookmarkEnd w:id="62"/>
      <w:bookmarkEnd w:id="63"/>
      <w:bookmarkEnd w:id="64"/>
    </w:p>
    <w:sectPr w:rsidR="001E482B">
      <w:headerReference w:type="default" r:id="rId13"/>
      <w:footerReference w:type="even" r:id="rId14"/>
      <w:footerReference w:type="default" r:id="rId15"/>
      <w:headerReference w:type="first" r:id="rId16"/>
      <w:footerReference w:type="first" r:id="rId17"/>
      <w:pgSz w:w="11906" w:h="16838"/>
      <w:pgMar w:top="1558" w:right="1531" w:bottom="468" w:left="1531" w:header="851" w:footer="851" w:gutter="0"/>
      <w:pgNumType w:chapStyle="1" w:chapSep="colon"/>
      <w:cols w:space="720"/>
      <w:docGrid w:linePitch="28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87207D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3927D" w16cex:dateUtc="2022-10-26T03: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87207D4" w16cid:durableId="2703927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376570" w14:textId="77777777" w:rsidR="00D061F3" w:rsidRDefault="00D061F3">
      <w:r>
        <w:separator/>
      </w:r>
    </w:p>
  </w:endnote>
  <w:endnote w:type="continuationSeparator" w:id="0">
    <w:p w14:paraId="3E19BB88" w14:textId="77777777" w:rsidR="00D061F3" w:rsidRDefault="00D06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Bahnschrift Light">
    <w:panose1 w:val="020B0502040204020203"/>
    <w:charset w:val="00"/>
    <w:family w:val="swiss"/>
    <w:pitch w:val="variable"/>
    <w:sig w:usb0="A00002C7" w:usb1="00000002" w:usb2="00000000" w:usb3="00000000" w:csb0="0000019F" w:csb1="00000000"/>
  </w:font>
  <w:font w:name="新宋体">
    <w:panose1 w:val="02010609030101010101"/>
    <w:charset w:val="86"/>
    <w:family w:val="modern"/>
    <w:pitch w:val="fixed"/>
    <w:sig w:usb0="0000028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Futura Lt">
    <w:altName w:val="Times New Roman"/>
    <w:charset w:val="00"/>
    <w:family w:val="auto"/>
    <w:pitch w:val="default"/>
    <w:sig w:usb0="00000000" w:usb1="00000000" w:usb2="00000000" w:usb3="00000000" w:csb0="000001FB" w:csb1="00000000"/>
  </w:font>
  <w:font w:name="Tahoma">
    <w:panose1 w:val="020B0604030504040204"/>
    <w:charset w:val="00"/>
    <w:family w:val="swiss"/>
    <w:pitch w:val="variable"/>
    <w:sig w:usb0="E1002EFF" w:usb1="C000605B" w:usb2="00000029" w:usb3="00000000" w:csb0="000101FF" w:csb1="00000000"/>
  </w:font>
  <w:font w:name="华文中宋">
    <w:altName w:val="宋体"/>
    <w:panose1 w:val="02010600040101010101"/>
    <w:charset w:val="86"/>
    <w:family w:val="auto"/>
    <w:pitch w:val="variable"/>
    <w:sig w:usb0="00000287" w:usb1="080F0000" w:usb2="00000010" w:usb3="00000000" w:csb0="0004009F" w:csb1="00000000"/>
  </w:font>
  <w:font w:name="Book Antiqua">
    <w:altName w:val="Segoe Print"/>
    <w:panose1 w:val="02040602050305030304"/>
    <w:charset w:val="00"/>
    <w:family w:val="roman"/>
    <w:pitch w:val="variable"/>
    <w:sig w:usb0="00000287" w:usb1="00000000" w:usb2="00000000" w:usb3="00000000" w:csb0="0000009F" w:csb1="00000000"/>
  </w:font>
  <w:font w:name="Arial Narrow">
    <w:altName w:val="Arial"/>
    <w:panose1 w:val="020B0606020202030204"/>
    <w:charset w:val="00"/>
    <w:family w:val="swiss"/>
    <w:pitch w:val="variable"/>
    <w:sig w:usb0="00000287" w:usb1="00000800" w:usb2="00000000" w:usb3="00000000" w:csb0="0000009F" w:csb1="00000000"/>
  </w:font>
  <w:font w:name="方正姚体">
    <w:altName w:val="宋体"/>
    <w:panose1 w:val="02010601030101010101"/>
    <w:charset w:val="86"/>
    <w:family w:val="auto"/>
    <w:pitch w:val="variable"/>
    <w:sig w:usb0="00000003" w:usb1="080E0000" w:usb2="00000010" w:usb3="00000000" w:csb0="00040000" w:csb1="00000000"/>
  </w:font>
  <w:font w:name="Century Schoolbook">
    <w:altName w:val="Segoe Print"/>
    <w:panose1 w:val="0204060405050502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幼圆">
    <w:altName w:val="宋体"/>
    <w:panose1 w:val="02010509060101010101"/>
    <w:charset w:val="86"/>
    <w:family w:val="modern"/>
    <w:pitch w:val="fixed"/>
    <w:sig w:usb0="00000001" w:usb1="080E0000" w:usb2="00000010" w:usb3="00000000" w:csb0="00040000" w:csb1="00000000"/>
  </w:font>
  <w:font w:name="Garamond">
    <w:altName w:val="PMingLiU-ExtB"/>
    <w:panose1 w:val="02020404030301010803"/>
    <w:charset w:val="00"/>
    <w:family w:val="roman"/>
    <w:pitch w:val="variable"/>
    <w:sig w:usb0="00000287" w:usb1="00000000" w:usb2="00000000" w:usb3="00000000" w:csb0="0000009F" w:csb1="00000000"/>
  </w:font>
  <w:font w:name="华文行楷">
    <w:altName w:val="微软雅黑"/>
    <w:panose1 w:val="02010800040101010101"/>
    <w:charset w:val="86"/>
    <w:family w:val="auto"/>
    <w:pitch w:val="variable"/>
    <w:sig w:usb0="00000001" w:usb1="080F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Latha">
    <w:panose1 w:val="02000400000000000000"/>
    <w:charset w:val="01"/>
    <w:family w:val="roman"/>
    <w:notTrueType/>
    <w:pitch w:val="variable"/>
    <w:sig w:usb0="0004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sө">
    <w:altName w:val="Segoe Print"/>
    <w:charset w:val="00"/>
    <w:family w:val="roman"/>
    <w:pitch w:val="default"/>
    <w:sig w:usb0="00000000" w:usb1="00000000" w:usb2="00000000"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华文楷体">
    <w:altName w:val="宋体"/>
    <w:panose1 w:val="02010600040101010101"/>
    <w:charset w:val="86"/>
    <w:family w:val="auto"/>
    <w:pitch w:val="variable"/>
    <w:sig w:usb0="00000287" w:usb1="080F0000" w:usb2="00000010" w:usb3="00000000" w:csb0="0004009F" w:csb1="00000000"/>
  </w:font>
  <w:font w:name="OJELN A+ Univers">
    <w:altName w:val="宋体"/>
    <w:charset w:val="86"/>
    <w:family w:val="swiss"/>
    <w:pitch w:val="default"/>
    <w:sig w:usb0="00000000" w:usb1="00000000" w:usb2="00000010" w:usb3="00000000" w:csb0="00040000" w:csb1="00000000"/>
  </w:font>
  <w:font w:name="BOBFD M+ Univers">
    <w:altName w:val="宋体"/>
    <w:charset w:val="86"/>
    <w:family w:val="swiss"/>
    <w:pitch w:val="default"/>
    <w:sig w:usb0="00000000" w:usb1="00000000" w:usb2="00000010" w:usb3="00000000" w:csb0="00040000" w:csb1="00000000"/>
  </w:font>
  <w:font w:name="HFGON B+ Univers">
    <w:altName w:val="宋体"/>
    <w:charset w:val="86"/>
    <w:family w:val="swiss"/>
    <w:pitch w:val="default"/>
    <w:sig w:usb0="00000000" w:usb1="00000000" w:usb2="00000010" w:usb3="00000000" w:csb0="00040000" w:csb1="00000000"/>
  </w:font>
  <w:font w:name="Univers 57 Condensed">
    <w:altName w:val="Segoe Print"/>
    <w:panose1 w:val="020B060602020206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Bodoni MT Condensed">
    <w:altName w:val="Segoe Print"/>
    <w:panose1 w:val="02070606080606020203"/>
    <w:charset w:val="00"/>
    <w:family w:val="roman"/>
    <w:pitch w:val="variable"/>
    <w:sig w:usb0="00000003" w:usb1="00000000" w:usb2="00000000" w:usb3="00000000" w:csb0="00000001" w:csb1="00000000"/>
  </w:font>
  <w:font w:name="Gadugi">
    <w:panose1 w:val="020B0502040204020203"/>
    <w:charset w:val="00"/>
    <w:family w:val="swiss"/>
    <w:pitch w:val="variable"/>
    <w:sig w:usb0="80000003" w:usb1="02000000" w:usb2="00003000" w:usb3="00000000" w:csb0="00000001" w:csb1="00000000"/>
  </w:font>
  <w:font w:name="PAGOP G+ Univers">
    <w:altName w:val="宋体"/>
    <w:charset w:val="86"/>
    <w:family w:val="swiss"/>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Lucida Sans">
    <w:altName w:val="Lucida Sans Unicode"/>
    <w:panose1 w:val="020B0602030504020204"/>
    <w:charset w:val="00"/>
    <w:family w:val="swiss"/>
    <w:pitch w:val="variable"/>
    <w:sig w:usb0="00000003" w:usb1="00000000" w:usb2="00000000" w:usb3="00000000" w:csb0="00000001" w:csb1="00000000"/>
  </w:font>
  <w:font w:name="MS Sans Serif">
    <w:altName w:val="Arial"/>
    <w:panose1 w:val="020B0500000000000000"/>
    <w:charset w:val="00"/>
    <w:family w:val="auto"/>
    <w:pitch w:val="default"/>
    <w:sig w:usb0="00000000" w:usb1="00000000" w:usb2="00000000" w:usb3="00000000" w:csb0="00000001" w:csb1="00000000"/>
  </w:font>
  <w:font w:name="Futura Bk">
    <w:altName w:val="Arial"/>
    <w:charset w:val="00"/>
    <w:family w:val="auto"/>
    <w:pitch w:val="default"/>
    <w:sig w:usb0="00000000" w:usb1="00000000" w:usb2="00000000" w:usb3="00000000" w:csb0="00000011" w:csb1="00000000"/>
  </w:font>
  <w:font w:name="ˎ̥">
    <w:altName w:val="微软雅黑"/>
    <w:charset w:val="00"/>
    <w:family w:val="auto"/>
    <w:pitch w:val="default"/>
    <w:sig w:usb0="00000000" w:usb1="00000000" w:usb2="00000000" w:usb3="00000000" w:csb0="00040001" w:csb1="00000000"/>
  </w:font>
  <w:font w:name="Century Gothic">
    <w:altName w:val="Yu Gothic UI"/>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Times New Roman (正文 CS 字体)">
    <w:altName w:val="宋体"/>
    <w:charset w:val="86"/>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B70922" w14:textId="77777777" w:rsidR="00183017" w:rsidRDefault="00183017">
    <w:pPr>
      <w:pStyle w:val="aff7"/>
      <w:jc w:val="right"/>
    </w:pPr>
    <w:r>
      <w:fldChar w:fldCharType="begin"/>
    </w:r>
    <w:r>
      <w:instrText>PAGE   \* MERGEFORMAT</w:instrText>
    </w:r>
    <w:r>
      <w:fldChar w:fldCharType="separate"/>
    </w:r>
    <w:r w:rsidR="00A01D1F" w:rsidRPr="00A01D1F">
      <w:rPr>
        <w:noProof/>
        <w:lang w:val="zh-CN"/>
      </w:rPr>
      <w:t>73</w:t>
    </w:r>
    <w:r>
      <w:fldChar w:fldCharType="end"/>
    </w:r>
  </w:p>
  <w:p w14:paraId="6CE636AA" w14:textId="77777777" w:rsidR="00183017" w:rsidRDefault="00183017">
    <w:pPr>
      <w:pStyle w:val="aff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067C7" w14:textId="77777777" w:rsidR="00183017" w:rsidRDefault="00183017">
    <w:pPr>
      <w:pStyle w:val="aff7"/>
      <w:framePr w:wrap="around" w:vAnchor="text" w:hAnchor="margin" w:xAlign="outside" w:y="1"/>
      <w:rPr>
        <w:rStyle w:val="affff"/>
      </w:rPr>
    </w:pPr>
    <w:r>
      <w:fldChar w:fldCharType="begin"/>
    </w:r>
    <w:r>
      <w:rPr>
        <w:rStyle w:val="affff"/>
      </w:rPr>
      <w:instrText xml:space="preserve">PAGE  </w:instrText>
    </w:r>
    <w:r>
      <w:fldChar w:fldCharType="end"/>
    </w:r>
  </w:p>
  <w:p w14:paraId="5C9A20F2" w14:textId="77777777" w:rsidR="00183017" w:rsidRDefault="00183017">
    <w:pPr>
      <w:pStyle w:val="aff7"/>
      <w:ind w:right="360" w:firstLine="360"/>
    </w:pPr>
  </w:p>
  <w:p w14:paraId="1FEED416" w14:textId="77777777" w:rsidR="00183017" w:rsidRDefault="0018301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14CE27" w14:textId="77777777" w:rsidR="00183017" w:rsidRDefault="00183017">
    <w:pPr>
      <w:pStyle w:val="aff7"/>
      <w:jc w:val="center"/>
      <w:rPr>
        <w:sz w:val="21"/>
        <w:szCs w:val="22"/>
      </w:rPr>
    </w:pPr>
    <w:r>
      <w:fldChar w:fldCharType="begin"/>
    </w:r>
    <w:r>
      <w:instrText>PAGE   \* MERGEFORMAT</w:instrText>
    </w:r>
    <w:r>
      <w:fldChar w:fldCharType="separate"/>
    </w:r>
    <w:r w:rsidR="00A01D1F">
      <w:rPr>
        <w:noProof/>
      </w:rPr>
      <w:t>92</w:t>
    </w:r>
    <w:r>
      <w:fldChar w:fldCharType="end"/>
    </w:r>
  </w:p>
  <w:p w14:paraId="72357546" w14:textId="77777777" w:rsidR="00183017" w:rsidRDefault="00183017"/>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4F2264" w14:textId="77777777" w:rsidR="00183017" w:rsidRDefault="00183017">
    <w:pPr>
      <w:pStyle w:val="aff7"/>
      <w:jc w:val="center"/>
    </w:pPr>
    <w:r>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729F3B" w14:textId="77777777" w:rsidR="00D061F3" w:rsidRDefault="00D061F3">
      <w:r>
        <w:separator/>
      </w:r>
    </w:p>
  </w:footnote>
  <w:footnote w:type="continuationSeparator" w:id="0">
    <w:p w14:paraId="10FC1805" w14:textId="77777777" w:rsidR="00D061F3" w:rsidRDefault="00D061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C55814" w14:textId="77777777" w:rsidR="00183017" w:rsidRDefault="00183017">
    <w:pPr>
      <w:pStyle w:val="aff9"/>
    </w:pPr>
  </w:p>
  <w:p w14:paraId="1ED0CFAF" w14:textId="77777777" w:rsidR="00183017" w:rsidRDefault="0018301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18FE4" w14:textId="77777777" w:rsidR="00183017" w:rsidRDefault="0018301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E02CA7"/>
    <w:multiLevelType w:val="singleLevel"/>
    <w:tmpl w:val="C2E02CA7"/>
    <w:lvl w:ilvl="0">
      <w:start w:val="1"/>
      <w:numFmt w:val="chineseCounting"/>
      <w:suff w:val="nothing"/>
      <w:lvlText w:val="（%1）"/>
      <w:lvlJc w:val="left"/>
      <w:rPr>
        <w:rFonts w:hint="eastAsia"/>
      </w:rPr>
    </w:lvl>
  </w:abstractNum>
  <w:abstractNum w:abstractNumId="1">
    <w:nsid w:val="00000004"/>
    <w:multiLevelType w:val="singleLevel"/>
    <w:tmpl w:val="00000004"/>
    <w:lvl w:ilvl="0">
      <w:start w:val="1"/>
      <w:numFmt w:val="decimal"/>
      <w:pStyle w:val="5"/>
      <w:lvlText w:val="%1."/>
      <w:lvlJc w:val="left"/>
      <w:pPr>
        <w:tabs>
          <w:tab w:val="left" w:pos="2040"/>
        </w:tabs>
        <w:ind w:leftChars="800" w:left="2040" w:hangingChars="200" w:hanging="360"/>
      </w:pPr>
    </w:lvl>
  </w:abstractNum>
  <w:abstractNum w:abstractNumId="2">
    <w:nsid w:val="00000005"/>
    <w:multiLevelType w:val="singleLevel"/>
    <w:tmpl w:val="00000005"/>
    <w:lvl w:ilvl="0">
      <w:start w:val="1"/>
      <w:numFmt w:val="decimal"/>
      <w:pStyle w:val="4"/>
      <w:lvlText w:val="%1."/>
      <w:lvlJc w:val="left"/>
      <w:pPr>
        <w:tabs>
          <w:tab w:val="left" w:pos="1620"/>
        </w:tabs>
        <w:ind w:leftChars="600" w:left="1620" w:hangingChars="200" w:hanging="360"/>
      </w:pPr>
    </w:lvl>
  </w:abstractNum>
  <w:abstractNum w:abstractNumId="3">
    <w:nsid w:val="00000006"/>
    <w:multiLevelType w:val="singleLevel"/>
    <w:tmpl w:val="00000006"/>
    <w:lvl w:ilvl="0">
      <w:start w:val="1"/>
      <w:numFmt w:val="decimal"/>
      <w:pStyle w:val="3"/>
      <w:lvlText w:val="%1."/>
      <w:lvlJc w:val="left"/>
      <w:pPr>
        <w:tabs>
          <w:tab w:val="left" w:pos="1200"/>
        </w:tabs>
        <w:ind w:left="1200" w:hanging="360"/>
      </w:pPr>
    </w:lvl>
  </w:abstractNum>
  <w:abstractNum w:abstractNumId="4">
    <w:nsid w:val="00000007"/>
    <w:multiLevelType w:val="singleLevel"/>
    <w:tmpl w:val="00000007"/>
    <w:lvl w:ilvl="0">
      <w:start w:val="1"/>
      <w:numFmt w:val="bullet"/>
      <w:pStyle w:val="50"/>
      <w:lvlText w:val=""/>
      <w:lvlJc w:val="left"/>
      <w:pPr>
        <w:tabs>
          <w:tab w:val="left" w:pos="2182"/>
        </w:tabs>
        <w:ind w:left="2182" w:hanging="360"/>
      </w:pPr>
      <w:rPr>
        <w:rFonts w:ascii="Wingdings" w:hAnsi="Wingdings" w:hint="default"/>
      </w:rPr>
    </w:lvl>
  </w:abstractNum>
  <w:abstractNum w:abstractNumId="5">
    <w:nsid w:val="00000008"/>
    <w:multiLevelType w:val="singleLevel"/>
    <w:tmpl w:val="00000008"/>
    <w:lvl w:ilvl="0">
      <w:start w:val="1"/>
      <w:numFmt w:val="bullet"/>
      <w:pStyle w:val="40"/>
      <w:lvlText w:val=""/>
      <w:lvlJc w:val="left"/>
      <w:pPr>
        <w:tabs>
          <w:tab w:val="left" w:pos="1620"/>
        </w:tabs>
        <w:ind w:left="1620" w:hanging="360"/>
      </w:pPr>
      <w:rPr>
        <w:rFonts w:ascii="Wingdings" w:hAnsi="Wingdings" w:hint="default"/>
      </w:rPr>
    </w:lvl>
  </w:abstractNum>
  <w:abstractNum w:abstractNumId="6">
    <w:nsid w:val="00000009"/>
    <w:multiLevelType w:val="singleLevel"/>
    <w:tmpl w:val="00000009"/>
    <w:lvl w:ilvl="0">
      <w:start w:val="1"/>
      <w:numFmt w:val="decimal"/>
      <w:pStyle w:val="6"/>
      <w:lvlText w:val="%1."/>
      <w:lvlJc w:val="left"/>
      <w:pPr>
        <w:tabs>
          <w:tab w:val="left" w:pos="360"/>
        </w:tabs>
        <w:ind w:left="360" w:hanging="360"/>
      </w:pPr>
      <w:rPr>
        <w:rFonts w:hint="eastAsia"/>
      </w:rPr>
    </w:lvl>
  </w:abstractNum>
  <w:abstractNum w:abstractNumId="7">
    <w:nsid w:val="0000000A"/>
    <w:multiLevelType w:val="multilevel"/>
    <w:tmpl w:val="0000000A"/>
    <w:lvl w:ilvl="0">
      <w:start w:val="1"/>
      <w:numFmt w:val="chineseCountingThousand"/>
      <w:suff w:val="space"/>
      <w:lvlText w:val="%1、"/>
      <w:lvlJc w:val="left"/>
      <w:pPr>
        <w:ind w:left="113" w:firstLine="0"/>
      </w:pPr>
      <w:rPr>
        <w:rFonts w:eastAsia="仿宋_GB2312" w:hint="eastAsia"/>
        <w:b/>
        <w:i w:val="0"/>
        <w:spacing w:val="0"/>
        <w:sz w:val="32"/>
      </w:rPr>
    </w:lvl>
    <w:lvl w:ilvl="1">
      <w:start w:val="1"/>
      <w:numFmt w:val="decimal"/>
      <w:suff w:val="space"/>
      <w:lvlText w:val="%2. "/>
      <w:lvlJc w:val="left"/>
      <w:pPr>
        <w:ind w:left="538" w:firstLine="0"/>
      </w:pPr>
      <w:rPr>
        <w:rFonts w:eastAsia="仿宋_GB2312" w:hint="eastAsia"/>
        <w:b/>
        <w:i w:val="0"/>
        <w:spacing w:val="0"/>
        <w:sz w:val="28"/>
      </w:rPr>
    </w:lvl>
    <w:lvl w:ilvl="2">
      <w:start w:val="1"/>
      <w:numFmt w:val="decimal"/>
      <w:isLgl/>
      <w:suff w:val="space"/>
      <w:lvlText w:val="%2.%3  "/>
      <w:lvlJc w:val="left"/>
      <w:pPr>
        <w:ind w:left="538" w:firstLine="0"/>
      </w:pPr>
      <w:rPr>
        <w:rFonts w:eastAsia="仿宋_GB2312" w:hint="eastAsia"/>
        <w:b/>
        <w:i w:val="0"/>
        <w:spacing w:val="0"/>
        <w:sz w:val="28"/>
      </w:rPr>
    </w:lvl>
    <w:lvl w:ilvl="3">
      <w:start w:val="1"/>
      <w:numFmt w:val="decimal"/>
      <w:suff w:val="space"/>
      <w:lvlText w:val="%2.%3.%4"/>
      <w:lvlJc w:val="left"/>
      <w:pPr>
        <w:ind w:left="538" w:firstLine="0"/>
      </w:pPr>
      <w:rPr>
        <w:rFonts w:eastAsia="黑体" w:hint="eastAsia"/>
        <w:b w:val="0"/>
        <w:i w:val="0"/>
        <w:spacing w:val="0"/>
        <w:sz w:val="28"/>
      </w:rPr>
    </w:lvl>
    <w:lvl w:ilvl="4">
      <w:start w:val="1"/>
      <w:numFmt w:val="decimal"/>
      <w:suff w:val="space"/>
      <w:lvlText w:val="(%5)"/>
      <w:lvlJc w:val="left"/>
      <w:pPr>
        <w:ind w:left="538" w:firstLine="0"/>
      </w:pPr>
      <w:rPr>
        <w:rFonts w:eastAsia="仿宋_GB2312" w:hint="eastAsia"/>
        <w:b w:val="0"/>
        <w:i w:val="0"/>
        <w:sz w:val="28"/>
      </w:rPr>
    </w:lvl>
    <w:lvl w:ilvl="5">
      <w:start w:val="1"/>
      <w:numFmt w:val="decimal"/>
      <w:suff w:val="space"/>
      <w:lvlText w:val="%6)"/>
      <w:lvlJc w:val="left"/>
      <w:pPr>
        <w:ind w:left="538" w:firstLine="0"/>
      </w:pPr>
      <w:rPr>
        <w:rFonts w:hint="eastAsia"/>
      </w:rPr>
    </w:lvl>
    <w:lvl w:ilvl="6">
      <w:start w:val="1"/>
      <w:numFmt w:val="none"/>
      <w:suff w:val="nothing"/>
      <w:lvlText w:val=""/>
      <w:lvlJc w:val="left"/>
      <w:pPr>
        <w:ind w:left="538" w:firstLine="0"/>
      </w:pPr>
      <w:rPr>
        <w:rFonts w:hint="eastAsia"/>
      </w:rPr>
    </w:lvl>
    <w:lvl w:ilvl="7">
      <w:start w:val="1"/>
      <w:numFmt w:val="none"/>
      <w:pStyle w:val="1"/>
      <w:suff w:val="nothing"/>
      <w:lvlText w:val=""/>
      <w:lvlJc w:val="left"/>
      <w:pPr>
        <w:ind w:left="538" w:firstLine="0"/>
      </w:pPr>
      <w:rPr>
        <w:rFonts w:hint="eastAsia"/>
      </w:rPr>
    </w:lvl>
    <w:lvl w:ilvl="8">
      <w:start w:val="1"/>
      <w:numFmt w:val="none"/>
      <w:suff w:val="nothing"/>
      <w:lvlText w:val=""/>
      <w:lvlJc w:val="left"/>
      <w:pPr>
        <w:ind w:left="538" w:firstLine="0"/>
      </w:pPr>
      <w:rPr>
        <w:rFonts w:hint="eastAsia"/>
      </w:rPr>
    </w:lvl>
  </w:abstractNum>
  <w:abstractNum w:abstractNumId="8">
    <w:nsid w:val="0000000B"/>
    <w:multiLevelType w:val="multilevel"/>
    <w:tmpl w:val="0000000B"/>
    <w:lvl w:ilvl="0">
      <w:start w:val="1"/>
      <w:numFmt w:val="decimal"/>
      <w:pStyle w:val="a"/>
      <w:lvlText w:val="图%1."/>
      <w:lvlJc w:val="left"/>
      <w:pPr>
        <w:tabs>
          <w:tab w:val="left" w:pos="420"/>
        </w:tabs>
        <w:ind w:left="420" w:hanging="420"/>
      </w:pPr>
      <w:rPr>
        <w:rFonts w:hint="eastAsia"/>
        <w:lang w:val="en-US"/>
      </w:rPr>
    </w:lvl>
    <w:lvl w:ilvl="1">
      <w:start w:val="1"/>
      <w:numFmt w:val="lowerLetter"/>
      <w:lvlText w:val="%2)"/>
      <w:lvlJc w:val="left"/>
      <w:pPr>
        <w:tabs>
          <w:tab w:val="left" w:pos="840"/>
        </w:tabs>
        <w:ind w:left="840" w:hanging="420"/>
      </w:pPr>
    </w:lvl>
    <w:lvl w:ilvl="2">
      <w:start w:val="1"/>
      <w:numFmt w:val="decimal"/>
      <w:lvlText w:val="%3）"/>
      <w:lvlJc w:val="left"/>
      <w:pPr>
        <w:tabs>
          <w:tab w:val="left" w:pos="1200"/>
        </w:tabs>
        <w:ind w:left="1200" w:hanging="360"/>
      </w:pPr>
      <w:rPr>
        <w:rFonts w:ascii="宋体" w:hAnsi="宋体" w:hint="default"/>
      </w:rPr>
    </w:lvl>
    <w:lvl w:ilvl="3">
      <w:start w:val="1"/>
      <w:numFmt w:val="decimalFullWidth"/>
      <w:lvlText w:val="%4．"/>
      <w:lvlJc w:val="left"/>
      <w:pPr>
        <w:tabs>
          <w:tab w:val="left" w:pos="1620"/>
        </w:tabs>
        <w:ind w:left="1620" w:hanging="36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0000000C"/>
    <w:multiLevelType w:val="multilevel"/>
    <w:tmpl w:val="0000000C"/>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pStyle w:val="3Arial11"/>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0">
    <w:nsid w:val="0000000D"/>
    <w:multiLevelType w:val="multilevel"/>
    <w:tmpl w:val="0000000D"/>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3.%1.%2."/>
      <w:lvlJc w:val="left"/>
      <w:pPr>
        <w:tabs>
          <w:tab w:val="left" w:pos="720"/>
        </w:tabs>
        <w:ind w:left="720" w:hanging="720"/>
      </w:pPr>
      <w:rPr>
        <w:rFonts w:ascii="Arial" w:hAnsi="Arial" w:cs="Arial" w:hint="default"/>
      </w:rPr>
    </w:lvl>
    <w:lvl w:ilvl="3">
      <w:start w:val="1"/>
      <w:numFmt w:val="decimal"/>
      <w:lvlText w:val="%1.%2.%3.%4"/>
      <w:lvlJc w:val="left"/>
      <w:pPr>
        <w:tabs>
          <w:tab w:val="left" w:pos="864"/>
        </w:tabs>
        <w:ind w:left="864" w:hanging="864"/>
      </w:pPr>
      <w:rPr>
        <w:rFonts w:ascii="Arial" w:hAnsi="Arial" w:cs="Arial" w:hint="default"/>
      </w:rPr>
    </w:lvl>
    <w:lvl w:ilvl="4">
      <w:start w:val="1"/>
      <w:numFmt w:val="decimal"/>
      <w:lvlText w:val="%1.%2.%3.%4.%5"/>
      <w:lvlJc w:val="left"/>
      <w:pPr>
        <w:tabs>
          <w:tab w:val="left" w:pos="1008"/>
        </w:tabs>
        <w:ind w:left="1008" w:hanging="1008"/>
      </w:pPr>
      <w:rPr>
        <w:rFonts w:ascii="Arial" w:hAnsi="Arial" w:cs="Arial" w:hint="default"/>
      </w:rPr>
    </w:lvl>
    <w:lvl w:ilvl="5">
      <w:start w:val="1"/>
      <w:numFmt w:val="none"/>
      <w:pStyle w:val="60"/>
      <w:lvlText w:val="%2%3%5. . ."/>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8)"/>
      <w:lvlJc w:val="left"/>
      <w:pPr>
        <w:tabs>
          <w:tab w:val="left" w:pos="420"/>
        </w:tabs>
        <w:ind w:left="420" w:hanging="420"/>
      </w:pPr>
      <w:rPr>
        <w:rFonts w:hint="eastAsia"/>
      </w:rPr>
    </w:lvl>
    <w:lvl w:ilvl="8">
      <w:start w:val="1"/>
      <w:numFmt w:val="decimal"/>
      <w:lvlText w:val="%1.%2.%3.%4.%5.%6.%7.%8.%9"/>
      <w:lvlJc w:val="left"/>
      <w:pPr>
        <w:tabs>
          <w:tab w:val="left" w:pos="1584"/>
        </w:tabs>
        <w:ind w:left="1584" w:hanging="1584"/>
      </w:pPr>
      <w:rPr>
        <w:rFonts w:ascii="Times New Roman" w:hAnsi="Times New Roman" w:cs="Times New Roman" w:hint="default"/>
      </w:rPr>
    </w:lvl>
  </w:abstractNum>
  <w:abstractNum w:abstractNumId="11">
    <w:nsid w:val="0000000E"/>
    <w:multiLevelType w:val="multilevel"/>
    <w:tmpl w:val="0000000E"/>
    <w:lvl w:ilvl="0">
      <w:start w:val="1"/>
      <w:numFmt w:val="bullet"/>
      <w:lvlText w:val=""/>
      <w:lvlJc w:val="left"/>
      <w:pPr>
        <w:tabs>
          <w:tab w:val="left" w:pos="780"/>
        </w:tabs>
        <w:ind w:left="780" w:hanging="420"/>
      </w:pPr>
      <w:rPr>
        <w:rFonts w:ascii="Wingdings" w:hAnsi="Wingdings" w:hint="default"/>
      </w:rPr>
    </w:lvl>
    <w:lvl w:ilvl="1">
      <w:start w:val="1"/>
      <w:numFmt w:val="bullet"/>
      <w:lvlText w:val=""/>
      <w:lvlJc w:val="left"/>
      <w:pPr>
        <w:tabs>
          <w:tab w:val="left" w:pos="1200"/>
        </w:tabs>
        <w:ind w:left="1200" w:hanging="420"/>
      </w:pPr>
      <w:rPr>
        <w:rFonts w:ascii="Wingdings" w:hAnsi="Wingdings" w:hint="default"/>
      </w:rPr>
    </w:lvl>
    <w:lvl w:ilvl="2">
      <w:start w:val="1"/>
      <w:numFmt w:val="lowerRoman"/>
      <w:lvlText w:val="%3."/>
      <w:lvlJc w:val="right"/>
      <w:pPr>
        <w:tabs>
          <w:tab w:val="left" w:pos="1620"/>
        </w:tabs>
        <w:ind w:left="1620" w:hanging="420"/>
      </w:pPr>
    </w:lvl>
    <w:lvl w:ilvl="3">
      <w:start w:val="1"/>
      <w:numFmt w:val="decimal"/>
      <w:pStyle w:val="405"/>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2">
    <w:nsid w:val="0000000F"/>
    <w:multiLevelType w:val="multilevel"/>
    <w:tmpl w:val="0000000F"/>
    <w:lvl w:ilvl="0">
      <w:start w:val="1"/>
      <w:numFmt w:val="bullet"/>
      <w:lvlText w:val=""/>
      <w:lvlJc w:val="left"/>
      <w:pPr>
        <w:tabs>
          <w:tab w:val="left" w:pos="1260"/>
        </w:tabs>
        <w:ind w:left="1260" w:hanging="420"/>
      </w:pPr>
      <w:rPr>
        <w:rFonts w:ascii="Wingdings" w:hAnsi="Wingdings" w:hint="default"/>
      </w:rPr>
    </w:lvl>
    <w:lvl w:ilvl="1">
      <w:start w:val="1"/>
      <w:numFmt w:val="bullet"/>
      <w:pStyle w:val="S4-I-U-L15-No-dot"/>
      <w:lvlText w:val=""/>
      <w:lvlJc w:val="left"/>
      <w:pPr>
        <w:tabs>
          <w:tab w:val="left" w:pos="1680"/>
        </w:tabs>
        <w:ind w:left="1680" w:hanging="420"/>
      </w:pPr>
      <w:rPr>
        <w:rFonts w:ascii="Wingdings" w:hAnsi="Wingdings" w:hint="default"/>
        <w:color w:val="000000"/>
      </w:r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3">
    <w:nsid w:val="00000010"/>
    <w:multiLevelType w:val="multilevel"/>
    <w:tmpl w:val="00000010"/>
    <w:lvl w:ilvl="0">
      <w:start w:val="1"/>
      <w:numFmt w:val="decimal"/>
      <w:pStyle w:val="a0"/>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00000011"/>
    <w:multiLevelType w:val="singleLevel"/>
    <w:tmpl w:val="00000011"/>
    <w:lvl w:ilvl="0">
      <w:start w:val="1"/>
      <w:numFmt w:val="bullet"/>
      <w:pStyle w:val="a1"/>
      <w:lvlText w:val="√"/>
      <w:lvlJc w:val="left"/>
      <w:pPr>
        <w:tabs>
          <w:tab w:val="left" w:pos="425"/>
        </w:tabs>
        <w:ind w:left="425" w:hanging="425"/>
      </w:pPr>
      <w:rPr>
        <w:rFonts w:ascii="宋体" w:eastAsia="宋体" w:hAnsi="Wingdings" w:hint="eastAsia"/>
      </w:rPr>
    </w:lvl>
  </w:abstractNum>
  <w:abstractNum w:abstractNumId="15">
    <w:nsid w:val="00000012"/>
    <w:multiLevelType w:val="multilevel"/>
    <w:tmpl w:val="00000012"/>
    <w:lvl w:ilvl="0">
      <w:start w:val="1"/>
      <w:numFmt w:val="bullet"/>
      <w:pStyle w:val="155"/>
      <w:lvlText w:val=""/>
      <w:lvlJc w:val="left"/>
      <w:pPr>
        <w:tabs>
          <w:tab w:val="left" w:pos="600"/>
        </w:tabs>
        <w:ind w:left="600" w:hanging="420"/>
      </w:pPr>
      <w:rPr>
        <w:rFonts w:ascii="Wingdings" w:hAnsi="Wingdings" w:hint="default"/>
      </w:rPr>
    </w:lvl>
    <w:lvl w:ilvl="1">
      <w:start w:val="1"/>
      <w:numFmt w:val="bullet"/>
      <w:pStyle w:val="2heading42ndlevelh22Header2H2l2Underrubrik11"/>
      <w:lvlText w:val=""/>
      <w:lvlJc w:val="left"/>
      <w:pPr>
        <w:tabs>
          <w:tab w:val="left" w:pos="1020"/>
        </w:tabs>
        <w:ind w:left="1020" w:hanging="420"/>
      </w:pPr>
      <w:rPr>
        <w:rFonts w:ascii="Wingdings" w:hAnsi="Wingdings" w:hint="default"/>
      </w:rPr>
    </w:lvl>
    <w:lvl w:ilvl="2">
      <w:start w:val="1"/>
      <w:numFmt w:val="bullet"/>
      <w:lvlText w:val=""/>
      <w:lvlJc w:val="left"/>
      <w:pPr>
        <w:tabs>
          <w:tab w:val="left" w:pos="1440"/>
        </w:tabs>
        <w:ind w:left="1440" w:hanging="420"/>
      </w:pPr>
      <w:rPr>
        <w:rFonts w:ascii="Wingdings" w:hAnsi="Wingdings" w:hint="default"/>
      </w:rPr>
    </w:lvl>
    <w:lvl w:ilvl="3">
      <w:start w:val="1"/>
      <w:numFmt w:val="bullet"/>
      <w:lvlText w:val=""/>
      <w:lvlJc w:val="left"/>
      <w:pPr>
        <w:tabs>
          <w:tab w:val="left" w:pos="1860"/>
        </w:tabs>
        <w:ind w:left="1860" w:hanging="420"/>
      </w:pPr>
      <w:rPr>
        <w:rFonts w:ascii="Wingdings" w:hAnsi="Wingdings" w:hint="default"/>
      </w:rPr>
    </w:lvl>
    <w:lvl w:ilvl="4">
      <w:start w:val="1"/>
      <w:numFmt w:val="bullet"/>
      <w:lvlText w:val=""/>
      <w:lvlJc w:val="left"/>
      <w:pPr>
        <w:tabs>
          <w:tab w:val="left" w:pos="2280"/>
        </w:tabs>
        <w:ind w:left="2280" w:hanging="420"/>
      </w:pPr>
      <w:rPr>
        <w:rFonts w:ascii="Wingdings" w:hAnsi="Wingdings" w:hint="default"/>
      </w:rPr>
    </w:lvl>
    <w:lvl w:ilvl="5">
      <w:start w:val="1"/>
      <w:numFmt w:val="bullet"/>
      <w:lvlText w:val=""/>
      <w:lvlJc w:val="left"/>
      <w:pPr>
        <w:tabs>
          <w:tab w:val="left" w:pos="2700"/>
        </w:tabs>
        <w:ind w:left="2700" w:hanging="420"/>
      </w:pPr>
      <w:rPr>
        <w:rFonts w:ascii="Wingdings" w:hAnsi="Wingdings" w:hint="default"/>
      </w:rPr>
    </w:lvl>
    <w:lvl w:ilvl="6">
      <w:start w:val="1"/>
      <w:numFmt w:val="bullet"/>
      <w:lvlText w:val=""/>
      <w:lvlJc w:val="left"/>
      <w:pPr>
        <w:tabs>
          <w:tab w:val="left" w:pos="3120"/>
        </w:tabs>
        <w:ind w:left="3120" w:hanging="420"/>
      </w:pPr>
      <w:rPr>
        <w:rFonts w:ascii="Wingdings" w:hAnsi="Wingdings" w:hint="default"/>
      </w:rPr>
    </w:lvl>
    <w:lvl w:ilvl="7">
      <w:start w:val="1"/>
      <w:numFmt w:val="bullet"/>
      <w:lvlText w:val=""/>
      <w:lvlJc w:val="left"/>
      <w:pPr>
        <w:tabs>
          <w:tab w:val="left" w:pos="3540"/>
        </w:tabs>
        <w:ind w:left="3540" w:hanging="420"/>
      </w:pPr>
      <w:rPr>
        <w:rFonts w:ascii="Wingdings" w:hAnsi="Wingdings" w:hint="default"/>
      </w:rPr>
    </w:lvl>
    <w:lvl w:ilvl="8">
      <w:start w:val="1"/>
      <w:numFmt w:val="bullet"/>
      <w:lvlText w:val=""/>
      <w:lvlJc w:val="left"/>
      <w:pPr>
        <w:tabs>
          <w:tab w:val="left" w:pos="3960"/>
        </w:tabs>
        <w:ind w:left="3960" w:hanging="420"/>
      </w:pPr>
      <w:rPr>
        <w:rFonts w:ascii="Wingdings" w:hAnsi="Wingdings" w:hint="default"/>
      </w:rPr>
    </w:lvl>
  </w:abstractNum>
  <w:abstractNum w:abstractNumId="16">
    <w:nsid w:val="00000013"/>
    <w:multiLevelType w:val="multilevel"/>
    <w:tmpl w:val="00000013"/>
    <w:lvl w:ilvl="0">
      <w:start w:val="1"/>
      <w:numFmt w:val="bullet"/>
      <w:pStyle w:val="a2"/>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7">
    <w:nsid w:val="00000014"/>
    <w:multiLevelType w:val="multilevel"/>
    <w:tmpl w:val="00000014"/>
    <w:lvl w:ilvl="0">
      <w:start w:val="1"/>
      <w:numFmt w:val="bullet"/>
      <w:pStyle w:val="074"/>
      <w:lvlText w:val=""/>
      <w:lvlJc w:val="left"/>
      <w:pPr>
        <w:tabs>
          <w:tab w:val="left" w:pos="840"/>
        </w:tabs>
        <w:ind w:left="840" w:hanging="420"/>
      </w:pPr>
      <w:rPr>
        <w:rFonts w:ascii="Wingdings" w:hAnsi="Wingdings" w:hint="default"/>
        <w:color w:val="00B050"/>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18">
    <w:nsid w:val="00000015"/>
    <w:multiLevelType w:val="multilevel"/>
    <w:tmpl w:val="0000001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pStyle w:val="3Titleh33rdlevelH33Charl3CTsect1233hea"/>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nsid w:val="00000017"/>
    <w:multiLevelType w:val="multilevel"/>
    <w:tmpl w:val="00000017"/>
    <w:lvl w:ilvl="0">
      <w:start w:val="1"/>
      <w:numFmt w:val="decimal"/>
      <w:pStyle w:val="15615615"/>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00000018"/>
    <w:multiLevelType w:val="multilevel"/>
    <w:tmpl w:val="00000018"/>
    <w:lvl w:ilvl="0">
      <w:start w:val="1"/>
      <w:numFmt w:val="decimal"/>
      <w:pStyle w:val="ZJGIS-"/>
      <w:lvlText w:val="%1."/>
      <w:lvlJc w:val="left"/>
      <w:pPr>
        <w:ind w:left="425" w:hanging="425"/>
      </w:pPr>
    </w:lvl>
    <w:lvl w:ilvl="1">
      <w:start w:val="1"/>
      <w:numFmt w:val="decimal"/>
      <w:pStyle w:val="ZJGIS-0"/>
      <w:lvlText w:val="%1.%2."/>
      <w:lvlJc w:val="left"/>
      <w:pPr>
        <w:ind w:left="567" w:hanging="567"/>
      </w:pPr>
    </w:lvl>
    <w:lvl w:ilvl="2">
      <w:start w:val="1"/>
      <w:numFmt w:val="decimal"/>
      <w:pStyle w:val="ZJGIS-1"/>
      <w:lvlText w:val="%1.%2.%3."/>
      <w:lvlJc w:val="left"/>
      <w:pPr>
        <w:ind w:left="709" w:hanging="709"/>
      </w:pPr>
    </w:lvl>
    <w:lvl w:ilvl="3">
      <w:start w:val="1"/>
      <w:numFmt w:val="decimal"/>
      <w:pStyle w:val="ZJGIS-2"/>
      <w:lvlText w:val="%1.%2.%3.%4."/>
      <w:lvlJc w:val="left"/>
      <w:pPr>
        <w:ind w:left="851" w:hanging="851"/>
      </w:pPr>
    </w:lvl>
    <w:lvl w:ilvl="4">
      <w:start w:val="1"/>
      <w:numFmt w:val="decimal"/>
      <w:pStyle w:val="ZJGIS-3"/>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1">
    <w:nsid w:val="00000019"/>
    <w:multiLevelType w:val="multilevel"/>
    <w:tmpl w:val="00000019"/>
    <w:lvl w:ilvl="0">
      <w:start w:val="1"/>
      <w:numFmt w:val="decimal"/>
      <w:pStyle w:val="a3"/>
      <w:suff w:val="nothing"/>
      <w:lvlText w:val="%1."/>
      <w:lvlJc w:val="left"/>
      <w:pPr>
        <w:ind w:left="0" w:firstLine="0"/>
      </w:pPr>
      <w:rPr>
        <w:rFonts w:hint="eastAsia"/>
        <w:b/>
        <w:i w:val="0"/>
        <w:sz w:val="32"/>
        <w:szCs w:val="32"/>
      </w:rPr>
    </w:lvl>
    <w:lvl w:ilvl="1">
      <w:start w:val="1"/>
      <w:numFmt w:val="decimal"/>
      <w:pStyle w:val="4051"/>
      <w:suff w:val="nothing"/>
      <w:lvlText w:val="%1.%2."/>
      <w:lvlJc w:val="left"/>
      <w:pPr>
        <w:ind w:left="380" w:hanging="380"/>
      </w:pPr>
      <w:rPr>
        <w:rFonts w:hint="eastAsia"/>
        <w:b/>
        <w:i w:val="0"/>
        <w:sz w:val="28"/>
        <w:szCs w:val="28"/>
      </w:rPr>
    </w:lvl>
    <w:lvl w:ilvl="2">
      <w:start w:val="1"/>
      <w:numFmt w:val="decimal"/>
      <w:pStyle w:val="a4"/>
      <w:suff w:val="nothing"/>
      <w:lvlText w:val="%1.%2.%3."/>
      <w:lvlJc w:val="left"/>
      <w:pPr>
        <w:ind w:left="0" w:firstLine="0"/>
      </w:pPr>
      <w:rPr>
        <w:rFonts w:hint="eastAsia"/>
        <w:b/>
        <w:i w:val="0"/>
        <w:sz w:val="24"/>
        <w:szCs w:val="24"/>
      </w:rPr>
    </w:lvl>
    <w:lvl w:ilvl="3">
      <w:start w:val="1"/>
      <w:numFmt w:val="decimal"/>
      <w:pStyle w:val="4ChapterXXX051"/>
      <w:suff w:val="nothing"/>
      <w:lvlText w:val="%1.%2.%3.%4."/>
      <w:lvlJc w:val="left"/>
      <w:pPr>
        <w:ind w:left="0" w:firstLine="0"/>
      </w:pPr>
      <w:rPr>
        <w:rFonts w:hint="eastAsia"/>
        <w:b/>
        <w:i w:val="0"/>
        <w:sz w:val="21"/>
        <w:szCs w:val="21"/>
      </w:rPr>
    </w:lvl>
    <w:lvl w:ilvl="4">
      <w:start w:val="1"/>
      <w:numFmt w:val="decimal"/>
      <w:lvlText w:val="%1.%2.%3.%4.%5."/>
      <w:lvlJc w:val="left"/>
      <w:pPr>
        <w:tabs>
          <w:tab w:val="left" w:pos="9067"/>
        </w:tabs>
        <w:ind w:left="9067" w:hanging="992"/>
      </w:pPr>
      <w:rPr>
        <w:rFonts w:hint="eastAsia"/>
      </w:rPr>
    </w:lvl>
    <w:lvl w:ilvl="5">
      <w:start w:val="1"/>
      <w:numFmt w:val="decimal"/>
      <w:lvlText w:val="%1.%2.%3.%4.%5.%6."/>
      <w:lvlJc w:val="left"/>
      <w:pPr>
        <w:tabs>
          <w:tab w:val="left" w:pos="9209"/>
        </w:tabs>
        <w:ind w:left="9209" w:hanging="1134"/>
      </w:pPr>
      <w:rPr>
        <w:rFonts w:hint="eastAsia"/>
      </w:rPr>
    </w:lvl>
    <w:lvl w:ilvl="6">
      <w:start w:val="1"/>
      <w:numFmt w:val="decimal"/>
      <w:lvlText w:val="%1.%2.%3.%4.%5.%6.%7."/>
      <w:lvlJc w:val="left"/>
      <w:pPr>
        <w:tabs>
          <w:tab w:val="left" w:pos="9351"/>
        </w:tabs>
        <w:ind w:left="9351" w:hanging="1276"/>
      </w:pPr>
      <w:rPr>
        <w:rFonts w:hint="eastAsia"/>
      </w:rPr>
    </w:lvl>
    <w:lvl w:ilvl="7">
      <w:start w:val="1"/>
      <w:numFmt w:val="decimal"/>
      <w:lvlText w:val="%1.%2.%3.%4.%5.%6.%7.%8."/>
      <w:lvlJc w:val="left"/>
      <w:pPr>
        <w:tabs>
          <w:tab w:val="left" w:pos="9493"/>
        </w:tabs>
        <w:ind w:left="9493" w:hanging="1418"/>
      </w:pPr>
      <w:rPr>
        <w:rFonts w:hint="eastAsia"/>
      </w:rPr>
    </w:lvl>
    <w:lvl w:ilvl="8">
      <w:start w:val="1"/>
      <w:numFmt w:val="decimal"/>
      <w:lvlText w:val="%1.%2.%3.%4.%5.%6.%7.%8.%9."/>
      <w:lvlJc w:val="left"/>
      <w:pPr>
        <w:tabs>
          <w:tab w:val="left" w:pos="9634"/>
        </w:tabs>
        <w:ind w:left="9634" w:hanging="1559"/>
      </w:pPr>
      <w:rPr>
        <w:rFonts w:hint="eastAsia"/>
      </w:rPr>
    </w:lvl>
  </w:abstractNum>
  <w:abstractNum w:abstractNumId="22">
    <w:nsid w:val="0000001A"/>
    <w:multiLevelType w:val="multilevel"/>
    <w:tmpl w:val="0000001A"/>
    <w:lvl w:ilvl="0">
      <w:start w:val="1"/>
      <w:numFmt w:val="bullet"/>
      <w:pStyle w:val="a5"/>
      <w:lvlText w:val=""/>
      <w:lvlJc w:val="left"/>
      <w:pPr>
        <w:tabs>
          <w:tab w:val="left" w:pos="482"/>
        </w:tabs>
        <w:ind w:left="482" w:hanging="482"/>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3">
    <w:nsid w:val="0000001B"/>
    <w:multiLevelType w:val="multilevel"/>
    <w:tmpl w:val="0000001B"/>
    <w:lvl w:ilvl="0">
      <w:start w:val="4"/>
      <w:numFmt w:val="decimal"/>
      <w:lvlText w:val="%1．"/>
      <w:lvlJc w:val="left"/>
      <w:pPr>
        <w:tabs>
          <w:tab w:val="left" w:pos="360"/>
        </w:tabs>
        <w:ind w:left="360" w:hanging="360"/>
      </w:pPr>
      <w:rPr>
        <w:rFonts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37"/>
      <w:numFmt w:val="decimal"/>
      <w:lvlText w:val="%4）"/>
      <w:lvlJc w:val="left"/>
      <w:pPr>
        <w:tabs>
          <w:tab w:val="left" w:pos="2100"/>
        </w:tabs>
        <w:ind w:left="2100" w:hanging="840"/>
      </w:pPr>
      <w:rPr>
        <w:rFonts w:hint="eastAsia"/>
      </w:rPr>
    </w:lvl>
    <w:lvl w:ilvl="4">
      <w:start w:val="1"/>
      <w:numFmt w:val="decimal"/>
      <w:pStyle w:val="FigureDescription"/>
      <w:lvlText w:val="%5．"/>
      <w:lvlJc w:val="left"/>
      <w:pPr>
        <w:tabs>
          <w:tab w:val="left" w:pos="2040"/>
        </w:tabs>
        <w:ind w:left="2040" w:hanging="360"/>
      </w:pPr>
      <w:rPr>
        <w:rFonts w:hint="eastAsia"/>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0000001C"/>
    <w:multiLevelType w:val="multilevel"/>
    <w:tmpl w:val="0000001C"/>
    <w:lvl w:ilvl="0">
      <w:start w:val="1"/>
      <w:numFmt w:val="decimal"/>
      <w:pStyle w:val="GZLevel1"/>
      <w:suff w:val="space"/>
      <w:lvlText w:val="%1."/>
      <w:lvlJc w:val="left"/>
      <w:pPr>
        <w:ind w:left="425" w:hanging="425"/>
      </w:pPr>
      <w:rPr>
        <w:rFonts w:hint="eastAsia"/>
      </w:rPr>
    </w:lvl>
    <w:lvl w:ilvl="1">
      <w:start w:val="2"/>
      <w:numFmt w:val="decimal"/>
      <w:suff w:val="space"/>
      <w:lvlText w:val="%1.%2."/>
      <w:lvlJc w:val="left"/>
      <w:pPr>
        <w:ind w:left="425" w:hanging="425"/>
      </w:pPr>
      <w:rPr>
        <w:rFonts w:hint="eastAsia"/>
      </w:rPr>
    </w:lvl>
    <w:lvl w:ilvl="2">
      <w:start w:val="1"/>
      <w:numFmt w:val="decimal"/>
      <w:suff w:val="space"/>
      <w:lvlText w:val="%1.%2.%3."/>
      <w:lvlJc w:val="left"/>
      <w:pPr>
        <w:ind w:left="425" w:hanging="425"/>
      </w:pPr>
      <w:rPr>
        <w:rFonts w:hint="eastAsia"/>
      </w:rPr>
    </w:lvl>
    <w:lvl w:ilvl="3">
      <w:start w:val="1"/>
      <w:numFmt w:val="decimal"/>
      <w:suff w:val="space"/>
      <w:lvlText w:val="%1.%2.%3.%4."/>
      <w:lvlJc w:val="left"/>
      <w:pPr>
        <w:ind w:left="425" w:hanging="425"/>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5">
    <w:nsid w:val="0000001D"/>
    <w:multiLevelType w:val="multilevel"/>
    <w:tmpl w:val="0000001D"/>
    <w:lvl w:ilvl="0">
      <w:start w:val="1"/>
      <w:numFmt w:val="decimal"/>
      <w:pStyle w:val="a6"/>
      <w:lvlText w:val="[%1]."/>
      <w:lvlJc w:val="left"/>
      <w:pPr>
        <w:tabs>
          <w:tab w:val="left" w:pos="420"/>
        </w:tabs>
        <w:ind w:left="420" w:hanging="420"/>
      </w:pPr>
      <w:rPr>
        <w:rFonts w:hint="eastAsia"/>
      </w:rPr>
    </w:lvl>
    <w:lvl w:ilvl="1">
      <w:start w:val="1"/>
      <w:numFmt w:val="bullet"/>
      <w:lvlText w:val=""/>
      <w:lvlJc w:val="left"/>
      <w:pPr>
        <w:tabs>
          <w:tab w:val="left" w:pos="420"/>
        </w:tabs>
        <w:ind w:left="420" w:hanging="420"/>
      </w:pPr>
      <w:rPr>
        <w:rFonts w:ascii="Wingdings" w:hAnsi="Wingdings" w:hint="default"/>
      </w:r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26">
    <w:nsid w:val="0000001E"/>
    <w:multiLevelType w:val="multilevel"/>
    <w:tmpl w:val="0000001E"/>
    <w:lvl w:ilvl="0">
      <w:start w:val="1"/>
      <w:numFmt w:val="chineseCountingThousand"/>
      <w:pStyle w:val="20015"/>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00000021"/>
    <w:multiLevelType w:val="singleLevel"/>
    <w:tmpl w:val="00000021"/>
    <w:lvl w:ilvl="0">
      <w:start w:val="1"/>
      <w:numFmt w:val="chineseCounting"/>
      <w:suff w:val="nothing"/>
      <w:lvlText w:val="%1、"/>
      <w:lvlJc w:val="left"/>
      <w:pPr>
        <w:ind w:left="431" w:firstLine="420"/>
      </w:pPr>
      <w:rPr>
        <w:rFonts w:hint="eastAsia"/>
      </w:rPr>
    </w:lvl>
  </w:abstractNum>
  <w:abstractNum w:abstractNumId="28">
    <w:nsid w:val="00000022"/>
    <w:multiLevelType w:val="multilevel"/>
    <w:tmpl w:val="00000022"/>
    <w:lvl w:ilvl="0">
      <w:start w:val="1"/>
      <w:numFmt w:val="bullet"/>
      <w:pStyle w:val="156156152"/>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9">
    <w:nsid w:val="00000023"/>
    <w:multiLevelType w:val="multilevel"/>
    <w:tmpl w:val="00000023"/>
    <w:lvl w:ilvl="0">
      <w:start w:val="1"/>
      <w:numFmt w:val="bullet"/>
      <w:pStyle w:val="2"/>
      <w:lvlText w:val=""/>
      <w:lvlJc w:val="left"/>
      <w:pPr>
        <w:tabs>
          <w:tab w:val="left" w:pos="420"/>
        </w:tabs>
        <w:ind w:left="42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0">
    <w:nsid w:val="00000024"/>
    <w:multiLevelType w:val="multilevel"/>
    <w:tmpl w:val="00000024"/>
    <w:lvl w:ilvl="0">
      <w:start w:val="1"/>
      <w:numFmt w:val="bullet"/>
      <w:pStyle w:val="a7"/>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pStyle w:val="a8"/>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1">
    <w:nsid w:val="00000025"/>
    <w:multiLevelType w:val="multilevel"/>
    <w:tmpl w:val="00000025"/>
    <w:lvl w:ilvl="0">
      <w:start w:val="1"/>
      <w:numFmt w:val="decimal"/>
      <w:lvlText w:val="%1"/>
      <w:lvlJc w:val="left"/>
      <w:pPr>
        <w:tabs>
          <w:tab w:val="left" w:pos="632"/>
        </w:tabs>
        <w:ind w:left="632" w:hanging="432"/>
      </w:pPr>
      <w:rPr>
        <w:rFonts w:hint="eastAsia"/>
      </w:rPr>
    </w:lvl>
    <w:lvl w:ilvl="1">
      <w:start w:val="1"/>
      <w:numFmt w:val="decimal"/>
      <w:lvlText w:val="%1.%2"/>
      <w:lvlJc w:val="left"/>
      <w:pPr>
        <w:tabs>
          <w:tab w:val="left" w:pos="776"/>
        </w:tabs>
        <w:ind w:left="776" w:hanging="576"/>
      </w:pPr>
      <w:rPr>
        <w:rFonts w:hint="eastAsia"/>
      </w:rPr>
    </w:lvl>
    <w:lvl w:ilvl="2">
      <w:start w:val="1"/>
      <w:numFmt w:val="decimal"/>
      <w:lvlText w:val="%1.%2.%3"/>
      <w:lvlJc w:val="left"/>
      <w:pPr>
        <w:tabs>
          <w:tab w:val="left" w:pos="920"/>
        </w:tabs>
        <w:ind w:left="920" w:hanging="720"/>
      </w:pPr>
      <w:rPr>
        <w:rFonts w:hint="eastAsia"/>
      </w:rPr>
    </w:lvl>
    <w:lvl w:ilvl="3">
      <w:start w:val="1"/>
      <w:numFmt w:val="decimal"/>
      <w:lvlText w:val="%1.%2.%3.%4"/>
      <w:lvlJc w:val="left"/>
      <w:pPr>
        <w:tabs>
          <w:tab w:val="left" w:pos="1064"/>
        </w:tabs>
        <w:ind w:left="1064" w:hanging="864"/>
      </w:pPr>
      <w:rPr>
        <w:rFonts w:hint="eastAsia"/>
      </w:rPr>
    </w:lvl>
    <w:lvl w:ilvl="4">
      <w:start w:val="1"/>
      <w:numFmt w:val="chineseCountingThousand"/>
      <w:pStyle w:val="10"/>
      <w:lvlText w:val="(%5)"/>
      <w:lvlJc w:val="left"/>
      <w:pPr>
        <w:tabs>
          <w:tab w:val="left" w:pos="960"/>
        </w:tabs>
        <w:ind w:left="480" w:hanging="280"/>
      </w:pPr>
      <w:rPr>
        <w:rFonts w:ascii="Times New Roman" w:eastAsia="宋体" w:hAnsi="Times New Roman" w:hint="default"/>
      </w:rPr>
    </w:lvl>
    <w:lvl w:ilvl="5">
      <w:start w:val="1"/>
      <w:numFmt w:val="decimal"/>
      <w:pStyle w:val="20"/>
      <w:lvlText w:val="(%6)"/>
      <w:lvlJc w:val="left"/>
      <w:pPr>
        <w:tabs>
          <w:tab w:val="left" w:pos="960"/>
        </w:tabs>
        <w:ind w:left="480" w:hanging="280"/>
      </w:pPr>
      <w:rPr>
        <w:rFonts w:hint="eastAsia"/>
      </w:rPr>
    </w:lvl>
    <w:lvl w:ilvl="6">
      <w:start w:val="1"/>
      <w:numFmt w:val="decimal"/>
      <w:pStyle w:val="30"/>
      <w:lvlText w:val="%7)"/>
      <w:lvlJc w:val="left"/>
      <w:pPr>
        <w:tabs>
          <w:tab w:val="left" w:pos="960"/>
        </w:tabs>
        <w:ind w:left="480" w:hanging="280"/>
      </w:pPr>
      <w:rPr>
        <w:rFonts w:hint="eastAsia"/>
      </w:rPr>
    </w:lvl>
    <w:lvl w:ilvl="7">
      <w:start w:val="1"/>
      <w:numFmt w:val="decimal"/>
      <w:lvlText w:val="%1.%2.%3.%4.%5.%6.%7.%8"/>
      <w:lvlJc w:val="left"/>
      <w:pPr>
        <w:tabs>
          <w:tab w:val="left" w:pos="1640"/>
        </w:tabs>
        <w:ind w:left="1640" w:hanging="1440"/>
      </w:pPr>
      <w:rPr>
        <w:rFonts w:hint="eastAsia"/>
      </w:rPr>
    </w:lvl>
    <w:lvl w:ilvl="8">
      <w:start w:val="1"/>
      <w:numFmt w:val="decimal"/>
      <w:lvlText w:val="%1.%2.%3.%4.%5.%6.%7.%8.%9"/>
      <w:lvlJc w:val="left"/>
      <w:pPr>
        <w:tabs>
          <w:tab w:val="left" w:pos="1784"/>
        </w:tabs>
        <w:ind w:left="1784" w:hanging="1584"/>
      </w:pPr>
      <w:rPr>
        <w:rFonts w:hint="eastAsia"/>
      </w:rPr>
    </w:lvl>
  </w:abstractNum>
  <w:abstractNum w:abstractNumId="32">
    <w:nsid w:val="00000027"/>
    <w:multiLevelType w:val="multilevel"/>
    <w:tmpl w:val="00000027"/>
    <w:lvl w:ilvl="0">
      <w:start w:val="1"/>
      <w:numFmt w:val="decimal"/>
      <w:lvlText w:val="%1"/>
      <w:lvlJc w:val="left"/>
      <w:pPr>
        <w:tabs>
          <w:tab w:val="left" w:pos="0"/>
        </w:tabs>
        <w:ind w:left="0" w:hanging="425"/>
      </w:pPr>
      <w:rPr>
        <w:rFonts w:hint="eastAsia"/>
      </w:rPr>
    </w:lvl>
    <w:lvl w:ilvl="1">
      <w:start w:val="1"/>
      <w:numFmt w:val="decimal"/>
      <w:pStyle w:val="21"/>
      <w:lvlText w:val="%1.%2"/>
      <w:lvlJc w:val="left"/>
      <w:pPr>
        <w:tabs>
          <w:tab w:val="left" w:pos="567"/>
        </w:tabs>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1931"/>
        </w:tabs>
        <w:ind w:left="1559" w:hanging="708"/>
      </w:pPr>
      <w:rPr>
        <w:rFonts w:hint="eastAsia"/>
      </w:rPr>
    </w:lvl>
    <w:lvl w:ilvl="4">
      <w:start w:val="1"/>
      <w:numFmt w:val="decimal"/>
      <w:lvlText w:val="%1.%2.%3.%4.%5"/>
      <w:lvlJc w:val="left"/>
      <w:pPr>
        <w:tabs>
          <w:tab w:val="left" w:pos="2356"/>
        </w:tabs>
        <w:ind w:left="2126" w:hanging="850"/>
      </w:pPr>
      <w:rPr>
        <w:rFonts w:hint="eastAsia"/>
      </w:rPr>
    </w:lvl>
    <w:lvl w:ilvl="5">
      <w:start w:val="1"/>
      <w:numFmt w:val="decimal"/>
      <w:lvlText w:val="%1.%2.%3.%4.%5.%6"/>
      <w:lvlJc w:val="left"/>
      <w:pPr>
        <w:tabs>
          <w:tab w:val="left" w:pos="3141"/>
        </w:tabs>
        <w:ind w:left="2835" w:hanging="1134"/>
      </w:pPr>
      <w:rPr>
        <w:rFonts w:hint="eastAsia"/>
      </w:rPr>
    </w:lvl>
    <w:lvl w:ilvl="6">
      <w:start w:val="1"/>
      <w:numFmt w:val="decimal"/>
      <w:lvlText w:val="%1.%2.%3.%4.%5.%6.%7"/>
      <w:lvlJc w:val="left"/>
      <w:pPr>
        <w:tabs>
          <w:tab w:val="left" w:pos="3566"/>
        </w:tabs>
        <w:ind w:left="3402" w:hanging="1276"/>
      </w:pPr>
      <w:rPr>
        <w:rFonts w:hint="eastAsia"/>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3">
    <w:nsid w:val="00000028"/>
    <w:multiLevelType w:val="multilevel"/>
    <w:tmpl w:val="00000028"/>
    <w:lvl w:ilvl="0">
      <w:start w:val="1"/>
      <w:numFmt w:val="decimal"/>
      <w:pStyle w:val="1H1H11H12H111H13H112PIM1h1SectionHeadH"/>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4">
    <w:nsid w:val="00000029"/>
    <w:multiLevelType w:val="multilevel"/>
    <w:tmpl w:val="00000029"/>
    <w:lvl w:ilvl="0">
      <w:start w:val="1"/>
      <w:numFmt w:val="chineseCountingThousand"/>
      <w:pStyle w:val="-"/>
      <w:lvlText w:val="(%1)"/>
      <w:lvlJc w:val="left"/>
      <w:pPr>
        <w:ind w:left="980"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35">
    <w:nsid w:val="0000002A"/>
    <w:multiLevelType w:val="multilevel"/>
    <w:tmpl w:val="0000002A"/>
    <w:lvl w:ilvl="0">
      <w:start w:val="1"/>
      <w:numFmt w:val="chineseCountingThousand"/>
      <w:pStyle w:val="GP1"/>
      <w:suff w:val="space"/>
      <w:lvlText w:val="%1."/>
      <w:lvlJc w:val="left"/>
      <w:rPr>
        <w:rFonts w:cs="Times New Roman" w:hint="eastAsia"/>
      </w:rPr>
    </w:lvl>
    <w:lvl w:ilvl="1">
      <w:start w:val="1"/>
      <w:numFmt w:val="chineseCountingThousand"/>
      <w:pStyle w:val="GP10"/>
      <w:suff w:val="space"/>
      <w:lvlText w:val="(%2)"/>
      <w:lvlJc w:val="left"/>
      <w:rPr>
        <w:rFonts w:cs="Times New Roman" w:hint="eastAsia"/>
      </w:rPr>
    </w:lvl>
    <w:lvl w:ilvl="2">
      <w:start w:val="1"/>
      <w:numFmt w:val="decimal"/>
      <w:pStyle w:val="GP2"/>
      <w:suff w:val="space"/>
      <w:lvlText w:val="%3."/>
      <w:lvlJc w:val="left"/>
      <w:pPr>
        <w:ind w:firstLine="284"/>
      </w:pPr>
      <w:rPr>
        <w:rFonts w:cs="Times New Roman" w:hint="eastAsia"/>
      </w:rPr>
    </w:lvl>
    <w:lvl w:ilvl="3">
      <w:start w:val="1"/>
      <w:numFmt w:val="decimal"/>
      <w:pStyle w:val="GP3"/>
      <w:suff w:val="space"/>
      <w:lvlText w:val="(%4)"/>
      <w:lvlJc w:val="left"/>
      <w:pPr>
        <w:ind w:firstLine="284"/>
      </w:pPr>
      <w:rPr>
        <w:rFonts w:cs="Times New Roman" w:hint="eastAsia"/>
      </w:rPr>
    </w:lvl>
    <w:lvl w:ilvl="4">
      <w:start w:val="1"/>
      <w:numFmt w:val="decimal"/>
      <w:pStyle w:val="GP11"/>
      <w:suff w:val="space"/>
      <w:lvlText w:val="%5)"/>
      <w:lvlJc w:val="left"/>
      <w:pPr>
        <w:ind w:firstLine="454"/>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36">
    <w:nsid w:val="0000002B"/>
    <w:multiLevelType w:val="multilevel"/>
    <w:tmpl w:val="0000002B"/>
    <w:lvl w:ilvl="0">
      <w:start w:val="2"/>
      <w:numFmt w:val="decimal"/>
      <w:lvlText w:val="%1"/>
      <w:lvlJc w:val="left"/>
      <w:pPr>
        <w:ind w:left="425" w:hanging="425"/>
      </w:pPr>
    </w:lvl>
    <w:lvl w:ilvl="1">
      <w:start w:val="3"/>
      <w:numFmt w:val="decimal"/>
      <w:lvlText w:val="%1.%2"/>
      <w:lvlJc w:val="left"/>
      <w:pPr>
        <w:ind w:left="992" w:hanging="567"/>
      </w:pPr>
    </w:lvl>
    <w:lvl w:ilvl="2">
      <w:start w:val="1"/>
      <w:numFmt w:val="decimal"/>
      <w:pStyle w:val="3Titleh33rdlevelH3l3CTsect1233heading3"/>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7">
    <w:nsid w:val="0000002C"/>
    <w:multiLevelType w:val="multilevel"/>
    <w:tmpl w:val="0000002C"/>
    <w:lvl w:ilvl="0">
      <w:start w:val="1"/>
      <w:numFmt w:val="decimal"/>
      <w:pStyle w:val="a9"/>
      <w:lvlText w:val="图%1 "/>
      <w:lvlJc w:val="left"/>
      <w:pPr>
        <w:tabs>
          <w:tab w:val="left" w:pos="3932"/>
        </w:tabs>
        <w:ind w:left="3932"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nsid w:val="0000002D"/>
    <w:multiLevelType w:val="multilevel"/>
    <w:tmpl w:val="0000002D"/>
    <w:lvl w:ilvl="0">
      <w:start w:val="1"/>
      <w:numFmt w:val="bullet"/>
      <w:pStyle w:val="12"/>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9">
    <w:nsid w:val="0000002F"/>
    <w:multiLevelType w:val="multilevel"/>
    <w:tmpl w:val="0000002F"/>
    <w:lvl w:ilvl="0">
      <w:start w:val="1"/>
      <w:numFmt w:val="decimal"/>
      <w:pStyle w:val="aa"/>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00000030"/>
    <w:multiLevelType w:val="multilevel"/>
    <w:tmpl w:val="00000030"/>
    <w:lvl w:ilvl="0">
      <w:start w:val="1"/>
      <w:numFmt w:val="bullet"/>
      <w:pStyle w:val="11"/>
      <w:lvlText w:val=""/>
      <w:lvlJc w:val="left"/>
      <w:pPr>
        <w:tabs>
          <w:tab w:val="left" w:pos="987"/>
        </w:tabs>
        <w:ind w:left="987" w:hanging="420"/>
      </w:pPr>
      <w:rPr>
        <w:rFonts w:ascii="Wingdings" w:hAnsi="Wingdings" w:hint="default"/>
      </w:rPr>
    </w:lvl>
    <w:lvl w:ilvl="1">
      <w:start w:val="1"/>
      <w:numFmt w:val="bullet"/>
      <w:lvlText w:val=""/>
      <w:lvlJc w:val="left"/>
      <w:pPr>
        <w:tabs>
          <w:tab w:val="left" w:pos="1407"/>
        </w:tabs>
        <w:ind w:left="1407" w:hanging="420"/>
      </w:pPr>
      <w:rPr>
        <w:rFonts w:ascii="Wingdings" w:hAnsi="Wingdings" w:hint="default"/>
      </w:rPr>
    </w:lvl>
    <w:lvl w:ilvl="2">
      <w:start w:val="1"/>
      <w:numFmt w:val="bullet"/>
      <w:lvlText w:val=""/>
      <w:lvlJc w:val="left"/>
      <w:pPr>
        <w:tabs>
          <w:tab w:val="left" w:pos="1827"/>
        </w:tabs>
        <w:ind w:left="1827" w:hanging="420"/>
      </w:pPr>
      <w:rPr>
        <w:rFonts w:ascii="Wingdings" w:hAnsi="Wingdings" w:hint="default"/>
      </w:rPr>
    </w:lvl>
    <w:lvl w:ilvl="3">
      <w:start w:val="1"/>
      <w:numFmt w:val="bullet"/>
      <w:lvlText w:val=""/>
      <w:lvlJc w:val="left"/>
      <w:pPr>
        <w:tabs>
          <w:tab w:val="left" w:pos="2247"/>
        </w:tabs>
        <w:ind w:left="2247" w:hanging="420"/>
      </w:pPr>
      <w:rPr>
        <w:rFonts w:ascii="Wingdings" w:hAnsi="Wingdings" w:hint="default"/>
      </w:rPr>
    </w:lvl>
    <w:lvl w:ilvl="4">
      <w:start w:val="1"/>
      <w:numFmt w:val="bullet"/>
      <w:lvlText w:val=""/>
      <w:lvlJc w:val="left"/>
      <w:pPr>
        <w:tabs>
          <w:tab w:val="left" w:pos="2667"/>
        </w:tabs>
        <w:ind w:left="2667" w:hanging="420"/>
      </w:pPr>
      <w:rPr>
        <w:rFonts w:ascii="Wingdings" w:hAnsi="Wingdings" w:hint="default"/>
      </w:rPr>
    </w:lvl>
    <w:lvl w:ilvl="5">
      <w:start w:val="1"/>
      <w:numFmt w:val="bullet"/>
      <w:lvlText w:val=""/>
      <w:lvlJc w:val="left"/>
      <w:pPr>
        <w:tabs>
          <w:tab w:val="left" w:pos="3087"/>
        </w:tabs>
        <w:ind w:left="3087" w:hanging="420"/>
      </w:pPr>
      <w:rPr>
        <w:rFonts w:ascii="Wingdings" w:hAnsi="Wingdings" w:hint="default"/>
      </w:rPr>
    </w:lvl>
    <w:lvl w:ilvl="6">
      <w:start w:val="1"/>
      <w:numFmt w:val="bullet"/>
      <w:lvlText w:val=""/>
      <w:lvlJc w:val="left"/>
      <w:pPr>
        <w:tabs>
          <w:tab w:val="left" w:pos="3507"/>
        </w:tabs>
        <w:ind w:left="3507" w:hanging="420"/>
      </w:pPr>
      <w:rPr>
        <w:rFonts w:ascii="Wingdings" w:hAnsi="Wingdings" w:hint="default"/>
      </w:rPr>
    </w:lvl>
    <w:lvl w:ilvl="7">
      <w:start w:val="1"/>
      <w:numFmt w:val="bullet"/>
      <w:lvlText w:val=""/>
      <w:lvlJc w:val="left"/>
      <w:pPr>
        <w:tabs>
          <w:tab w:val="left" w:pos="3927"/>
        </w:tabs>
        <w:ind w:left="3927" w:hanging="420"/>
      </w:pPr>
      <w:rPr>
        <w:rFonts w:ascii="Wingdings" w:hAnsi="Wingdings" w:hint="default"/>
      </w:rPr>
    </w:lvl>
    <w:lvl w:ilvl="8">
      <w:start w:val="1"/>
      <w:numFmt w:val="bullet"/>
      <w:lvlText w:val=""/>
      <w:lvlJc w:val="left"/>
      <w:pPr>
        <w:tabs>
          <w:tab w:val="left" w:pos="4347"/>
        </w:tabs>
        <w:ind w:left="4347" w:hanging="420"/>
      </w:pPr>
      <w:rPr>
        <w:rFonts w:ascii="Wingdings" w:hAnsi="Wingdings" w:hint="default"/>
      </w:rPr>
    </w:lvl>
  </w:abstractNum>
  <w:abstractNum w:abstractNumId="41">
    <w:nsid w:val="00000031"/>
    <w:multiLevelType w:val="multilevel"/>
    <w:tmpl w:val="00000031"/>
    <w:lvl w:ilvl="0">
      <w:start w:val="1"/>
      <w:numFmt w:val="bullet"/>
      <w:pStyle w:val="ab"/>
      <w:lvlText w:val=""/>
      <w:lvlJc w:val="left"/>
      <w:pPr>
        <w:tabs>
          <w:tab w:val="left" w:pos="840"/>
        </w:tabs>
        <w:ind w:left="84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2">
    <w:nsid w:val="00000032"/>
    <w:multiLevelType w:val="multilevel"/>
    <w:tmpl w:val="00000032"/>
    <w:lvl w:ilvl="0">
      <w:start w:val="1"/>
      <w:numFmt w:val="decimal"/>
      <w:pStyle w:val="08505051"/>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3">
    <w:nsid w:val="00000033"/>
    <w:multiLevelType w:val="multilevel"/>
    <w:tmpl w:val="00000033"/>
    <w:lvl w:ilvl="0">
      <w:start w:val="1"/>
      <w:numFmt w:val="bullet"/>
      <w:pStyle w:val="41"/>
      <w:lvlText w:val=""/>
      <w:lvlJc w:val="left"/>
      <w:pPr>
        <w:tabs>
          <w:tab w:val="left" w:pos="520"/>
        </w:tabs>
        <w:ind w:left="520" w:hanging="420"/>
      </w:pPr>
      <w:rPr>
        <w:rFonts w:ascii="Wingdings" w:hAnsi="Wingdings" w:hint="default"/>
      </w:rPr>
    </w:lvl>
    <w:lvl w:ilvl="1">
      <w:start w:val="1"/>
      <w:numFmt w:val="decimal"/>
      <w:suff w:val="nothing"/>
      <w:lvlText w:val="%2.%1 "/>
      <w:lvlJc w:val="left"/>
      <w:pPr>
        <w:ind w:left="420" w:firstLine="0"/>
      </w:pPr>
      <w:rPr>
        <w:rFonts w:hint="eastAsia"/>
      </w:rPr>
    </w:lvl>
    <w:lvl w:ilvl="2">
      <w:start w:val="1"/>
      <w:numFmt w:val="decimal"/>
      <w:suff w:val="nothing"/>
      <w:lvlText w:val="%1.%2.%3 "/>
      <w:lvlJc w:val="left"/>
      <w:pPr>
        <w:ind w:left="420" w:firstLine="0"/>
      </w:pPr>
      <w:rPr>
        <w:rFonts w:hint="eastAsia"/>
      </w:rPr>
    </w:lvl>
    <w:lvl w:ilvl="3">
      <w:start w:val="1"/>
      <w:numFmt w:val="decimal"/>
      <w:suff w:val="nothing"/>
      <w:lvlText w:val="%1.%2.%3.%4 "/>
      <w:lvlJc w:val="left"/>
      <w:pPr>
        <w:ind w:left="420" w:firstLine="0"/>
      </w:pPr>
      <w:rPr>
        <w:rFonts w:hint="eastAsia"/>
      </w:rPr>
    </w:lvl>
    <w:lvl w:ilvl="4">
      <w:start w:val="1"/>
      <w:numFmt w:val="decimal"/>
      <w:suff w:val="nothing"/>
      <w:lvlText w:val="%1.%2.%3.%4.%5 "/>
      <w:lvlJc w:val="left"/>
      <w:pPr>
        <w:ind w:left="420" w:firstLine="0"/>
      </w:pPr>
      <w:rPr>
        <w:rFonts w:hint="eastAsia"/>
      </w:rPr>
    </w:lvl>
    <w:lvl w:ilvl="5">
      <w:start w:val="1"/>
      <w:numFmt w:val="decimal"/>
      <w:suff w:val="nothing"/>
      <w:lvlText w:val="%1.%2.%3.%4.%5.%6 "/>
      <w:lvlJc w:val="left"/>
      <w:pPr>
        <w:ind w:left="420" w:firstLine="0"/>
      </w:pPr>
      <w:rPr>
        <w:rFonts w:hint="eastAsia"/>
      </w:rPr>
    </w:lvl>
    <w:lvl w:ilvl="6">
      <w:start w:val="1"/>
      <w:numFmt w:val="decimal"/>
      <w:suff w:val="nothing"/>
      <w:lvlText w:val="%7."/>
      <w:lvlJc w:val="left"/>
      <w:pPr>
        <w:ind w:left="420" w:firstLine="0"/>
      </w:pPr>
      <w:rPr>
        <w:rFonts w:hint="eastAsia"/>
      </w:rPr>
    </w:lvl>
    <w:lvl w:ilvl="7">
      <w:start w:val="1"/>
      <w:numFmt w:val="none"/>
      <w:suff w:val="nothing"/>
      <w:lvlText w:val=""/>
      <w:lvlJc w:val="left"/>
      <w:pPr>
        <w:ind w:left="420" w:firstLine="0"/>
      </w:pPr>
      <w:rPr>
        <w:rFonts w:hint="eastAsia"/>
      </w:rPr>
    </w:lvl>
    <w:lvl w:ilvl="8">
      <w:start w:val="1"/>
      <w:numFmt w:val="none"/>
      <w:suff w:val="nothing"/>
      <w:lvlText w:val=""/>
      <w:lvlJc w:val="left"/>
      <w:pPr>
        <w:ind w:left="420" w:firstLine="0"/>
      </w:pPr>
      <w:rPr>
        <w:rFonts w:hint="eastAsia"/>
      </w:rPr>
    </w:lvl>
  </w:abstractNum>
  <w:abstractNum w:abstractNumId="44">
    <w:nsid w:val="00000035"/>
    <w:multiLevelType w:val="multilevel"/>
    <w:tmpl w:val="00000035"/>
    <w:lvl w:ilvl="0">
      <w:start w:val="1"/>
      <w:numFmt w:val="decimal"/>
      <w:pStyle w:val="13"/>
      <w:lvlText w:val="%1"/>
      <w:lvlJc w:val="left"/>
      <w:pPr>
        <w:ind w:left="420" w:hanging="420"/>
      </w:pPr>
      <w:rPr>
        <w:rFonts w:eastAsia="华文细黑" w:hint="eastAsia"/>
        <w:b/>
        <w:sz w:val="44"/>
      </w:rPr>
    </w:lvl>
    <w:lvl w:ilvl="1">
      <w:start w:val="1"/>
      <w:numFmt w:val="decimal"/>
      <w:lvlText w:val="%1.%2"/>
      <w:lvlJc w:val="left"/>
      <w:pPr>
        <w:ind w:left="704" w:hanging="420"/>
      </w:pPr>
      <w:rPr>
        <w:rFonts w:eastAsia="华文细黑" w:hint="eastAsia"/>
        <w:b/>
        <w:sz w:val="30"/>
      </w:rPr>
    </w:lvl>
    <w:lvl w:ilvl="2">
      <w:start w:val="1"/>
      <w:numFmt w:val="decimal"/>
      <w:pStyle w:val="31"/>
      <w:lvlText w:val="%1.%2.%3"/>
      <w:lvlJc w:val="left"/>
      <w:pPr>
        <w:ind w:left="562" w:hanging="420"/>
      </w:pPr>
      <w:rPr>
        <w:b w:val="0"/>
        <w:bCs w:val="0"/>
        <w:i w:val="0"/>
        <w:iCs w:val="0"/>
        <w:caps w:val="0"/>
        <w:smallCaps w:val="0"/>
        <w:vanish w:val="0"/>
        <w:color w:val="000000"/>
        <w:spacing w:val="0"/>
        <w:position w:val="0"/>
        <w:u w:val="none"/>
        <w:vertAlign w:val="baseline"/>
      </w:rPr>
    </w:lvl>
    <w:lvl w:ilvl="3">
      <w:start w:val="1"/>
      <w:numFmt w:val="decimal"/>
      <w:lvlText w:val="%1.%2.%3.%4"/>
      <w:lvlJc w:val="left"/>
      <w:pPr>
        <w:ind w:left="420" w:hanging="420"/>
      </w:pPr>
      <w:rPr>
        <w:rFonts w:ascii="Arial" w:eastAsia="宋体" w:hAnsi="Arial" w:hint="default"/>
        <w:b w:val="0"/>
        <w:i w:val="0"/>
        <w:sz w:val="24"/>
      </w:rPr>
    </w:lvl>
    <w:lvl w:ilvl="4">
      <w:start w:val="1"/>
      <w:numFmt w:val="decimal"/>
      <w:pStyle w:val="51"/>
      <w:lvlText w:val="%5."/>
      <w:lvlJc w:val="left"/>
      <w:pPr>
        <w:ind w:left="851" w:firstLine="0"/>
      </w:pPr>
      <w:rPr>
        <w:b w:val="0"/>
        <w:bCs w:val="0"/>
        <w:i w:val="0"/>
        <w:iCs w:val="0"/>
        <w:caps w:val="0"/>
        <w:smallCaps w:val="0"/>
        <w:vanish w:val="0"/>
        <w:color w:val="000000"/>
        <w:spacing w:val="0"/>
        <w:position w:val="0"/>
        <w:u w:val="none"/>
        <w:vertAlign w:val="baseline"/>
      </w:rPr>
    </w:lvl>
    <w:lvl w:ilvl="5">
      <w:start w:val="1"/>
      <w:numFmt w:val="bullet"/>
      <w:pStyle w:val="61"/>
      <w:lvlText w:val=""/>
      <w:lvlJc w:val="left"/>
      <w:pPr>
        <w:tabs>
          <w:tab w:val="left" w:pos="420"/>
        </w:tabs>
        <w:ind w:left="1134" w:firstLine="0"/>
      </w:pPr>
      <w:rPr>
        <w:rFonts w:ascii="Wingdings" w:hAnsi="Wingdings" w:hint="default"/>
        <w:color w:val="548DD4"/>
      </w:rPr>
    </w:lvl>
    <w:lvl w:ilvl="6">
      <w:start w:val="1"/>
      <w:numFmt w:val="bullet"/>
      <w:pStyle w:val="7"/>
      <w:lvlText w:val=""/>
      <w:lvlJc w:val="left"/>
      <w:pPr>
        <w:ind w:left="1474" w:firstLine="0"/>
      </w:pPr>
      <w:rPr>
        <w:rFonts w:ascii="Wingdings" w:hAnsi="Wingdings" w:hint="default"/>
        <w:color w:val="4BACC6"/>
      </w:rPr>
    </w:lvl>
    <w:lvl w:ilvl="7">
      <w:start w:val="1"/>
      <w:numFmt w:val="decimal"/>
      <w:pStyle w:val="8"/>
      <w:lvlText w:val="%8"/>
      <w:lvlJc w:val="left"/>
      <w:pPr>
        <w:ind w:left="1474" w:firstLine="0"/>
      </w:pPr>
      <w:rPr>
        <w:rFonts w:ascii="Times New Roman" w:hAnsi="Times New Roman" w:hint="default"/>
        <w:color w:val="4BACC6"/>
      </w:rPr>
    </w:lvl>
    <w:lvl w:ilvl="8">
      <w:start w:val="1"/>
      <w:numFmt w:val="lowerLetter"/>
      <w:pStyle w:val="9"/>
      <w:lvlText w:val="%9"/>
      <w:lvlJc w:val="left"/>
      <w:pPr>
        <w:tabs>
          <w:tab w:val="left" w:pos="364"/>
        </w:tabs>
        <w:ind w:left="1418" w:firstLine="0"/>
      </w:pPr>
      <w:rPr>
        <w:rFonts w:ascii="Times New Roman" w:hAnsi="Times New Roman" w:hint="default"/>
        <w:color w:val="4BACC6"/>
      </w:rPr>
    </w:lvl>
  </w:abstractNum>
  <w:abstractNum w:abstractNumId="45">
    <w:nsid w:val="00000037"/>
    <w:multiLevelType w:val="multilevel"/>
    <w:tmpl w:val="00000037"/>
    <w:lvl w:ilvl="0">
      <w:start w:val="1"/>
      <w:numFmt w:val="decimal"/>
      <w:pStyle w:val="110"/>
      <w:lvlText w:val="%1."/>
      <w:lvlJc w:val="left"/>
      <w:pPr>
        <w:ind w:left="425" w:hanging="425"/>
      </w:pPr>
    </w:lvl>
    <w:lvl w:ilvl="1">
      <w:start w:val="1"/>
      <w:numFmt w:val="decimal"/>
      <w:pStyle w:val="210"/>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6">
    <w:nsid w:val="00000038"/>
    <w:multiLevelType w:val="multilevel"/>
    <w:tmpl w:val="00000038"/>
    <w:lvl w:ilvl="0">
      <w:start w:val="1"/>
      <w:numFmt w:val="bullet"/>
      <w:pStyle w:val="Bullet2"/>
      <w:lvlText w:val=""/>
      <w:lvlJc w:val="left"/>
      <w:pPr>
        <w:tabs>
          <w:tab w:val="left" w:pos="397"/>
        </w:tabs>
        <w:ind w:left="397" w:hanging="397"/>
      </w:pPr>
      <w:rPr>
        <w:rFonts w:ascii="Wingdings" w:hAnsi="Wingdings" w:hint="default"/>
        <w:sz w:val="15"/>
        <w:szCs w:val="15"/>
      </w:rPr>
    </w:lvl>
    <w:lvl w:ilvl="1">
      <w:start w:val="1"/>
      <w:numFmt w:val="bullet"/>
      <w:lvlText w:val=""/>
      <w:lvlJc w:val="left"/>
      <w:pPr>
        <w:tabs>
          <w:tab w:val="left" w:pos="-2846"/>
        </w:tabs>
        <w:ind w:left="-2846" w:hanging="420"/>
      </w:pPr>
      <w:rPr>
        <w:rFonts w:ascii="Wingdings" w:hAnsi="Wingdings" w:hint="default"/>
      </w:rPr>
    </w:lvl>
    <w:lvl w:ilvl="2">
      <w:start w:val="1"/>
      <w:numFmt w:val="bullet"/>
      <w:lvlText w:val=""/>
      <w:lvlJc w:val="left"/>
      <w:pPr>
        <w:tabs>
          <w:tab w:val="left" w:pos="-2426"/>
        </w:tabs>
        <w:ind w:left="-2426" w:hanging="420"/>
      </w:pPr>
      <w:rPr>
        <w:rFonts w:ascii="Wingdings" w:hAnsi="Wingdings" w:hint="default"/>
      </w:rPr>
    </w:lvl>
    <w:lvl w:ilvl="3">
      <w:start w:val="1"/>
      <w:numFmt w:val="bullet"/>
      <w:lvlText w:val=""/>
      <w:lvlJc w:val="left"/>
      <w:pPr>
        <w:tabs>
          <w:tab w:val="left" w:pos="-2006"/>
        </w:tabs>
        <w:ind w:left="-2006" w:hanging="420"/>
      </w:pPr>
      <w:rPr>
        <w:rFonts w:ascii="Wingdings" w:hAnsi="Wingdings" w:hint="default"/>
      </w:rPr>
    </w:lvl>
    <w:lvl w:ilvl="4">
      <w:start w:val="1"/>
      <w:numFmt w:val="bullet"/>
      <w:lvlText w:val=""/>
      <w:lvlJc w:val="left"/>
      <w:pPr>
        <w:tabs>
          <w:tab w:val="left" w:pos="-1586"/>
        </w:tabs>
        <w:ind w:left="-1586" w:hanging="420"/>
      </w:pPr>
      <w:rPr>
        <w:rFonts w:ascii="Wingdings" w:hAnsi="Wingdings" w:hint="default"/>
      </w:rPr>
    </w:lvl>
    <w:lvl w:ilvl="5">
      <w:start w:val="1"/>
      <w:numFmt w:val="bullet"/>
      <w:lvlText w:val=""/>
      <w:lvlJc w:val="left"/>
      <w:pPr>
        <w:tabs>
          <w:tab w:val="left" w:pos="-1166"/>
        </w:tabs>
        <w:ind w:left="-1166" w:hanging="420"/>
      </w:pPr>
      <w:rPr>
        <w:rFonts w:ascii="Wingdings" w:hAnsi="Wingdings" w:hint="default"/>
      </w:rPr>
    </w:lvl>
    <w:lvl w:ilvl="6">
      <w:start w:val="1"/>
      <w:numFmt w:val="bullet"/>
      <w:lvlText w:val=""/>
      <w:lvlJc w:val="left"/>
      <w:pPr>
        <w:tabs>
          <w:tab w:val="left" w:pos="-746"/>
        </w:tabs>
        <w:ind w:left="-746" w:hanging="420"/>
      </w:pPr>
      <w:rPr>
        <w:rFonts w:ascii="Wingdings" w:hAnsi="Wingdings" w:hint="default"/>
      </w:rPr>
    </w:lvl>
    <w:lvl w:ilvl="7">
      <w:start w:val="1"/>
      <w:numFmt w:val="bullet"/>
      <w:lvlText w:val=""/>
      <w:lvlJc w:val="left"/>
      <w:pPr>
        <w:tabs>
          <w:tab w:val="left" w:pos="-326"/>
        </w:tabs>
        <w:ind w:left="-326" w:hanging="420"/>
      </w:pPr>
      <w:rPr>
        <w:rFonts w:ascii="Wingdings" w:hAnsi="Wingdings" w:hint="default"/>
      </w:rPr>
    </w:lvl>
    <w:lvl w:ilvl="8">
      <w:start w:val="1"/>
      <w:numFmt w:val="bullet"/>
      <w:lvlText w:val=""/>
      <w:lvlJc w:val="left"/>
      <w:pPr>
        <w:tabs>
          <w:tab w:val="left" w:pos="94"/>
        </w:tabs>
        <w:ind w:left="94" w:hanging="420"/>
      </w:pPr>
      <w:rPr>
        <w:rFonts w:ascii="Wingdings" w:hAnsi="Wingdings" w:hint="default"/>
      </w:rPr>
    </w:lvl>
  </w:abstractNum>
  <w:abstractNum w:abstractNumId="47">
    <w:nsid w:val="00000039"/>
    <w:multiLevelType w:val="multilevel"/>
    <w:tmpl w:val="00000039"/>
    <w:lvl w:ilvl="0">
      <w:start w:val="1"/>
      <w:numFmt w:val="bullet"/>
      <w:pStyle w:val="1565152"/>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8">
    <w:nsid w:val="0000003A"/>
    <w:multiLevelType w:val="multilevel"/>
    <w:tmpl w:val="0000003A"/>
    <w:lvl w:ilvl="0">
      <w:start w:val="1"/>
      <w:numFmt w:val="bullet"/>
      <w:pStyle w:val="15"/>
      <w:lvlText w:val=""/>
      <w:lvlJc w:val="left"/>
      <w:pPr>
        <w:tabs>
          <w:tab w:val="left" w:pos="960"/>
        </w:tabs>
        <w:ind w:left="960" w:hanging="420"/>
      </w:pPr>
      <w:rPr>
        <w:rFonts w:ascii="Wingdings" w:hAnsi="Wingdings" w:hint="default"/>
      </w:rPr>
    </w:lvl>
    <w:lvl w:ilvl="1">
      <w:start w:val="1"/>
      <w:numFmt w:val="bullet"/>
      <w:lvlText w:val=""/>
      <w:lvlJc w:val="left"/>
      <w:pPr>
        <w:tabs>
          <w:tab w:val="left" w:pos="1380"/>
        </w:tabs>
        <w:ind w:left="1380" w:hanging="420"/>
      </w:pPr>
      <w:rPr>
        <w:rFonts w:ascii="Wingdings" w:hAnsi="Wingdings" w:hint="default"/>
      </w:rPr>
    </w:lvl>
    <w:lvl w:ilvl="2">
      <w:start w:val="1"/>
      <w:numFmt w:val="bullet"/>
      <w:lvlText w:val=""/>
      <w:lvlJc w:val="left"/>
      <w:pPr>
        <w:tabs>
          <w:tab w:val="left" w:pos="1800"/>
        </w:tabs>
        <w:ind w:left="1800" w:hanging="420"/>
      </w:pPr>
      <w:rPr>
        <w:rFonts w:ascii="Wingdings" w:hAnsi="Wingdings" w:hint="default"/>
      </w:rPr>
    </w:lvl>
    <w:lvl w:ilvl="3">
      <w:start w:val="1"/>
      <w:numFmt w:val="bullet"/>
      <w:lvlText w:val=""/>
      <w:lvlJc w:val="left"/>
      <w:pPr>
        <w:tabs>
          <w:tab w:val="left" w:pos="2220"/>
        </w:tabs>
        <w:ind w:left="2220" w:hanging="420"/>
      </w:pPr>
      <w:rPr>
        <w:rFonts w:ascii="Wingdings" w:hAnsi="Wingdings" w:hint="default"/>
      </w:rPr>
    </w:lvl>
    <w:lvl w:ilvl="4">
      <w:start w:val="1"/>
      <w:numFmt w:val="bullet"/>
      <w:lvlText w:val=""/>
      <w:lvlJc w:val="left"/>
      <w:pPr>
        <w:tabs>
          <w:tab w:val="left" w:pos="2640"/>
        </w:tabs>
        <w:ind w:left="2640" w:hanging="420"/>
      </w:pPr>
      <w:rPr>
        <w:rFonts w:ascii="Wingdings" w:hAnsi="Wingdings" w:hint="default"/>
      </w:rPr>
    </w:lvl>
    <w:lvl w:ilvl="5">
      <w:start w:val="1"/>
      <w:numFmt w:val="bullet"/>
      <w:lvlText w:val=""/>
      <w:lvlJc w:val="left"/>
      <w:pPr>
        <w:tabs>
          <w:tab w:val="left" w:pos="3060"/>
        </w:tabs>
        <w:ind w:left="3060" w:hanging="420"/>
      </w:pPr>
      <w:rPr>
        <w:rFonts w:ascii="Wingdings" w:hAnsi="Wingdings" w:hint="default"/>
      </w:rPr>
    </w:lvl>
    <w:lvl w:ilvl="6">
      <w:start w:val="1"/>
      <w:numFmt w:val="bullet"/>
      <w:lvlText w:val=""/>
      <w:lvlJc w:val="left"/>
      <w:pPr>
        <w:tabs>
          <w:tab w:val="left" w:pos="3480"/>
        </w:tabs>
        <w:ind w:left="3480" w:hanging="420"/>
      </w:pPr>
      <w:rPr>
        <w:rFonts w:ascii="Wingdings" w:hAnsi="Wingdings" w:hint="default"/>
      </w:rPr>
    </w:lvl>
    <w:lvl w:ilvl="7">
      <w:start w:val="1"/>
      <w:numFmt w:val="bullet"/>
      <w:lvlText w:val=""/>
      <w:lvlJc w:val="left"/>
      <w:pPr>
        <w:tabs>
          <w:tab w:val="left" w:pos="3900"/>
        </w:tabs>
        <w:ind w:left="3900" w:hanging="420"/>
      </w:pPr>
      <w:rPr>
        <w:rFonts w:ascii="Wingdings" w:hAnsi="Wingdings" w:hint="default"/>
      </w:rPr>
    </w:lvl>
    <w:lvl w:ilvl="8">
      <w:start w:val="1"/>
      <w:numFmt w:val="bullet"/>
      <w:lvlText w:val=""/>
      <w:lvlJc w:val="left"/>
      <w:pPr>
        <w:tabs>
          <w:tab w:val="left" w:pos="4320"/>
        </w:tabs>
        <w:ind w:left="4320" w:hanging="420"/>
      </w:pPr>
      <w:rPr>
        <w:rFonts w:ascii="Wingdings" w:hAnsi="Wingdings" w:hint="default"/>
      </w:rPr>
    </w:lvl>
  </w:abstractNum>
  <w:abstractNum w:abstractNumId="49">
    <w:nsid w:val="0000003B"/>
    <w:multiLevelType w:val="multilevel"/>
    <w:tmpl w:val="0000003B"/>
    <w:lvl w:ilvl="0">
      <w:start w:val="1"/>
      <w:numFmt w:val="decimal"/>
      <w:lvlText w:val="第 %1 部分."/>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pStyle w:val="52"/>
      <w:lvlText w:val="%1.%2.%3.%4.%5"/>
      <w:lvlJc w:val="left"/>
      <w:pPr>
        <w:ind w:left="1984" w:hanging="850"/>
      </w:pPr>
    </w:lvl>
    <w:lvl w:ilvl="5">
      <w:start w:val="1"/>
      <w:numFmt w:val="decimal"/>
      <w:lvlText w:val="%1.%2.%3.%4.%5.%6"/>
      <w:lvlJc w:val="left"/>
      <w:pPr>
        <w:ind w:left="2694"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0">
    <w:nsid w:val="0000003C"/>
    <w:multiLevelType w:val="multilevel"/>
    <w:tmpl w:val="0000003C"/>
    <w:lvl w:ilvl="0">
      <w:start w:val="1"/>
      <w:numFmt w:val="decimal"/>
      <w:pStyle w:val="-1"/>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1">
    <w:nsid w:val="0000003E"/>
    <w:multiLevelType w:val="multilevel"/>
    <w:tmpl w:val="0000003E"/>
    <w:lvl w:ilvl="0">
      <w:start w:val="1"/>
      <w:numFmt w:val="chineseCountingThousand"/>
      <w:lvlText w:val="第%1篇"/>
      <w:lvlJc w:val="center"/>
      <w:pPr>
        <w:tabs>
          <w:tab w:val="left" w:pos="1260"/>
        </w:tabs>
        <w:ind w:left="819" w:hanging="279"/>
      </w:pPr>
      <w:rPr>
        <w:rFonts w:ascii="宋体" w:eastAsia="宋体" w:hint="eastAsia"/>
        <w:b/>
        <w:i w:val="0"/>
        <w:sz w:val="44"/>
        <w:szCs w:val="44"/>
      </w:rPr>
    </w:lvl>
    <w:lvl w:ilvl="1">
      <w:start w:val="1"/>
      <w:numFmt w:val="decimal"/>
      <w:lvlText w:val="%2."/>
      <w:lvlJc w:val="left"/>
      <w:pPr>
        <w:tabs>
          <w:tab w:val="left" w:pos="1134"/>
        </w:tabs>
        <w:ind w:left="1134" w:hanging="1134"/>
      </w:pPr>
      <w:rPr>
        <w:rFonts w:hint="eastAsia"/>
        <w:b/>
        <w:i w:val="0"/>
        <w:spacing w:val="0"/>
        <w:sz w:val="28"/>
        <w:szCs w:val="30"/>
      </w:rPr>
    </w:lvl>
    <w:lvl w:ilvl="2">
      <w:start w:val="1"/>
      <w:numFmt w:val="decimal"/>
      <w:isLgl/>
      <w:lvlText w:val="%2.%3"/>
      <w:lvlJc w:val="left"/>
      <w:pPr>
        <w:tabs>
          <w:tab w:val="left" w:pos="1361"/>
        </w:tabs>
        <w:ind w:left="1361" w:hanging="1361"/>
      </w:pPr>
      <w:rPr>
        <w:rFonts w:ascii="宋体" w:eastAsia="宋体" w:hint="eastAsia"/>
        <w:b/>
        <w:i w:val="0"/>
        <w:spacing w:val="0"/>
        <w:sz w:val="30"/>
      </w:rPr>
    </w:lvl>
    <w:lvl w:ilvl="3">
      <w:start w:val="1"/>
      <w:numFmt w:val="decimal"/>
      <w:pStyle w:val="410"/>
      <w:isLgl/>
      <w:lvlText w:val="%2.%3.%4"/>
      <w:lvlJc w:val="left"/>
      <w:pPr>
        <w:tabs>
          <w:tab w:val="left" w:pos="1304"/>
        </w:tabs>
        <w:ind w:left="1304" w:hanging="1304"/>
      </w:pPr>
      <w:rPr>
        <w:rFonts w:ascii="宋体" w:eastAsia="宋体" w:hint="eastAsia"/>
        <w:b/>
        <w:i w:val="0"/>
        <w:spacing w:val="0"/>
        <w:sz w:val="24"/>
        <w:szCs w:val="24"/>
      </w:rPr>
    </w:lvl>
    <w:lvl w:ilvl="4">
      <w:start w:val="1"/>
      <w:numFmt w:val="decimal"/>
      <w:pStyle w:val="510"/>
      <w:isLgl/>
      <w:lvlText w:val="%2.%3.%4.%5"/>
      <w:lvlJc w:val="left"/>
      <w:pPr>
        <w:tabs>
          <w:tab w:val="left" w:pos="1800"/>
        </w:tabs>
        <w:ind w:left="1008" w:hanging="1008"/>
      </w:pPr>
      <w:rPr>
        <w:rFonts w:hint="eastAsia"/>
      </w:rPr>
    </w:lvl>
    <w:lvl w:ilvl="5">
      <w:start w:val="1"/>
      <w:numFmt w:val="decimal"/>
      <w:isLgl/>
      <w:lvlText w:val="%2.%3.%4.%5.%6"/>
      <w:lvlJc w:val="left"/>
      <w:pPr>
        <w:tabs>
          <w:tab w:val="left" w:pos="2160"/>
        </w:tabs>
        <w:ind w:left="1152" w:hanging="1152"/>
      </w:pPr>
      <w:rPr>
        <w:rFonts w:hint="eastAsia"/>
      </w:rPr>
    </w:lvl>
    <w:lvl w:ilvl="6">
      <w:start w:val="1"/>
      <w:numFmt w:val="decimal"/>
      <w:isLgl/>
      <w:lvlText w:val="%1.%2.%3.%4.%5.%6.%7"/>
      <w:lvlJc w:val="left"/>
      <w:pPr>
        <w:tabs>
          <w:tab w:val="left" w:pos="2520"/>
        </w:tabs>
        <w:ind w:left="1296" w:hanging="1296"/>
      </w:pPr>
      <w:rPr>
        <w:rFonts w:hint="eastAsia"/>
      </w:rPr>
    </w:lvl>
    <w:lvl w:ilvl="7">
      <w:start w:val="1"/>
      <w:numFmt w:val="decimal"/>
      <w:isLgl/>
      <w:lvlText w:val="%1.%2.%3.%4.%5.%6.%7.%8"/>
      <w:lvlJc w:val="left"/>
      <w:pPr>
        <w:tabs>
          <w:tab w:val="left" w:pos="2880"/>
        </w:tabs>
        <w:ind w:left="1440" w:hanging="1440"/>
      </w:pPr>
      <w:rPr>
        <w:rFonts w:hint="eastAsia"/>
      </w:rPr>
    </w:lvl>
    <w:lvl w:ilvl="8">
      <w:start w:val="1"/>
      <w:numFmt w:val="decimal"/>
      <w:isLgl/>
      <w:lvlText w:val="%1.%2.%3.%4.%5.%6.%7.%8.%9"/>
      <w:lvlJc w:val="left"/>
      <w:pPr>
        <w:tabs>
          <w:tab w:val="left" w:pos="2880"/>
        </w:tabs>
        <w:ind w:left="1584" w:hanging="1584"/>
      </w:pPr>
      <w:rPr>
        <w:rFonts w:hint="eastAsia"/>
      </w:rPr>
    </w:lvl>
  </w:abstractNum>
  <w:abstractNum w:abstractNumId="52">
    <w:nsid w:val="0000003F"/>
    <w:multiLevelType w:val="multilevel"/>
    <w:tmpl w:val="0000003F"/>
    <w:lvl w:ilvl="0">
      <w:start w:val="1"/>
      <w:numFmt w:val="chineseCountingThousand"/>
      <w:lvlText w:val="第%1章"/>
      <w:lvlJc w:val="left"/>
      <w:pPr>
        <w:ind w:left="425" w:hanging="425"/>
      </w:pPr>
      <w:rPr>
        <w:rFonts w:hint="eastAsia"/>
        <w:sz w:val="44"/>
        <w:szCs w:val="44"/>
      </w:rPr>
    </w:lvl>
    <w:lvl w:ilvl="1">
      <w:start w:val="1"/>
      <w:numFmt w:val="decimal"/>
      <w:pStyle w:val="22ndlevelh22Header2H2l2Underrubrik1prop2sect"/>
      <w:isLg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pStyle w:val="7HTIMES1LegalLevel11H7H7PIM71L7letter"/>
      <w:lvlText w:val="%1.%2.%3.%4.%5.%6.%7"/>
      <w:lvlJc w:val="left"/>
      <w:pPr>
        <w:ind w:left="3827" w:hanging="1276"/>
      </w:pPr>
      <w:rPr>
        <w:rFonts w:hint="eastAsia"/>
      </w:rPr>
    </w:lvl>
    <w:lvl w:ilvl="7">
      <w:start w:val="1"/>
      <w:numFmt w:val="decimal"/>
      <w:pStyle w:val="88LegalLevel111theading8resumeALeve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nsid w:val="00000040"/>
    <w:multiLevelType w:val="singleLevel"/>
    <w:tmpl w:val="00000040"/>
    <w:lvl w:ilvl="0">
      <w:start w:val="1"/>
      <w:numFmt w:val="bullet"/>
      <w:pStyle w:val="ac"/>
      <w:lvlText w:val=""/>
      <w:lvlJc w:val="left"/>
      <w:pPr>
        <w:tabs>
          <w:tab w:val="left" w:pos="360"/>
        </w:tabs>
        <w:ind w:left="360" w:hanging="360"/>
      </w:pPr>
      <w:rPr>
        <w:rFonts w:ascii="Symbol" w:hAnsi="Symbol" w:hint="default"/>
      </w:rPr>
    </w:lvl>
  </w:abstractNum>
  <w:abstractNum w:abstractNumId="54">
    <w:nsid w:val="00000041"/>
    <w:multiLevelType w:val="multilevel"/>
    <w:tmpl w:val="00000041"/>
    <w:lvl w:ilvl="0">
      <w:start w:val="1"/>
      <w:numFmt w:val="decimal"/>
      <w:pStyle w:val="Char"/>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5">
    <w:nsid w:val="00000042"/>
    <w:multiLevelType w:val="multilevel"/>
    <w:tmpl w:val="00000042"/>
    <w:lvl w:ilvl="0">
      <w:start w:val="1"/>
      <w:numFmt w:val="decimal"/>
      <w:pStyle w:val="14"/>
      <w:lvlText w:val="（%1）"/>
      <w:lvlJc w:val="left"/>
      <w:pPr>
        <w:ind w:left="2760" w:hanging="420"/>
      </w:pPr>
      <w:rPr>
        <w:rFonts w:cs="Times New Roman" w:hint="default"/>
        <w:spacing w:val="0"/>
        <w:position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6">
    <w:nsid w:val="00000043"/>
    <w:multiLevelType w:val="multilevel"/>
    <w:tmpl w:val="00000043"/>
    <w:lvl w:ilvl="0">
      <w:start w:val="1"/>
      <w:numFmt w:val="decimal"/>
      <w:pStyle w:val="100"/>
      <w:lvlText w:val="%1"/>
      <w:lvlJc w:val="left"/>
      <w:pPr>
        <w:ind w:left="0" w:firstLine="0"/>
      </w:pPr>
      <w:rPr>
        <w:rFonts w:hint="eastAsia"/>
      </w:rPr>
    </w:lvl>
    <w:lvl w:ilvl="1">
      <w:start w:val="2"/>
      <w:numFmt w:val="decimal"/>
      <w:pStyle w:val="200"/>
      <w:isLgl/>
      <w:lvlText w:val="%1.%2"/>
      <w:lvlJc w:val="left"/>
      <w:pPr>
        <w:ind w:left="0" w:firstLine="0"/>
      </w:pPr>
      <w:rPr>
        <w:rFonts w:hint="eastAsia"/>
      </w:rPr>
    </w:lvl>
    <w:lvl w:ilvl="2">
      <w:start w:val="2"/>
      <w:numFmt w:val="decimal"/>
      <w:pStyle w:val="300"/>
      <w:isLgl/>
      <w:lvlText w:val="%1.%2.%3"/>
      <w:lvlJc w:val="left"/>
      <w:pPr>
        <w:ind w:left="0" w:firstLine="0"/>
      </w:pPr>
      <w:rPr>
        <w:rFonts w:hint="eastAsia"/>
      </w:rPr>
    </w:lvl>
    <w:lvl w:ilvl="3">
      <w:start w:val="3"/>
      <w:numFmt w:val="decimal"/>
      <w:isLgl/>
      <w:lvlText w:val="%1.%2.%3.%4"/>
      <w:lvlJc w:val="left"/>
      <w:pPr>
        <w:ind w:left="0" w:firstLine="0"/>
      </w:pPr>
      <w:rPr>
        <w:rFonts w:hint="eastAsia"/>
      </w:rPr>
    </w:lvl>
    <w:lvl w:ilvl="4">
      <w:start w:val="1"/>
      <w:numFmt w:val="decimal"/>
      <w:pStyle w:val="500"/>
      <w:isLgl/>
      <w:lvlText w:val="%1.%2.%3.%4.%5"/>
      <w:lvlJc w:val="left"/>
      <w:pPr>
        <w:ind w:left="0" w:firstLine="0"/>
      </w:pPr>
      <w:rPr>
        <w:rFonts w:eastAsia="宋体" w:hint="eastAsia"/>
        <w:b/>
        <w:i w:val="0"/>
        <w:sz w:val="24"/>
      </w:rPr>
    </w:lvl>
    <w:lvl w:ilvl="5">
      <w:start w:val="1"/>
      <w:numFmt w:val="decimal"/>
      <w:pStyle w:val="600"/>
      <w:isLgl/>
      <w:lvlText w:val="%1.%2.%3.%4.%5.%6"/>
      <w:lvlJc w:val="left"/>
      <w:pPr>
        <w:ind w:left="0" w:firstLine="0"/>
      </w:pPr>
      <w:rPr>
        <w:rFonts w:ascii="宋体" w:eastAsia="宋体" w:hint="eastAsia"/>
        <w:b/>
        <w:i w:val="0"/>
        <w:sz w:val="24"/>
      </w:rPr>
    </w:lvl>
    <w:lvl w:ilvl="6">
      <w:start w:val="1"/>
      <w:numFmt w:val="decimal"/>
      <w:pStyle w:val="70"/>
      <w:lvlText w:val=""/>
      <w:lvlJc w:val="left"/>
      <w:pPr>
        <w:ind w:left="0" w:firstLine="0"/>
      </w:pPr>
      <w:rPr>
        <w:rFonts w:hint="eastAsia"/>
      </w:rPr>
    </w:lvl>
    <w:lvl w:ilvl="7">
      <w:start w:val="1"/>
      <w:numFmt w:val="decimal"/>
      <w:pStyle w:val="80"/>
      <w:lvlText w:val=""/>
      <w:lvlJc w:val="left"/>
      <w:pPr>
        <w:ind w:left="0" w:firstLine="0"/>
      </w:pPr>
      <w:rPr>
        <w:rFonts w:hint="eastAsia"/>
      </w:rPr>
    </w:lvl>
    <w:lvl w:ilvl="8">
      <w:start w:val="1"/>
      <w:numFmt w:val="decimal"/>
      <w:pStyle w:val="90"/>
      <w:lvlText w:val=""/>
      <w:lvlJc w:val="left"/>
      <w:pPr>
        <w:ind w:left="0" w:firstLine="0"/>
      </w:pPr>
      <w:rPr>
        <w:rFonts w:hint="eastAsia"/>
      </w:rPr>
    </w:lvl>
  </w:abstractNum>
  <w:abstractNum w:abstractNumId="57">
    <w:nsid w:val="00000044"/>
    <w:multiLevelType w:val="multilevel"/>
    <w:tmpl w:val="00000044"/>
    <w:lvl w:ilvl="0">
      <w:start w:val="1"/>
      <w:numFmt w:val="decimal"/>
      <w:pStyle w:val="16"/>
      <w:lvlText w:val="图%1"/>
      <w:lvlJc w:val="left"/>
      <w:pPr>
        <w:ind w:left="3539" w:hanging="420"/>
      </w:pPr>
      <w:rPr>
        <w:rFonts w:hint="eastAsia"/>
      </w:rPr>
    </w:lvl>
    <w:lvl w:ilvl="1">
      <w:start w:val="1"/>
      <w:numFmt w:val="decimal"/>
      <w:lvlText w:val="%2）"/>
      <w:lvlJc w:val="left"/>
      <w:pPr>
        <w:ind w:left="780" w:hanging="360"/>
      </w:pPr>
      <w:rPr>
        <w:rFonts w:hint="default"/>
      </w:rPr>
    </w:lvl>
    <w:lvl w:ilvl="2">
      <w:start w:val="1"/>
      <w:numFmt w:val="japaneseCounting"/>
      <w:lvlText w:val="(%3)"/>
      <w:lvlJc w:val="left"/>
      <w:pPr>
        <w:ind w:left="1260" w:hanging="420"/>
      </w:pPr>
      <w:rPr>
        <w:rFonts w:hint="default"/>
      </w:rPr>
    </w:lvl>
    <w:lvl w:ilvl="3">
      <w:start w:val="1"/>
      <w:numFmt w:val="japaneseCounting"/>
      <w:lvlText w:val="%4、"/>
      <w:lvlJc w:val="left"/>
      <w:pPr>
        <w:ind w:left="1980" w:hanging="720"/>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00000045"/>
    <w:multiLevelType w:val="multilevel"/>
    <w:tmpl w:val="00000045"/>
    <w:lvl w:ilvl="0">
      <w:start w:val="1"/>
      <w:numFmt w:val="bullet"/>
      <w:pStyle w:val="FA"/>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9">
    <w:nsid w:val="00000046"/>
    <w:multiLevelType w:val="multilevel"/>
    <w:tmpl w:val="00000046"/>
    <w:lvl w:ilvl="0">
      <w:start w:val="1"/>
      <w:numFmt w:val="bullet"/>
      <w:pStyle w:val="ItemListinTable"/>
      <w:lvlText w:val=""/>
      <w:lvlJc w:val="left"/>
      <w:pPr>
        <w:tabs>
          <w:tab w:val="left" w:pos="284"/>
        </w:tabs>
        <w:ind w:left="284" w:hanging="284"/>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60">
    <w:nsid w:val="00000048"/>
    <w:multiLevelType w:val="multilevel"/>
    <w:tmpl w:val="00000048"/>
    <w:lvl w:ilvl="0">
      <w:start w:val="1"/>
      <w:numFmt w:val="bullet"/>
      <w:pStyle w:val="ad"/>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61">
    <w:nsid w:val="5E9C4289"/>
    <w:multiLevelType w:val="hybridMultilevel"/>
    <w:tmpl w:val="A69EA726"/>
    <w:lvl w:ilvl="0" w:tplc="F5A8ED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65327A13"/>
    <w:multiLevelType w:val="multilevel"/>
    <w:tmpl w:val="65327A13"/>
    <w:lvl w:ilvl="0">
      <w:start w:val="1"/>
      <w:numFmt w:val="chineseCountingThousand"/>
      <w:lvlText w:val="附件%1："/>
      <w:lvlJc w:val="left"/>
      <w:pPr>
        <w:ind w:left="1554" w:hanging="420"/>
      </w:pPr>
      <w:rPr>
        <w:rFonts w:hint="eastAsia"/>
        <w:sz w:val="28"/>
        <w:szCs w:val="28"/>
        <w:lang w:val="en-US"/>
      </w:rPr>
    </w:lvl>
    <w:lvl w:ilvl="1">
      <w:start w:val="1"/>
      <w:numFmt w:val="lowerLetter"/>
      <w:lvlText w:val="%2)"/>
      <w:lvlJc w:val="left"/>
      <w:pPr>
        <w:ind w:left="273" w:hanging="420"/>
      </w:pPr>
    </w:lvl>
    <w:lvl w:ilvl="2">
      <w:start w:val="1"/>
      <w:numFmt w:val="lowerRoman"/>
      <w:lvlText w:val="%3."/>
      <w:lvlJc w:val="right"/>
      <w:pPr>
        <w:ind w:left="693" w:hanging="420"/>
      </w:pPr>
    </w:lvl>
    <w:lvl w:ilvl="3">
      <w:start w:val="1"/>
      <w:numFmt w:val="decimal"/>
      <w:lvlText w:val="%4."/>
      <w:lvlJc w:val="left"/>
      <w:pPr>
        <w:ind w:left="1113" w:hanging="420"/>
      </w:pPr>
    </w:lvl>
    <w:lvl w:ilvl="4">
      <w:start w:val="1"/>
      <w:numFmt w:val="lowerLetter"/>
      <w:lvlText w:val="%5)"/>
      <w:lvlJc w:val="left"/>
      <w:pPr>
        <w:ind w:left="1533" w:hanging="420"/>
      </w:pPr>
    </w:lvl>
    <w:lvl w:ilvl="5">
      <w:start w:val="1"/>
      <w:numFmt w:val="lowerRoman"/>
      <w:lvlText w:val="%6."/>
      <w:lvlJc w:val="right"/>
      <w:pPr>
        <w:ind w:left="1953" w:hanging="420"/>
      </w:pPr>
    </w:lvl>
    <w:lvl w:ilvl="6">
      <w:start w:val="1"/>
      <w:numFmt w:val="decimal"/>
      <w:lvlText w:val="%7."/>
      <w:lvlJc w:val="left"/>
      <w:pPr>
        <w:ind w:left="2373" w:hanging="420"/>
      </w:pPr>
    </w:lvl>
    <w:lvl w:ilvl="7">
      <w:start w:val="1"/>
      <w:numFmt w:val="lowerLetter"/>
      <w:lvlText w:val="%8)"/>
      <w:lvlJc w:val="left"/>
      <w:pPr>
        <w:ind w:left="2793" w:hanging="420"/>
      </w:pPr>
    </w:lvl>
    <w:lvl w:ilvl="8">
      <w:start w:val="1"/>
      <w:numFmt w:val="lowerRoman"/>
      <w:lvlText w:val="%9."/>
      <w:lvlJc w:val="right"/>
      <w:pPr>
        <w:ind w:left="3213" w:hanging="420"/>
      </w:pPr>
    </w:lvl>
  </w:abstractNum>
  <w:num w:numId="1">
    <w:abstractNumId w:val="25"/>
  </w:num>
  <w:num w:numId="2">
    <w:abstractNumId w:val="5"/>
  </w:num>
  <w:num w:numId="3">
    <w:abstractNumId w:val="3"/>
  </w:num>
  <w:num w:numId="4">
    <w:abstractNumId w:val="4"/>
  </w:num>
  <w:num w:numId="5">
    <w:abstractNumId w:val="2"/>
    <w:lvlOverride w:ilvl="0">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num>
  <w:num w:numId="8">
    <w:abstractNumId w:val="34"/>
  </w:num>
  <w:num w:numId="9">
    <w:abstractNumId w:val="59"/>
  </w:num>
  <w:num w:numId="10">
    <w:abstractNumId w:val="43"/>
  </w:num>
  <w:num w:numId="11">
    <w:abstractNumId w:val="55"/>
    <w:lvlOverride w:ilvl="0">
      <w:startOverride w:val="1"/>
    </w:lvlOverride>
  </w:num>
  <w:num w:numId="12">
    <w:abstractNumId w:val="20"/>
  </w:num>
  <w:num w:numId="13">
    <w:abstractNumId w:val="29"/>
  </w:num>
  <w:num w:numId="14">
    <w:abstractNumId w:val="11"/>
  </w:num>
  <w:num w:numId="15">
    <w:abstractNumId w:val="32"/>
  </w:num>
  <w:num w:numId="16">
    <w:abstractNumId w:val="50"/>
  </w:num>
  <w:num w:numId="17">
    <w:abstractNumId w:val="35"/>
  </w:num>
  <w:num w:numId="18">
    <w:abstractNumId w:val="30"/>
  </w:num>
  <w:num w:numId="19">
    <w:abstractNumId w:val="9"/>
  </w:num>
  <w:num w:numId="20">
    <w:abstractNumId w:val="46"/>
  </w:num>
  <w:num w:numId="21">
    <w:abstractNumId w:val="12"/>
  </w:num>
  <w:num w:numId="22">
    <w:abstractNumId w:val="26"/>
  </w:num>
  <w:num w:numId="23">
    <w:abstractNumId w:val="23"/>
  </w:num>
  <w:num w:numId="24">
    <w:abstractNumId w:val="40"/>
  </w:num>
  <w:num w:numId="25">
    <w:abstractNumId w:val="13"/>
  </w:num>
  <w:num w:numId="26">
    <w:abstractNumId w:val="58"/>
  </w:num>
  <w:num w:numId="27">
    <w:abstractNumId w:val="8"/>
  </w:num>
  <w:num w:numId="28">
    <w:abstractNumId w:val="53"/>
  </w:num>
  <w:num w:numId="29">
    <w:abstractNumId w:val="41"/>
  </w:num>
  <w:num w:numId="30">
    <w:abstractNumId w:val="22"/>
  </w:num>
  <w:num w:numId="31">
    <w:abstractNumId w:val="49"/>
  </w:num>
  <w:num w:numId="32">
    <w:abstractNumId w:val="15"/>
  </w:num>
  <w:num w:numId="33">
    <w:abstractNumId w:val="51"/>
  </w:num>
  <w:num w:numId="34">
    <w:abstractNumId w:val="48"/>
  </w:num>
  <w:num w:numId="35">
    <w:abstractNumId w:val="7"/>
  </w:num>
  <w:num w:numId="36">
    <w:abstractNumId w:val="45"/>
  </w:num>
  <w:num w:numId="37">
    <w:abstractNumId w:val="28"/>
  </w:num>
  <w:num w:numId="38">
    <w:abstractNumId w:val="52"/>
  </w:num>
  <w:num w:numId="39">
    <w:abstractNumId w:val="47"/>
  </w:num>
  <w:num w:numId="40">
    <w:abstractNumId w:val="19"/>
  </w:num>
  <w:num w:numId="41">
    <w:abstractNumId w:val="39"/>
  </w:num>
  <w:num w:numId="42">
    <w:abstractNumId w:val="14"/>
  </w:num>
  <w:num w:numId="43">
    <w:abstractNumId w:val="44"/>
  </w:num>
  <w:num w:numId="44">
    <w:abstractNumId w:val="10"/>
  </w:num>
  <w:num w:numId="45">
    <w:abstractNumId w:val="33"/>
  </w:num>
  <w:num w:numId="46">
    <w:abstractNumId w:val="36"/>
  </w:num>
  <w:num w:numId="47">
    <w:abstractNumId w:val="42"/>
  </w:num>
  <w:num w:numId="48">
    <w:abstractNumId w:val="18"/>
  </w:num>
  <w:num w:numId="49">
    <w:abstractNumId w:val="6"/>
  </w:num>
  <w:num w:numId="50">
    <w:abstractNumId w:val="56"/>
  </w:num>
  <w:num w:numId="51">
    <w:abstractNumId w:val="57"/>
  </w:num>
  <w:num w:numId="52">
    <w:abstractNumId w:val="37"/>
  </w:num>
  <w:num w:numId="53">
    <w:abstractNumId w:val="60"/>
  </w:num>
  <w:num w:numId="54">
    <w:abstractNumId w:val="54"/>
  </w:num>
  <w:num w:numId="55">
    <w:abstractNumId w:val="16"/>
  </w:num>
  <w:num w:numId="56">
    <w:abstractNumId w:val="31"/>
  </w:num>
  <w:num w:numId="57">
    <w:abstractNumId w:val="17"/>
  </w:num>
  <w:num w:numId="58">
    <w:abstractNumId w:val="24"/>
  </w:num>
  <w:num w:numId="59">
    <w:abstractNumId w:val="38"/>
  </w:num>
  <w:num w:numId="60">
    <w:abstractNumId w:val="27"/>
  </w:num>
  <w:num w:numId="61">
    <w:abstractNumId w:val="0"/>
  </w:num>
  <w:num w:numId="62">
    <w:abstractNumId w:val="62"/>
  </w:num>
  <w:num w:numId="63">
    <w:abstractNumId w:val="61"/>
  </w:num>
  <w:numIdMacAtCleanup w:val="6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玥">
    <w15:presenceInfo w15:providerId="Windows Live" w15:userId="a169c98c1fe398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ZWIyMTFmMTgzMTM3Y2Y1NGJhOGQ2OWNlNzY2MjMifQ=="/>
  </w:docVars>
  <w:rsids>
    <w:rsidRoot w:val="00AC5857"/>
    <w:rsid w:val="00004447"/>
    <w:rsid w:val="000141E3"/>
    <w:rsid w:val="00014BD7"/>
    <w:rsid w:val="00024DB4"/>
    <w:rsid w:val="00025BBC"/>
    <w:rsid w:val="00036233"/>
    <w:rsid w:val="000460D2"/>
    <w:rsid w:val="000539CF"/>
    <w:rsid w:val="00053CF1"/>
    <w:rsid w:val="00054D6F"/>
    <w:rsid w:val="00061DC6"/>
    <w:rsid w:val="00075FCF"/>
    <w:rsid w:val="000842D8"/>
    <w:rsid w:val="00084821"/>
    <w:rsid w:val="000A4783"/>
    <w:rsid w:val="000A75E3"/>
    <w:rsid w:val="000B6FF0"/>
    <w:rsid w:val="000B7719"/>
    <w:rsid w:val="000D104A"/>
    <w:rsid w:val="000E1E63"/>
    <w:rsid w:val="000E5ED6"/>
    <w:rsid w:val="000F1CB9"/>
    <w:rsid w:val="00100777"/>
    <w:rsid w:val="001171BF"/>
    <w:rsid w:val="001179D3"/>
    <w:rsid w:val="00117C88"/>
    <w:rsid w:val="001223E1"/>
    <w:rsid w:val="00130942"/>
    <w:rsid w:val="001363ED"/>
    <w:rsid w:val="001370FE"/>
    <w:rsid w:val="001460D0"/>
    <w:rsid w:val="00165F28"/>
    <w:rsid w:val="00173BFB"/>
    <w:rsid w:val="00183017"/>
    <w:rsid w:val="0019614E"/>
    <w:rsid w:val="00197A72"/>
    <w:rsid w:val="001A0874"/>
    <w:rsid w:val="001B41C4"/>
    <w:rsid w:val="001B54EB"/>
    <w:rsid w:val="001C1A8F"/>
    <w:rsid w:val="001C299F"/>
    <w:rsid w:val="001D09C5"/>
    <w:rsid w:val="001E3798"/>
    <w:rsid w:val="001E482B"/>
    <w:rsid w:val="001F0428"/>
    <w:rsid w:val="001F0E09"/>
    <w:rsid w:val="001F52B0"/>
    <w:rsid w:val="001F7B2B"/>
    <w:rsid w:val="00203389"/>
    <w:rsid w:val="00203C00"/>
    <w:rsid w:val="0020513D"/>
    <w:rsid w:val="00210239"/>
    <w:rsid w:val="00213F36"/>
    <w:rsid w:val="00215A58"/>
    <w:rsid w:val="002230D5"/>
    <w:rsid w:val="00224270"/>
    <w:rsid w:val="00232A8C"/>
    <w:rsid w:val="00234D33"/>
    <w:rsid w:val="0024658C"/>
    <w:rsid w:val="00252B1D"/>
    <w:rsid w:val="00295140"/>
    <w:rsid w:val="002B0F84"/>
    <w:rsid w:val="002C045E"/>
    <w:rsid w:val="002C47C5"/>
    <w:rsid w:val="002E21EF"/>
    <w:rsid w:val="002E2CF7"/>
    <w:rsid w:val="002E2FA3"/>
    <w:rsid w:val="002E7C23"/>
    <w:rsid w:val="002F02A5"/>
    <w:rsid w:val="003073F0"/>
    <w:rsid w:val="00313CD8"/>
    <w:rsid w:val="00316D3B"/>
    <w:rsid w:val="00322327"/>
    <w:rsid w:val="0035438A"/>
    <w:rsid w:val="0035626C"/>
    <w:rsid w:val="003605C5"/>
    <w:rsid w:val="0036401A"/>
    <w:rsid w:val="003700C4"/>
    <w:rsid w:val="00371B86"/>
    <w:rsid w:val="0039065B"/>
    <w:rsid w:val="00396212"/>
    <w:rsid w:val="003A1CB8"/>
    <w:rsid w:val="003B28C4"/>
    <w:rsid w:val="003B6B54"/>
    <w:rsid w:val="003C0C74"/>
    <w:rsid w:val="003E159E"/>
    <w:rsid w:val="003E336F"/>
    <w:rsid w:val="003E3692"/>
    <w:rsid w:val="003E774C"/>
    <w:rsid w:val="003E7A19"/>
    <w:rsid w:val="00403BDC"/>
    <w:rsid w:val="0042383C"/>
    <w:rsid w:val="00432FD7"/>
    <w:rsid w:val="00440440"/>
    <w:rsid w:val="00444420"/>
    <w:rsid w:val="004560BE"/>
    <w:rsid w:val="00473E3A"/>
    <w:rsid w:val="0047660A"/>
    <w:rsid w:val="004A08C0"/>
    <w:rsid w:val="004A5244"/>
    <w:rsid w:val="004B15F1"/>
    <w:rsid w:val="004C5A43"/>
    <w:rsid w:val="004C7B06"/>
    <w:rsid w:val="004C7BFF"/>
    <w:rsid w:val="004E2905"/>
    <w:rsid w:val="004F3E0C"/>
    <w:rsid w:val="004F69FF"/>
    <w:rsid w:val="00506E7D"/>
    <w:rsid w:val="00507A67"/>
    <w:rsid w:val="00515237"/>
    <w:rsid w:val="00520CC6"/>
    <w:rsid w:val="005232E6"/>
    <w:rsid w:val="00531B93"/>
    <w:rsid w:val="00547005"/>
    <w:rsid w:val="005533B1"/>
    <w:rsid w:val="00556002"/>
    <w:rsid w:val="00573A93"/>
    <w:rsid w:val="00581264"/>
    <w:rsid w:val="00587228"/>
    <w:rsid w:val="005A4FFA"/>
    <w:rsid w:val="005B762F"/>
    <w:rsid w:val="005C50E6"/>
    <w:rsid w:val="005E2EC8"/>
    <w:rsid w:val="00601CCE"/>
    <w:rsid w:val="00603245"/>
    <w:rsid w:val="006035C5"/>
    <w:rsid w:val="00604B18"/>
    <w:rsid w:val="00606416"/>
    <w:rsid w:val="00612AD4"/>
    <w:rsid w:val="00621560"/>
    <w:rsid w:val="006273F4"/>
    <w:rsid w:val="0063016D"/>
    <w:rsid w:val="00630DA1"/>
    <w:rsid w:val="00633267"/>
    <w:rsid w:val="00641F67"/>
    <w:rsid w:val="006465F0"/>
    <w:rsid w:val="00647DE4"/>
    <w:rsid w:val="00654A8D"/>
    <w:rsid w:val="0066005D"/>
    <w:rsid w:val="0066031B"/>
    <w:rsid w:val="00666C71"/>
    <w:rsid w:val="00675D12"/>
    <w:rsid w:val="006761A2"/>
    <w:rsid w:val="006A4349"/>
    <w:rsid w:val="006B31D1"/>
    <w:rsid w:val="006C733A"/>
    <w:rsid w:val="006E178E"/>
    <w:rsid w:val="006F0667"/>
    <w:rsid w:val="006F11C5"/>
    <w:rsid w:val="006F498F"/>
    <w:rsid w:val="006F4FD3"/>
    <w:rsid w:val="007374ED"/>
    <w:rsid w:val="00740DE8"/>
    <w:rsid w:val="00746D79"/>
    <w:rsid w:val="00747344"/>
    <w:rsid w:val="0075399C"/>
    <w:rsid w:val="00761366"/>
    <w:rsid w:val="007642DA"/>
    <w:rsid w:val="00781AA6"/>
    <w:rsid w:val="00787E4C"/>
    <w:rsid w:val="007A4200"/>
    <w:rsid w:val="007A4AD4"/>
    <w:rsid w:val="007A50E2"/>
    <w:rsid w:val="007B1383"/>
    <w:rsid w:val="007B47AF"/>
    <w:rsid w:val="007B6A02"/>
    <w:rsid w:val="007C0484"/>
    <w:rsid w:val="007C3037"/>
    <w:rsid w:val="007C5CA5"/>
    <w:rsid w:val="007D00BB"/>
    <w:rsid w:val="007D65E2"/>
    <w:rsid w:val="007D7E24"/>
    <w:rsid w:val="007E1B8E"/>
    <w:rsid w:val="007F51F3"/>
    <w:rsid w:val="007F5394"/>
    <w:rsid w:val="007F6453"/>
    <w:rsid w:val="007F6FE4"/>
    <w:rsid w:val="008037F0"/>
    <w:rsid w:val="00805081"/>
    <w:rsid w:val="00815982"/>
    <w:rsid w:val="008216E9"/>
    <w:rsid w:val="00821C01"/>
    <w:rsid w:val="00841EB1"/>
    <w:rsid w:val="00843E4F"/>
    <w:rsid w:val="00846B4D"/>
    <w:rsid w:val="00890FC0"/>
    <w:rsid w:val="008A13D7"/>
    <w:rsid w:val="008A6CAC"/>
    <w:rsid w:val="008B225E"/>
    <w:rsid w:val="008B249B"/>
    <w:rsid w:val="008B73A5"/>
    <w:rsid w:val="008C5564"/>
    <w:rsid w:val="008C5E11"/>
    <w:rsid w:val="008D3730"/>
    <w:rsid w:val="008E5BB3"/>
    <w:rsid w:val="008E6288"/>
    <w:rsid w:val="008F4964"/>
    <w:rsid w:val="009037DE"/>
    <w:rsid w:val="00904A48"/>
    <w:rsid w:val="009275B5"/>
    <w:rsid w:val="0093257D"/>
    <w:rsid w:val="009419C6"/>
    <w:rsid w:val="009428CF"/>
    <w:rsid w:val="009609A1"/>
    <w:rsid w:val="00965FEE"/>
    <w:rsid w:val="009668CC"/>
    <w:rsid w:val="009710DD"/>
    <w:rsid w:val="00971933"/>
    <w:rsid w:val="00981165"/>
    <w:rsid w:val="00986926"/>
    <w:rsid w:val="0099225A"/>
    <w:rsid w:val="009A362D"/>
    <w:rsid w:val="009D5558"/>
    <w:rsid w:val="009E4FAD"/>
    <w:rsid w:val="00A017F8"/>
    <w:rsid w:val="00A01D1F"/>
    <w:rsid w:val="00A06E59"/>
    <w:rsid w:val="00A34EC7"/>
    <w:rsid w:val="00A67217"/>
    <w:rsid w:val="00A67DE6"/>
    <w:rsid w:val="00A71593"/>
    <w:rsid w:val="00A74B53"/>
    <w:rsid w:val="00A9492E"/>
    <w:rsid w:val="00AB1B8C"/>
    <w:rsid w:val="00AB534B"/>
    <w:rsid w:val="00AC1393"/>
    <w:rsid w:val="00AC5857"/>
    <w:rsid w:val="00AD512E"/>
    <w:rsid w:val="00AE2CE1"/>
    <w:rsid w:val="00B05559"/>
    <w:rsid w:val="00B0778E"/>
    <w:rsid w:val="00B16652"/>
    <w:rsid w:val="00B32352"/>
    <w:rsid w:val="00B465DB"/>
    <w:rsid w:val="00B47D6D"/>
    <w:rsid w:val="00B5640C"/>
    <w:rsid w:val="00B612DF"/>
    <w:rsid w:val="00B66034"/>
    <w:rsid w:val="00B816CF"/>
    <w:rsid w:val="00B818C3"/>
    <w:rsid w:val="00B831AD"/>
    <w:rsid w:val="00B908B4"/>
    <w:rsid w:val="00B94BAC"/>
    <w:rsid w:val="00BA055E"/>
    <w:rsid w:val="00BA6144"/>
    <w:rsid w:val="00BC4C4C"/>
    <w:rsid w:val="00BC6D5F"/>
    <w:rsid w:val="00BC7D12"/>
    <w:rsid w:val="00BD6E73"/>
    <w:rsid w:val="00BD7413"/>
    <w:rsid w:val="00BE12AA"/>
    <w:rsid w:val="00BE73BC"/>
    <w:rsid w:val="00BF4752"/>
    <w:rsid w:val="00C0524A"/>
    <w:rsid w:val="00C22342"/>
    <w:rsid w:val="00C22D58"/>
    <w:rsid w:val="00C3018A"/>
    <w:rsid w:val="00C31F67"/>
    <w:rsid w:val="00C327AD"/>
    <w:rsid w:val="00C35EC1"/>
    <w:rsid w:val="00C36BB7"/>
    <w:rsid w:val="00C661B1"/>
    <w:rsid w:val="00C70BB5"/>
    <w:rsid w:val="00C757DB"/>
    <w:rsid w:val="00C8008C"/>
    <w:rsid w:val="00C9323D"/>
    <w:rsid w:val="00C9788F"/>
    <w:rsid w:val="00CA0CCE"/>
    <w:rsid w:val="00CA2A18"/>
    <w:rsid w:val="00CA4C9D"/>
    <w:rsid w:val="00CA7682"/>
    <w:rsid w:val="00CB2337"/>
    <w:rsid w:val="00CB3539"/>
    <w:rsid w:val="00CD5DC3"/>
    <w:rsid w:val="00CD689E"/>
    <w:rsid w:val="00CE5F23"/>
    <w:rsid w:val="00CE7362"/>
    <w:rsid w:val="00CE7CA5"/>
    <w:rsid w:val="00CF19D0"/>
    <w:rsid w:val="00D04696"/>
    <w:rsid w:val="00D05F48"/>
    <w:rsid w:val="00D061F3"/>
    <w:rsid w:val="00D10A91"/>
    <w:rsid w:val="00D10BE3"/>
    <w:rsid w:val="00D10FC5"/>
    <w:rsid w:val="00D4051B"/>
    <w:rsid w:val="00D43AB0"/>
    <w:rsid w:val="00D47BBB"/>
    <w:rsid w:val="00D501DD"/>
    <w:rsid w:val="00D55B31"/>
    <w:rsid w:val="00D56E27"/>
    <w:rsid w:val="00D6195A"/>
    <w:rsid w:val="00D67C40"/>
    <w:rsid w:val="00D71EC9"/>
    <w:rsid w:val="00D879D2"/>
    <w:rsid w:val="00DA0F00"/>
    <w:rsid w:val="00DA637F"/>
    <w:rsid w:val="00DA666A"/>
    <w:rsid w:val="00DB0C62"/>
    <w:rsid w:val="00DC7882"/>
    <w:rsid w:val="00DD5683"/>
    <w:rsid w:val="00DF5D77"/>
    <w:rsid w:val="00E00144"/>
    <w:rsid w:val="00E13A89"/>
    <w:rsid w:val="00E231C9"/>
    <w:rsid w:val="00E2446C"/>
    <w:rsid w:val="00E338FC"/>
    <w:rsid w:val="00E35F9A"/>
    <w:rsid w:val="00E471BC"/>
    <w:rsid w:val="00E56139"/>
    <w:rsid w:val="00E60C04"/>
    <w:rsid w:val="00E726D1"/>
    <w:rsid w:val="00E81F03"/>
    <w:rsid w:val="00E8396A"/>
    <w:rsid w:val="00E860F4"/>
    <w:rsid w:val="00E91512"/>
    <w:rsid w:val="00EB086F"/>
    <w:rsid w:val="00EB466B"/>
    <w:rsid w:val="00ED1066"/>
    <w:rsid w:val="00ED6037"/>
    <w:rsid w:val="00ED7498"/>
    <w:rsid w:val="00EE1C99"/>
    <w:rsid w:val="00EE737B"/>
    <w:rsid w:val="00EE785C"/>
    <w:rsid w:val="00EF1663"/>
    <w:rsid w:val="00F20D0B"/>
    <w:rsid w:val="00F23C29"/>
    <w:rsid w:val="00F24DFE"/>
    <w:rsid w:val="00F26419"/>
    <w:rsid w:val="00F272B2"/>
    <w:rsid w:val="00F27633"/>
    <w:rsid w:val="00F32EBA"/>
    <w:rsid w:val="00F412CE"/>
    <w:rsid w:val="00F415D2"/>
    <w:rsid w:val="00F6568E"/>
    <w:rsid w:val="00F666AD"/>
    <w:rsid w:val="00F7425A"/>
    <w:rsid w:val="00F76744"/>
    <w:rsid w:val="00F87A60"/>
    <w:rsid w:val="00F944C4"/>
    <w:rsid w:val="00FA3C8B"/>
    <w:rsid w:val="00FA5290"/>
    <w:rsid w:val="00FA5F43"/>
    <w:rsid w:val="00FB7E93"/>
    <w:rsid w:val="00FC0471"/>
    <w:rsid w:val="00FC3B78"/>
    <w:rsid w:val="00FD110A"/>
    <w:rsid w:val="00FE37A5"/>
    <w:rsid w:val="00FF73D2"/>
    <w:rsid w:val="108B52F3"/>
    <w:rsid w:val="2AFA79F6"/>
    <w:rsid w:val="331902F3"/>
    <w:rsid w:val="38D16EF1"/>
    <w:rsid w:val="40713249"/>
    <w:rsid w:val="41216504"/>
    <w:rsid w:val="47156BB5"/>
    <w:rsid w:val="60031C46"/>
    <w:rsid w:val="70FA5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701E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nhideWhenUsed="0"/>
    <w:lsdException w:name="heading 4" w:uiPriority="9"/>
    <w:lsdException w:name="heading 7" w:uiPriority="9"/>
    <w:lsdException w:name="heading 8" w:uiPriority="9"/>
    <w:lsdException w:name="heading 9" w:uiPriority="9"/>
    <w:lsdException w:name="index 2" w:uiPriority="99" w:qFormat="0"/>
    <w:lsdException w:name="index 3" w:uiPriority="99" w:qFormat="0"/>
    <w:lsdException w:name="index 4" w:uiPriority="99" w:qFormat="0"/>
    <w:lsdException w:name="index 5" w:uiPriority="99" w:qFormat="0"/>
    <w:lsdException w:name="index 6" w:uiPriority="99" w:qFormat="0"/>
    <w:lsdException w:name="index 7" w:uiPriority="99" w:qFormat="0"/>
    <w:lsdException w:name="index 9" w:uiPriority="99" w:qFormat="0"/>
    <w:lsdException w:name="toc 1" w:uiPriority="39"/>
    <w:lsdException w:name="toc 2" w:uiPriority="39"/>
    <w:lsdException w:name="toc 3" w:uiPriority="39"/>
    <w:lsdException w:name="toc 4" w:uiPriority="39"/>
    <w:lsdException w:name="toc 5" w:uiPriority="39"/>
    <w:lsdException w:name="toc 6" w:uiPriority="39"/>
    <w:lsdException w:name="toc 8" w:uiPriority="39"/>
    <w:lsdException w:name="toc 9" w:uiPriority="39"/>
    <w:lsdException w:name="Normal Indent" w:uiPriority="99"/>
    <w:lsdException w:name="footnote text" w:uiPriority="99"/>
    <w:lsdException w:name="footer" w:uiPriority="99"/>
    <w:lsdException w:name="caption" w:uiPriority="35"/>
    <w:lsdException w:name="table of figures" w:uiPriority="99"/>
    <w:lsdException w:name="line number" w:uiPriority="99"/>
    <w:lsdException w:name="endnote reference" w:uiPriority="99"/>
    <w:lsdException w:name="endnote text" w:uiPriority="99"/>
    <w:lsdException w:name="table of authorities" w:semiHidden="0" w:unhideWhenUsed="0"/>
    <w:lsdException w:name="macro" w:uiPriority="99"/>
    <w:lsdException w:name="List" w:semiHidden="0" w:unhideWhenUsed="0"/>
    <w:lsdException w:name="List Bullet" w:semiHidden="0" w:unhideWhenUsed="0"/>
    <w:lsdException w:name="List Bullet 4" w:uiPriority="99"/>
    <w:lsdException w:name="Title" w:semiHidden="0" w:unhideWhenUsed="0"/>
    <w:lsdException w:name="Signature" w:uiPriority="99"/>
    <w:lsdException w:name="Default Paragraph Font" w:uiPriority="1"/>
    <w:lsdException w:name="Body Tex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11" w:unhideWhenUsed="0"/>
    <w:lsdException w:name="Salutation" w:uiPriority="99"/>
    <w:lsdException w:name="Body Text First Indent" w:uiPriority="99"/>
    <w:lsdException w:name="Body Text 3" w:uiPriority="99"/>
    <w:lsdException w:name="Body Text Indent 3" w:uiPriority="99"/>
    <w:lsdException w:name="Hyperlink" w:uiPriority="99"/>
    <w:lsdException w:name="Strong" w:semiHidden="0" w:uiPriority="22" w:unhideWhenUsed="0"/>
    <w:lsdException w:name="Emphasis" w:semiHidden="0" w:uiPriority="20" w:unhideWhenUsed="0"/>
    <w:lsdException w:name="Document Map" w:uiPriority="99"/>
    <w:lsdException w:name="HTML Top of Form" w:uiPriority="99" w:qFormat="0"/>
    <w:lsdException w:name="HTML Bottom of Form" w:uiPriority="99" w:qFormat="0"/>
    <w:lsdException w:name="Normal (Web)" w:uiPriority="99"/>
    <w:lsdException w:name="HTML Address" w:uiPriority="99"/>
    <w:lsdException w:name="HTML Code" w:uiPriority="99"/>
    <w:lsdException w:name="HTML Preformatted" w:uiPriority="99"/>
    <w:lsdException w:name="Normal Table" w:uiPriority="99"/>
    <w:lsdException w:name="No List" w:uiPriority="99" w:qFormat="0"/>
    <w:lsdException w:name="Outline List 1" w:uiPriority="99" w:qFormat="0"/>
    <w:lsdException w:name="Outline List 2" w:uiPriority="99" w:qFormat="0"/>
    <w:lsdException w:name="Outline List 3" w:uiPriority="99" w:qFormat="0"/>
    <w:lsdException w:name="Table Grid 5" w:uiPriority="99"/>
    <w:lsdException w:name="Table Grid 8" w:uiPriority="99"/>
    <w:lsdException w:name="Table Elegant" w:uiPriority="99"/>
    <w:lsdException w:name="Table Professional" w:uiPriority="99"/>
    <w:lsdException w:name="Balloon Text" w:semiHidden="0" w:unhideWhenUsed="0"/>
    <w:lsdException w:name="Table Grid" w:semiHidden="0" w:unhideWhenUsed="0"/>
    <w:lsdException w:name="Table Theme" w:uiPriority="99"/>
    <w:lsdException w:name="Placeholder Text" w:semiHidden="0" w:uiPriority="99" w:unhideWhenUsed="0"/>
    <w:lsdException w:name="No Spacing" w:semiHidden="0" w:uiPriority="1" w:unhideWhenUsed="0"/>
    <w:lsdException w:name="Light Shading" w:semiHidden="0" w:unhideWhenUsed="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lsdException w:name="Colorful Shading" w:semiHidden="0" w:uiPriority="71" w:unhideWhenUsed="0" w:qFormat="0"/>
    <w:lsdException w:name="Colorful List" w:semiHidden="0" w:uiPriority="72" w:unhideWhenUsed="0"/>
    <w:lsdException w:name="Colorful Grid" w:semiHidden="0" w:uiPriority="73" w:unhideWhenUsed="0" w:qFormat="0"/>
    <w:lsdException w:name="Light Shading Accent 1" w:semiHidden="0" w:unhideWhenUsed="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qFormat="0"/>
    <w:lsdException w:name="List Paragraph" w:semiHidden="0" w:uiPriority="99" w:unhideWhenUsed="0"/>
    <w:lsdException w:name="Quote" w:semiHidden="0" w:uiPriority="29" w:unhideWhenUsed="0"/>
    <w:lsdException w:name="Intense Quote" w:semiHidden="0" w:uiPriority="99" w:unhideWhenUsed="0" w:qFormat="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qFormat="0"/>
    <w:lsdException w:name="Medium Grid 3 Accent 1" w:semiHidden="0" w:uiPriority="69" w:unhideWhenUsed="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nhideWhenUsed="0"/>
    <w:lsdException w:name="Light List Accent 2" w:semiHidden="0" w:uiPriority="61" w:unhideWhenUsed="0" w:qFormat="0"/>
    <w:lsdException w:name="Light Grid Accent 2" w:semiHidden="0" w:uiPriority="62" w:unhideWhenUsed="0" w:qFormat="0"/>
    <w:lsdException w:name="Medium Shading 1 Accent 2" w:semiHidden="0" w:uiPriority="63" w:unhideWhenUsed="0" w:qFormat="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qFormat="0"/>
    <w:lsdException w:name="Colorful Grid Accent 2" w:semiHidden="0" w:uiPriority="73" w:unhideWhenUsed="0" w:qFormat="0"/>
    <w:lsdException w:name="Light Shading Accent 3" w:semiHidden="0" w:uiPriority="60" w:unhideWhenUsed="0" w:qFormat="0"/>
    <w:lsdException w:name="Light List Accent 3" w:semiHidden="0" w:uiPriority="61" w:unhideWhenUsed="0" w:qFormat="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qFormat="0"/>
    <w:lsdException w:name="Medium Grid 2 Accent 3" w:semiHidden="0" w:uiPriority="68" w:unhideWhenUsed="0" w:qFormat="0"/>
    <w:lsdException w:name="Medium Grid 3 Accent 3" w:semiHidden="0" w:uiPriority="69" w:unhideWhenUsed="0" w:qFormat="0"/>
    <w:lsdException w:name="Dark List Accent 3" w:semiHidden="0" w:uiPriority="70" w:unhideWhenUsed="0" w:qFormat="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2"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nhideWhenUsed="0"/>
    <w:lsdException w:name="Light Grid Accent 5" w:semiHidden="0" w:uiPriority="62" w:unhideWhenUsed="0"/>
    <w:lsdException w:name="Medium Shading 1 Accent 5" w:semiHidden="0" w:uiPriority="63" w:unhideWhenUsed="0" w:qFormat="0"/>
    <w:lsdException w:name="Medium Shading 2 Accent 5" w:semiHidden="0" w:uiPriority="64" w:unhideWhenUsed="0" w:qFormat="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73" w:unhideWhenUsed="0" w:qFormat="0"/>
    <w:lsdException w:name="Light Shading Accent 6" w:semiHidden="0" w:uiPriority="60" w:unhideWhenUsed="0" w:qFormat="0"/>
    <w:lsdException w:name="Light List Accent 6" w:semiHidden="0" w:uiPriority="61" w:unhideWhenUsed="0" w:qFormat="0"/>
    <w:lsdException w:name="Light Grid Accent 6" w:semiHidden="0" w:uiPriority="62" w:unhideWhenUsed="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e">
    <w:name w:val="Normal"/>
    <w:qFormat/>
    <w:pPr>
      <w:widowControl w:val="0"/>
      <w:jc w:val="both"/>
    </w:pPr>
    <w:rPr>
      <w:rFonts w:ascii="Calibri" w:hAnsi="Calibri"/>
      <w:kern w:val="2"/>
      <w:sz w:val="21"/>
      <w:szCs w:val="22"/>
    </w:rPr>
  </w:style>
  <w:style w:type="paragraph" w:styleId="17">
    <w:name w:val="heading 1"/>
    <w:basedOn w:val="ae"/>
    <w:next w:val="ae"/>
    <w:link w:val="1Char2"/>
    <w:qFormat/>
    <w:pPr>
      <w:autoSpaceDE w:val="0"/>
      <w:autoSpaceDN w:val="0"/>
      <w:adjustRightInd w:val="0"/>
      <w:spacing w:line="360" w:lineRule="auto"/>
      <w:jc w:val="center"/>
      <w:outlineLvl w:val="0"/>
    </w:pPr>
    <w:rPr>
      <w:rFonts w:eastAsia="隶书"/>
      <w:b/>
      <w:bCs/>
      <w:kern w:val="0"/>
      <w:sz w:val="36"/>
      <w:szCs w:val="36"/>
    </w:rPr>
  </w:style>
  <w:style w:type="paragraph" w:styleId="22">
    <w:name w:val="heading 2"/>
    <w:basedOn w:val="ae"/>
    <w:next w:val="ae"/>
    <w:link w:val="2Char3"/>
    <w:qFormat/>
    <w:pPr>
      <w:keepNext/>
      <w:keepLines/>
      <w:spacing w:before="260" w:after="260" w:line="416" w:lineRule="auto"/>
      <w:outlineLvl w:val="1"/>
    </w:pPr>
    <w:rPr>
      <w:rFonts w:ascii="Arial" w:eastAsia="黑体" w:hAnsi="Arial"/>
      <w:b/>
      <w:bCs/>
      <w:sz w:val="32"/>
      <w:szCs w:val="32"/>
    </w:rPr>
  </w:style>
  <w:style w:type="paragraph" w:styleId="32">
    <w:name w:val="heading 3"/>
    <w:basedOn w:val="ae"/>
    <w:next w:val="ae"/>
    <w:link w:val="3Char2"/>
    <w:qFormat/>
    <w:pPr>
      <w:keepNext/>
      <w:keepLines/>
      <w:outlineLvl w:val="2"/>
    </w:pPr>
    <w:rPr>
      <w:rFonts w:ascii="仿宋" w:eastAsia="仿宋" w:hAnsi="仿宋" w:cs="仿宋"/>
      <w:b/>
      <w:bCs/>
      <w:sz w:val="24"/>
      <w:szCs w:val="24"/>
    </w:rPr>
  </w:style>
  <w:style w:type="paragraph" w:styleId="42">
    <w:name w:val="heading 4"/>
    <w:basedOn w:val="ae"/>
    <w:next w:val="ae"/>
    <w:link w:val="4Char2"/>
    <w:uiPriority w:val="9"/>
    <w:qFormat/>
    <w:pPr>
      <w:keepNext/>
      <w:keepLines/>
      <w:spacing w:before="280" w:after="290" w:line="376" w:lineRule="auto"/>
      <w:outlineLvl w:val="3"/>
    </w:pPr>
    <w:rPr>
      <w:rFonts w:ascii="Arial" w:eastAsia="黑体" w:hAnsi="Arial"/>
      <w:b/>
      <w:bCs/>
      <w:sz w:val="28"/>
      <w:szCs w:val="28"/>
    </w:rPr>
  </w:style>
  <w:style w:type="paragraph" w:styleId="53">
    <w:name w:val="heading 5"/>
    <w:basedOn w:val="ae"/>
    <w:next w:val="ae"/>
    <w:link w:val="5Char3"/>
    <w:qFormat/>
    <w:pPr>
      <w:keepNext/>
      <w:keepLines/>
      <w:tabs>
        <w:tab w:val="left" w:pos="992"/>
      </w:tabs>
      <w:spacing w:before="280" w:after="290" w:line="376" w:lineRule="auto"/>
      <w:ind w:left="992" w:hanging="992"/>
      <w:outlineLvl w:val="4"/>
    </w:pPr>
    <w:rPr>
      <w:b/>
      <w:bCs/>
      <w:sz w:val="28"/>
      <w:szCs w:val="28"/>
    </w:rPr>
  </w:style>
  <w:style w:type="paragraph" w:styleId="62">
    <w:name w:val="heading 6"/>
    <w:basedOn w:val="ae"/>
    <w:next w:val="ae"/>
    <w:link w:val="6Char3"/>
    <w:qFormat/>
    <w:pPr>
      <w:keepNext/>
      <w:keepLines/>
      <w:spacing w:before="240" w:after="64" w:line="320" w:lineRule="auto"/>
      <w:outlineLvl w:val="5"/>
    </w:pPr>
    <w:rPr>
      <w:rFonts w:ascii="Arial" w:eastAsia="黑体" w:hAnsi="Arial"/>
      <w:b/>
      <w:bCs/>
      <w:sz w:val="24"/>
      <w:szCs w:val="24"/>
    </w:rPr>
  </w:style>
  <w:style w:type="paragraph" w:styleId="71">
    <w:name w:val="heading 7"/>
    <w:basedOn w:val="ae"/>
    <w:next w:val="ae"/>
    <w:link w:val="7Char3"/>
    <w:uiPriority w:val="9"/>
    <w:qFormat/>
    <w:pPr>
      <w:keepNext/>
      <w:keepLines/>
      <w:tabs>
        <w:tab w:val="left" w:pos="0"/>
      </w:tabs>
      <w:spacing w:before="240" w:after="64" w:line="320" w:lineRule="auto"/>
      <w:ind w:left="1296" w:hanging="1296"/>
      <w:outlineLvl w:val="6"/>
    </w:pPr>
    <w:rPr>
      <w:b/>
      <w:bCs/>
      <w:sz w:val="24"/>
      <w:szCs w:val="24"/>
    </w:rPr>
  </w:style>
  <w:style w:type="paragraph" w:styleId="81">
    <w:name w:val="heading 8"/>
    <w:basedOn w:val="ae"/>
    <w:next w:val="ae"/>
    <w:link w:val="8Char"/>
    <w:uiPriority w:val="9"/>
    <w:qFormat/>
    <w:pPr>
      <w:keepNext/>
      <w:keepLines/>
      <w:tabs>
        <w:tab w:val="left" w:pos="0"/>
      </w:tabs>
      <w:spacing w:before="240" w:after="64" w:line="320" w:lineRule="auto"/>
      <w:ind w:left="1440" w:hanging="1440"/>
      <w:outlineLvl w:val="7"/>
    </w:pPr>
    <w:rPr>
      <w:rFonts w:ascii="Cambria" w:hAnsi="Cambria"/>
      <w:sz w:val="24"/>
      <w:szCs w:val="24"/>
    </w:rPr>
  </w:style>
  <w:style w:type="paragraph" w:styleId="91">
    <w:name w:val="heading 9"/>
    <w:basedOn w:val="ae"/>
    <w:next w:val="ae"/>
    <w:link w:val="9Char3"/>
    <w:uiPriority w:val="9"/>
    <w:qFormat/>
    <w:pPr>
      <w:keepNext/>
      <w:keepLines/>
      <w:tabs>
        <w:tab w:val="left" w:pos="0"/>
      </w:tabs>
      <w:spacing w:before="240" w:after="64" w:line="320" w:lineRule="auto"/>
      <w:ind w:left="1584" w:hanging="1584"/>
      <w:outlineLvl w:val="8"/>
    </w:pPr>
    <w:rPr>
      <w:rFonts w:ascii="Cambria" w:hAnsi="Cambria"/>
      <w:szCs w:val="21"/>
    </w:rPr>
  </w:style>
  <w:style w:type="character" w:default="1" w:styleId="af">
    <w:name w:val="Default Paragraph Font"/>
    <w:uiPriority w:val="1"/>
    <w:semiHidden/>
    <w:unhideWhenUsed/>
  </w:style>
  <w:style w:type="table" w:default="1" w:styleId="af0">
    <w:name w:val="Normal Table"/>
    <w:uiPriority w:val="99"/>
    <w:semiHidden/>
    <w:unhideWhenUsed/>
    <w:tblPr>
      <w:tblInd w:w="0" w:type="dxa"/>
      <w:tblCellMar>
        <w:top w:w="0" w:type="dxa"/>
        <w:left w:w="108" w:type="dxa"/>
        <w:bottom w:w="0" w:type="dxa"/>
        <w:right w:w="108" w:type="dxa"/>
      </w:tblCellMar>
    </w:tblPr>
  </w:style>
  <w:style w:type="numbering" w:default="1" w:styleId="af1">
    <w:name w:val="No List"/>
    <w:uiPriority w:val="99"/>
    <w:semiHidden/>
    <w:unhideWhenUsed/>
  </w:style>
  <w:style w:type="paragraph" w:styleId="af2">
    <w:name w:val="macro"/>
    <w:link w:val="Char0"/>
    <w:uiPriority w:val="99"/>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3">
    <w:name w:val="List 3"/>
    <w:basedOn w:val="ae"/>
    <w:qFormat/>
    <w:pPr>
      <w:ind w:leftChars="400" w:left="100" w:hangingChars="200" w:hanging="200"/>
    </w:pPr>
    <w:rPr>
      <w:rFonts w:ascii="Times New Roman" w:hAnsi="Times New Roman"/>
      <w:szCs w:val="20"/>
    </w:rPr>
  </w:style>
  <w:style w:type="paragraph" w:styleId="72">
    <w:name w:val="toc 7"/>
    <w:basedOn w:val="ae"/>
    <w:next w:val="ae"/>
    <w:qFormat/>
    <w:pPr>
      <w:ind w:left="1260"/>
      <w:jc w:val="left"/>
    </w:pPr>
    <w:rPr>
      <w:rFonts w:ascii="Times New Roman" w:hAnsi="Times New Roman"/>
      <w:sz w:val="18"/>
      <w:szCs w:val="18"/>
    </w:rPr>
  </w:style>
  <w:style w:type="paragraph" w:styleId="23">
    <w:name w:val="List Number 2"/>
    <w:basedOn w:val="ae"/>
    <w:qFormat/>
    <w:pPr>
      <w:tabs>
        <w:tab w:val="left" w:pos="432"/>
        <w:tab w:val="left" w:pos="567"/>
      </w:tabs>
      <w:ind w:left="432" w:hanging="432"/>
    </w:pPr>
    <w:rPr>
      <w:rFonts w:ascii="Times New Roman" w:hAnsi="Times New Roman"/>
      <w:sz w:val="28"/>
      <w:szCs w:val="20"/>
    </w:rPr>
  </w:style>
  <w:style w:type="paragraph" w:styleId="a6">
    <w:name w:val="table of authorities"/>
    <w:basedOn w:val="ae"/>
    <w:next w:val="ae"/>
    <w:qFormat/>
    <w:pPr>
      <w:numPr>
        <w:numId w:val="1"/>
      </w:numPr>
      <w:ind w:leftChars="200" w:left="200"/>
    </w:pPr>
    <w:rPr>
      <w:rFonts w:ascii="Times New Roman" w:hAnsi="Times New Roman"/>
      <w:sz w:val="18"/>
      <w:szCs w:val="24"/>
    </w:rPr>
  </w:style>
  <w:style w:type="paragraph" w:styleId="af3">
    <w:name w:val="Note Heading"/>
    <w:basedOn w:val="ae"/>
    <w:next w:val="ae"/>
    <w:link w:val="Char1"/>
    <w:qFormat/>
    <w:pPr>
      <w:adjustRightInd w:val="0"/>
      <w:snapToGrid w:val="0"/>
      <w:spacing w:line="360" w:lineRule="auto"/>
      <w:ind w:firstLineChars="200" w:firstLine="200"/>
      <w:jc w:val="center"/>
    </w:pPr>
    <w:rPr>
      <w:rFonts w:ascii="Times New Roman" w:hAnsi="Times New Roman"/>
    </w:rPr>
  </w:style>
  <w:style w:type="paragraph" w:styleId="40">
    <w:name w:val="List Bullet 4"/>
    <w:basedOn w:val="ae"/>
    <w:uiPriority w:val="99"/>
    <w:qFormat/>
    <w:pPr>
      <w:numPr>
        <w:numId w:val="2"/>
      </w:numPr>
    </w:pPr>
    <w:rPr>
      <w:rFonts w:ascii="Times New Roman" w:hAnsi="Times New Roman"/>
      <w:szCs w:val="24"/>
    </w:rPr>
  </w:style>
  <w:style w:type="paragraph" w:styleId="82">
    <w:name w:val="index 8"/>
    <w:basedOn w:val="af4"/>
    <w:next w:val="ae"/>
    <w:qFormat/>
    <w:pPr>
      <w:adjustRightInd w:val="0"/>
      <w:ind w:firstLine="420"/>
    </w:pPr>
    <w:rPr>
      <w:rFonts w:ascii="宋体" w:hAnsi="宋体" w:cs="Arial"/>
      <w:bCs w:val="0"/>
      <w:sz w:val="18"/>
      <w:szCs w:val="18"/>
    </w:rPr>
  </w:style>
  <w:style w:type="paragraph" w:customStyle="1" w:styleId="af4">
    <w:name w:val="表格名称"/>
    <w:basedOn w:val="ae"/>
    <w:link w:val="Char2"/>
    <w:qFormat/>
    <w:pPr>
      <w:snapToGrid w:val="0"/>
      <w:spacing w:beforeLines="20" w:afterLines="20" w:line="360" w:lineRule="auto"/>
      <w:ind w:firstLineChars="200" w:firstLine="200"/>
      <w:jc w:val="center"/>
    </w:pPr>
    <w:rPr>
      <w:rFonts w:ascii="Times New Roman" w:hAnsi="Times New Roman"/>
      <w:b/>
      <w:bCs/>
      <w:sz w:val="24"/>
      <w:szCs w:val="20"/>
    </w:rPr>
  </w:style>
  <w:style w:type="paragraph" w:styleId="af5">
    <w:name w:val="E-mail Signature"/>
    <w:basedOn w:val="ae"/>
    <w:link w:val="Char3"/>
    <w:qFormat/>
    <w:pPr>
      <w:adjustRightInd w:val="0"/>
      <w:snapToGrid w:val="0"/>
      <w:spacing w:line="360" w:lineRule="auto"/>
      <w:ind w:firstLineChars="200" w:firstLine="200"/>
      <w:jc w:val="left"/>
    </w:pPr>
    <w:rPr>
      <w:rFonts w:ascii="Times New Roman" w:hAnsi="Times New Roman"/>
    </w:rPr>
  </w:style>
  <w:style w:type="paragraph" w:styleId="af6">
    <w:name w:val="List Number"/>
    <w:basedOn w:val="ae"/>
    <w:qFormat/>
    <w:pPr>
      <w:widowControl/>
      <w:tabs>
        <w:tab w:val="left" w:pos="454"/>
        <w:tab w:val="left" w:pos="720"/>
      </w:tabs>
      <w:spacing w:afterLines="50"/>
      <w:ind w:left="454" w:hanging="284"/>
      <w:jc w:val="left"/>
    </w:pPr>
    <w:rPr>
      <w:rFonts w:ascii="Times New Roman" w:hAnsi="Times New Roman"/>
      <w:kern w:val="0"/>
      <w:sz w:val="24"/>
      <w:szCs w:val="20"/>
    </w:rPr>
  </w:style>
  <w:style w:type="paragraph" w:styleId="af7">
    <w:name w:val="Normal Indent"/>
    <w:basedOn w:val="ae"/>
    <w:link w:val="Char20"/>
    <w:uiPriority w:val="99"/>
    <w:qFormat/>
    <w:pPr>
      <w:ind w:firstLine="420"/>
    </w:pPr>
    <w:rPr>
      <w:szCs w:val="20"/>
    </w:rPr>
  </w:style>
  <w:style w:type="paragraph" w:styleId="af8">
    <w:name w:val="caption"/>
    <w:basedOn w:val="ae"/>
    <w:next w:val="ae"/>
    <w:link w:val="Char21"/>
    <w:uiPriority w:val="35"/>
    <w:qFormat/>
    <w:pPr>
      <w:spacing w:before="152" w:after="160"/>
    </w:pPr>
    <w:rPr>
      <w:rFonts w:ascii="Arial" w:eastAsia="黑体" w:hAnsi="Arial"/>
      <w:sz w:val="20"/>
      <w:szCs w:val="20"/>
    </w:rPr>
  </w:style>
  <w:style w:type="paragraph" w:styleId="af9">
    <w:name w:val="List Bullet"/>
    <w:basedOn w:val="ae"/>
    <w:qFormat/>
    <w:pPr>
      <w:widowControl/>
      <w:tabs>
        <w:tab w:val="left" w:pos="900"/>
      </w:tabs>
      <w:spacing w:before="100" w:beforeAutospacing="1" w:afterLines="50" w:afterAutospacing="1"/>
      <w:ind w:left="900" w:hanging="420"/>
      <w:jc w:val="left"/>
    </w:pPr>
    <w:rPr>
      <w:rFonts w:ascii="Times New Roman" w:hAnsi="Times New Roman"/>
      <w:kern w:val="0"/>
      <w:szCs w:val="20"/>
    </w:rPr>
  </w:style>
  <w:style w:type="paragraph" w:styleId="afa">
    <w:name w:val="envelope address"/>
    <w:basedOn w:val="ae"/>
    <w:qFormat/>
    <w:pPr>
      <w:framePr w:w="7920" w:h="1980" w:hSpace="180" w:wrap="around" w:hAnchor="page" w:xAlign="center" w:yAlign="bottom"/>
      <w:adjustRightInd w:val="0"/>
      <w:snapToGrid w:val="0"/>
      <w:spacing w:line="360" w:lineRule="auto"/>
      <w:ind w:leftChars="1400" w:left="100" w:firstLineChars="200" w:firstLine="200"/>
      <w:jc w:val="left"/>
    </w:pPr>
    <w:rPr>
      <w:rFonts w:ascii="Arial" w:hAnsi="Arial" w:cs="Arial"/>
      <w:sz w:val="24"/>
      <w:szCs w:val="24"/>
    </w:rPr>
  </w:style>
  <w:style w:type="paragraph" w:styleId="afb">
    <w:name w:val="Document Map"/>
    <w:basedOn w:val="ae"/>
    <w:link w:val="Char30"/>
    <w:uiPriority w:val="99"/>
    <w:qFormat/>
    <w:rPr>
      <w:rFonts w:ascii="宋体"/>
      <w:sz w:val="18"/>
      <w:szCs w:val="18"/>
    </w:rPr>
  </w:style>
  <w:style w:type="paragraph" w:styleId="afc">
    <w:name w:val="toa heading"/>
    <w:basedOn w:val="ae"/>
    <w:next w:val="ae"/>
    <w:qFormat/>
    <w:pPr>
      <w:spacing w:before="120"/>
    </w:pPr>
    <w:rPr>
      <w:rFonts w:ascii="Arial" w:hAnsi="Arial"/>
      <w:sz w:val="24"/>
      <w:szCs w:val="20"/>
    </w:rPr>
  </w:style>
  <w:style w:type="paragraph" w:styleId="afd">
    <w:name w:val="annotation text"/>
    <w:basedOn w:val="ae"/>
    <w:link w:val="Char31"/>
    <w:qFormat/>
    <w:pPr>
      <w:jc w:val="left"/>
    </w:pPr>
  </w:style>
  <w:style w:type="paragraph" w:styleId="afe">
    <w:name w:val="Salutation"/>
    <w:basedOn w:val="ae"/>
    <w:next w:val="ae"/>
    <w:link w:val="Char4"/>
    <w:uiPriority w:val="99"/>
    <w:qFormat/>
    <w:rPr>
      <w:rFonts w:ascii="宋体" w:hAnsi="Times New Roman"/>
      <w:b/>
      <w:sz w:val="28"/>
      <w:szCs w:val="20"/>
    </w:rPr>
  </w:style>
  <w:style w:type="paragraph" w:styleId="34">
    <w:name w:val="Body Text 3"/>
    <w:basedOn w:val="ae"/>
    <w:link w:val="3Char20"/>
    <w:uiPriority w:val="99"/>
    <w:qFormat/>
    <w:pPr>
      <w:snapToGrid w:val="0"/>
      <w:spacing w:before="50" w:after="50"/>
    </w:pPr>
    <w:rPr>
      <w:rFonts w:ascii="Times New Roman" w:eastAsia="仿宋_GB2312" w:hAnsi="宋体"/>
      <w:b/>
      <w:bCs/>
      <w:sz w:val="24"/>
      <w:szCs w:val="20"/>
    </w:rPr>
  </w:style>
  <w:style w:type="paragraph" w:styleId="aff">
    <w:name w:val="Closing"/>
    <w:basedOn w:val="ae"/>
    <w:link w:val="Char5"/>
    <w:qFormat/>
    <w:pPr>
      <w:adjustRightInd w:val="0"/>
      <w:snapToGrid w:val="0"/>
      <w:spacing w:line="360" w:lineRule="auto"/>
      <w:ind w:leftChars="2100" w:left="100" w:firstLineChars="200" w:firstLine="200"/>
      <w:jc w:val="left"/>
    </w:pPr>
    <w:rPr>
      <w:rFonts w:ascii="Times New Roman" w:hAnsi="Times New Roman"/>
    </w:rPr>
  </w:style>
  <w:style w:type="paragraph" w:styleId="35">
    <w:name w:val="List Bullet 3"/>
    <w:basedOn w:val="ae"/>
    <w:qFormat/>
    <w:pPr>
      <w:tabs>
        <w:tab w:val="left" w:pos="1200"/>
      </w:tabs>
      <w:ind w:left="1200" w:firstLineChars="200" w:hanging="360"/>
    </w:pPr>
    <w:rPr>
      <w:rFonts w:ascii="Times New Roman" w:hAnsi="Times New Roman"/>
      <w:szCs w:val="24"/>
    </w:rPr>
  </w:style>
  <w:style w:type="paragraph" w:styleId="aff0">
    <w:name w:val="Body Text"/>
    <w:basedOn w:val="ae"/>
    <w:link w:val="Char32"/>
    <w:uiPriority w:val="1"/>
    <w:qFormat/>
    <w:pPr>
      <w:spacing w:after="120"/>
    </w:pPr>
    <w:rPr>
      <w:sz w:val="28"/>
      <w:szCs w:val="24"/>
    </w:rPr>
  </w:style>
  <w:style w:type="paragraph" w:styleId="aff1">
    <w:name w:val="Body Text Indent"/>
    <w:basedOn w:val="ae"/>
    <w:link w:val="Char33"/>
    <w:qFormat/>
    <w:pPr>
      <w:spacing w:line="200" w:lineRule="exact"/>
      <w:ind w:firstLine="301"/>
    </w:pPr>
    <w:rPr>
      <w:rFonts w:ascii="宋体" w:hAnsi="Courier New"/>
      <w:spacing w:val="-4"/>
      <w:sz w:val="18"/>
      <w:szCs w:val="20"/>
    </w:rPr>
  </w:style>
  <w:style w:type="paragraph" w:styleId="3">
    <w:name w:val="List Number 3"/>
    <w:basedOn w:val="ae"/>
    <w:qFormat/>
    <w:pPr>
      <w:numPr>
        <w:numId w:val="3"/>
      </w:numPr>
    </w:pPr>
    <w:rPr>
      <w:rFonts w:ascii="Times New Roman" w:hAnsi="Times New Roman"/>
      <w:szCs w:val="24"/>
    </w:rPr>
  </w:style>
  <w:style w:type="paragraph" w:styleId="24">
    <w:name w:val="List 2"/>
    <w:basedOn w:val="ae"/>
    <w:qFormat/>
    <w:pPr>
      <w:ind w:leftChars="200" w:left="100" w:hangingChars="200" w:hanging="200"/>
    </w:pPr>
    <w:rPr>
      <w:rFonts w:ascii="Times New Roman" w:hAnsi="Times New Roman"/>
      <w:sz w:val="28"/>
      <w:szCs w:val="24"/>
    </w:rPr>
  </w:style>
  <w:style w:type="paragraph" w:styleId="aff2">
    <w:name w:val="List Continue"/>
    <w:basedOn w:val="ae"/>
    <w:qFormat/>
    <w:pPr>
      <w:adjustRightInd w:val="0"/>
      <w:snapToGrid w:val="0"/>
      <w:spacing w:after="120" w:line="360" w:lineRule="auto"/>
      <w:ind w:leftChars="200" w:left="420" w:firstLineChars="200" w:firstLine="200"/>
      <w:jc w:val="left"/>
    </w:pPr>
    <w:rPr>
      <w:rFonts w:ascii="Times New Roman" w:hAnsi="Times New Roman"/>
    </w:rPr>
  </w:style>
  <w:style w:type="paragraph" w:styleId="aff3">
    <w:name w:val="Block Text"/>
    <w:basedOn w:val="ae"/>
    <w:qFormat/>
    <w:pPr>
      <w:autoSpaceDE w:val="0"/>
      <w:autoSpaceDN w:val="0"/>
      <w:adjustRightInd w:val="0"/>
      <w:spacing w:beforeLines="50" w:afterLines="50" w:line="456" w:lineRule="exact"/>
      <w:ind w:left="1125" w:right="876" w:firstLineChars="200" w:firstLine="480"/>
      <w:jc w:val="center"/>
    </w:pPr>
    <w:rPr>
      <w:rFonts w:ascii="Times New Roman" w:eastAsia="仿宋_GB2312" w:hAnsi="Times New Roman"/>
      <w:kern w:val="0"/>
      <w:sz w:val="24"/>
      <w:szCs w:val="20"/>
    </w:rPr>
  </w:style>
  <w:style w:type="paragraph" w:styleId="25">
    <w:name w:val="List Bullet 2"/>
    <w:basedOn w:val="ae"/>
    <w:qFormat/>
    <w:pPr>
      <w:tabs>
        <w:tab w:val="left" w:pos="780"/>
      </w:tabs>
      <w:ind w:leftChars="200" w:left="780" w:hangingChars="200" w:hanging="360"/>
    </w:pPr>
    <w:rPr>
      <w:rFonts w:ascii="Times New Roman" w:hAnsi="Times New Roman"/>
      <w:szCs w:val="24"/>
    </w:rPr>
  </w:style>
  <w:style w:type="paragraph" w:styleId="HTML">
    <w:name w:val="HTML Address"/>
    <w:basedOn w:val="ae"/>
    <w:link w:val="HTMLChar"/>
    <w:uiPriority w:val="99"/>
    <w:qFormat/>
    <w:pPr>
      <w:adjustRightInd w:val="0"/>
      <w:snapToGrid w:val="0"/>
      <w:spacing w:line="360" w:lineRule="auto"/>
      <w:ind w:firstLineChars="200" w:firstLine="200"/>
      <w:jc w:val="left"/>
    </w:pPr>
    <w:rPr>
      <w:rFonts w:ascii="Times New Roman" w:hAnsi="Times New Roman"/>
      <w:i/>
      <w:iCs/>
    </w:rPr>
  </w:style>
  <w:style w:type="paragraph" w:styleId="54">
    <w:name w:val="toc 5"/>
    <w:basedOn w:val="ae"/>
    <w:next w:val="ae"/>
    <w:uiPriority w:val="39"/>
    <w:qFormat/>
    <w:pPr>
      <w:spacing w:afterLines="50"/>
      <w:ind w:left="840"/>
      <w:jc w:val="left"/>
    </w:pPr>
    <w:rPr>
      <w:rFonts w:ascii="Times New Roman" w:hAnsi="Times New Roman"/>
      <w:snapToGrid w:val="0"/>
      <w:kern w:val="0"/>
      <w:sz w:val="18"/>
      <w:szCs w:val="18"/>
    </w:rPr>
  </w:style>
  <w:style w:type="paragraph" w:styleId="36">
    <w:name w:val="toc 3"/>
    <w:basedOn w:val="ae"/>
    <w:next w:val="ae"/>
    <w:uiPriority w:val="39"/>
    <w:qFormat/>
    <w:pPr>
      <w:ind w:leftChars="400" w:left="840"/>
    </w:pPr>
  </w:style>
  <w:style w:type="paragraph" w:styleId="aff4">
    <w:name w:val="Plain Text"/>
    <w:basedOn w:val="ae"/>
    <w:link w:val="Char40"/>
    <w:qFormat/>
    <w:pPr>
      <w:spacing w:beforeLines="50" w:afterLines="50" w:line="400" w:lineRule="exact"/>
    </w:pPr>
    <w:rPr>
      <w:rFonts w:ascii="宋体" w:hAnsi="Courier New"/>
      <w:sz w:val="24"/>
      <w:szCs w:val="24"/>
    </w:rPr>
  </w:style>
  <w:style w:type="paragraph" w:styleId="50">
    <w:name w:val="List Bullet 5"/>
    <w:basedOn w:val="ae"/>
    <w:qFormat/>
    <w:pPr>
      <w:numPr>
        <w:numId w:val="4"/>
      </w:numPr>
    </w:pPr>
    <w:rPr>
      <w:rFonts w:ascii="Times New Roman" w:hAnsi="Times New Roman"/>
      <w:szCs w:val="24"/>
    </w:rPr>
  </w:style>
  <w:style w:type="paragraph" w:styleId="4">
    <w:name w:val="List Number 4"/>
    <w:basedOn w:val="ae"/>
    <w:qFormat/>
    <w:pPr>
      <w:numPr>
        <w:numId w:val="5"/>
      </w:numPr>
      <w:adjustRightInd w:val="0"/>
      <w:snapToGrid w:val="0"/>
      <w:spacing w:line="360" w:lineRule="auto"/>
      <w:jc w:val="left"/>
    </w:pPr>
    <w:rPr>
      <w:rFonts w:ascii="Times New Roman" w:hAnsi="Times New Roman"/>
    </w:rPr>
  </w:style>
  <w:style w:type="paragraph" w:styleId="83">
    <w:name w:val="toc 8"/>
    <w:basedOn w:val="ae"/>
    <w:next w:val="ae"/>
    <w:uiPriority w:val="39"/>
    <w:qFormat/>
    <w:pPr>
      <w:spacing w:afterLines="50"/>
      <w:ind w:left="1470"/>
      <w:jc w:val="left"/>
    </w:pPr>
    <w:rPr>
      <w:rFonts w:ascii="Times New Roman" w:hAnsi="Times New Roman"/>
      <w:snapToGrid w:val="0"/>
      <w:kern w:val="0"/>
      <w:sz w:val="18"/>
      <w:szCs w:val="18"/>
    </w:rPr>
  </w:style>
  <w:style w:type="paragraph" w:styleId="aff5">
    <w:name w:val="Date"/>
    <w:basedOn w:val="ae"/>
    <w:next w:val="ae"/>
    <w:link w:val="Char22"/>
    <w:qFormat/>
    <w:pPr>
      <w:ind w:leftChars="2500" w:left="2500"/>
    </w:pPr>
    <w:rPr>
      <w:rFonts w:eastAsia="楷体_GB2312"/>
      <w:sz w:val="32"/>
      <w:szCs w:val="20"/>
    </w:rPr>
  </w:style>
  <w:style w:type="paragraph" w:styleId="26">
    <w:name w:val="Body Text Indent 2"/>
    <w:basedOn w:val="ae"/>
    <w:link w:val="2Char1"/>
    <w:qFormat/>
    <w:pPr>
      <w:snapToGrid w:val="0"/>
      <w:ind w:firstLineChars="225" w:firstLine="542"/>
    </w:pPr>
    <w:rPr>
      <w:rFonts w:ascii="仿宋_GB2312" w:hAnsi="宋体"/>
      <w:b/>
      <w:bCs/>
      <w:color w:val="000000"/>
      <w:sz w:val="24"/>
      <w:szCs w:val="24"/>
    </w:rPr>
  </w:style>
  <w:style w:type="paragraph" w:styleId="a3">
    <w:name w:val="endnote text"/>
    <w:basedOn w:val="ae"/>
    <w:link w:val="Char6"/>
    <w:uiPriority w:val="99"/>
    <w:qFormat/>
    <w:pPr>
      <w:numPr>
        <w:numId w:val="6"/>
      </w:numPr>
      <w:snapToGrid w:val="0"/>
      <w:spacing w:afterLines="50"/>
      <w:jc w:val="left"/>
    </w:pPr>
    <w:rPr>
      <w:rFonts w:ascii="宋体"/>
      <w:snapToGrid w:val="0"/>
      <w:kern w:val="0"/>
      <w:szCs w:val="20"/>
    </w:rPr>
  </w:style>
  <w:style w:type="paragraph" w:styleId="55">
    <w:name w:val="List Continue 5"/>
    <w:basedOn w:val="ae"/>
    <w:qFormat/>
    <w:pPr>
      <w:adjustRightInd w:val="0"/>
      <w:snapToGrid w:val="0"/>
      <w:spacing w:after="120" w:line="360" w:lineRule="auto"/>
      <w:ind w:leftChars="1000" w:left="2100" w:firstLineChars="200" w:firstLine="200"/>
      <w:jc w:val="left"/>
    </w:pPr>
    <w:rPr>
      <w:rFonts w:ascii="Times New Roman" w:hAnsi="Times New Roman"/>
    </w:rPr>
  </w:style>
  <w:style w:type="paragraph" w:styleId="aff6">
    <w:name w:val="Balloon Text"/>
    <w:basedOn w:val="ae"/>
    <w:link w:val="Char34"/>
    <w:qFormat/>
    <w:rPr>
      <w:sz w:val="18"/>
      <w:szCs w:val="18"/>
    </w:rPr>
  </w:style>
  <w:style w:type="paragraph" w:styleId="aff7">
    <w:name w:val="footer"/>
    <w:basedOn w:val="ae"/>
    <w:link w:val="Char35"/>
    <w:uiPriority w:val="99"/>
    <w:qFormat/>
    <w:pPr>
      <w:tabs>
        <w:tab w:val="center" w:pos="4153"/>
        <w:tab w:val="right" w:pos="8306"/>
      </w:tabs>
      <w:snapToGrid w:val="0"/>
      <w:jc w:val="left"/>
    </w:pPr>
    <w:rPr>
      <w:sz w:val="18"/>
      <w:szCs w:val="18"/>
    </w:rPr>
  </w:style>
  <w:style w:type="paragraph" w:styleId="aff8">
    <w:name w:val="envelope return"/>
    <w:basedOn w:val="ae"/>
    <w:qFormat/>
    <w:pPr>
      <w:adjustRightInd w:val="0"/>
      <w:snapToGrid w:val="0"/>
      <w:spacing w:line="360" w:lineRule="auto"/>
      <w:ind w:firstLineChars="200" w:firstLine="200"/>
      <w:jc w:val="left"/>
    </w:pPr>
    <w:rPr>
      <w:rFonts w:ascii="Arial" w:hAnsi="Arial" w:cs="Arial"/>
    </w:rPr>
  </w:style>
  <w:style w:type="paragraph" w:styleId="aff9">
    <w:name w:val="header"/>
    <w:basedOn w:val="ae"/>
    <w:link w:val="Char23"/>
    <w:qFormat/>
    <w:pPr>
      <w:pBdr>
        <w:bottom w:val="single" w:sz="6" w:space="1" w:color="auto"/>
      </w:pBdr>
      <w:tabs>
        <w:tab w:val="center" w:pos="4153"/>
        <w:tab w:val="right" w:pos="8306"/>
      </w:tabs>
      <w:snapToGrid w:val="0"/>
      <w:jc w:val="center"/>
    </w:pPr>
    <w:rPr>
      <w:sz w:val="18"/>
      <w:szCs w:val="18"/>
    </w:rPr>
  </w:style>
  <w:style w:type="paragraph" w:styleId="affa">
    <w:name w:val="Signature"/>
    <w:basedOn w:val="ae"/>
    <w:link w:val="Char7"/>
    <w:uiPriority w:val="99"/>
    <w:qFormat/>
    <w:pPr>
      <w:adjustRightInd w:val="0"/>
      <w:snapToGrid w:val="0"/>
      <w:spacing w:line="360" w:lineRule="auto"/>
      <w:ind w:leftChars="2100" w:left="100" w:firstLineChars="200" w:firstLine="200"/>
      <w:jc w:val="left"/>
    </w:pPr>
    <w:rPr>
      <w:rFonts w:ascii="Times New Roman" w:hAnsi="Times New Roman"/>
    </w:rPr>
  </w:style>
  <w:style w:type="paragraph" w:styleId="18">
    <w:name w:val="toc 1"/>
    <w:basedOn w:val="ae"/>
    <w:next w:val="ae"/>
    <w:link w:val="1Char"/>
    <w:uiPriority w:val="39"/>
    <w:qFormat/>
    <w:pPr>
      <w:spacing w:before="240" w:after="240"/>
    </w:pPr>
    <w:rPr>
      <w:rFonts w:ascii="Times New Roman" w:eastAsia="仿宋" w:hAnsi="Times New Roman"/>
      <w:sz w:val="36"/>
      <w:szCs w:val="24"/>
    </w:rPr>
  </w:style>
  <w:style w:type="paragraph" w:styleId="43">
    <w:name w:val="List Continue 4"/>
    <w:basedOn w:val="ae"/>
    <w:qFormat/>
    <w:pPr>
      <w:adjustRightInd w:val="0"/>
      <w:snapToGrid w:val="0"/>
      <w:spacing w:after="120" w:line="360" w:lineRule="auto"/>
      <w:ind w:leftChars="800" w:left="1680" w:firstLineChars="200" w:firstLine="200"/>
      <w:jc w:val="left"/>
    </w:pPr>
    <w:rPr>
      <w:rFonts w:ascii="Times New Roman" w:hAnsi="Times New Roman"/>
    </w:rPr>
  </w:style>
  <w:style w:type="paragraph" w:styleId="44">
    <w:name w:val="toc 4"/>
    <w:basedOn w:val="ae"/>
    <w:next w:val="ae"/>
    <w:uiPriority w:val="39"/>
    <w:qFormat/>
    <w:pPr>
      <w:ind w:leftChars="600" w:left="1260"/>
    </w:pPr>
  </w:style>
  <w:style w:type="paragraph" w:styleId="affb">
    <w:name w:val="index heading"/>
    <w:basedOn w:val="ae"/>
    <w:next w:val="19"/>
    <w:qFormat/>
    <w:pPr>
      <w:widowControl/>
      <w:spacing w:before="240"/>
      <w:ind w:left="1701"/>
    </w:pPr>
    <w:rPr>
      <w:rFonts w:ascii="Arial" w:eastAsia="Times New Roman" w:hAnsi="Arial" w:cs="Arial"/>
      <w:bCs/>
      <w:kern w:val="0"/>
      <w:sz w:val="24"/>
      <w:szCs w:val="20"/>
      <w:lang w:val="en-GB" w:eastAsia="en-US"/>
    </w:rPr>
  </w:style>
  <w:style w:type="paragraph" w:styleId="19">
    <w:name w:val="index 1"/>
    <w:basedOn w:val="ae"/>
    <w:next w:val="ae"/>
    <w:qFormat/>
    <w:rPr>
      <w:rFonts w:ascii="Times New Roman" w:hAnsi="Times New Roman"/>
      <w:szCs w:val="20"/>
    </w:rPr>
  </w:style>
  <w:style w:type="paragraph" w:styleId="affc">
    <w:name w:val="Subtitle"/>
    <w:basedOn w:val="ae"/>
    <w:link w:val="Char10"/>
    <w:uiPriority w:val="11"/>
    <w:qFormat/>
    <w:pPr>
      <w:spacing w:afterLines="50"/>
      <w:jc w:val="center"/>
    </w:pPr>
    <w:rPr>
      <w:rFonts w:ascii="Times New Roman" w:eastAsia="Times New Roman" w:hAnsi="Times New Roman"/>
      <w:sz w:val="18"/>
      <w:szCs w:val="18"/>
    </w:rPr>
  </w:style>
  <w:style w:type="paragraph" w:styleId="5">
    <w:name w:val="List Number 5"/>
    <w:basedOn w:val="ae"/>
    <w:qFormat/>
    <w:pPr>
      <w:numPr>
        <w:numId w:val="7"/>
      </w:numPr>
      <w:adjustRightInd w:val="0"/>
      <w:snapToGrid w:val="0"/>
      <w:spacing w:line="360" w:lineRule="auto"/>
      <w:jc w:val="left"/>
    </w:pPr>
    <w:rPr>
      <w:rFonts w:ascii="Times New Roman" w:hAnsi="Times New Roman"/>
    </w:rPr>
  </w:style>
  <w:style w:type="paragraph" w:styleId="affd">
    <w:name w:val="List"/>
    <w:basedOn w:val="ae"/>
    <w:qFormat/>
    <w:pPr>
      <w:ind w:left="200" w:hangingChars="200" w:hanging="200"/>
    </w:pPr>
    <w:rPr>
      <w:rFonts w:ascii="Times New Roman" w:hAnsi="Times New Roman"/>
      <w:sz w:val="28"/>
      <w:szCs w:val="24"/>
    </w:rPr>
  </w:style>
  <w:style w:type="paragraph" w:styleId="affe">
    <w:name w:val="footnote text"/>
    <w:basedOn w:val="ae"/>
    <w:link w:val="Char11"/>
    <w:uiPriority w:val="99"/>
    <w:qFormat/>
    <w:pPr>
      <w:snapToGrid w:val="0"/>
      <w:jc w:val="left"/>
    </w:pPr>
    <w:rPr>
      <w:sz w:val="18"/>
      <w:szCs w:val="18"/>
    </w:rPr>
  </w:style>
  <w:style w:type="paragraph" w:styleId="63">
    <w:name w:val="toc 6"/>
    <w:basedOn w:val="ae"/>
    <w:next w:val="ae"/>
    <w:uiPriority w:val="39"/>
    <w:qFormat/>
    <w:pPr>
      <w:ind w:left="1050"/>
      <w:jc w:val="left"/>
    </w:pPr>
    <w:rPr>
      <w:rFonts w:ascii="Times New Roman" w:hAnsi="Times New Roman"/>
      <w:sz w:val="18"/>
      <w:szCs w:val="18"/>
    </w:rPr>
  </w:style>
  <w:style w:type="paragraph" w:styleId="56">
    <w:name w:val="List 5"/>
    <w:basedOn w:val="ae"/>
    <w:qFormat/>
    <w:pPr>
      <w:adjustRightInd w:val="0"/>
      <w:snapToGrid w:val="0"/>
      <w:spacing w:line="360" w:lineRule="auto"/>
      <w:ind w:leftChars="800" w:left="100" w:hangingChars="200" w:hanging="200"/>
      <w:jc w:val="left"/>
    </w:pPr>
    <w:rPr>
      <w:rFonts w:ascii="Times New Roman" w:hAnsi="Times New Roman"/>
    </w:rPr>
  </w:style>
  <w:style w:type="paragraph" w:styleId="37">
    <w:name w:val="Body Text Indent 3"/>
    <w:basedOn w:val="ae"/>
    <w:link w:val="3Char3"/>
    <w:uiPriority w:val="99"/>
    <w:qFormat/>
    <w:pPr>
      <w:snapToGrid w:val="0"/>
      <w:ind w:firstLineChars="200" w:firstLine="480"/>
      <w:jc w:val="left"/>
    </w:pPr>
    <w:rPr>
      <w:rFonts w:ascii="仿宋_GB2312" w:eastAsia="仿宋_GB2312" w:hAnsi="宋体"/>
      <w:color w:val="000000"/>
      <w:sz w:val="24"/>
      <w:szCs w:val="24"/>
    </w:rPr>
  </w:style>
  <w:style w:type="paragraph" w:styleId="afff">
    <w:name w:val="table of figures"/>
    <w:basedOn w:val="ae"/>
    <w:next w:val="ae"/>
    <w:uiPriority w:val="99"/>
    <w:qFormat/>
    <w:pPr>
      <w:tabs>
        <w:tab w:val="left" w:pos="1270"/>
      </w:tabs>
      <w:spacing w:line="360" w:lineRule="auto"/>
      <w:ind w:left="1270" w:hanging="420"/>
      <w:jc w:val="left"/>
    </w:pPr>
    <w:rPr>
      <w:rFonts w:ascii="Times New Roman" w:hAnsi="Times New Roman"/>
      <w:smallCaps/>
      <w:sz w:val="20"/>
      <w:szCs w:val="20"/>
    </w:rPr>
  </w:style>
  <w:style w:type="paragraph" w:styleId="27">
    <w:name w:val="toc 2"/>
    <w:basedOn w:val="ae"/>
    <w:next w:val="ae"/>
    <w:uiPriority w:val="39"/>
    <w:qFormat/>
    <w:pPr>
      <w:widowControl/>
      <w:tabs>
        <w:tab w:val="right" w:leader="dot" w:pos="8302"/>
      </w:tabs>
      <w:spacing w:line="240" w:lineRule="atLeast"/>
      <w:ind w:leftChars="68" w:left="420" w:hangingChars="115" w:hanging="277"/>
      <w:jc w:val="left"/>
    </w:pPr>
    <w:rPr>
      <w:rFonts w:ascii="Times New Roman" w:hAnsi="Times New Roman"/>
      <w:szCs w:val="24"/>
    </w:rPr>
  </w:style>
  <w:style w:type="paragraph" w:styleId="92">
    <w:name w:val="toc 9"/>
    <w:basedOn w:val="ae"/>
    <w:next w:val="ae"/>
    <w:uiPriority w:val="39"/>
    <w:qFormat/>
    <w:pPr>
      <w:ind w:left="1680"/>
      <w:jc w:val="left"/>
    </w:pPr>
    <w:rPr>
      <w:rFonts w:ascii="Times New Roman" w:hAnsi="Times New Roman"/>
      <w:sz w:val="18"/>
      <w:szCs w:val="18"/>
    </w:rPr>
  </w:style>
  <w:style w:type="paragraph" w:styleId="28">
    <w:name w:val="Body Text 2"/>
    <w:basedOn w:val="ae"/>
    <w:link w:val="2Char10"/>
    <w:qFormat/>
    <w:pPr>
      <w:widowControl/>
      <w:snapToGrid w:val="0"/>
      <w:spacing w:before="50" w:afterLines="50" w:line="400" w:lineRule="exact"/>
      <w:jc w:val="left"/>
    </w:pPr>
    <w:rPr>
      <w:rFonts w:ascii="宋体" w:hAnsi="宋体"/>
      <w:color w:val="000000"/>
      <w:sz w:val="24"/>
      <w:szCs w:val="24"/>
    </w:rPr>
  </w:style>
  <w:style w:type="paragraph" w:styleId="45">
    <w:name w:val="List 4"/>
    <w:basedOn w:val="ae"/>
    <w:qFormat/>
    <w:pPr>
      <w:adjustRightInd w:val="0"/>
      <w:snapToGrid w:val="0"/>
      <w:spacing w:line="360" w:lineRule="auto"/>
      <w:ind w:leftChars="600" w:left="100" w:hangingChars="200" w:hanging="200"/>
      <w:jc w:val="left"/>
    </w:pPr>
    <w:rPr>
      <w:rFonts w:ascii="Times New Roman" w:hAnsi="Times New Roman"/>
    </w:rPr>
  </w:style>
  <w:style w:type="paragraph" w:styleId="29">
    <w:name w:val="List Continue 2"/>
    <w:basedOn w:val="ae"/>
    <w:qFormat/>
    <w:pPr>
      <w:adjustRightInd w:val="0"/>
      <w:snapToGrid w:val="0"/>
      <w:spacing w:after="120" w:line="360" w:lineRule="auto"/>
      <w:ind w:leftChars="400" w:left="840" w:firstLineChars="200" w:firstLine="200"/>
      <w:jc w:val="left"/>
    </w:pPr>
    <w:rPr>
      <w:rFonts w:ascii="Times New Roman" w:hAnsi="Times New Roman"/>
    </w:rPr>
  </w:style>
  <w:style w:type="paragraph" w:styleId="afff0">
    <w:name w:val="Message Header"/>
    <w:basedOn w:val="ae"/>
    <w:link w:val="Char8"/>
    <w:qFormat/>
    <w:pPr>
      <w:pBdr>
        <w:top w:val="single" w:sz="6" w:space="1" w:color="auto"/>
        <w:left w:val="single" w:sz="6" w:space="1" w:color="auto"/>
        <w:bottom w:val="single" w:sz="6" w:space="1" w:color="auto"/>
        <w:right w:val="single" w:sz="6" w:space="1" w:color="auto"/>
      </w:pBdr>
      <w:shd w:val="pct20" w:color="auto" w:fill="auto"/>
      <w:adjustRightInd w:val="0"/>
      <w:snapToGrid w:val="0"/>
      <w:spacing w:line="360" w:lineRule="auto"/>
      <w:ind w:leftChars="500" w:left="1080" w:hangingChars="500" w:hanging="1080"/>
      <w:jc w:val="left"/>
    </w:pPr>
    <w:rPr>
      <w:rFonts w:ascii="Arial" w:hAnsi="Arial" w:cs="Arial"/>
      <w:sz w:val="24"/>
      <w:szCs w:val="24"/>
    </w:rPr>
  </w:style>
  <w:style w:type="paragraph" w:styleId="HTML0">
    <w:name w:val="HTML Preformatted"/>
    <w:basedOn w:val="ae"/>
    <w:link w:val="HTMLChar0"/>
    <w:uiPriority w:val="99"/>
    <w:qFormat/>
    <w:rPr>
      <w:rFonts w:ascii="Courier New" w:hAnsi="Courier New"/>
      <w:sz w:val="20"/>
      <w:szCs w:val="20"/>
    </w:rPr>
  </w:style>
  <w:style w:type="paragraph" w:styleId="afff1">
    <w:name w:val="Normal (Web)"/>
    <w:basedOn w:val="ae"/>
    <w:link w:val="Char9"/>
    <w:uiPriority w:val="99"/>
    <w:qFormat/>
    <w:pPr>
      <w:widowControl/>
      <w:spacing w:before="100" w:beforeAutospacing="1" w:after="100" w:afterAutospacing="1"/>
      <w:jc w:val="left"/>
    </w:pPr>
    <w:rPr>
      <w:rFonts w:ascii="宋体" w:hAnsi="宋体" w:cs="宋体"/>
      <w:kern w:val="0"/>
      <w:sz w:val="24"/>
      <w:szCs w:val="24"/>
    </w:rPr>
  </w:style>
  <w:style w:type="paragraph" w:styleId="38">
    <w:name w:val="List Continue 3"/>
    <w:basedOn w:val="ae"/>
    <w:qFormat/>
    <w:pPr>
      <w:adjustRightInd w:val="0"/>
      <w:snapToGrid w:val="0"/>
      <w:spacing w:after="120" w:line="360" w:lineRule="auto"/>
      <w:ind w:leftChars="600" w:left="1260" w:firstLineChars="200" w:firstLine="200"/>
      <w:jc w:val="left"/>
    </w:pPr>
    <w:rPr>
      <w:rFonts w:ascii="Times New Roman" w:hAnsi="Times New Roman"/>
    </w:rPr>
  </w:style>
  <w:style w:type="paragraph" w:styleId="afff2">
    <w:name w:val="Title"/>
    <w:basedOn w:val="ae"/>
    <w:link w:val="Char41"/>
    <w:qFormat/>
    <w:pPr>
      <w:spacing w:before="240" w:after="60"/>
      <w:jc w:val="center"/>
      <w:outlineLvl w:val="0"/>
    </w:pPr>
    <w:rPr>
      <w:rFonts w:ascii="Arial" w:hAnsi="Arial"/>
      <w:b/>
      <w:bCs/>
      <w:sz w:val="32"/>
      <w:szCs w:val="32"/>
    </w:rPr>
  </w:style>
  <w:style w:type="paragraph" w:styleId="afff3">
    <w:name w:val="annotation subject"/>
    <w:basedOn w:val="afd"/>
    <w:next w:val="afd"/>
    <w:link w:val="Char12"/>
    <w:qFormat/>
    <w:rPr>
      <w:b/>
      <w:bCs/>
    </w:rPr>
  </w:style>
  <w:style w:type="paragraph" w:styleId="afff4">
    <w:name w:val="Body Text First Indent"/>
    <w:basedOn w:val="aff0"/>
    <w:link w:val="Char24"/>
    <w:uiPriority w:val="99"/>
    <w:qFormat/>
    <w:pPr>
      <w:ind w:firstLineChars="100" w:firstLine="420"/>
    </w:pPr>
    <w:rPr>
      <w:sz w:val="21"/>
      <w:szCs w:val="22"/>
    </w:rPr>
  </w:style>
  <w:style w:type="paragraph" w:styleId="2a">
    <w:name w:val="Body Text First Indent 2"/>
    <w:basedOn w:val="aff1"/>
    <w:link w:val="2Char11"/>
    <w:qFormat/>
    <w:pPr>
      <w:spacing w:after="120" w:line="240" w:lineRule="auto"/>
      <w:ind w:leftChars="200" w:left="420" w:firstLineChars="200" w:firstLine="420"/>
    </w:pPr>
    <w:rPr>
      <w:rFonts w:ascii="Times New Roman" w:hAnsi="Times New Roman"/>
      <w:spacing w:val="0"/>
      <w:sz w:val="21"/>
    </w:rPr>
  </w:style>
  <w:style w:type="table" w:styleId="afff5">
    <w:name w:val="Table Grid"/>
    <w:basedOn w:val="af0"/>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6">
    <w:name w:val="Table Theme"/>
    <w:basedOn w:val="af0"/>
    <w:uiPriority w:val="99"/>
    <w:qFormat/>
    <w:pPr>
      <w:widowControl w:val="0"/>
      <w:adjustRightInd w:val="0"/>
      <w:snapToGrid w:val="0"/>
      <w:spacing w:line="360" w:lineRule="auto"/>
      <w:ind w:firstLineChars="200" w:firstLine="200"/>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f0"/>
    <w:qFormat/>
    <w:pPr>
      <w:widowControl w:val="0"/>
      <w:adjustRightInd w:val="0"/>
      <w:snapToGrid w:val="0"/>
      <w:spacing w:line="360" w:lineRule="auto"/>
      <w:ind w:firstLineChars="200" w:firstLine="200"/>
    </w:pPr>
    <w:rPr>
      <w:rFonts w:ascii="Calibri" w:hAnsi="Calibri" w:cs="Calibri"/>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b">
    <w:name w:val="Table Colorful 2"/>
    <w:basedOn w:val="af0"/>
    <w:qFormat/>
    <w:pPr>
      <w:widowControl w:val="0"/>
      <w:adjustRightInd w:val="0"/>
      <w:snapToGrid w:val="0"/>
      <w:spacing w:line="360" w:lineRule="auto"/>
      <w:ind w:firstLineChars="200" w:firstLine="200"/>
    </w:pPr>
    <w:rPr>
      <w:rFonts w:ascii="Calibri" w:hAnsi="Calibri" w:cs="Calibri"/>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9">
    <w:name w:val="Table Colorful 3"/>
    <w:basedOn w:val="af0"/>
    <w:qFormat/>
    <w:pPr>
      <w:widowControl w:val="0"/>
      <w:adjustRightInd w:val="0"/>
      <w:snapToGrid w:val="0"/>
      <w:spacing w:line="360" w:lineRule="auto"/>
      <w:ind w:firstLineChars="200" w:firstLine="200"/>
    </w:pPr>
    <w:rPr>
      <w:rFonts w:ascii="Calibri" w:hAnsi="Calibri" w:cs="Calibri"/>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7">
    <w:name w:val="Table Elegant"/>
    <w:basedOn w:val="af0"/>
    <w:uiPriority w:val="99"/>
    <w:qFormat/>
    <w:pPr>
      <w:widowControl w:val="0"/>
      <w:adjustRightInd w:val="0"/>
      <w:snapToGrid w:val="0"/>
      <w:spacing w:line="360" w:lineRule="auto"/>
      <w:ind w:firstLineChars="200" w:firstLine="200"/>
    </w:pPr>
    <w:rPr>
      <w:rFonts w:ascii="Calibri" w:hAnsi="Calibri"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styleId="1b">
    <w:name w:val="Table Classic 1"/>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c">
    <w:name w:val="Table Classic 2"/>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a">
    <w:name w:val="Table Classic 3"/>
    <w:basedOn w:val="af0"/>
    <w:qFormat/>
    <w:pPr>
      <w:widowControl w:val="0"/>
      <w:adjustRightInd w:val="0"/>
      <w:snapToGrid w:val="0"/>
      <w:spacing w:line="360" w:lineRule="auto"/>
      <w:ind w:firstLineChars="200" w:firstLine="200"/>
    </w:pPr>
    <w:rPr>
      <w:rFonts w:ascii="Calibri" w:hAnsi="Calibri" w:cs="Calibri"/>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c">
    <w:name w:val="Table Simple 1"/>
    <w:basedOn w:val="af0"/>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d">
    <w:name w:val="Table Simple 2"/>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b">
    <w:name w:val="Table Simple 3"/>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styleId="1d">
    <w:name w:val="Table Subtle 1"/>
    <w:basedOn w:val="af0"/>
    <w:qFormat/>
    <w:pPr>
      <w:widowControl w:val="0"/>
      <w:adjustRightInd w:val="0"/>
      <w:snapToGrid w:val="0"/>
      <w:spacing w:line="360" w:lineRule="auto"/>
      <w:ind w:firstLineChars="200" w:firstLine="200"/>
    </w:pPr>
    <w:rPr>
      <w:rFonts w:ascii="Calibri" w:hAnsi="Calibri" w:cs="Calibri"/>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e">
    <w:name w:val="Table Subtle 2"/>
    <w:basedOn w:val="af0"/>
    <w:qFormat/>
    <w:pPr>
      <w:widowControl w:val="0"/>
      <w:adjustRightInd w:val="0"/>
      <w:snapToGrid w:val="0"/>
      <w:spacing w:line="360" w:lineRule="auto"/>
      <w:ind w:firstLineChars="200" w:firstLine="200"/>
    </w:pPr>
    <w:rPr>
      <w:rFonts w:ascii="Calibri" w:hAnsi="Calibri" w:cs="Calibri"/>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e">
    <w:name w:val="Table 3D effects 1"/>
    <w:basedOn w:val="af0"/>
    <w:qFormat/>
    <w:pPr>
      <w:widowControl w:val="0"/>
      <w:spacing w:line="360" w:lineRule="auto"/>
      <w:ind w:firstLineChars="200" w:firstLine="200"/>
      <w:jc w:val="both"/>
    </w:pPr>
    <w:rPr>
      <w:rFonts w:ascii="Calibri" w:hAnsi="Calibri" w:cs="宋体"/>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
    <w:name w:val="Table 3D effects 2"/>
    <w:basedOn w:val="af0"/>
    <w:qFormat/>
    <w:pPr>
      <w:widowControl w:val="0"/>
      <w:spacing w:line="360" w:lineRule="auto"/>
      <w:ind w:firstLineChars="200" w:firstLine="200"/>
      <w:jc w:val="both"/>
    </w:pPr>
    <w:rPr>
      <w:rFonts w:ascii="Calibri" w:hAnsi="Calibri" w:cs="宋体"/>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c">
    <w:name w:val="Table 3D effects 3"/>
    <w:basedOn w:val="af0"/>
    <w:qFormat/>
    <w:pPr>
      <w:widowControl w:val="0"/>
      <w:spacing w:line="360" w:lineRule="auto"/>
      <w:ind w:firstLineChars="200" w:firstLine="200"/>
      <w:jc w:val="both"/>
    </w:pPr>
    <w:rPr>
      <w:rFonts w:ascii="Calibri" w:hAnsi="Calibri" w:cs="宋体"/>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f">
    <w:name w:val="Table List 1"/>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0">
    <w:name w:val="Table List 2"/>
    <w:basedOn w:val="af0"/>
    <w:qFormat/>
    <w:pPr>
      <w:widowControl w:val="0"/>
      <w:adjustRightInd w:val="0"/>
      <w:snapToGrid w:val="0"/>
      <w:spacing w:line="360" w:lineRule="auto"/>
      <w:ind w:firstLineChars="200" w:firstLine="200"/>
    </w:pPr>
    <w:rPr>
      <w:rFonts w:ascii="Calibri" w:hAnsi="Calibri" w:cs="Calibri"/>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d">
    <w:name w:val="Table List 3"/>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styleId="57">
    <w:name w:val="Table List 5"/>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4">
    <w:name w:val="Table List 6"/>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3">
    <w:name w:val="Table List 7"/>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4">
    <w:name w:val="Table List 8"/>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8">
    <w:name w:val="Table Contemporary"/>
    <w:basedOn w:val="af0"/>
    <w:qFormat/>
    <w:pPr>
      <w:widowControl w:val="0"/>
      <w:adjustRightInd w:val="0"/>
      <w:snapToGrid w:val="0"/>
      <w:spacing w:line="360" w:lineRule="auto"/>
      <w:ind w:firstLineChars="200" w:firstLine="200"/>
    </w:pPr>
    <w:rPr>
      <w:rFonts w:ascii="Calibri" w:hAnsi="Calibri" w:cs="Calibri"/>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f0">
    <w:name w:val="Table Columns 1"/>
    <w:basedOn w:val="af0"/>
    <w:qFormat/>
    <w:pPr>
      <w:widowControl w:val="0"/>
      <w:adjustRightInd w:val="0"/>
      <w:snapToGrid w:val="0"/>
      <w:spacing w:line="360" w:lineRule="auto"/>
      <w:ind w:firstLineChars="200" w:firstLine="200"/>
    </w:pPr>
    <w:rPr>
      <w:rFonts w:ascii="Calibri" w:hAnsi="Calibri" w:cs="Calibri"/>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1">
    <w:name w:val="Table Columns 2"/>
    <w:basedOn w:val="af0"/>
    <w:qFormat/>
    <w:pPr>
      <w:widowControl w:val="0"/>
      <w:adjustRightInd w:val="0"/>
      <w:snapToGrid w:val="0"/>
      <w:spacing w:line="360" w:lineRule="auto"/>
      <w:ind w:firstLineChars="200" w:firstLine="200"/>
    </w:pPr>
    <w:rPr>
      <w:rFonts w:ascii="Calibri" w:hAnsi="Calibri" w:cs="Calibri"/>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e">
    <w:name w:val="Table Columns 3"/>
    <w:basedOn w:val="af0"/>
    <w:qFormat/>
    <w:pPr>
      <w:widowControl w:val="0"/>
      <w:adjustRightInd w:val="0"/>
      <w:snapToGrid w:val="0"/>
      <w:spacing w:line="360" w:lineRule="auto"/>
      <w:ind w:firstLineChars="200" w:firstLine="200"/>
    </w:pPr>
    <w:rPr>
      <w:rFonts w:ascii="Calibri" w:hAnsi="Calibri" w:cs="Calibri"/>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f0"/>
    <w:qFormat/>
    <w:pPr>
      <w:widowControl w:val="0"/>
      <w:adjustRightInd w:val="0"/>
      <w:snapToGrid w:val="0"/>
      <w:spacing w:line="360" w:lineRule="auto"/>
      <w:ind w:firstLineChars="200" w:firstLine="200"/>
    </w:pPr>
    <w:rPr>
      <w:rFonts w:ascii="Calibri" w:hAnsi="Calibri" w:cs="Calibri"/>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f0"/>
    <w:qFormat/>
    <w:pPr>
      <w:widowControl w:val="0"/>
      <w:adjustRightInd w:val="0"/>
      <w:snapToGrid w:val="0"/>
      <w:spacing w:line="360" w:lineRule="auto"/>
      <w:ind w:firstLineChars="200" w:firstLine="200"/>
    </w:pPr>
    <w:rPr>
      <w:rFonts w:ascii="Calibri" w:hAnsi="Calibri" w:cs="Calibri"/>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1">
    <w:name w:val="Table Grid 1"/>
    <w:basedOn w:val="af0"/>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2">
    <w:name w:val="Table Grid 2"/>
    <w:basedOn w:val="af0"/>
    <w:qFormat/>
    <w:pPr>
      <w:widowControl w:val="0"/>
      <w:adjustRightInd w:val="0"/>
      <w:snapToGrid w:val="0"/>
      <w:spacing w:line="360" w:lineRule="auto"/>
      <w:ind w:firstLineChars="200" w:firstLine="200"/>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
    <w:name w:val="Table Grid 3"/>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f0"/>
    <w:qFormat/>
    <w:pPr>
      <w:widowControl w:val="0"/>
      <w:adjustRightInd w:val="0"/>
      <w:snapToGrid w:val="0"/>
      <w:spacing w:line="360" w:lineRule="auto"/>
      <w:ind w:firstLineChars="200" w:firstLine="200"/>
    </w:pPr>
    <w:rPr>
      <w:rFonts w:ascii="Calibri" w:hAnsi="Calibri" w:cs="Calibri"/>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9">
    <w:name w:val="Table Grid 5"/>
    <w:basedOn w:val="af0"/>
    <w:uiPriority w:val="99"/>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5">
    <w:name w:val="Table Grid 6"/>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4">
    <w:name w:val="Table Grid 7"/>
    <w:basedOn w:val="af0"/>
    <w:qFormat/>
    <w:pPr>
      <w:widowControl w:val="0"/>
      <w:adjustRightInd w:val="0"/>
      <w:snapToGrid w:val="0"/>
      <w:spacing w:line="360" w:lineRule="auto"/>
      <w:ind w:firstLineChars="200" w:firstLine="200"/>
    </w:pPr>
    <w:rPr>
      <w:rFonts w:ascii="Calibri" w:hAnsi="Calibri" w:cs="Calibri"/>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5">
    <w:name w:val="Table Grid 8"/>
    <w:basedOn w:val="af0"/>
    <w:uiPriority w:val="99"/>
    <w:qFormat/>
    <w:pPr>
      <w:widowControl w:val="0"/>
      <w:adjustRightInd w:val="0"/>
      <w:snapToGrid w:val="0"/>
      <w:spacing w:line="360" w:lineRule="auto"/>
      <w:ind w:firstLineChars="200" w:firstLine="200"/>
    </w:pPr>
    <w:rPr>
      <w:rFonts w:ascii="Calibri" w:hAnsi="Calibri" w:cs="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f2">
    <w:name w:val="Table Web 1"/>
    <w:basedOn w:val="af0"/>
    <w:qFormat/>
    <w:pPr>
      <w:widowControl w:val="0"/>
      <w:adjustRightInd w:val="0"/>
      <w:snapToGrid w:val="0"/>
      <w:spacing w:line="360" w:lineRule="auto"/>
      <w:ind w:firstLineChars="200" w:firstLine="200"/>
    </w:pPr>
    <w:rPr>
      <w:rFonts w:ascii="Calibri" w:hAnsi="Calibri" w:cs="Calibri"/>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styleId="2f3">
    <w:name w:val="Table Web 2"/>
    <w:basedOn w:val="af0"/>
    <w:qFormat/>
    <w:pPr>
      <w:widowControl w:val="0"/>
      <w:adjustRightInd w:val="0"/>
      <w:snapToGrid w:val="0"/>
      <w:spacing w:line="360" w:lineRule="auto"/>
      <w:ind w:firstLineChars="200" w:firstLine="200"/>
    </w:pPr>
    <w:rPr>
      <w:rFonts w:ascii="Calibri" w:hAnsi="Calibri" w:cs="Calibri"/>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styleId="3f0">
    <w:name w:val="Table Web 3"/>
    <w:basedOn w:val="af0"/>
    <w:qFormat/>
    <w:pPr>
      <w:widowControl w:val="0"/>
      <w:adjustRightInd w:val="0"/>
      <w:snapToGrid w:val="0"/>
      <w:spacing w:line="360" w:lineRule="auto"/>
      <w:ind w:firstLineChars="200" w:firstLine="200"/>
    </w:pPr>
    <w:rPr>
      <w:rFonts w:ascii="Calibri" w:hAnsi="Calibri" w:cs="Calibri"/>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styleId="afff9">
    <w:name w:val="Table Professional"/>
    <w:basedOn w:val="af0"/>
    <w:uiPriority w:val="99"/>
    <w:qFormat/>
    <w:pPr>
      <w:widowControl w:val="0"/>
      <w:spacing w:line="360" w:lineRule="auto"/>
      <w:ind w:firstLineChars="200" w:firstLine="200"/>
      <w:jc w:val="both"/>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afffa">
    <w:name w:val="Light Shading"/>
    <w:basedOn w:val="af0"/>
    <w:qFormat/>
    <w:rPr>
      <w:rFonts w:ascii="Calibri"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styleId="-10">
    <w:name w:val="Light Shading Accent 1"/>
    <w:basedOn w:val="af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f0"/>
    <w:qFormat/>
    <w:rPr>
      <w:rFonts w:ascii="Calibri" w:hAnsi="Calibri" w:cs="Calibri"/>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5">
    <w:name w:val="Light List Accent 5"/>
    <w:basedOn w:val="af0"/>
    <w:qFormat/>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b/>
        <w:bCs/>
        <w:color w:val="FFFFFF"/>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b/>
        <w:bCs/>
      </w:rPr>
    </w:tblStylePr>
    <w:tblStylePr w:type="lastCol">
      <w:rPr>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4">
    <w:name w:val="Light Grid Accent 4"/>
    <w:basedOn w:val="af0"/>
    <w:uiPriority w:val="62"/>
    <w:qFormat/>
    <w:rPr>
      <w:rFonts w:ascii="Calibri" w:hAnsi="Calibri" w:cs="Calibri"/>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Bahnschrift Light" w:eastAsia="宋体" w:hAnsi="Bahnschrift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auto"/>
        </w:tcBorders>
      </w:tcPr>
    </w:tblStylePr>
    <w:tblStylePr w:type="lastRow">
      <w:pPr>
        <w:spacing w:before="0" w:after="0" w:line="240" w:lineRule="auto"/>
      </w:pPr>
      <w:rPr>
        <w:rFonts w:ascii="Bahnschrift Light" w:eastAsia="宋体" w:hAnsi="Bahnschrift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auto"/>
        </w:tcBorders>
      </w:tcPr>
    </w:tblStylePr>
    <w:tblStylePr w:type="firstCol">
      <w:rPr>
        <w:rFonts w:ascii="Bahnschrift Light" w:eastAsia="宋体" w:hAnsi="Bahnschrift Light" w:cs="Times New Roman"/>
        <w:b/>
        <w:bCs/>
      </w:rPr>
    </w:tblStylePr>
    <w:tblStylePr w:type="lastCol">
      <w:rPr>
        <w:rFonts w:ascii="Bahnschrift Light" w:eastAsia="宋体" w:hAnsi="Bahnschrift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auto"/>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50">
    <w:name w:val="Light Grid Accent 5"/>
    <w:basedOn w:val="af0"/>
    <w:uiPriority w:val="62"/>
    <w:qFormat/>
    <w:rPr>
      <w:rFonts w:ascii="Calibri" w:hAnsi="Calibri" w:cs="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Bahnschrift Light" w:eastAsia="宋体" w:hAnsi="Bahnschrift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Bahnschrift Light" w:eastAsia="宋体" w:hAnsi="Bahnschrift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Bahnschrift Light" w:eastAsia="宋体" w:hAnsi="Bahnschrift Light" w:cs="Times New Roman"/>
        <w:b/>
        <w:bCs/>
      </w:rPr>
    </w:tblStylePr>
    <w:tblStylePr w:type="lastCol">
      <w:rPr>
        <w:rFonts w:ascii="Bahnschrift Light" w:eastAsia="宋体" w:hAnsi="Bahnschrift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styleId="-6">
    <w:name w:val="Light Grid Accent 6"/>
    <w:basedOn w:val="af0"/>
    <w:uiPriority w:val="62"/>
    <w:qFormat/>
    <w:rPr>
      <w:rFonts w:ascii="Calibri" w:hAnsi="Calibri" w:cs="Calibri"/>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Bahnschrift Light" w:eastAsia="宋体" w:hAnsi="Bahnschrift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auto"/>
        </w:tcBorders>
      </w:tcPr>
    </w:tblStylePr>
    <w:tblStylePr w:type="lastRow">
      <w:pPr>
        <w:spacing w:before="0" w:after="0" w:line="240" w:lineRule="auto"/>
      </w:pPr>
      <w:rPr>
        <w:rFonts w:ascii="Bahnschrift Light" w:eastAsia="宋体" w:hAnsi="Bahnschrift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auto"/>
        </w:tcBorders>
      </w:tcPr>
    </w:tblStylePr>
    <w:tblStylePr w:type="firstCol">
      <w:rPr>
        <w:rFonts w:ascii="Bahnschrift Light" w:eastAsia="宋体" w:hAnsi="Bahnschrift Light" w:cs="Times New Roman"/>
        <w:b/>
        <w:bCs/>
      </w:rPr>
    </w:tblStylePr>
    <w:tblStylePr w:type="lastCol">
      <w:rPr>
        <w:rFonts w:ascii="Bahnschrift Light" w:eastAsia="宋体" w:hAnsi="Bahnschrift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auto"/>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auto"/>
        </w:tcBorders>
      </w:tcPr>
    </w:tblStylePr>
  </w:style>
  <w:style w:type="table" w:styleId="3-1">
    <w:name w:val="Medium Grid 3 Accent 1"/>
    <w:basedOn w:val="af0"/>
    <w:uiPriority w:val="69"/>
    <w:qFormat/>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styleId="afffb">
    <w:name w:val="Dark List"/>
    <w:basedOn w:val="af0"/>
    <w:uiPriority w:val="70"/>
    <w:qFormat/>
    <w:rPr>
      <w:rFonts w:ascii="Calibri" w:hAnsi="Calibri" w:cs="Calibri"/>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afffc">
    <w:name w:val="Colorful List"/>
    <w:basedOn w:val="af0"/>
    <w:uiPriority w:val="72"/>
    <w:qFormat/>
    <w:rPr>
      <w:rFonts w:ascii="Calibri" w:hAnsi="Calibri" w:cs="Calibri"/>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60">
    <w:name w:val="Colorful List Accent 6"/>
    <w:basedOn w:val="af0"/>
    <w:uiPriority w:val="72"/>
    <w:qFormat/>
    <w:rPr>
      <w:rFonts w:ascii="Calibri" w:hAnsi="Calibri" w:cs="Calibri"/>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character" w:styleId="afffd">
    <w:name w:val="Strong"/>
    <w:uiPriority w:val="22"/>
    <w:qFormat/>
    <w:rPr>
      <w:b/>
      <w:bCs/>
    </w:rPr>
  </w:style>
  <w:style w:type="character" w:styleId="afffe">
    <w:name w:val="endnote reference"/>
    <w:basedOn w:val="af"/>
    <w:uiPriority w:val="99"/>
    <w:qFormat/>
    <w:rPr>
      <w:vertAlign w:val="superscript"/>
    </w:rPr>
  </w:style>
  <w:style w:type="character" w:styleId="affff">
    <w:name w:val="page number"/>
    <w:basedOn w:val="af"/>
    <w:qFormat/>
  </w:style>
  <w:style w:type="character" w:styleId="affff0">
    <w:name w:val="FollowedHyperlink"/>
    <w:qFormat/>
    <w:rPr>
      <w:color w:val="800080"/>
      <w:u w:val="single"/>
    </w:rPr>
  </w:style>
  <w:style w:type="character" w:styleId="affff1">
    <w:name w:val="Emphasis"/>
    <w:uiPriority w:val="20"/>
    <w:qFormat/>
    <w:rPr>
      <w:color w:val="CC0033"/>
    </w:rPr>
  </w:style>
  <w:style w:type="character" w:styleId="affff2">
    <w:name w:val="line number"/>
    <w:basedOn w:val="af"/>
    <w:uiPriority w:val="99"/>
    <w:qFormat/>
  </w:style>
  <w:style w:type="character" w:styleId="HTML1">
    <w:name w:val="HTML Definition"/>
    <w:qFormat/>
    <w:rPr>
      <w:i/>
      <w:iCs/>
    </w:rPr>
  </w:style>
  <w:style w:type="character" w:styleId="HTML2">
    <w:name w:val="HTML Typewriter"/>
    <w:basedOn w:val="af"/>
    <w:qFormat/>
    <w:rPr>
      <w:rFonts w:ascii="Courier New" w:eastAsia="Times New Roman" w:hAnsi="Courier New" w:cs="Courier New" w:hint="default"/>
      <w:sz w:val="24"/>
      <w:szCs w:val="24"/>
    </w:rPr>
  </w:style>
  <w:style w:type="character" w:styleId="HTML3">
    <w:name w:val="HTML Acronym"/>
    <w:basedOn w:val="af"/>
    <w:qFormat/>
  </w:style>
  <w:style w:type="character" w:styleId="HTML4">
    <w:name w:val="HTML Variable"/>
    <w:qFormat/>
    <w:rPr>
      <w:i/>
      <w:iCs/>
    </w:rPr>
  </w:style>
  <w:style w:type="character" w:styleId="affff3">
    <w:name w:val="Hyperlink"/>
    <w:uiPriority w:val="99"/>
    <w:qFormat/>
    <w:rPr>
      <w:color w:val="0000FF"/>
      <w:u w:val="single"/>
    </w:rPr>
  </w:style>
  <w:style w:type="character" w:styleId="HTML5">
    <w:name w:val="HTML Code"/>
    <w:uiPriority w:val="99"/>
    <w:qFormat/>
    <w:rPr>
      <w:rFonts w:ascii="宋体" w:eastAsia="宋体" w:hAnsi="宋体" w:cs="宋体"/>
      <w:sz w:val="24"/>
      <w:szCs w:val="24"/>
    </w:rPr>
  </w:style>
  <w:style w:type="character" w:styleId="affff4">
    <w:name w:val="annotation reference"/>
    <w:qFormat/>
    <w:rPr>
      <w:sz w:val="21"/>
      <w:szCs w:val="21"/>
    </w:rPr>
  </w:style>
  <w:style w:type="character" w:styleId="HTML6">
    <w:name w:val="HTML Cite"/>
    <w:qFormat/>
    <w:rPr>
      <w:i/>
      <w:iCs/>
    </w:rPr>
  </w:style>
  <w:style w:type="character" w:styleId="affff5">
    <w:name w:val="footnote reference"/>
    <w:qFormat/>
    <w:rPr>
      <w:vertAlign w:val="superscript"/>
    </w:rPr>
  </w:style>
  <w:style w:type="character" w:styleId="HTML7">
    <w:name w:val="HTML Keyboard"/>
    <w:basedOn w:val="af"/>
    <w:qFormat/>
    <w:rPr>
      <w:rFonts w:ascii="Courier New" w:eastAsia="Times New Roman" w:hAnsi="Courier New" w:cs="Courier New" w:hint="default"/>
      <w:sz w:val="24"/>
      <w:szCs w:val="24"/>
    </w:rPr>
  </w:style>
  <w:style w:type="character" w:styleId="HTML8">
    <w:name w:val="HTML Sample"/>
    <w:basedOn w:val="af"/>
    <w:qFormat/>
    <w:rPr>
      <w:rFonts w:ascii="Courier New" w:eastAsia="Times New Roman" w:hAnsi="Courier New" w:cs="Courier New" w:hint="default"/>
    </w:rPr>
  </w:style>
  <w:style w:type="character" w:customStyle="1" w:styleId="3Char">
    <w:name w:val="标题 3 Char"/>
    <w:qFormat/>
    <w:rPr>
      <w:b/>
      <w:bCs/>
      <w:sz w:val="32"/>
      <w:szCs w:val="32"/>
    </w:rPr>
  </w:style>
  <w:style w:type="paragraph" w:customStyle="1" w:styleId="1f3">
    <w:name w:val="样式1"/>
    <w:basedOn w:val="ae"/>
    <w:qFormat/>
    <w:pPr>
      <w:pBdr>
        <w:bottom w:val="single" w:sz="4" w:space="1" w:color="auto"/>
      </w:pBdr>
    </w:pPr>
    <w:rPr>
      <w:rFonts w:ascii="Times New Roman" w:hAnsi="Times New Roman"/>
      <w:szCs w:val="24"/>
    </w:rPr>
  </w:style>
  <w:style w:type="character" w:customStyle="1" w:styleId="1Char2">
    <w:name w:val="标题 1 Char2"/>
    <w:link w:val="17"/>
    <w:qFormat/>
    <w:rPr>
      <w:rFonts w:eastAsia="隶书"/>
      <w:b/>
      <w:bCs/>
      <w:sz w:val="36"/>
      <w:szCs w:val="36"/>
      <w:lang w:val="en-US" w:eastAsia="zh-CN" w:bidi="ar-SA"/>
    </w:rPr>
  </w:style>
  <w:style w:type="character" w:customStyle="1" w:styleId="2Char3">
    <w:name w:val="标题 2 Char3"/>
    <w:link w:val="22"/>
    <w:uiPriority w:val="9"/>
    <w:qFormat/>
    <w:rPr>
      <w:rFonts w:ascii="Arial" w:eastAsia="黑体" w:hAnsi="Arial"/>
      <w:b/>
      <w:bCs/>
      <w:kern w:val="2"/>
      <w:sz w:val="32"/>
      <w:szCs w:val="32"/>
      <w:lang w:val="en-US" w:eastAsia="zh-CN" w:bidi="ar-SA"/>
    </w:rPr>
  </w:style>
  <w:style w:type="character" w:customStyle="1" w:styleId="3Char2">
    <w:name w:val="标题 3 Char2"/>
    <w:link w:val="32"/>
    <w:qFormat/>
    <w:rPr>
      <w:rFonts w:ascii="仿宋" w:eastAsia="仿宋" w:hAnsi="仿宋" w:cs="仿宋"/>
      <w:b/>
      <w:bCs/>
      <w:kern w:val="2"/>
      <w:sz w:val="24"/>
      <w:szCs w:val="24"/>
    </w:rPr>
  </w:style>
  <w:style w:type="character" w:customStyle="1" w:styleId="4Char2">
    <w:name w:val="标题 4 Char2"/>
    <w:link w:val="42"/>
    <w:uiPriority w:val="9"/>
    <w:qFormat/>
    <w:rPr>
      <w:rFonts w:ascii="Arial" w:eastAsia="黑体" w:hAnsi="Arial"/>
      <w:b/>
      <w:bCs/>
      <w:kern w:val="2"/>
      <w:sz w:val="28"/>
      <w:szCs w:val="28"/>
      <w:lang w:val="en-US" w:eastAsia="zh-CN" w:bidi="ar-SA"/>
    </w:rPr>
  </w:style>
  <w:style w:type="character" w:customStyle="1" w:styleId="5Char3">
    <w:name w:val="标题 5 Char3"/>
    <w:link w:val="53"/>
    <w:uiPriority w:val="9"/>
    <w:qFormat/>
    <w:rPr>
      <w:rFonts w:eastAsia="宋体"/>
      <w:b/>
      <w:bCs/>
      <w:kern w:val="2"/>
      <w:sz w:val="28"/>
      <w:szCs w:val="28"/>
      <w:lang w:bidi="ar-SA"/>
    </w:rPr>
  </w:style>
  <w:style w:type="character" w:customStyle="1" w:styleId="6Char3">
    <w:name w:val="标题 6 Char3"/>
    <w:link w:val="62"/>
    <w:uiPriority w:val="9"/>
    <w:qFormat/>
    <w:rPr>
      <w:rFonts w:ascii="Arial" w:eastAsia="黑体" w:hAnsi="Arial"/>
      <w:b/>
      <w:bCs/>
      <w:kern w:val="2"/>
      <w:sz w:val="24"/>
      <w:szCs w:val="24"/>
      <w:lang w:val="en-US" w:eastAsia="zh-CN" w:bidi="ar-SA"/>
    </w:rPr>
  </w:style>
  <w:style w:type="character" w:customStyle="1" w:styleId="7Char3">
    <w:name w:val="标题 7 Char3"/>
    <w:link w:val="71"/>
    <w:qFormat/>
    <w:rPr>
      <w:rFonts w:eastAsia="宋体"/>
      <w:b/>
      <w:bCs/>
      <w:kern w:val="2"/>
      <w:sz w:val="24"/>
      <w:szCs w:val="24"/>
      <w:lang w:val="en-US" w:eastAsia="zh-CN" w:bidi="ar-SA"/>
    </w:rPr>
  </w:style>
  <w:style w:type="character" w:customStyle="1" w:styleId="8Char">
    <w:name w:val="标题 8 Char"/>
    <w:link w:val="81"/>
    <w:uiPriority w:val="9"/>
    <w:qFormat/>
    <w:rPr>
      <w:rFonts w:ascii="Cambria" w:eastAsia="宋体" w:hAnsi="Cambria"/>
      <w:kern w:val="2"/>
      <w:sz w:val="24"/>
      <w:szCs w:val="24"/>
      <w:lang w:val="en-US" w:eastAsia="zh-CN" w:bidi="ar-SA"/>
    </w:rPr>
  </w:style>
  <w:style w:type="character" w:customStyle="1" w:styleId="9Char3">
    <w:name w:val="标题 9 Char3"/>
    <w:link w:val="91"/>
    <w:qFormat/>
    <w:rPr>
      <w:rFonts w:ascii="Cambria" w:eastAsia="宋体" w:hAnsi="Cambria"/>
      <w:kern w:val="2"/>
      <w:sz w:val="21"/>
      <w:szCs w:val="21"/>
      <w:lang w:val="en-US" w:eastAsia="zh-CN" w:bidi="ar-SA"/>
    </w:rPr>
  </w:style>
  <w:style w:type="character" w:customStyle="1" w:styleId="Char1">
    <w:name w:val="注释标题 Char"/>
    <w:basedOn w:val="af"/>
    <w:link w:val="af3"/>
    <w:qFormat/>
    <w:rPr>
      <w:rFonts w:ascii="Times New Roman" w:eastAsia="宋体" w:hAnsi="Times New Roman" w:cs="Times New Roman"/>
      <w:kern w:val="2"/>
      <w:sz w:val="21"/>
      <w:szCs w:val="22"/>
    </w:rPr>
  </w:style>
  <w:style w:type="character" w:customStyle="1" w:styleId="Char2">
    <w:name w:val="表格名称 Char"/>
    <w:link w:val="af4"/>
    <w:qFormat/>
    <w:rPr>
      <w:rFonts w:ascii="Times New Roman" w:eastAsia="宋体" w:hAnsi="Times New Roman" w:cs="Times New Roman"/>
      <w:b/>
      <w:bCs/>
      <w:kern w:val="2"/>
      <w:sz w:val="24"/>
    </w:rPr>
  </w:style>
  <w:style w:type="character" w:customStyle="1" w:styleId="Char3">
    <w:name w:val="电子邮件签名 Char"/>
    <w:basedOn w:val="af"/>
    <w:link w:val="af5"/>
    <w:qFormat/>
    <w:rPr>
      <w:rFonts w:ascii="Times New Roman" w:eastAsia="宋体" w:hAnsi="Times New Roman" w:cs="Times New Roman"/>
      <w:kern w:val="2"/>
      <w:sz w:val="21"/>
      <w:szCs w:val="22"/>
    </w:rPr>
  </w:style>
  <w:style w:type="character" w:customStyle="1" w:styleId="Char20">
    <w:name w:val="正文缩进 Char2"/>
    <w:link w:val="af7"/>
    <w:qFormat/>
    <w:rPr>
      <w:rFonts w:eastAsia="宋体"/>
      <w:kern w:val="2"/>
      <w:sz w:val="21"/>
      <w:lang w:val="en-US" w:eastAsia="zh-CN" w:bidi="ar-SA"/>
    </w:rPr>
  </w:style>
  <w:style w:type="character" w:customStyle="1" w:styleId="Char21">
    <w:name w:val="题注 Char2"/>
    <w:link w:val="af8"/>
    <w:qFormat/>
    <w:rPr>
      <w:rFonts w:ascii="Arial" w:eastAsia="黑体" w:hAnsi="Arial" w:cs="Arial"/>
      <w:kern w:val="2"/>
    </w:rPr>
  </w:style>
  <w:style w:type="character" w:customStyle="1" w:styleId="Char30">
    <w:name w:val="文档结构图 Char3"/>
    <w:link w:val="afb"/>
    <w:uiPriority w:val="99"/>
    <w:qFormat/>
    <w:rPr>
      <w:rFonts w:ascii="宋体"/>
      <w:kern w:val="2"/>
      <w:sz w:val="18"/>
      <w:szCs w:val="18"/>
    </w:rPr>
  </w:style>
  <w:style w:type="character" w:customStyle="1" w:styleId="Char31">
    <w:name w:val="批注文字 Char3"/>
    <w:link w:val="afd"/>
    <w:uiPriority w:val="99"/>
    <w:qFormat/>
    <w:rPr>
      <w:kern w:val="2"/>
      <w:sz w:val="21"/>
      <w:szCs w:val="22"/>
    </w:rPr>
  </w:style>
  <w:style w:type="character" w:customStyle="1" w:styleId="Char4">
    <w:name w:val="称呼 Char"/>
    <w:link w:val="afe"/>
    <w:qFormat/>
    <w:rPr>
      <w:rFonts w:ascii="宋体" w:hAnsi="Times New Roman"/>
      <w:b/>
      <w:kern w:val="2"/>
      <w:sz w:val="28"/>
    </w:rPr>
  </w:style>
  <w:style w:type="character" w:customStyle="1" w:styleId="3Char20">
    <w:name w:val="正文文本 3 Char2"/>
    <w:link w:val="34"/>
    <w:qFormat/>
    <w:rPr>
      <w:rFonts w:ascii="Times New Roman" w:eastAsia="仿宋_GB2312" w:hAnsi="宋体"/>
      <w:b/>
      <w:bCs/>
      <w:kern w:val="2"/>
      <w:sz w:val="24"/>
    </w:rPr>
  </w:style>
  <w:style w:type="character" w:customStyle="1" w:styleId="Char5">
    <w:name w:val="结束语 Char"/>
    <w:basedOn w:val="af"/>
    <w:link w:val="aff"/>
    <w:qFormat/>
    <w:rPr>
      <w:rFonts w:ascii="Times New Roman" w:eastAsia="宋体" w:hAnsi="Times New Roman" w:cs="Times New Roman"/>
      <w:kern w:val="2"/>
      <w:sz w:val="21"/>
      <w:szCs w:val="22"/>
    </w:rPr>
  </w:style>
  <w:style w:type="character" w:customStyle="1" w:styleId="Char32">
    <w:name w:val="正文文本 Char3"/>
    <w:link w:val="aff0"/>
    <w:qFormat/>
    <w:rPr>
      <w:rFonts w:eastAsia="宋体"/>
      <w:kern w:val="2"/>
      <w:sz w:val="28"/>
      <w:szCs w:val="24"/>
      <w:lang w:val="en-US" w:eastAsia="zh-CN" w:bidi="ar-SA"/>
    </w:rPr>
  </w:style>
  <w:style w:type="character" w:customStyle="1" w:styleId="Char33">
    <w:name w:val="正文文本缩进 Char3"/>
    <w:link w:val="aff1"/>
    <w:qFormat/>
    <w:rPr>
      <w:rFonts w:ascii="宋体" w:eastAsia="宋体" w:hAnsi="Courier New"/>
      <w:spacing w:val="-4"/>
      <w:kern w:val="2"/>
      <w:sz w:val="18"/>
      <w:lang w:val="en-US" w:eastAsia="zh-CN" w:bidi="ar-SA"/>
    </w:rPr>
  </w:style>
  <w:style w:type="character" w:customStyle="1" w:styleId="HTMLChar">
    <w:name w:val="HTML 地址 Char"/>
    <w:basedOn w:val="af"/>
    <w:link w:val="HTML"/>
    <w:qFormat/>
    <w:rPr>
      <w:rFonts w:ascii="Times New Roman" w:eastAsia="宋体" w:hAnsi="Times New Roman" w:cs="Times New Roman"/>
      <w:i/>
      <w:iCs/>
      <w:kern w:val="2"/>
      <w:sz w:val="21"/>
      <w:szCs w:val="22"/>
    </w:rPr>
  </w:style>
  <w:style w:type="character" w:customStyle="1" w:styleId="Char40">
    <w:name w:val="纯文本 Char4"/>
    <w:link w:val="aff4"/>
    <w:qFormat/>
    <w:rPr>
      <w:rFonts w:ascii="宋体" w:hAnsi="Courier New"/>
      <w:kern w:val="2"/>
      <w:sz w:val="24"/>
      <w:szCs w:val="24"/>
    </w:rPr>
  </w:style>
  <w:style w:type="character" w:customStyle="1" w:styleId="Char22">
    <w:name w:val="日期 Char2"/>
    <w:link w:val="aff5"/>
    <w:qFormat/>
    <w:rPr>
      <w:rFonts w:eastAsia="楷体_GB2312"/>
      <w:kern w:val="2"/>
      <w:sz w:val="32"/>
      <w:lang w:val="en-US" w:eastAsia="zh-CN" w:bidi="ar-SA"/>
    </w:rPr>
  </w:style>
  <w:style w:type="character" w:customStyle="1" w:styleId="2Char1">
    <w:name w:val="正文文本缩进 2 Char1"/>
    <w:link w:val="26"/>
    <w:qFormat/>
    <w:rPr>
      <w:rFonts w:ascii="仿宋_GB2312" w:hAnsi="宋体" w:cs="Arial"/>
      <w:b/>
      <w:bCs/>
      <w:color w:val="000000"/>
      <w:kern w:val="2"/>
      <w:sz w:val="24"/>
      <w:szCs w:val="24"/>
    </w:rPr>
  </w:style>
  <w:style w:type="character" w:customStyle="1" w:styleId="Char6">
    <w:name w:val="尾注文本 Char"/>
    <w:link w:val="a3"/>
    <w:uiPriority w:val="99"/>
    <w:qFormat/>
    <w:rPr>
      <w:rFonts w:ascii="宋体" w:hAnsi="Calibri"/>
      <w:snapToGrid w:val="0"/>
      <w:sz w:val="21"/>
    </w:rPr>
  </w:style>
  <w:style w:type="character" w:customStyle="1" w:styleId="Char34">
    <w:name w:val="批注框文本 Char3"/>
    <w:link w:val="aff6"/>
    <w:uiPriority w:val="99"/>
    <w:qFormat/>
    <w:rPr>
      <w:kern w:val="2"/>
      <w:sz w:val="18"/>
      <w:szCs w:val="18"/>
    </w:rPr>
  </w:style>
  <w:style w:type="character" w:customStyle="1" w:styleId="Char35">
    <w:name w:val="页脚 Char3"/>
    <w:link w:val="aff7"/>
    <w:uiPriority w:val="99"/>
    <w:qFormat/>
    <w:rPr>
      <w:kern w:val="2"/>
      <w:sz w:val="18"/>
      <w:szCs w:val="18"/>
    </w:rPr>
  </w:style>
  <w:style w:type="character" w:customStyle="1" w:styleId="Char23">
    <w:name w:val="页眉 Char2"/>
    <w:link w:val="aff9"/>
    <w:uiPriority w:val="99"/>
    <w:qFormat/>
    <w:rPr>
      <w:kern w:val="2"/>
      <w:sz w:val="18"/>
      <w:szCs w:val="18"/>
    </w:rPr>
  </w:style>
  <w:style w:type="character" w:customStyle="1" w:styleId="Char7">
    <w:name w:val="签名 Char"/>
    <w:basedOn w:val="af"/>
    <w:link w:val="affa"/>
    <w:qFormat/>
    <w:rPr>
      <w:rFonts w:ascii="Times New Roman" w:eastAsia="宋体" w:hAnsi="Times New Roman" w:cs="Times New Roman"/>
      <w:kern w:val="2"/>
      <w:sz w:val="21"/>
      <w:szCs w:val="22"/>
    </w:rPr>
  </w:style>
  <w:style w:type="character" w:customStyle="1" w:styleId="1Char">
    <w:name w:val="目录 1 Char"/>
    <w:basedOn w:val="af"/>
    <w:link w:val="18"/>
    <w:uiPriority w:val="39"/>
    <w:qFormat/>
    <w:rPr>
      <w:rFonts w:ascii="Times New Roman" w:hAnsi="Times New Roman" w:cs="Times New Roman"/>
      <w:kern w:val="2"/>
      <w:sz w:val="36"/>
      <w:szCs w:val="24"/>
    </w:rPr>
  </w:style>
  <w:style w:type="character" w:customStyle="1" w:styleId="Char10">
    <w:name w:val="副标题 Char1"/>
    <w:link w:val="affc"/>
    <w:qFormat/>
    <w:rPr>
      <w:rFonts w:ascii="Times New Roman" w:eastAsia="Times New Roman" w:hAnsi="Times New Roman"/>
      <w:kern w:val="2"/>
      <w:sz w:val="18"/>
      <w:szCs w:val="18"/>
      <w:lang w:val="en-US" w:eastAsia="zh-CN"/>
    </w:rPr>
  </w:style>
  <w:style w:type="character" w:customStyle="1" w:styleId="Char11">
    <w:name w:val="脚注文本 Char1"/>
    <w:link w:val="affe"/>
    <w:qFormat/>
    <w:rPr>
      <w:kern w:val="2"/>
      <w:sz w:val="18"/>
      <w:szCs w:val="18"/>
    </w:rPr>
  </w:style>
  <w:style w:type="character" w:customStyle="1" w:styleId="3Char3">
    <w:name w:val="正文文本缩进 3 Char3"/>
    <w:link w:val="37"/>
    <w:uiPriority w:val="99"/>
    <w:qFormat/>
    <w:rPr>
      <w:rFonts w:ascii="仿宋_GB2312" w:eastAsia="仿宋_GB2312" w:hAnsi="宋体"/>
      <w:color w:val="000000"/>
      <w:kern w:val="2"/>
      <w:sz w:val="24"/>
      <w:szCs w:val="24"/>
    </w:rPr>
  </w:style>
  <w:style w:type="character" w:customStyle="1" w:styleId="2Char10">
    <w:name w:val="正文文本 2 Char1"/>
    <w:link w:val="28"/>
    <w:qFormat/>
    <w:rPr>
      <w:rFonts w:ascii="宋体" w:eastAsia="宋体" w:hAnsi="宋体"/>
      <w:color w:val="000000"/>
      <w:kern w:val="2"/>
      <w:sz w:val="24"/>
      <w:szCs w:val="24"/>
      <w:lang w:val="en-US" w:eastAsia="zh-CN" w:bidi="ar-SA"/>
    </w:rPr>
  </w:style>
  <w:style w:type="character" w:customStyle="1" w:styleId="Char8">
    <w:name w:val="信息标题 Char"/>
    <w:basedOn w:val="af"/>
    <w:link w:val="afff0"/>
    <w:qFormat/>
    <w:rPr>
      <w:rFonts w:ascii="Arial" w:eastAsia="宋体" w:hAnsi="Arial" w:cs="Arial"/>
      <w:kern w:val="2"/>
      <w:sz w:val="24"/>
      <w:szCs w:val="24"/>
      <w:shd w:val="pct20" w:color="auto" w:fill="auto"/>
    </w:rPr>
  </w:style>
  <w:style w:type="character" w:customStyle="1" w:styleId="HTMLChar0">
    <w:name w:val="HTML 预设格式 Char"/>
    <w:link w:val="HTML0"/>
    <w:qFormat/>
    <w:rPr>
      <w:rFonts w:ascii="Courier New" w:hAnsi="Courier New" w:cs="Courier New"/>
      <w:kern w:val="2"/>
    </w:rPr>
  </w:style>
  <w:style w:type="character" w:customStyle="1" w:styleId="Char9">
    <w:name w:val="普通(网站) Char"/>
    <w:link w:val="afff1"/>
    <w:uiPriority w:val="99"/>
    <w:qFormat/>
    <w:rPr>
      <w:rFonts w:ascii="宋体" w:eastAsia="宋体" w:hAnsi="宋体"/>
      <w:sz w:val="24"/>
      <w:szCs w:val="24"/>
    </w:rPr>
  </w:style>
  <w:style w:type="character" w:customStyle="1" w:styleId="Char41">
    <w:name w:val="标题 Char4"/>
    <w:link w:val="afff2"/>
    <w:uiPriority w:val="10"/>
    <w:qFormat/>
    <w:rPr>
      <w:rFonts w:ascii="Arial" w:hAnsi="Arial" w:cs="Arial"/>
      <w:b/>
      <w:bCs/>
      <w:kern w:val="2"/>
      <w:sz w:val="32"/>
      <w:szCs w:val="32"/>
    </w:rPr>
  </w:style>
  <w:style w:type="character" w:customStyle="1" w:styleId="Char12">
    <w:name w:val="批注主题 Char1"/>
    <w:basedOn w:val="Char31"/>
    <w:link w:val="afff3"/>
    <w:uiPriority w:val="99"/>
    <w:qFormat/>
    <w:rPr>
      <w:rFonts w:ascii="Calibri" w:eastAsia="宋体" w:hAnsi="Calibri" w:cs="Times New Roman"/>
      <w:b/>
      <w:bCs/>
      <w:kern w:val="2"/>
      <w:sz w:val="21"/>
      <w:szCs w:val="22"/>
    </w:rPr>
  </w:style>
  <w:style w:type="character" w:customStyle="1" w:styleId="Char24">
    <w:name w:val="正文首行缩进 Char2"/>
    <w:link w:val="afff4"/>
    <w:qFormat/>
    <w:rPr>
      <w:rFonts w:ascii="Calibri" w:eastAsia="宋体" w:hAnsi="Calibri"/>
      <w:kern w:val="2"/>
      <w:sz w:val="21"/>
      <w:szCs w:val="22"/>
      <w:lang w:val="en-US" w:eastAsia="zh-CN" w:bidi="ar-SA"/>
    </w:rPr>
  </w:style>
  <w:style w:type="character" w:customStyle="1" w:styleId="2Char11">
    <w:name w:val="正文首行缩进 2 Char1"/>
    <w:basedOn w:val="1f4"/>
    <w:link w:val="2a"/>
    <w:qFormat/>
    <w:rPr>
      <w:rFonts w:ascii="Times New Roman" w:eastAsia="宋体" w:hAnsi="Times New Roman" w:cs="Times New Roman"/>
      <w:kern w:val="2"/>
      <w:sz w:val="21"/>
      <w:szCs w:val="22"/>
    </w:rPr>
  </w:style>
  <w:style w:type="character" w:customStyle="1" w:styleId="1f4">
    <w:name w:val="正文文本缩进 字符1"/>
    <w:basedOn w:val="af"/>
    <w:qFormat/>
    <w:rPr>
      <w:rFonts w:ascii="Calibri" w:hAnsi="Calibri"/>
      <w:kern w:val="2"/>
      <w:sz w:val="24"/>
      <w:szCs w:val="22"/>
    </w:rPr>
  </w:style>
  <w:style w:type="character" w:customStyle="1" w:styleId="ca-8">
    <w:name w:val="ca-8"/>
    <w:basedOn w:val="af"/>
    <w:qFormat/>
  </w:style>
  <w:style w:type="character" w:customStyle="1" w:styleId="2CharChar">
    <w:name w:val="正文2 Char Char"/>
    <w:link w:val="2f4"/>
    <w:qFormat/>
    <w:rPr>
      <w:rFonts w:ascii="Times New Roman" w:hAnsi="Times New Roman"/>
      <w:kern w:val="2"/>
      <w:sz w:val="24"/>
    </w:rPr>
  </w:style>
  <w:style w:type="paragraph" w:customStyle="1" w:styleId="2f4">
    <w:name w:val="正文2"/>
    <w:basedOn w:val="ae"/>
    <w:link w:val="2CharChar"/>
    <w:qFormat/>
    <w:pPr>
      <w:spacing w:before="156" w:line="360" w:lineRule="auto"/>
      <w:ind w:firstLineChars="200" w:firstLine="510"/>
    </w:pPr>
    <w:rPr>
      <w:rFonts w:ascii="Times New Roman" w:hAnsi="Times New Roman"/>
      <w:sz w:val="24"/>
      <w:szCs w:val="20"/>
    </w:rPr>
  </w:style>
  <w:style w:type="character" w:customStyle="1" w:styleId="Chara">
    <w:name w:val="新昌正文 Char"/>
    <w:link w:val="affff6"/>
    <w:qFormat/>
    <w:rPr>
      <w:rFonts w:ascii="Times New Roman" w:hAnsi="宋体"/>
      <w:sz w:val="24"/>
      <w:szCs w:val="24"/>
    </w:rPr>
  </w:style>
  <w:style w:type="paragraph" w:customStyle="1" w:styleId="affff6">
    <w:name w:val="新昌正文"/>
    <w:basedOn w:val="ae"/>
    <w:link w:val="Chara"/>
    <w:qFormat/>
    <w:pPr>
      <w:spacing w:line="360" w:lineRule="auto"/>
      <w:ind w:firstLineChars="200" w:firstLine="480"/>
    </w:pPr>
    <w:rPr>
      <w:rFonts w:ascii="Times New Roman" w:hAnsi="宋体"/>
      <w:kern w:val="0"/>
      <w:sz w:val="24"/>
      <w:szCs w:val="24"/>
    </w:rPr>
  </w:style>
  <w:style w:type="character" w:customStyle="1" w:styleId="085CharChar">
    <w:name w:val="样式 首行缩进:  0.85 厘米 Char Char"/>
    <w:qFormat/>
    <w:rPr>
      <w:rFonts w:eastAsia="宋体" w:cs="宋体"/>
      <w:kern w:val="2"/>
      <w:sz w:val="24"/>
      <w:lang w:val="en-US" w:eastAsia="zh-CN" w:bidi="ar-SA"/>
    </w:rPr>
  </w:style>
  <w:style w:type="character" w:customStyle="1" w:styleId="Char13">
    <w:name w:val="表正文 Char1"/>
    <w:qFormat/>
    <w:rPr>
      <w:rFonts w:eastAsia="宋体"/>
      <w:kern w:val="2"/>
      <w:sz w:val="24"/>
      <w:lang w:val="en-US" w:eastAsia="zh-CN"/>
    </w:rPr>
  </w:style>
  <w:style w:type="character" w:customStyle="1" w:styleId="AC0">
    <w:name w:val="A C"/>
    <w:qFormat/>
    <w:rPr>
      <w:rFonts w:ascii="仿宋_GB2312"/>
      <w:bCs/>
      <w:iCs/>
      <w:sz w:val="24"/>
    </w:rPr>
  </w:style>
  <w:style w:type="character" w:customStyle="1" w:styleId="Char14">
    <w:name w:val="大汉方案正文 Char1"/>
    <w:link w:val="affff7"/>
    <w:qFormat/>
    <w:rPr>
      <w:rFonts w:ascii="Arial" w:eastAsia="宋体" w:hAnsi="Arial"/>
      <w:sz w:val="24"/>
      <w:szCs w:val="24"/>
      <w:lang w:bidi="ar-SA"/>
    </w:rPr>
  </w:style>
  <w:style w:type="paragraph" w:customStyle="1" w:styleId="affff7">
    <w:name w:val="大汉方案正文"/>
    <w:basedOn w:val="ae"/>
    <w:link w:val="Char14"/>
    <w:qFormat/>
    <w:pPr>
      <w:spacing w:line="360" w:lineRule="auto"/>
      <w:ind w:firstLineChars="200" w:firstLine="200"/>
    </w:pPr>
    <w:rPr>
      <w:rFonts w:ascii="Arial" w:hAnsi="Arial"/>
      <w:kern w:val="0"/>
      <w:sz w:val="24"/>
      <w:szCs w:val="24"/>
    </w:rPr>
  </w:style>
  <w:style w:type="character" w:customStyle="1" w:styleId="1CharChar">
    <w:name w:val="正 文 1 Char Char"/>
    <w:rPr>
      <w:rFonts w:ascii="宋体" w:eastAsia="宋体" w:hAnsi="Courier New"/>
      <w:kern w:val="2"/>
      <w:sz w:val="21"/>
      <w:lang w:val="en-US" w:eastAsia="zh-CN" w:bidi="ar-SA"/>
    </w:rPr>
  </w:style>
  <w:style w:type="character" w:customStyle="1" w:styleId="CharChar6">
    <w:name w:val="Char Char6"/>
    <w:qFormat/>
    <w:rPr>
      <w:rFonts w:ascii="Calibri" w:eastAsia="宋体" w:hAnsi="Calibri"/>
      <w:b/>
      <w:bCs/>
      <w:kern w:val="2"/>
      <w:sz w:val="28"/>
      <w:szCs w:val="28"/>
      <w:lang w:bidi="ar-SA"/>
    </w:rPr>
  </w:style>
  <w:style w:type="character" w:customStyle="1" w:styleId="1Char1">
    <w:name w:val="标题 1 Char1"/>
    <w:qFormat/>
    <w:rPr>
      <w:rFonts w:cs="Times New Roman"/>
      <w:b/>
      <w:bCs/>
      <w:kern w:val="44"/>
      <w:sz w:val="44"/>
      <w:szCs w:val="44"/>
    </w:rPr>
  </w:style>
  <w:style w:type="character" w:customStyle="1" w:styleId="2Char">
    <w:name w:val="标题 2 Char"/>
    <w:qFormat/>
    <w:rPr>
      <w:rFonts w:ascii="Arial" w:eastAsia="黑体" w:hAnsi="Arial"/>
      <w:b/>
      <w:kern w:val="2"/>
      <w:sz w:val="32"/>
      <w:lang w:val="en-US" w:eastAsia="zh-CN"/>
    </w:rPr>
  </w:style>
  <w:style w:type="character" w:customStyle="1" w:styleId="Charb">
    <w:name w:val="仙居正文 Char"/>
    <w:link w:val="affff8"/>
    <w:qFormat/>
    <w:rPr>
      <w:rFonts w:ascii="宋体" w:hAnsi="宋体"/>
      <w:sz w:val="24"/>
      <w:szCs w:val="24"/>
    </w:rPr>
  </w:style>
  <w:style w:type="paragraph" w:customStyle="1" w:styleId="affff8">
    <w:name w:val="仙居正文"/>
    <w:basedOn w:val="ae"/>
    <w:link w:val="Charb"/>
    <w:qFormat/>
    <w:pPr>
      <w:spacing w:line="360" w:lineRule="auto"/>
      <w:ind w:firstLineChars="200" w:firstLine="480"/>
    </w:pPr>
    <w:rPr>
      <w:rFonts w:ascii="宋体" w:hAnsi="宋体"/>
      <w:kern w:val="0"/>
      <w:sz w:val="24"/>
      <w:szCs w:val="24"/>
    </w:rPr>
  </w:style>
  <w:style w:type="character" w:customStyle="1" w:styleId="tw4winJump">
    <w:name w:val="tw4winJump"/>
    <w:qFormat/>
    <w:rPr>
      <w:rFonts w:ascii="Courier New" w:hAnsi="Courier New"/>
      <w:color w:val="008080"/>
    </w:rPr>
  </w:style>
  <w:style w:type="character" w:customStyle="1" w:styleId="unnamed1">
    <w:name w:val="unnamed1"/>
    <w:basedOn w:val="af"/>
    <w:qFormat/>
  </w:style>
  <w:style w:type="character" w:customStyle="1" w:styleId="-Char">
    <w:name w:val="样式(-) Char"/>
    <w:link w:val="-"/>
    <w:qFormat/>
    <w:rPr>
      <w:rFonts w:ascii="Calibri" w:eastAsia="仿宋" w:hAnsi="Calibri"/>
      <w:b/>
      <w:kern w:val="2"/>
      <w:sz w:val="28"/>
      <w:szCs w:val="21"/>
    </w:rPr>
  </w:style>
  <w:style w:type="paragraph" w:customStyle="1" w:styleId="-">
    <w:name w:val="样式(-)"/>
    <w:basedOn w:val="-31"/>
    <w:link w:val="-Char"/>
    <w:qFormat/>
    <w:pPr>
      <w:numPr>
        <w:numId w:val="8"/>
      </w:numPr>
      <w:spacing w:line="360" w:lineRule="auto"/>
      <w:ind w:firstLineChars="0" w:firstLine="0"/>
      <w:jc w:val="left"/>
    </w:pPr>
    <w:rPr>
      <w:rFonts w:eastAsia="仿宋"/>
      <w:b/>
      <w:sz w:val="28"/>
      <w:szCs w:val="21"/>
    </w:rPr>
  </w:style>
  <w:style w:type="paragraph" w:customStyle="1" w:styleId="-31">
    <w:name w:val="浅色网格 - 强调文字颜色 31"/>
    <w:basedOn w:val="ae"/>
    <w:link w:val="-3Char1"/>
    <w:qFormat/>
    <w:pPr>
      <w:ind w:firstLineChars="200" w:firstLine="420"/>
    </w:pPr>
    <w:rPr>
      <w:szCs w:val="24"/>
    </w:rPr>
  </w:style>
  <w:style w:type="character" w:customStyle="1" w:styleId="-3Char1">
    <w:name w:val="浅色网格 - 强调文字颜色 3 Char1"/>
    <w:link w:val="-31"/>
    <w:qFormat/>
    <w:rPr>
      <w:rFonts w:eastAsia="宋体"/>
      <w:kern w:val="2"/>
      <w:sz w:val="21"/>
      <w:szCs w:val="24"/>
      <w:lang w:val="en-US" w:eastAsia="zh-CN" w:bidi="ar-SA"/>
    </w:rPr>
  </w:style>
  <w:style w:type="character" w:customStyle="1" w:styleId="Char25">
    <w:name w:val="表正文 Char2"/>
    <w:qFormat/>
    <w:rPr>
      <w:rFonts w:eastAsia="宋体"/>
      <w:kern w:val="2"/>
      <w:sz w:val="21"/>
      <w:lang w:val="en-US" w:eastAsia="zh-CN" w:bidi="ar-SA"/>
    </w:rPr>
  </w:style>
  <w:style w:type="character" w:customStyle="1" w:styleId="CharChar">
    <w:name w:val="表格中文字 Char Char"/>
    <w:qFormat/>
    <w:rPr>
      <w:rFonts w:ascii="新宋体" w:eastAsia="新宋体" w:hAnsi="新宋体"/>
      <w:sz w:val="24"/>
      <w:szCs w:val="24"/>
      <w:lang w:bidi="ar-SA"/>
    </w:rPr>
  </w:style>
  <w:style w:type="character" w:customStyle="1" w:styleId="ca-7">
    <w:name w:val="ca-7"/>
    <w:basedOn w:val="af"/>
    <w:qFormat/>
  </w:style>
  <w:style w:type="character" w:customStyle="1" w:styleId="affff9">
    <w:name w:val="公司一级标题"/>
    <w:qFormat/>
    <w:rPr>
      <w:rFonts w:ascii="黑体" w:eastAsia="黑体" w:hAnsi="黑体"/>
      <w:color w:val="333300"/>
      <w:sz w:val="30"/>
    </w:rPr>
  </w:style>
  <w:style w:type="character" w:customStyle="1" w:styleId="aChar">
    <w:name w:val="a Char"/>
    <w:link w:val="affffa"/>
    <w:qFormat/>
    <w:rPr>
      <w:rFonts w:ascii="宋体" w:eastAsia="仿宋_GB2312" w:hAnsi="宋体"/>
      <w:sz w:val="24"/>
      <w:lang w:val="en-US" w:eastAsia="zh-CN" w:bidi="ar-SA"/>
    </w:rPr>
  </w:style>
  <w:style w:type="paragraph" w:customStyle="1" w:styleId="affffa">
    <w:name w:val="a"/>
    <w:basedOn w:val="ae"/>
    <w:link w:val="aChar"/>
    <w:qFormat/>
    <w:pPr>
      <w:widowControl/>
      <w:spacing w:before="100" w:beforeAutospacing="1" w:after="100" w:afterAutospacing="1"/>
      <w:jc w:val="left"/>
    </w:pPr>
    <w:rPr>
      <w:rFonts w:ascii="宋体" w:eastAsia="仿宋_GB2312" w:hAnsi="宋体"/>
      <w:kern w:val="0"/>
      <w:sz w:val="24"/>
      <w:szCs w:val="20"/>
    </w:rPr>
  </w:style>
  <w:style w:type="character" w:customStyle="1" w:styleId="headline-content2">
    <w:name w:val="headline-content2"/>
    <w:basedOn w:val="af"/>
    <w:qFormat/>
  </w:style>
  <w:style w:type="character" w:customStyle="1" w:styleId="tw4winTerm">
    <w:name w:val="tw4winTerm"/>
    <w:qFormat/>
    <w:rPr>
      <w:color w:val="0000FF"/>
    </w:rPr>
  </w:style>
  <w:style w:type="character" w:customStyle="1" w:styleId="2Char0">
    <w:name w:val="正文样式_首行缩进2字符 Char"/>
    <w:link w:val="2f5"/>
    <w:qFormat/>
    <w:rPr>
      <w:sz w:val="24"/>
      <w:szCs w:val="24"/>
    </w:rPr>
  </w:style>
  <w:style w:type="paragraph" w:customStyle="1" w:styleId="2f5">
    <w:name w:val="正文样式_首行缩进2字符"/>
    <w:basedOn w:val="ae"/>
    <w:link w:val="2Char0"/>
    <w:qFormat/>
    <w:pPr>
      <w:spacing w:line="360" w:lineRule="auto"/>
      <w:ind w:firstLineChars="200" w:firstLine="480"/>
    </w:pPr>
    <w:rPr>
      <w:kern w:val="0"/>
      <w:sz w:val="24"/>
      <w:szCs w:val="24"/>
    </w:rPr>
  </w:style>
  <w:style w:type="character" w:customStyle="1" w:styleId="4CharChar">
    <w:name w:val="正文4 Char Char"/>
    <w:qFormat/>
    <w:rPr>
      <w:rFonts w:ascii="Calibri" w:eastAsia="宋体" w:hAnsi="Calibri"/>
      <w:kern w:val="2"/>
      <w:sz w:val="24"/>
      <w:szCs w:val="24"/>
      <w:lang w:bidi="ar-SA"/>
    </w:rPr>
  </w:style>
  <w:style w:type="character" w:customStyle="1" w:styleId="BodyText2CharChar">
    <w:name w:val="BodyText 2 Char Char"/>
    <w:link w:val="BodyText2"/>
    <w:qFormat/>
    <w:rPr>
      <w:snapToGrid w:val="0"/>
      <w:sz w:val="24"/>
    </w:rPr>
  </w:style>
  <w:style w:type="paragraph" w:customStyle="1" w:styleId="BodyText2">
    <w:name w:val="BodyText 2"/>
    <w:basedOn w:val="ae"/>
    <w:link w:val="BodyText2CharChar"/>
    <w:qFormat/>
    <w:pPr>
      <w:widowControl/>
      <w:spacing w:before="120"/>
      <w:ind w:left="994"/>
    </w:pPr>
    <w:rPr>
      <w:snapToGrid w:val="0"/>
      <w:kern w:val="0"/>
      <w:sz w:val="24"/>
      <w:szCs w:val="20"/>
    </w:rPr>
  </w:style>
  <w:style w:type="character" w:customStyle="1" w:styleId="tw4winInternal">
    <w:name w:val="tw4winInternal"/>
    <w:qFormat/>
    <w:rPr>
      <w:rFonts w:ascii="Courier New" w:hAnsi="Courier New"/>
      <w:color w:val="FF0000"/>
    </w:rPr>
  </w:style>
  <w:style w:type="character" w:customStyle="1" w:styleId="ZChar">
    <w:name w:val="Z图表 Char"/>
    <w:link w:val="Z"/>
    <w:qFormat/>
    <w:rPr>
      <w:rFonts w:ascii="Times New Roman" w:eastAsia="黑体" w:hAnsi="Times New Roman"/>
      <w:sz w:val="24"/>
      <w:szCs w:val="24"/>
    </w:rPr>
  </w:style>
  <w:style w:type="paragraph" w:customStyle="1" w:styleId="Z">
    <w:name w:val="Z图表"/>
    <w:basedOn w:val="af8"/>
    <w:link w:val="ZChar"/>
    <w:qFormat/>
    <w:pPr>
      <w:spacing w:beforeLines="50" w:afterLines="50"/>
      <w:jc w:val="center"/>
    </w:pPr>
    <w:rPr>
      <w:rFonts w:ascii="Times New Roman" w:hAnsi="Times New Roman"/>
      <w:kern w:val="0"/>
      <w:sz w:val="24"/>
      <w:szCs w:val="24"/>
    </w:rPr>
  </w:style>
  <w:style w:type="character" w:customStyle="1" w:styleId="4-dyfChar">
    <w:name w:val="标题4-dyf Char"/>
    <w:link w:val="4-dyf"/>
    <w:qFormat/>
    <w:rPr>
      <w:rFonts w:ascii="Cambria" w:eastAsia="宋体" w:hAnsi="Cambria"/>
      <w:b/>
      <w:bCs/>
      <w:color w:val="000000"/>
      <w:kern w:val="2"/>
      <w:sz w:val="21"/>
      <w:szCs w:val="21"/>
      <w:lang w:val="en-US" w:eastAsia="zh-CN" w:bidi="ar-SA"/>
    </w:rPr>
  </w:style>
  <w:style w:type="paragraph" w:customStyle="1" w:styleId="4-dyf">
    <w:name w:val="标题4-dyf"/>
    <w:basedOn w:val="42"/>
    <w:link w:val="4-dyfChar"/>
    <w:qFormat/>
    <w:pPr>
      <w:tabs>
        <w:tab w:val="left" w:pos="851"/>
      </w:tabs>
      <w:spacing w:line="376" w:lineRule="atLeast"/>
      <w:ind w:left="851" w:hanging="851"/>
    </w:pPr>
    <w:rPr>
      <w:rFonts w:ascii="Cambria" w:eastAsia="宋体" w:hAnsi="Cambria"/>
      <w:color w:val="000000"/>
      <w:sz w:val="21"/>
      <w:szCs w:val="21"/>
    </w:rPr>
  </w:style>
  <w:style w:type="character" w:customStyle="1" w:styleId="Charc">
    <w:name w:val="无间隔 Char"/>
    <w:link w:val="1f5"/>
    <w:uiPriority w:val="1"/>
    <w:qFormat/>
    <w:rPr>
      <w:rFonts w:ascii="Times New Roman" w:eastAsia="Times New Roman" w:hAnsi="Times New Roman"/>
      <w:sz w:val="22"/>
      <w:lang w:val="en-US" w:eastAsia="zh-CN" w:bidi="ar-SA"/>
    </w:rPr>
  </w:style>
  <w:style w:type="paragraph" w:customStyle="1" w:styleId="1f5">
    <w:name w:val="无间隔1"/>
    <w:link w:val="Charc"/>
    <w:uiPriority w:val="1"/>
    <w:qFormat/>
    <w:rPr>
      <w:rFonts w:eastAsia="Times New Roman"/>
      <w:sz w:val="22"/>
    </w:rPr>
  </w:style>
  <w:style w:type="character" w:customStyle="1" w:styleId="ZJGISChar">
    <w:name w:val="ZJGIS图表 Char"/>
    <w:link w:val="ZJGIS"/>
    <w:qFormat/>
    <w:rPr>
      <w:rFonts w:ascii="Times New Roman" w:eastAsia="黑体" w:hAnsi="Times New Roman"/>
      <w:color w:val="000000"/>
      <w:sz w:val="24"/>
      <w:szCs w:val="24"/>
    </w:rPr>
  </w:style>
  <w:style w:type="paragraph" w:customStyle="1" w:styleId="ZJGIS">
    <w:name w:val="ZJGIS图表"/>
    <w:basedOn w:val="ae"/>
    <w:link w:val="ZJGISChar"/>
    <w:qFormat/>
    <w:pPr>
      <w:jc w:val="center"/>
    </w:pPr>
    <w:rPr>
      <w:rFonts w:ascii="Times New Roman" w:eastAsia="黑体" w:hAnsi="Times New Roman"/>
      <w:color w:val="000000"/>
      <w:kern w:val="0"/>
      <w:sz w:val="24"/>
      <w:szCs w:val="24"/>
    </w:rPr>
  </w:style>
  <w:style w:type="character" w:customStyle="1" w:styleId="H1Char2">
    <w:name w:val="H1 Char2"/>
    <w:qFormat/>
    <w:rPr>
      <w:rFonts w:eastAsia="隶书"/>
      <w:b/>
      <w:bCs/>
      <w:sz w:val="36"/>
      <w:szCs w:val="36"/>
      <w:lang w:val="en-US" w:eastAsia="zh-CN" w:bidi="ar-SA"/>
    </w:rPr>
  </w:style>
  <w:style w:type="character" w:customStyle="1" w:styleId="info4">
    <w:name w:val="info4"/>
    <w:basedOn w:val="af"/>
    <w:qFormat/>
  </w:style>
  <w:style w:type="character" w:customStyle="1" w:styleId="content">
    <w:name w:val="content"/>
    <w:basedOn w:val="af"/>
    <w:qFormat/>
  </w:style>
  <w:style w:type="character" w:customStyle="1" w:styleId="CharChar2">
    <w:name w:val="普通文字 Char Char2"/>
    <w:qFormat/>
    <w:rPr>
      <w:rFonts w:ascii="宋体" w:eastAsia="宋体" w:hAnsi="Courier New"/>
      <w:sz w:val="21"/>
      <w:lang w:val="en-US" w:eastAsia="zh-CN" w:bidi="ar-SA"/>
    </w:rPr>
  </w:style>
  <w:style w:type="character" w:customStyle="1" w:styleId="1CharChar0">
    <w:name w:val="列表1 Char Char"/>
    <w:link w:val="111"/>
    <w:qFormat/>
    <w:rPr>
      <w:rFonts w:ascii="Century" w:hAnsi="Century"/>
      <w:kern w:val="2"/>
      <w:sz w:val="21"/>
      <w:szCs w:val="21"/>
    </w:rPr>
  </w:style>
  <w:style w:type="paragraph" w:customStyle="1" w:styleId="111">
    <w:name w:val="列表11"/>
    <w:basedOn w:val="ae"/>
    <w:link w:val="1CharChar0"/>
    <w:qFormat/>
    <w:pPr>
      <w:tabs>
        <w:tab w:val="left" w:pos="840"/>
      </w:tabs>
      <w:spacing w:line="360" w:lineRule="auto"/>
      <w:ind w:left="840" w:hanging="420"/>
      <w:jc w:val="left"/>
    </w:pPr>
    <w:rPr>
      <w:rFonts w:ascii="Century" w:hAnsi="Century"/>
      <w:szCs w:val="21"/>
    </w:rPr>
  </w:style>
  <w:style w:type="character" w:customStyle="1" w:styleId="Head2">
    <w:name w:val="Head 2"/>
    <w:qFormat/>
    <w:rPr>
      <w:rFonts w:ascii="仿宋_GB2312"/>
      <w:bCs/>
      <w:iCs/>
      <w:sz w:val="24"/>
    </w:rPr>
  </w:style>
  <w:style w:type="character" w:customStyle="1" w:styleId="ZJChar">
    <w:name w:val="ZJ正文 Char"/>
    <w:link w:val="ZJ"/>
    <w:qFormat/>
    <w:rPr>
      <w:rFonts w:ascii="Times New Roman" w:hAnsi="Times New Roman"/>
      <w:sz w:val="24"/>
      <w:szCs w:val="24"/>
    </w:rPr>
  </w:style>
  <w:style w:type="paragraph" w:customStyle="1" w:styleId="ZJ">
    <w:name w:val="ZJ正文"/>
    <w:basedOn w:val="ae"/>
    <w:link w:val="ZJChar"/>
    <w:qFormat/>
    <w:pPr>
      <w:spacing w:line="360" w:lineRule="auto"/>
      <w:ind w:firstLineChars="200" w:firstLine="480"/>
    </w:pPr>
    <w:rPr>
      <w:rFonts w:ascii="Times New Roman" w:hAnsi="Times New Roman"/>
      <w:kern w:val="0"/>
      <w:sz w:val="24"/>
      <w:szCs w:val="24"/>
    </w:rPr>
  </w:style>
  <w:style w:type="character" w:customStyle="1" w:styleId="ttag">
    <w:name w:val="t_tag"/>
    <w:basedOn w:val="af"/>
    <w:qFormat/>
  </w:style>
  <w:style w:type="character" w:customStyle="1" w:styleId="p71">
    <w:name w:val="p71"/>
    <w:qFormat/>
    <w:rPr>
      <w:sz w:val="21"/>
    </w:rPr>
  </w:style>
  <w:style w:type="character" w:customStyle="1" w:styleId="Char15">
    <w:name w:val="文档结构图 Char1"/>
    <w:qFormat/>
    <w:rPr>
      <w:rFonts w:ascii="宋体" w:eastAsia="宋体" w:hAnsi="Courier New"/>
      <w:sz w:val="21"/>
      <w:lang w:val="en-US" w:eastAsia="zh-CN" w:bidi="ar-SA"/>
    </w:rPr>
  </w:style>
  <w:style w:type="character" w:customStyle="1" w:styleId="affffb">
    <w:name w:val="样式 小四"/>
    <w:qFormat/>
    <w:rPr>
      <w:sz w:val="21"/>
    </w:rPr>
  </w:style>
  <w:style w:type="character" w:customStyle="1" w:styleId="CharChar0">
    <w:name w:val="页眉 Char Char"/>
    <w:qFormat/>
    <w:rPr>
      <w:kern w:val="2"/>
      <w:sz w:val="18"/>
      <w:szCs w:val="18"/>
      <w:lang w:bidi="ar-SA"/>
    </w:rPr>
  </w:style>
  <w:style w:type="character" w:customStyle="1" w:styleId="font9blackline14">
    <w:name w:val="font9_black_line14"/>
    <w:basedOn w:val="af"/>
    <w:qFormat/>
  </w:style>
  <w:style w:type="character" w:customStyle="1" w:styleId="Chard">
    <w:name w:val="粘贴正文 Char"/>
    <w:link w:val="affffc"/>
    <w:qFormat/>
    <w:rPr>
      <w:rFonts w:ascii="Times New Roman" w:hAnsi="Times New Roman"/>
      <w:kern w:val="2"/>
      <w:sz w:val="24"/>
      <w:szCs w:val="21"/>
      <w:lang w:val="en-US" w:eastAsia="zh-CN" w:bidi="ar-SA"/>
    </w:rPr>
  </w:style>
  <w:style w:type="paragraph" w:customStyle="1" w:styleId="affffc">
    <w:name w:val="粘贴正文"/>
    <w:link w:val="Chard"/>
    <w:qFormat/>
    <w:pPr>
      <w:spacing w:line="360" w:lineRule="auto"/>
      <w:ind w:right="210" w:firstLine="480"/>
      <w:jc w:val="both"/>
    </w:pPr>
    <w:rPr>
      <w:kern w:val="2"/>
      <w:sz w:val="24"/>
      <w:szCs w:val="21"/>
    </w:rPr>
  </w:style>
  <w:style w:type="character" w:customStyle="1" w:styleId="tpccontent1">
    <w:name w:val="tpc_content1"/>
    <w:qFormat/>
    <w:rPr>
      <w:sz w:val="20"/>
      <w:szCs w:val="20"/>
    </w:rPr>
  </w:style>
  <w:style w:type="character" w:customStyle="1" w:styleId="CharChar7">
    <w:name w:val="Char Char7"/>
    <w:qFormat/>
    <w:rPr>
      <w:rFonts w:eastAsia="宋体"/>
      <w:b/>
      <w:kern w:val="2"/>
      <w:sz w:val="32"/>
      <w:lang w:bidi="ar-SA"/>
    </w:rPr>
  </w:style>
  <w:style w:type="character" w:customStyle="1" w:styleId="Heading2Chare2658d61-999d-4b8b-a674-85e6d5c46cbf">
    <w:name w:val="Heading 2 Char_e2658d61-999d-4b8b-a674-85e6d5c46cbf"/>
    <w:qFormat/>
    <w:rPr>
      <w:rFonts w:ascii="Cambria" w:eastAsia="宋体" w:hAnsi="Cambria" w:cs="Cambria"/>
      <w:b/>
      <w:bCs/>
      <w:sz w:val="32"/>
      <w:szCs w:val="32"/>
      <w:lang w:val="en-US" w:eastAsia="zh-CN" w:bidi="ar-SA"/>
    </w:rPr>
  </w:style>
  <w:style w:type="character" w:customStyle="1" w:styleId="maywed421">
    <w:name w:val="maywed421"/>
    <w:qFormat/>
    <w:rPr>
      <w:color w:val="366FB6"/>
      <w:u w:val="none"/>
    </w:rPr>
  </w:style>
  <w:style w:type="character" w:customStyle="1" w:styleId="Chare">
    <w:name w:val="表格抬头 Char"/>
    <w:link w:val="affffd"/>
    <w:qFormat/>
    <w:rPr>
      <w:rFonts w:ascii="黑体" w:eastAsia="黑体"/>
      <w:b/>
      <w:kern w:val="2"/>
      <w:sz w:val="21"/>
    </w:rPr>
  </w:style>
  <w:style w:type="paragraph" w:customStyle="1" w:styleId="affffd">
    <w:name w:val="表格抬头"/>
    <w:basedOn w:val="ae"/>
    <w:link w:val="Chare"/>
    <w:qFormat/>
    <w:pPr>
      <w:jc w:val="center"/>
    </w:pPr>
    <w:rPr>
      <w:rFonts w:ascii="黑体" w:eastAsia="黑体"/>
      <w:b/>
      <w:szCs w:val="20"/>
    </w:rPr>
  </w:style>
  <w:style w:type="character" w:customStyle="1" w:styleId="greyfont1">
    <w:name w:val="greyfont1"/>
    <w:qFormat/>
    <w:rPr>
      <w:b/>
      <w:bCs/>
      <w:color w:val="666666"/>
    </w:rPr>
  </w:style>
  <w:style w:type="character" w:customStyle="1" w:styleId="pt91">
    <w:name w:val="pt91"/>
    <w:qFormat/>
    <w:rPr>
      <w:rFonts w:hint="default"/>
      <w:spacing w:val="240"/>
      <w:sz w:val="18"/>
      <w:szCs w:val="18"/>
    </w:rPr>
  </w:style>
  <w:style w:type="character" w:customStyle="1" w:styleId="title14">
    <w:name w:val="title14"/>
    <w:basedOn w:val="af"/>
    <w:qFormat/>
  </w:style>
  <w:style w:type="character" w:customStyle="1" w:styleId="411">
    <w:name w:val="样式41"/>
    <w:qFormat/>
    <w:rPr>
      <w:color w:val="3366CC"/>
      <w:sz w:val="21"/>
      <w:szCs w:val="21"/>
    </w:rPr>
  </w:style>
  <w:style w:type="character" w:customStyle="1" w:styleId="sChar">
    <w:name w:val="正文s Char"/>
    <w:link w:val="s"/>
    <w:qFormat/>
    <w:rPr>
      <w:rFonts w:ascii="Arial" w:hAnsi="Arial"/>
    </w:rPr>
  </w:style>
  <w:style w:type="paragraph" w:customStyle="1" w:styleId="s">
    <w:name w:val="正文s"/>
    <w:basedOn w:val="ae"/>
    <w:link w:val="sChar"/>
    <w:qFormat/>
    <w:pPr>
      <w:spacing w:beforeLines="50" w:line="360" w:lineRule="exact"/>
      <w:ind w:left="420"/>
    </w:pPr>
    <w:rPr>
      <w:rFonts w:ascii="Arial" w:hAnsi="Arial"/>
      <w:kern w:val="0"/>
      <w:sz w:val="20"/>
      <w:szCs w:val="20"/>
    </w:rPr>
  </w:style>
  <w:style w:type="character" w:customStyle="1" w:styleId="b1101bChar">
    <w:name w:val="b11_01b Char"/>
    <w:link w:val="b1101b"/>
    <w:qFormat/>
    <w:rPr>
      <w:rFonts w:ascii="Verdana" w:eastAsia="宋体" w:hAnsi="Verdana"/>
      <w:b/>
      <w:bCs/>
      <w:color w:val="4A82CA"/>
      <w:sz w:val="17"/>
      <w:szCs w:val="17"/>
      <w:lang w:val="en-US" w:eastAsia="zh-CN" w:bidi="ar-SA"/>
    </w:rPr>
  </w:style>
  <w:style w:type="paragraph" w:customStyle="1" w:styleId="b1101b">
    <w:name w:val="b11_01b"/>
    <w:basedOn w:val="ae"/>
    <w:next w:val="ae"/>
    <w:link w:val="b1101bChar"/>
    <w:qFormat/>
    <w:pPr>
      <w:widowControl/>
      <w:spacing w:before="100" w:beforeAutospacing="1" w:after="100" w:afterAutospacing="1" w:line="384" w:lineRule="auto"/>
      <w:jc w:val="left"/>
    </w:pPr>
    <w:rPr>
      <w:rFonts w:ascii="Verdana" w:hAnsi="Verdana"/>
      <w:b/>
      <w:bCs/>
      <w:color w:val="4A82CA"/>
      <w:kern w:val="0"/>
      <w:sz w:val="17"/>
      <w:szCs w:val="17"/>
    </w:rPr>
  </w:style>
  <w:style w:type="character" w:customStyle="1" w:styleId="Char16">
    <w:name w:val="列出段落 Char1"/>
    <w:link w:val="affffe"/>
    <w:qFormat/>
    <w:rPr>
      <w:kern w:val="2"/>
      <w:sz w:val="21"/>
      <w:szCs w:val="22"/>
    </w:rPr>
  </w:style>
  <w:style w:type="paragraph" w:styleId="affffe">
    <w:name w:val="List Paragraph"/>
    <w:basedOn w:val="ae"/>
    <w:link w:val="Char16"/>
    <w:uiPriority w:val="99"/>
    <w:qFormat/>
    <w:pPr>
      <w:ind w:firstLineChars="200" w:firstLine="420"/>
    </w:pPr>
  </w:style>
  <w:style w:type="character" w:customStyle="1" w:styleId="para">
    <w:name w:val="para"/>
    <w:basedOn w:val="af"/>
    <w:qFormat/>
  </w:style>
  <w:style w:type="character" w:customStyle="1" w:styleId="1CharChar1">
    <w:name w:val="文档正文1 Char Char"/>
    <w:qFormat/>
    <w:rPr>
      <w:rFonts w:ascii="仿宋_GB2312" w:eastAsia="仿宋_GB2312" w:hAnsi="仿宋"/>
      <w:kern w:val="2"/>
      <w:sz w:val="30"/>
      <w:szCs w:val="30"/>
      <w:lang w:bidi="ar-SA"/>
    </w:rPr>
  </w:style>
  <w:style w:type="character" w:customStyle="1" w:styleId="Charf">
    <w:name w:val="加重文字 Char"/>
    <w:link w:val="afffff"/>
    <w:qFormat/>
    <w:rPr>
      <w:b/>
      <w:bCs/>
      <w:kern w:val="2"/>
      <w:sz w:val="24"/>
      <w:szCs w:val="24"/>
      <w:u w:val="thick"/>
    </w:rPr>
  </w:style>
  <w:style w:type="paragraph" w:customStyle="1" w:styleId="afffff">
    <w:name w:val="加重文字"/>
    <w:basedOn w:val="afffff0"/>
    <w:link w:val="Charf"/>
    <w:qFormat/>
    <w:pPr>
      <w:ind w:firstLineChars="0" w:firstLine="0"/>
    </w:pPr>
    <w:rPr>
      <w:b/>
      <w:bCs/>
      <w:u w:val="thick"/>
    </w:rPr>
  </w:style>
  <w:style w:type="paragraph" w:customStyle="1" w:styleId="afffff0">
    <w:name w:val="标准文本"/>
    <w:basedOn w:val="ae"/>
    <w:link w:val="Charf0"/>
    <w:qFormat/>
    <w:pPr>
      <w:spacing w:line="360" w:lineRule="auto"/>
      <w:ind w:firstLineChars="200" w:firstLine="480"/>
    </w:pPr>
    <w:rPr>
      <w:sz w:val="24"/>
      <w:szCs w:val="24"/>
    </w:rPr>
  </w:style>
  <w:style w:type="character" w:customStyle="1" w:styleId="Charf0">
    <w:name w:val="标准文本 Char"/>
    <w:link w:val="afffff0"/>
    <w:qFormat/>
    <w:rPr>
      <w:kern w:val="2"/>
      <w:sz w:val="24"/>
      <w:szCs w:val="24"/>
    </w:rPr>
  </w:style>
  <w:style w:type="character" w:customStyle="1" w:styleId="H1Char3">
    <w:name w:val="H1 Char3"/>
    <w:qFormat/>
    <w:rPr>
      <w:rFonts w:eastAsia="隶书"/>
      <w:b/>
      <w:bCs/>
      <w:sz w:val="36"/>
      <w:szCs w:val="36"/>
      <w:lang w:val="en-US" w:eastAsia="zh-CN" w:bidi="ar-SA"/>
    </w:rPr>
  </w:style>
  <w:style w:type="character" w:customStyle="1" w:styleId="style181">
    <w:name w:val="style181"/>
    <w:qFormat/>
    <w:rPr>
      <w:rFonts w:ascii="Arial" w:hAnsi="Arial" w:cs="Arial" w:hint="default"/>
      <w:color w:val="000000"/>
      <w:sz w:val="18"/>
      <w:szCs w:val="18"/>
    </w:rPr>
  </w:style>
  <w:style w:type="character" w:customStyle="1" w:styleId="Char26">
    <w:name w:val="吉奥正文 Char2"/>
    <w:link w:val="afffff1"/>
    <w:qFormat/>
    <w:rPr>
      <w:rFonts w:ascii="Times New Roman" w:eastAsia="仿宋_GB2312" w:hAnsi="Times New Roman"/>
      <w:sz w:val="24"/>
    </w:rPr>
  </w:style>
  <w:style w:type="paragraph" w:customStyle="1" w:styleId="afffff1">
    <w:name w:val="吉奥正文"/>
    <w:basedOn w:val="ae"/>
    <w:link w:val="Char26"/>
    <w:qFormat/>
    <w:pPr>
      <w:adjustRightInd w:val="0"/>
      <w:snapToGrid w:val="0"/>
      <w:spacing w:before="120" w:line="360" w:lineRule="auto"/>
      <w:ind w:firstLineChars="200" w:firstLine="480"/>
      <w:textAlignment w:val="baseline"/>
    </w:pPr>
    <w:rPr>
      <w:rFonts w:ascii="Times New Roman" w:eastAsia="仿宋_GB2312" w:hAnsi="Times New Roman"/>
      <w:kern w:val="0"/>
      <w:sz w:val="24"/>
      <w:szCs w:val="20"/>
    </w:rPr>
  </w:style>
  <w:style w:type="character" w:customStyle="1" w:styleId="flname7">
    <w:name w:val="flname7"/>
    <w:basedOn w:val="af"/>
    <w:qFormat/>
  </w:style>
  <w:style w:type="character" w:customStyle="1" w:styleId="headeroddCharChar1">
    <w:name w:val="header odd Char Char1"/>
    <w:qFormat/>
    <w:rPr>
      <w:rFonts w:eastAsia="宋体"/>
      <w:kern w:val="2"/>
      <w:sz w:val="18"/>
      <w:szCs w:val="18"/>
      <w:lang w:val="en-US" w:eastAsia="zh-CN" w:bidi="ar-SA"/>
    </w:rPr>
  </w:style>
  <w:style w:type="character" w:customStyle="1" w:styleId="CharChar1">
    <w:name w:val="一级标题 Char Char"/>
    <w:qFormat/>
    <w:rPr>
      <w:rFonts w:eastAsia="仿宋"/>
      <w:b/>
      <w:kern w:val="44"/>
      <w:sz w:val="28"/>
      <w:lang w:val="en-US" w:eastAsia="zh-CN" w:bidi="ar-SA"/>
    </w:rPr>
  </w:style>
  <w:style w:type="character" w:customStyle="1" w:styleId="CharChar12">
    <w:name w:val="Char Char12"/>
    <w:qFormat/>
    <w:rPr>
      <w:rFonts w:ascii="宋体" w:eastAsia="宋体" w:hAnsi="Courier New" w:cs="Times New Roman"/>
      <w:spacing w:val="-4"/>
      <w:sz w:val="18"/>
      <w:szCs w:val="20"/>
    </w:rPr>
  </w:style>
  <w:style w:type="character" w:customStyle="1" w:styleId="huide001">
    <w:name w:val="huide001"/>
    <w:qFormat/>
    <w:rPr>
      <w:rFonts w:ascii="Arial" w:hAnsi="Arial" w:cs="Arial" w:hint="default"/>
      <w:color w:val="666666"/>
      <w:sz w:val="18"/>
      <w:szCs w:val="18"/>
    </w:rPr>
  </w:style>
  <w:style w:type="character" w:customStyle="1" w:styleId="TitleChar12e8f529-bec9-4d1c-990f-1860cc407464">
    <w:name w:val="Title Char_12e8f529-bec9-4d1c-990f-1860cc407464"/>
    <w:qFormat/>
    <w:rPr>
      <w:rFonts w:ascii="Cambria" w:eastAsia="宋体" w:hAnsi="Cambria" w:cs="Cambria"/>
      <w:b/>
      <w:bCs/>
      <w:sz w:val="32"/>
      <w:szCs w:val="32"/>
      <w:lang w:val="en-US" w:eastAsia="zh-CN" w:bidi="ar-SA"/>
    </w:rPr>
  </w:style>
  <w:style w:type="character" w:customStyle="1" w:styleId="textshow1">
    <w:name w:val="text_show1"/>
    <w:qFormat/>
    <w:rPr>
      <w:color w:val="000000"/>
      <w:sz w:val="21"/>
      <w:szCs w:val="21"/>
      <w:u w:val="none"/>
    </w:rPr>
  </w:style>
  <w:style w:type="character" w:customStyle="1" w:styleId="CharChar4">
    <w:name w:val="Char Char4"/>
    <w:qFormat/>
    <w:rPr>
      <w:rFonts w:ascii="Calibri" w:eastAsia="宋体" w:hAnsi="Calibri"/>
      <w:sz w:val="18"/>
      <w:szCs w:val="18"/>
      <w:lang w:bidi="ar-SA"/>
    </w:rPr>
  </w:style>
  <w:style w:type="character" w:customStyle="1" w:styleId="CharChar141">
    <w:name w:val="Char Char141"/>
    <w:qFormat/>
    <w:rPr>
      <w:rFonts w:ascii="楷体_GB2312" w:eastAsia="楷体_GB2312"/>
      <w:kern w:val="2"/>
      <w:sz w:val="32"/>
      <w:lang w:val="en-US" w:eastAsia="zh-CN" w:bidi="ar-SA"/>
    </w:rPr>
  </w:style>
  <w:style w:type="character" w:customStyle="1" w:styleId="HeaderChar74241029-dca4-46ab-ac10-1a9a4f4c712f">
    <w:name w:val="Header Char_74241029-dca4-46ab-ac10-1a9a4f4c712f"/>
    <w:qFormat/>
    <w:rPr>
      <w:rFonts w:ascii="Times New Roman" w:eastAsia="宋体" w:hAnsi="Times New Roman" w:cs="Times New Roman"/>
      <w:sz w:val="18"/>
      <w:szCs w:val="18"/>
    </w:rPr>
  </w:style>
  <w:style w:type="character" w:customStyle="1" w:styleId="p21">
    <w:name w:val="p21"/>
    <w:qFormat/>
    <w:rPr>
      <w:rFonts w:ascii="Arial" w:hAnsi="Arial" w:hint="default"/>
      <w:color w:val="333333"/>
      <w:sz w:val="18"/>
      <w:u w:val="none"/>
    </w:rPr>
  </w:style>
  <w:style w:type="character" w:customStyle="1" w:styleId="FooterChare375cce2-7a76-41f0-a96a-cdb55d7a55c5">
    <w:name w:val="Footer Char_e375cce2-7a76-41f0-a96a-cdb55d7a55c5"/>
    <w:qFormat/>
    <w:rPr>
      <w:rFonts w:ascii="Times New Roman" w:eastAsia="宋体" w:hAnsi="Times New Roman" w:cs="Times New Roman"/>
      <w:sz w:val="18"/>
      <w:szCs w:val="18"/>
    </w:rPr>
  </w:style>
  <w:style w:type="character" w:customStyle="1" w:styleId="NormalIndentCharChar">
    <w:name w:val="Normal Indent Char Char"/>
    <w:qFormat/>
    <w:rPr>
      <w:rFonts w:eastAsia="宋体"/>
      <w:kern w:val="2"/>
      <w:sz w:val="21"/>
      <w:szCs w:val="24"/>
      <w:lang w:val="en-US" w:eastAsia="zh-CN" w:bidi="ar-SA"/>
    </w:rPr>
  </w:style>
  <w:style w:type="character" w:customStyle="1" w:styleId="CharChar8">
    <w:name w:val="Char Char8"/>
    <w:qFormat/>
    <w:rPr>
      <w:rFonts w:ascii="Arial" w:eastAsia="黑体" w:hAnsi="Arial"/>
      <w:b/>
      <w:bCs/>
      <w:kern w:val="2"/>
      <w:sz w:val="32"/>
      <w:szCs w:val="32"/>
      <w:lang w:val="en-US" w:eastAsia="zh-CN" w:bidi="ar-SA"/>
    </w:rPr>
  </w:style>
  <w:style w:type="character" w:customStyle="1" w:styleId="ListParagraphChar">
    <w:name w:val="List Paragraph Char"/>
    <w:link w:val="1f6"/>
    <w:qFormat/>
    <w:rPr>
      <w:rFonts w:ascii="Times New Roman" w:hAnsi="Times New Roman"/>
      <w:kern w:val="2"/>
      <w:sz w:val="21"/>
      <w:szCs w:val="24"/>
    </w:rPr>
  </w:style>
  <w:style w:type="paragraph" w:customStyle="1" w:styleId="1f6">
    <w:name w:val="列出段落1"/>
    <w:basedOn w:val="ae"/>
    <w:link w:val="ListParagraphChar"/>
    <w:qFormat/>
    <w:pPr>
      <w:ind w:firstLineChars="200" w:firstLine="420"/>
    </w:pPr>
    <w:rPr>
      <w:rFonts w:ascii="Times New Roman" w:hAnsi="Times New Roman"/>
      <w:szCs w:val="24"/>
    </w:rPr>
  </w:style>
  <w:style w:type="character" w:customStyle="1" w:styleId="BalloonTextChar">
    <w:name w:val="Balloon Text Char"/>
    <w:qFormat/>
    <w:rPr>
      <w:rFonts w:ascii="Times New Roman" w:eastAsia="宋体" w:hAnsi="Times New Roman" w:cs="Times New Roman"/>
      <w:sz w:val="18"/>
      <w:szCs w:val="18"/>
    </w:rPr>
  </w:style>
  <w:style w:type="character" w:customStyle="1" w:styleId="1f7">
    <w:name w:val="书籍标题1"/>
    <w:uiPriority w:val="33"/>
    <w:qFormat/>
    <w:rPr>
      <w:b/>
      <w:bCs/>
      <w:smallCaps/>
      <w:spacing w:val="5"/>
    </w:rPr>
  </w:style>
  <w:style w:type="character" w:customStyle="1" w:styleId="tw4winMark">
    <w:name w:val="tw4winMark"/>
    <w:qFormat/>
    <w:rPr>
      <w:rFonts w:ascii="Courier New" w:hAnsi="Courier New"/>
      <w:vanish/>
      <w:color w:val="800080"/>
      <w:vertAlign w:val="subscript"/>
    </w:rPr>
  </w:style>
  <w:style w:type="character" w:customStyle="1" w:styleId="ItemListinTableCharChar">
    <w:name w:val="Item List in Table Char Char"/>
    <w:link w:val="ItemListinTable"/>
    <w:qFormat/>
    <w:rPr>
      <w:rFonts w:ascii="Arial" w:hAnsi="Arial"/>
      <w:sz w:val="18"/>
      <w:szCs w:val="18"/>
    </w:rPr>
  </w:style>
  <w:style w:type="paragraph" w:customStyle="1" w:styleId="ItemListinTable">
    <w:name w:val="Item List in Table"/>
    <w:link w:val="ItemListinTableCharChar"/>
    <w:qFormat/>
    <w:pPr>
      <w:numPr>
        <w:numId w:val="9"/>
      </w:numPr>
      <w:spacing w:before="40" w:after="40"/>
      <w:jc w:val="both"/>
    </w:pPr>
    <w:rPr>
      <w:rFonts w:ascii="Arial" w:hAnsi="Arial"/>
      <w:sz w:val="18"/>
      <w:szCs w:val="18"/>
    </w:rPr>
  </w:style>
  <w:style w:type="character" w:customStyle="1" w:styleId="CharChar20">
    <w:name w:val="Char Char2"/>
    <w:qFormat/>
    <w:rPr>
      <w:rFonts w:ascii="宋体" w:eastAsia="宋体" w:hAnsi="Courier New"/>
      <w:sz w:val="21"/>
      <w:lang w:val="en-US" w:eastAsia="zh-CN" w:bidi="ar-SA"/>
    </w:rPr>
  </w:style>
  <w:style w:type="character" w:customStyle="1" w:styleId="paragraph1CharChar">
    <w:name w:val="paragraph1 Char Char"/>
    <w:qFormat/>
    <w:rPr>
      <w:rFonts w:eastAsia="楷体_GB2312"/>
      <w:kern w:val="2"/>
      <w:sz w:val="24"/>
      <w:lang w:val="en-US" w:eastAsia="zh-CN" w:bidi="ar-SA"/>
    </w:rPr>
  </w:style>
  <w:style w:type="character" w:customStyle="1" w:styleId="grame">
    <w:name w:val="grame"/>
    <w:basedOn w:val="af"/>
    <w:qFormat/>
  </w:style>
  <w:style w:type="character" w:customStyle="1" w:styleId="CharChar5">
    <w:name w:val="Char Char5"/>
    <w:qFormat/>
    <w:rPr>
      <w:rFonts w:ascii="Calibri" w:eastAsia="宋体" w:hAnsi="Calibri"/>
      <w:sz w:val="18"/>
      <w:szCs w:val="18"/>
      <w:lang w:bidi="ar-SA"/>
    </w:rPr>
  </w:style>
  <w:style w:type="character" w:customStyle="1" w:styleId="fontdz1">
    <w:name w:val="fontdz1"/>
    <w:qFormat/>
    <w:rPr>
      <w:sz w:val="18"/>
      <w:szCs w:val="18"/>
    </w:rPr>
  </w:style>
  <w:style w:type="character" w:customStyle="1" w:styleId="Charf1">
    <w:name w:val="自定义正文 Char"/>
    <w:link w:val="afffff2"/>
    <w:qFormat/>
    <w:rPr>
      <w:rFonts w:ascii="仿宋_GB2312" w:eastAsia="仿宋_GB2312"/>
      <w:kern w:val="2"/>
      <w:sz w:val="28"/>
      <w:szCs w:val="24"/>
    </w:rPr>
  </w:style>
  <w:style w:type="paragraph" w:customStyle="1" w:styleId="afffff2">
    <w:name w:val="自定义正文"/>
    <w:basedOn w:val="ae"/>
    <w:link w:val="Charf1"/>
    <w:qFormat/>
    <w:pPr>
      <w:spacing w:before="120" w:after="120" w:line="480" w:lineRule="exact"/>
      <w:ind w:firstLineChars="200" w:firstLine="200"/>
      <w:jc w:val="left"/>
    </w:pPr>
    <w:rPr>
      <w:rFonts w:ascii="仿宋_GB2312" w:eastAsia="仿宋_GB2312"/>
      <w:sz w:val="28"/>
      <w:szCs w:val="24"/>
    </w:rPr>
  </w:style>
  <w:style w:type="character" w:customStyle="1" w:styleId="Charf2">
    <w:name w:val="公文正文 Char"/>
    <w:link w:val="afffff3"/>
    <w:qFormat/>
    <w:rPr>
      <w:rFonts w:ascii="仿宋_GB2312" w:eastAsia="仿宋_GB2312"/>
      <w:kern w:val="2"/>
      <w:sz w:val="24"/>
      <w:szCs w:val="24"/>
      <w:lang w:val="en-US" w:eastAsia="zh-CN" w:bidi="ar-SA"/>
    </w:rPr>
  </w:style>
  <w:style w:type="paragraph" w:customStyle="1" w:styleId="afffff3">
    <w:name w:val="公文正文"/>
    <w:basedOn w:val="ae"/>
    <w:link w:val="Charf2"/>
    <w:qFormat/>
    <w:pPr>
      <w:spacing w:before="156" w:line="360" w:lineRule="auto"/>
      <w:ind w:firstLineChars="200" w:firstLine="360"/>
    </w:pPr>
    <w:rPr>
      <w:rFonts w:ascii="仿宋_GB2312" w:eastAsia="仿宋_GB2312"/>
      <w:sz w:val="24"/>
      <w:szCs w:val="24"/>
    </w:rPr>
  </w:style>
  <w:style w:type="character" w:customStyle="1" w:styleId="CharChar14">
    <w:name w:val="Char Char14"/>
    <w:qFormat/>
    <w:rPr>
      <w:rFonts w:ascii="Calibri" w:eastAsia="宋体" w:hAnsi="Calibri" w:cs="Times New Roman"/>
      <w:b/>
      <w:bCs/>
      <w:sz w:val="28"/>
      <w:szCs w:val="28"/>
    </w:rPr>
  </w:style>
  <w:style w:type="character" w:customStyle="1" w:styleId="1CharChar2">
    <w:name w:val="列表1、 Char Char"/>
    <w:qFormat/>
    <w:rPr>
      <w:rFonts w:ascii="仿宋" w:eastAsia="仿宋" w:hAnsi="仿宋"/>
      <w:kern w:val="2"/>
      <w:sz w:val="28"/>
      <w:szCs w:val="21"/>
      <w:lang w:bidi="ar-SA"/>
    </w:rPr>
  </w:style>
  <w:style w:type="character" w:customStyle="1" w:styleId="Charf3">
    <w:name w:val="批注主题 Char"/>
    <w:link w:val="1f8"/>
    <w:qFormat/>
    <w:rPr>
      <w:b/>
      <w:bCs/>
    </w:rPr>
  </w:style>
  <w:style w:type="paragraph" w:customStyle="1" w:styleId="1f8">
    <w:name w:val="批注主题1"/>
    <w:basedOn w:val="afd"/>
    <w:next w:val="afd"/>
    <w:link w:val="Charf3"/>
    <w:qFormat/>
    <w:rPr>
      <w:b/>
      <w:bCs/>
      <w:kern w:val="0"/>
      <w:sz w:val="20"/>
      <w:szCs w:val="20"/>
    </w:rPr>
  </w:style>
  <w:style w:type="character" w:customStyle="1" w:styleId="Charf4">
    <w:name w:val="表名 Char"/>
    <w:qFormat/>
    <w:rPr>
      <w:rFonts w:ascii="Arial" w:eastAsia="黑体" w:hAnsi="Arial"/>
      <w:sz w:val="24"/>
      <w:szCs w:val="24"/>
    </w:rPr>
  </w:style>
  <w:style w:type="character" w:customStyle="1" w:styleId="ZJChar0">
    <w:name w:val="ZJ图表 Char"/>
    <w:link w:val="ZJ0"/>
    <w:qFormat/>
    <w:rPr>
      <w:rFonts w:ascii="Times New Roman" w:eastAsia="黑体" w:hAnsi="Times New Roman"/>
      <w:color w:val="000000"/>
      <w:sz w:val="24"/>
      <w:szCs w:val="24"/>
    </w:rPr>
  </w:style>
  <w:style w:type="paragraph" w:customStyle="1" w:styleId="ZJ0">
    <w:name w:val="ZJ图表"/>
    <w:basedOn w:val="71"/>
    <w:link w:val="ZJChar0"/>
    <w:qFormat/>
    <w:pPr>
      <w:keepNext w:val="0"/>
      <w:keepLines w:val="0"/>
      <w:tabs>
        <w:tab w:val="clear" w:pos="0"/>
      </w:tabs>
      <w:spacing w:beforeLines="50" w:afterLines="50" w:line="240" w:lineRule="auto"/>
      <w:ind w:left="0" w:firstLine="0"/>
      <w:jc w:val="center"/>
      <w:outlineLvl w:val="9"/>
    </w:pPr>
    <w:rPr>
      <w:rFonts w:ascii="Times New Roman" w:eastAsia="黑体" w:hAnsi="Times New Roman"/>
      <w:b w:val="0"/>
      <w:bCs w:val="0"/>
      <w:color w:val="000000"/>
      <w:kern w:val="0"/>
    </w:rPr>
  </w:style>
  <w:style w:type="character" w:customStyle="1" w:styleId="hChar">
    <w:name w:val="h Char"/>
    <w:qFormat/>
    <w:rPr>
      <w:rFonts w:ascii="Calibri" w:eastAsia="宋体" w:hAnsi="Calibri" w:cs="Times New Roman"/>
      <w:sz w:val="18"/>
      <w:szCs w:val="18"/>
    </w:rPr>
  </w:style>
  <w:style w:type="character" w:customStyle="1" w:styleId="z-Char">
    <w:name w:val="z-窗体底端 Char"/>
    <w:link w:val="z-1"/>
    <w:qFormat/>
    <w:rPr>
      <w:rFonts w:ascii="Arial" w:hAnsi="Arial" w:cs="Arial"/>
      <w:vanish/>
      <w:sz w:val="16"/>
      <w:szCs w:val="16"/>
    </w:rPr>
  </w:style>
  <w:style w:type="paragraph" w:customStyle="1" w:styleId="z-1">
    <w:name w:val="z-窗体底端1"/>
    <w:basedOn w:val="ae"/>
    <w:next w:val="ae"/>
    <w:link w:val="z-Char"/>
    <w:qFormat/>
    <w:pPr>
      <w:widowControl/>
      <w:pBdr>
        <w:top w:val="single" w:sz="6" w:space="1" w:color="auto"/>
      </w:pBdr>
      <w:jc w:val="center"/>
    </w:pPr>
    <w:rPr>
      <w:rFonts w:ascii="Arial" w:hAnsi="Arial"/>
      <w:vanish/>
      <w:kern w:val="0"/>
      <w:sz w:val="16"/>
      <w:szCs w:val="16"/>
    </w:rPr>
  </w:style>
  <w:style w:type="character" w:customStyle="1" w:styleId="titlesubblue1">
    <w:name w:val="title_sub_blue1"/>
    <w:qFormat/>
    <w:rPr>
      <w:rFonts w:ascii="Arial" w:hAnsi="Arial" w:hint="default"/>
      <w:b/>
      <w:color w:val="16344F"/>
      <w:spacing w:val="15"/>
      <w:sz w:val="18"/>
      <w:u w:val="none"/>
    </w:rPr>
  </w:style>
  <w:style w:type="character" w:customStyle="1" w:styleId="CharChar3">
    <w:name w:val="二级标题 Char Char"/>
    <w:qFormat/>
    <w:rPr>
      <w:rFonts w:eastAsia="仿宋"/>
      <w:b/>
      <w:sz w:val="28"/>
      <w:lang w:val="en-US" w:eastAsia="zh-CN" w:bidi="ar-SA"/>
    </w:rPr>
  </w:style>
  <w:style w:type="character" w:customStyle="1" w:styleId="1f9">
    <w:name w:val="明显参考1"/>
    <w:uiPriority w:val="32"/>
    <w:qFormat/>
    <w:rPr>
      <w:b/>
      <w:sz w:val="24"/>
      <w:u w:val="single"/>
    </w:rPr>
  </w:style>
  <w:style w:type="character" w:customStyle="1" w:styleId="112">
    <w:name w:val="中等深浅网格 11"/>
    <w:qFormat/>
    <w:rPr>
      <w:color w:val="808080"/>
    </w:rPr>
  </w:style>
  <w:style w:type="character" w:customStyle="1" w:styleId="CharChar9">
    <w:name w:val="Char Char9"/>
    <w:qFormat/>
    <w:rPr>
      <w:rFonts w:eastAsia="宋体"/>
      <w:b/>
      <w:kern w:val="44"/>
      <w:sz w:val="44"/>
      <w:lang w:bidi="ar-SA"/>
    </w:rPr>
  </w:style>
  <w:style w:type="character" w:customStyle="1" w:styleId="Char17">
    <w:name w:val="正文文本缩进 Char1"/>
    <w:qFormat/>
    <w:rPr>
      <w:rFonts w:ascii="Times New Roman" w:eastAsia="宋体" w:hAnsi="Times New Roman" w:cs="Times New Roman"/>
      <w:sz w:val="28"/>
      <w:szCs w:val="20"/>
    </w:rPr>
  </w:style>
  <w:style w:type="character" w:customStyle="1" w:styleId="NormalIndentChar1Char1Char2CharCharCharCharCharCharCharCharCharCharCharCharCharChar">
    <w:name w:val="Normal Indent Char1 Char1 Char2 Char Char Char Char Char Char Char Char Char Char Char Char Char Char"/>
    <w:qFormat/>
    <w:rPr>
      <w:rFonts w:eastAsia="仿宋_GB2312"/>
      <w:kern w:val="2"/>
      <w:sz w:val="22"/>
      <w:szCs w:val="24"/>
      <w:lang w:val="en-US" w:eastAsia="zh-CN" w:bidi="ar-SA"/>
    </w:rPr>
  </w:style>
  <w:style w:type="character" w:customStyle="1" w:styleId="Charf5">
    <w:name w:val="大标题 Char"/>
    <w:link w:val="afffff4"/>
    <w:qFormat/>
    <w:rPr>
      <w:b/>
      <w:sz w:val="28"/>
      <w:lang w:val="en-US" w:eastAsia="zh-CN" w:bidi="ar-SA"/>
    </w:rPr>
  </w:style>
  <w:style w:type="paragraph" w:customStyle="1" w:styleId="afffff4">
    <w:name w:val="大标题"/>
    <w:next w:val="ae"/>
    <w:link w:val="Charf5"/>
    <w:qFormat/>
    <w:pPr>
      <w:spacing w:before="120" w:after="120" w:line="360" w:lineRule="auto"/>
    </w:pPr>
    <w:rPr>
      <w:rFonts w:ascii="Calibri" w:hAnsi="Calibri"/>
      <w:b/>
      <w:sz w:val="28"/>
    </w:rPr>
  </w:style>
  <w:style w:type="character" w:customStyle="1" w:styleId="4CharChar0">
    <w:name w:val="样式4 Char Char"/>
    <w:qFormat/>
    <w:rPr>
      <w:rFonts w:ascii="Calibri" w:eastAsia="宋体" w:hAnsi="Calibri"/>
      <w:kern w:val="2"/>
      <w:sz w:val="24"/>
      <w:szCs w:val="22"/>
      <w:lang w:val="en-US" w:eastAsia="zh-CN" w:bidi="ar-SA"/>
    </w:rPr>
  </w:style>
  <w:style w:type="character" w:customStyle="1" w:styleId="2CharChar0">
    <w:name w:val="正文（首行缩进2字符） Char Char"/>
    <w:link w:val="2f6"/>
    <w:qFormat/>
    <w:rPr>
      <w:szCs w:val="21"/>
    </w:rPr>
  </w:style>
  <w:style w:type="paragraph" w:customStyle="1" w:styleId="2f6">
    <w:name w:val="正文（首行缩进2字符）"/>
    <w:basedOn w:val="ae"/>
    <w:link w:val="2CharChar0"/>
    <w:qFormat/>
    <w:pPr>
      <w:spacing w:line="360" w:lineRule="auto"/>
      <w:ind w:firstLineChars="200" w:firstLine="420"/>
    </w:pPr>
    <w:rPr>
      <w:kern w:val="0"/>
      <w:sz w:val="20"/>
      <w:szCs w:val="21"/>
    </w:rPr>
  </w:style>
  <w:style w:type="character" w:customStyle="1" w:styleId="tw4winPopup">
    <w:name w:val="tw4winPopup"/>
    <w:qFormat/>
    <w:rPr>
      <w:rFonts w:ascii="Courier New" w:hAnsi="Courier New"/>
      <w:color w:val="008000"/>
    </w:rPr>
  </w:style>
  <w:style w:type="character" w:customStyle="1" w:styleId="-3Char">
    <w:name w:val="浅色网格 - 强调文字颜色 3 Char"/>
    <w:qFormat/>
    <w:rPr>
      <w:rFonts w:ascii="Calibri" w:eastAsia="宋体" w:hAnsi="Calibri" w:cs="Times New Roman"/>
    </w:rPr>
  </w:style>
  <w:style w:type="character" w:customStyle="1" w:styleId="CharChar21">
    <w:name w:val="Char Char21"/>
    <w:qFormat/>
    <w:rPr>
      <w:rFonts w:ascii="宋体" w:eastAsia="宋体" w:hAnsi="Courier New"/>
      <w:sz w:val="21"/>
      <w:lang w:val="en-US" w:eastAsia="zh-CN" w:bidi="ar-SA"/>
    </w:rPr>
  </w:style>
  <w:style w:type="character" w:customStyle="1" w:styleId="H2Char3">
    <w:name w:val="H2 Char3"/>
    <w:qFormat/>
    <w:rPr>
      <w:rFonts w:ascii="Arial" w:eastAsia="黑体" w:hAnsi="Arial"/>
      <w:b/>
      <w:bCs/>
      <w:kern w:val="2"/>
      <w:sz w:val="32"/>
      <w:szCs w:val="32"/>
      <w:lang w:val="en-US" w:eastAsia="zh-CN" w:bidi="ar-SA"/>
    </w:rPr>
  </w:style>
  <w:style w:type="character" w:customStyle="1" w:styleId="Charf6">
    <w:name w:val="新昌图表 Char"/>
    <w:link w:val="afffff5"/>
    <w:qFormat/>
    <w:rPr>
      <w:rFonts w:ascii="Times New Roman" w:eastAsia="黑体" w:hAnsi="Times New Roman"/>
      <w:color w:val="000000"/>
      <w:sz w:val="24"/>
      <w:szCs w:val="24"/>
    </w:rPr>
  </w:style>
  <w:style w:type="paragraph" w:customStyle="1" w:styleId="afffff5">
    <w:name w:val="新昌图表"/>
    <w:basedOn w:val="ae"/>
    <w:link w:val="Charf6"/>
    <w:qFormat/>
    <w:pPr>
      <w:jc w:val="center"/>
    </w:pPr>
    <w:rPr>
      <w:rFonts w:ascii="Times New Roman" w:eastAsia="黑体" w:hAnsi="Times New Roman"/>
      <w:color w:val="000000"/>
      <w:kern w:val="0"/>
      <w:sz w:val="24"/>
      <w:szCs w:val="24"/>
    </w:rPr>
  </w:style>
  <w:style w:type="character" w:customStyle="1" w:styleId="CharChar142">
    <w:name w:val="Char Char142"/>
    <w:qFormat/>
    <w:rPr>
      <w:rFonts w:ascii="楷体_GB2312" w:eastAsia="楷体_GB2312"/>
      <w:kern w:val="2"/>
      <w:sz w:val="32"/>
      <w:lang w:val="en-US" w:eastAsia="zh-CN" w:bidi="ar-SA"/>
    </w:rPr>
  </w:style>
  <w:style w:type="character" w:customStyle="1" w:styleId="tw4winError">
    <w:name w:val="tw4winError"/>
    <w:qFormat/>
    <w:rPr>
      <w:rFonts w:ascii="Courier New" w:hAnsi="Courier New"/>
      <w:color w:val="00FF00"/>
      <w:sz w:val="40"/>
    </w:rPr>
  </w:style>
  <w:style w:type="character" w:customStyle="1" w:styleId="4Char">
    <w:name w:val="正文4 Char"/>
    <w:link w:val="41"/>
    <w:qFormat/>
    <w:rPr>
      <w:rFonts w:ascii="Calibri" w:hAnsi="Calibri"/>
      <w:kern w:val="2"/>
      <w:sz w:val="24"/>
      <w:szCs w:val="24"/>
    </w:rPr>
  </w:style>
  <w:style w:type="paragraph" w:customStyle="1" w:styleId="41">
    <w:name w:val="正文4"/>
    <w:basedOn w:val="ae"/>
    <w:link w:val="4Char"/>
    <w:qFormat/>
    <w:pPr>
      <w:numPr>
        <w:numId w:val="10"/>
      </w:numPr>
      <w:spacing w:before="60" w:after="60" w:line="360" w:lineRule="auto"/>
      <w:ind w:firstLine="0"/>
    </w:pPr>
    <w:rPr>
      <w:sz w:val="24"/>
      <w:szCs w:val="24"/>
    </w:rPr>
  </w:style>
  <w:style w:type="character" w:customStyle="1" w:styleId="z-Char0">
    <w:name w:val="z-窗体顶端 Char"/>
    <w:link w:val="z-10"/>
    <w:qFormat/>
    <w:rPr>
      <w:rFonts w:ascii="Arial" w:hAnsi="Arial" w:cs="Arial"/>
      <w:vanish/>
      <w:sz w:val="16"/>
      <w:szCs w:val="16"/>
    </w:rPr>
  </w:style>
  <w:style w:type="paragraph" w:customStyle="1" w:styleId="z-10">
    <w:name w:val="z-窗体顶端1"/>
    <w:basedOn w:val="ae"/>
    <w:next w:val="ae"/>
    <w:link w:val="z-Char0"/>
    <w:qFormat/>
    <w:pPr>
      <w:widowControl/>
      <w:pBdr>
        <w:bottom w:val="single" w:sz="6" w:space="1" w:color="auto"/>
      </w:pBdr>
      <w:jc w:val="center"/>
    </w:pPr>
    <w:rPr>
      <w:rFonts w:ascii="Arial" w:hAnsi="Arial"/>
      <w:vanish/>
      <w:kern w:val="0"/>
      <w:sz w:val="16"/>
      <w:szCs w:val="16"/>
    </w:rPr>
  </w:style>
  <w:style w:type="character" w:customStyle="1" w:styleId="Charf7">
    <w:name w:val="衢州正文 Char"/>
    <w:link w:val="afffff6"/>
    <w:qFormat/>
    <w:rPr>
      <w:rFonts w:ascii="Times New Roman" w:hAnsi="宋体"/>
      <w:sz w:val="24"/>
      <w:szCs w:val="24"/>
    </w:rPr>
  </w:style>
  <w:style w:type="paragraph" w:customStyle="1" w:styleId="afffff6">
    <w:name w:val="衢州正文"/>
    <w:basedOn w:val="ae"/>
    <w:link w:val="Charf7"/>
    <w:qFormat/>
    <w:pPr>
      <w:spacing w:line="360" w:lineRule="auto"/>
      <w:ind w:firstLineChars="200" w:firstLine="480"/>
    </w:pPr>
    <w:rPr>
      <w:rFonts w:ascii="Times New Roman" w:hAnsi="宋体"/>
      <w:kern w:val="0"/>
      <w:sz w:val="24"/>
      <w:szCs w:val="24"/>
    </w:rPr>
  </w:style>
  <w:style w:type="character" w:customStyle="1" w:styleId="CharChara">
    <w:name w:val="公文正文 Char Char"/>
    <w:qFormat/>
    <w:rPr>
      <w:rFonts w:ascii="仿宋_GB2312" w:eastAsia="仿宋_GB2312"/>
      <w:kern w:val="2"/>
      <w:sz w:val="24"/>
      <w:szCs w:val="24"/>
      <w:lang w:val="en-US" w:eastAsia="zh-CN" w:bidi="ar-SA"/>
    </w:rPr>
  </w:style>
  <w:style w:type="character" w:customStyle="1" w:styleId="css21">
    <w:name w:val="css21"/>
    <w:qFormat/>
    <w:rPr>
      <w:sz w:val="18"/>
    </w:rPr>
  </w:style>
  <w:style w:type="character" w:customStyle="1" w:styleId="-CharChar">
    <w:name w:val="样式(-) Char Char"/>
    <w:qFormat/>
    <w:rPr>
      <w:rFonts w:ascii="Calibri" w:eastAsia="仿宋" w:hAnsi="Calibri"/>
      <w:b/>
      <w:kern w:val="2"/>
      <w:sz w:val="28"/>
      <w:szCs w:val="21"/>
      <w:lang w:bidi="ar-SA"/>
    </w:rPr>
  </w:style>
  <w:style w:type="character" w:customStyle="1" w:styleId="1Char0">
    <w:name w:val="列表1、 Char"/>
    <w:link w:val="14"/>
    <w:qFormat/>
    <w:rPr>
      <w:rFonts w:ascii="仿宋" w:eastAsia="仿宋" w:hAnsi="仿宋"/>
      <w:kern w:val="2"/>
      <w:sz w:val="28"/>
      <w:szCs w:val="21"/>
    </w:rPr>
  </w:style>
  <w:style w:type="paragraph" w:customStyle="1" w:styleId="14">
    <w:name w:val="列表1、"/>
    <w:basedOn w:val="-31"/>
    <w:link w:val="1Char0"/>
    <w:qFormat/>
    <w:pPr>
      <w:numPr>
        <w:numId w:val="11"/>
      </w:numPr>
      <w:tabs>
        <w:tab w:val="left" w:pos="1276"/>
      </w:tabs>
      <w:spacing w:line="360" w:lineRule="auto"/>
      <w:ind w:left="987" w:firstLineChars="0" w:firstLine="0"/>
      <w:jc w:val="left"/>
    </w:pPr>
    <w:rPr>
      <w:rFonts w:ascii="仿宋" w:eastAsia="仿宋" w:hAnsi="仿宋"/>
      <w:sz w:val="28"/>
      <w:szCs w:val="21"/>
    </w:rPr>
  </w:style>
  <w:style w:type="character" w:customStyle="1" w:styleId="btChar2">
    <w:name w:val="bt Char2"/>
    <w:qFormat/>
    <w:rPr>
      <w:rFonts w:eastAsia="宋体"/>
      <w:kern w:val="2"/>
      <w:sz w:val="28"/>
      <w:szCs w:val="24"/>
      <w:lang w:val="en-US" w:eastAsia="zh-CN" w:bidi="ar-SA"/>
    </w:rPr>
  </w:style>
  <w:style w:type="character" w:customStyle="1" w:styleId="news1">
    <w:name w:val="news1"/>
    <w:qFormat/>
    <w:rPr>
      <w:rFonts w:ascii="Times New Roman" w:hAnsi="Times New Roman" w:cs="Times New Roman" w:hint="default"/>
      <w:sz w:val="21"/>
      <w:szCs w:val="21"/>
    </w:rPr>
  </w:style>
  <w:style w:type="character" w:customStyle="1" w:styleId="CharChar51">
    <w:name w:val="Char Char51"/>
    <w:qFormat/>
    <w:rPr>
      <w:rFonts w:ascii="Calibri" w:eastAsia="宋体" w:hAnsi="Calibri"/>
      <w:sz w:val="18"/>
      <w:szCs w:val="18"/>
      <w:lang w:bidi="ar-SA"/>
    </w:rPr>
  </w:style>
  <w:style w:type="character" w:customStyle="1" w:styleId="Charf8">
    <w:name w:val="正文文字 Char"/>
    <w:qFormat/>
    <w:rPr>
      <w:rFonts w:ascii="Arial" w:eastAsia="宋体" w:hAnsi="Arial"/>
      <w:kern w:val="2"/>
      <w:sz w:val="24"/>
      <w:lang w:val="en-US" w:eastAsia="zh-CN"/>
    </w:rPr>
  </w:style>
  <w:style w:type="character" w:customStyle="1" w:styleId="CharCharb">
    <w:name w:val="大标题 Char Char"/>
    <w:qFormat/>
    <w:rPr>
      <w:b/>
      <w:sz w:val="28"/>
      <w:lang w:val="en-US" w:eastAsia="zh-CN" w:bidi="ar-SA"/>
    </w:rPr>
  </w:style>
  <w:style w:type="character" w:customStyle="1" w:styleId="Charf9">
    <w:name w:val="华电 正文 Char"/>
    <w:link w:val="afffff7"/>
    <w:qFormat/>
    <w:rPr>
      <w:rFonts w:ascii="宋体" w:eastAsia="宋体" w:hAnsi="宋体"/>
      <w:sz w:val="22"/>
      <w:lang w:bidi="ar-SA"/>
    </w:rPr>
  </w:style>
  <w:style w:type="paragraph" w:customStyle="1" w:styleId="afffff7">
    <w:name w:val="华电 正文"/>
    <w:basedOn w:val="ae"/>
    <w:link w:val="Charf9"/>
    <w:qFormat/>
    <w:pPr>
      <w:widowControl/>
      <w:spacing w:line="360" w:lineRule="auto"/>
      <w:ind w:firstLineChars="200" w:firstLine="440"/>
      <w:jc w:val="left"/>
    </w:pPr>
    <w:rPr>
      <w:rFonts w:ascii="宋体" w:hAnsi="宋体"/>
      <w:kern w:val="0"/>
      <w:sz w:val="22"/>
      <w:szCs w:val="20"/>
    </w:rPr>
  </w:style>
  <w:style w:type="character" w:customStyle="1" w:styleId="Charfa">
    <w:name w:val="标准正文格式 Char"/>
    <w:link w:val="afffff8"/>
    <w:qFormat/>
    <w:rPr>
      <w:rFonts w:ascii="宋体" w:eastAsia="仿宋_GB2312" w:cs="宋体"/>
      <w:color w:val="000000"/>
      <w:sz w:val="24"/>
      <w:lang w:val="en-US" w:eastAsia="zh-CN" w:bidi="ar-SA"/>
    </w:rPr>
  </w:style>
  <w:style w:type="paragraph" w:customStyle="1" w:styleId="afffff8">
    <w:name w:val="标准正文格式"/>
    <w:basedOn w:val="ae"/>
    <w:link w:val="Charfa"/>
    <w:qFormat/>
    <w:pPr>
      <w:widowControl/>
      <w:adjustRightInd w:val="0"/>
      <w:spacing w:before="60" w:after="120" w:line="360" w:lineRule="auto"/>
      <w:ind w:firstLineChars="200" w:firstLine="200"/>
      <w:textAlignment w:val="baseline"/>
    </w:pPr>
    <w:rPr>
      <w:rFonts w:ascii="宋体" w:eastAsia="仿宋_GB2312" w:cs="宋体"/>
      <w:color w:val="000000"/>
      <w:kern w:val="0"/>
      <w:sz w:val="24"/>
      <w:szCs w:val="20"/>
    </w:rPr>
  </w:style>
  <w:style w:type="character" w:customStyle="1" w:styleId="3Char1">
    <w:name w:val="标题 3 Char1"/>
    <w:qFormat/>
    <w:rPr>
      <w:rFonts w:ascii="Calibri" w:eastAsia="宋体" w:hAnsi="Calibri"/>
      <w:b/>
      <w:bCs/>
      <w:kern w:val="2"/>
      <w:sz w:val="32"/>
      <w:szCs w:val="32"/>
      <w:lang w:val="en-US" w:eastAsia="zh-CN" w:bidi="ar-SA"/>
    </w:rPr>
  </w:style>
  <w:style w:type="character" w:customStyle="1" w:styleId="IndentNormalChar">
    <w:name w:val="Indent Normal Char"/>
    <w:link w:val="IndentNormal"/>
    <w:qFormat/>
    <w:rPr>
      <w:kern w:val="2"/>
      <w:sz w:val="21"/>
      <w:lang w:bidi="ar-SA"/>
    </w:rPr>
  </w:style>
  <w:style w:type="paragraph" w:customStyle="1" w:styleId="IndentNormal">
    <w:name w:val="Indent Normal"/>
    <w:basedOn w:val="ae"/>
    <w:link w:val="IndentNormalChar"/>
    <w:qFormat/>
    <w:pPr>
      <w:ind w:firstLine="420"/>
    </w:pPr>
    <w:rPr>
      <w:szCs w:val="20"/>
    </w:rPr>
  </w:style>
  <w:style w:type="character" w:customStyle="1" w:styleId="line1">
    <w:name w:val="line1"/>
    <w:qFormat/>
    <w:rPr>
      <w:spacing w:val="360"/>
      <w:u w:val="none"/>
    </w:rPr>
  </w:style>
  <w:style w:type="character" w:customStyle="1" w:styleId="Charfb">
    <w:name w:val="页脚 Char"/>
    <w:uiPriority w:val="99"/>
    <w:qFormat/>
    <w:rPr>
      <w:kern w:val="2"/>
      <w:sz w:val="18"/>
      <w:szCs w:val="18"/>
      <w:lang w:bidi="ar-SA"/>
    </w:rPr>
  </w:style>
  <w:style w:type="character" w:customStyle="1" w:styleId="pointnormal1">
    <w:name w:val="point_normal1"/>
    <w:qFormat/>
    <w:rPr>
      <w:rFonts w:ascii="Arial" w:hAnsi="Arial" w:cs="Arial" w:hint="default"/>
      <w:sz w:val="18"/>
      <w:szCs w:val="18"/>
    </w:rPr>
  </w:style>
  <w:style w:type="character" w:customStyle="1" w:styleId="unnamed11">
    <w:name w:val="unnamed11"/>
    <w:qFormat/>
    <w:rPr>
      <w:color w:val="000000"/>
      <w:sz w:val="20"/>
      <w:szCs w:val="20"/>
    </w:rPr>
  </w:style>
  <w:style w:type="character" w:customStyle="1" w:styleId="Charfc">
    <w:name w:val="模板正文 Char"/>
    <w:link w:val="afffff9"/>
    <w:qFormat/>
    <w:rPr>
      <w:rFonts w:ascii="Arial" w:hAnsi="Arial"/>
      <w:szCs w:val="21"/>
    </w:rPr>
  </w:style>
  <w:style w:type="paragraph" w:customStyle="1" w:styleId="afffff9">
    <w:name w:val="模板正文"/>
    <w:basedOn w:val="ae"/>
    <w:link w:val="Charfc"/>
    <w:qFormat/>
    <w:pPr>
      <w:wordWrap w:val="0"/>
      <w:spacing w:before="120" w:line="320" w:lineRule="exact"/>
      <w:ind w:leftChars="200" w:left="200" w:firstLineChars="200" w:firstLine="200"/>
    </w:pPr>
    <w:rPr>
      <w:rFonts w:ascii="Arial" w:hAnsi="Arial"/>
      <w:kern w:val="0"/>
      <w:sz w:val="20"/>
      <w:szCs w:val="21"/>
    </w:rPr>
  </w:style>
  <w:style w:type="character" w:customStyle="1" w:styleId="BodyTextChar1">
    <w:name w:val="*Body Text Char1"/>
    <w:link w:val="BodyText"/>
    <w:qFormat/>
    <w:rPr>
      <w:rFonts w:ascii="Futura Lt" w:hAnsi="Futura Lt" w:cs="Futura Lt"/>
      <w:sz w:val="21"/>
      <w:szCs w:val="21"/>
      <w:lang w:val="en-US" w:eastAsia="en-US" w:bidi="ar-SA"/>
    </w:rPr>
  </w:style>
  <w:style w:type="paragraph" w:customStyle="1" w:styleId="BodyText">
    <w:name w:val="*Body Text"/>
    <w:link w:val="BodyTextChar1"/>
    <w:qFormat/>
    <w:pPr>
      <w:spacing w:line="360" w:lineRule="auto"/>
    </w:pPr>
    <w:rPr>
      <w:rFonts w:ascii="Futura Lt" w:hAnsi="Futura Lt" w:cs="Futura Lt"/>
      <w:sz w:val="21"/>
      <w:szCs w:val="21"/>
      <w:lang w:eastAsia="en-US"/>
    </w:rPr>
  </w:style>
  <w:style w:type="character" w:customStyle="1" w:styleId="14black1">
    <w:name w:val="14_black1"/>
    <w:qFormat/>
    <w:rPr>
      <w:color w:val="000000"/>
      <w:sz w:val="21"/>
    </w:rPr>
  </w:style>
  <w:style w:type="character" w:customStyle="1" w:styleId="1fa">
    <w:name w:val="样式 小四1"/>
    <w:qFormat/>
    <w:rPr>
      <w:rFonts w:ascii="Tahoma" w:eastAsia="仿宋_GB2312" w:hAnsi="Tahoma"/>
      <w:kern w:val="2"/>
      <w:sz w:val="24"/>
      <w:lang w:val="en-US" w:eastAsia="zh-CN" w:bidi="ar-SA"/>
    </w:rPr>
  </w:style>
  <w:style w:type="character" w:customStyle="1" w:styleId="CharChar30">
    <w:name w:val="Char Char3"/>
    <w:qFormat/>
    <w:rPr>
      <w:rFonts w:ascii="Arial" w:eastAsia="黑体" w:hAnsi="Arial"/>
      <w:b/>
      <w:kern w:val="2"/>
      <w:sz w:val="32"/>
      <w:lang w:val="en-US" w:eastAsia="zh-CN" w:bidi="ar-SA"/>
    </w:rPr>
  </w:style>
  <w:style w:type="character" w:customStyle="1" w:styleId="style51">
    <w:name w:val="style51"/>
    <w:qFormat/>
    <w:rPr>
      <w:rFonts w:ascii="宋体" w:eastAsia="宋体" w:hAnsi="宋体" w:hint="eastAsia"/>
      <w:color w:val="333333"/>
      <w:sz w:val="23"/>
      <w:szCs w:val="23"/>
      <w:u w:val="none"/>
    </w:rPr>
  </w:style>
  <w:style w:type="character" w:customStyle="1" w:styleId="font3">
    <w:name w:val="font3"/>
    <w:basedOn w:val="af"/>
    <w:qFormat/>
  </w:style>
  <w:style w:type="character" w:customStyle="1" w:styleId="4Char0">
    <w:name w:val="样式4 Char"/>
    <w:link w:val="4a"/>
    <w:qFormat/>
    <w:rPr>
      <w:rFonts w:ascii="Calibri" w:eastAsia="宋体" w:hAnsi="Calibri"/>
      <w:kern w:val="2"/>
      <w:sz w:val="24"/>
      <w:szCs w:val="22"/>
      <w:lang w:val="en-US" w:eastAsia="zh-CN" w:bidi="ar-SA"/>
    </w:rPr>
  </w:style>
  <w:style w:type="paragraph" w:customStyle="1" w:styleId="4a">
    <w:name w:val="样式4"/>
    <w:basedOn w:val="ae"/>
    <w:link w:val="4Char0"/>
    <w:qFormat/>
    <w:pPr>
      <w:spacing w:line="360" w:lineRule="auto"/>
    </w:pPr>
    <w:rPr>
      <w:sz w:val="24"/>
    </w:rPr>
  </w:style>
  <w:style w:type="character" w:customStyle="1" w:styleId="2Char2">
    <w:name w:val="样式 正文缩进 + 首行缩进:  2 字符 Char"/>
    <w:link w:val="2f7"/>
    <w:qFormat/>
    <w:rPr>
      <w:rFonts w:ascii="Times New Roman" w:hAnsi="Times New Roman"/>
      <w:kern w:val="2"/>
      <w:sz w:val="24"/>
    </w:rPr>
  </w:style>
  <w:style w:type="paragraph" w:customStyle="1" w:styleId="2f7">
    <w:name w:val="样式 正文缩进 + 首行缩进:  2 字符"/>
    <w:basedOn w:val="af7"/>
    <w:link w:val="2Char2"/>
    <w:qFormat/>
    <w:pPr>
      <w:spacing w:line="360" w:lineRule="auto"/>
      <w:ind w:firstLineChars="200" w:firstLine="200"/>
    </w:pPr>
    <w:rPr>
      <w:rFonts w:ascii="Times New Roman" w:hAnsi="Times New Roman"/>
      <w:sz w:val="24"/>
    </w:rPr>
  </w:style>
  <w:style w:type="character" w:customStyle="1" w:styleId="inf1">
    <w:name w:val="inf1"/>
    <w:qFormat/>
    <w:rPr>
      <w:rFonts w:ascii="宋体" w:eastAsia="宋体" w:hAnsi="宋体" w:hint="eastAsia"/>
      <w:color w:val="000000"/>
      <w:sz w:val="20"/>
      <w:szCs w:val="20"/>
    </w:rPr>
  </w:style>
  <w:style w:type="character" w:customStyle="1" w:styleId="h3Char">
    <w:name w:val="h3 Char"/>
    <w:qFormat/>
    <w:rPr>
      <w:rFonts w:ascii="Times New Roman" w:hAnsi="Times New Roman"/>
      <w:b/>
      <w:bCs/>
      <w:kern w:val="2"/>
      <w:sz w:val="32"/>
      <w:szCs w:val="32"/>
    </w:rPr>
  </w:style>
  <w:style w:type="character" w:customStyle="1" w:styleId="apple-style-span">
    <w:name w:val="apple-style-span"/>
    <w:basedOn w:val="af"/>
    <w:qFormat/>
  </w:style>
  <w:style w:type="character" w:customStyle="1" w:styleId="085Char">
    <w:name w:val="样式 首行缩进:  0.85 厘米 Char"/>
    <w:link w:val="085"/>
    <w:qFormat/>
    <w:rPr>
      <w:rFonts w:eastAsia="宋体" w:cs="宋体"/>
      <w:kern w:val="2"/>
      <w:sz w:val="24"/>
      <w:lang w:val="en-US" w:eastAsia="zh-CN" w:bidi="ar-SA"/>
    </w:rPr>
  </w:style>
  <w:style w:type="paragraph" w:customStyle="1" w:styleId="085">
    <w:name w:val="样式 首行缩进:  0.85 厘米"/>
    <w:basedOn w:val="ae"/>
    <w:link w:val="085Char"/>
    <w:qFormat/>
    <w:pPr>
      <w:spacing w:line="360" w:lineRule="auto"/>
      <w:ind w:firstLine="480"/>
    </w:pPr>
    <w:rPr>
      <w:rFonts w:cs="宋体"/>
      <w:sz w:val="24"/>
      <w:szCs w:val="20"/>
    </w:rPr>
  </w:style>
  <w:style w:type="character" w:customStyle="1" w:styleId="style31">
    <w:name w:val="style31"/>
    <w:qFormat/>
    <w:rPr>
      <w:color w:val="666666"/>
    </w:rPr>
  </w:style>
  <w:style w:type="character" w:customStyle="1" w:styleId="Charfd">
    <w:name w:val="_正文段落 Char"/>
    <w:link w:val="afffffa"/>
    <w:qFormat/>
    <w:rPr>
      <w:rFonts w:ascii="Times New Roman" w:hAnsi="Times New Roman"/>
      <w:kern w:val="2"/>
      <w:sz w:val="21"/>
      <w:szCs w:val="24"/>
    </w:rPr>
  </w:style>
  <w:style w:type="paragraph" w:customStyle="1" w:styleId="afffffa">
    <w:name w:val="_正文段落"/>
    <w:basedOn w:val="ae"/>
    <w:link w:val="Charfd"/>
    <w:qFormat/>
    <w:pPr>
      <w:spacing w:beforeLines="15" w:afterLines="15" w:line="360" w:lineRule="auto"/>
      <w:ind w:firstLineChars="200" w:firstLine="200"/>
    </w:pPr>
    <w:rPr>
      <w:rFonts w:ascii="Times New Roman" w:hAnsi="Times New Roman"/>
      <w:szCs w:val="24"/>
    </w:rPr>
  </w:style>
  <w:style w:type="character" w:customStyle="1" w:styleId="1fb">
    <w:name w:val="列表1"/>
    <w:basedOn w:val="af"/>
    <w:qFormat/>
  </w:style>
  <w:style w:type="character" w:customStyle="1" w:styleId="CharChar61">
    <w:name w:val="Char Char61"/>
    <w:qFormat/>
    <w:rPr>
      <w:rFonts w:ascii="Calibri" w:eastAsia="宋体" w:hAnsi="Calibri"/>
      <w:b/>
      <w:bCs/>
      <w:kern w:val="2"/>
      <w:sz w:val="28"/>
      <w:szCs w:val="28"/>
      <w:lang w:bidi="ar-SA"/>
    </w:rPr>
  </w:style>
  <w:style w:type="character" w:customStyle="1" w:styleId="afffffb">
    <w:name w:val="数据小节格式"/>
    <w:qFormat/>
    <w:rPr>
      <w:rFonts w:ascii="新宋体" w:eastAsia="华文中宋" w:hAnsi="新宋体"/>
      <w:b/>
      <w:bCs/>
      <w:sz w:val="27"/>
      <w:szCs w:val="26"/>
      <w:shd w:val="clear" w:color="auto" w:fill="auto"/>
    </w:rPr>
  </w:style>
  <w:style w:type="character" w:customStyle="1" w:styleId="CharCharc">
    <w:name w:val="自定义正文 Char Char"/>
    <w:qFormat/>
    <w:rPr>
      <w:rFonts w:eastAsia="宋体"/>
      <w:kern w:val="2"/>
      <w:sz w:val="24"/>
      <w:szCs w:val="24"/>
      <w:lang w:val="en-US" w:eastAsia="zh-CN" w:bidi="ar-SA"/>
    </w:rPr>
  </w:style>
  <w:style w:type="character" w:customStyle="1" w:styleId="apple-converted-space">
    <w:name w:val="apple-converted-space"/>
    <w:qFormat/>
  </w:style>
  <w:style w:type="character" w:customStyle="1" w:styleId="Charfe">
    <w:name w:val="表格文字 Char"/>
    <w:link w:val="afffffc"/>
    <w:qFormat/>
    <w:rPr>
      <w:rFonts w:ascii="Times New Roman" w:hAnsi="Times New Roman"/>
      <w:kern w:val="2"/>
      <w:sz w:val="18"/>
      <w:szCs w:val="24"/>
    </w:rPr>
  </w:style>
  <w:style w:type="paragraph" w:customStyle="1" w:styleId="afffffc">
    <w:name w:val="表格文字"/>
    <w:basedOn w:val="ae"/>
    <w:link w:val="Charfe"/>
    <w:qFormat/>
    <w:pPr>
      <w:jc w:val="left"/>
      <w:textAlignment w:val="top"/>
    </w:pPr>
    <w:rPr>
      <w:rFonts w:ascii="Times New Roman" w:hAnsi="Times New Roman"/>
      <w:sz w:val="18"/>
      <w:szCs w:val="24"/>
    </w:rPr>
  </w:style>
  <w:style w:type="character" w:customStyle="1" w:styleId="Charff">
    <w:name w:val="我的正文 Char"/>
    <w:link w:val="afffffd"/>
    <w:qFormat/>
    <w:rPr>
      <w:rFonts w:eastAsia="仿宋_GB2312" w:cs="宋体"/>
      <w:kern w:val="2"/>
      <w:sz w:val="24"/>
    </w:rPr>
  </w:style>
  <w:style w:type="paragraph" w:customStyle="1" w:styleId="afffffd">
    <w:name w:val="我的正文"/>
    <w:basedOn w:val="ae"/>
    <w:link w:val="Charff"/>
    <w:qFormat/>
    <w:pPr>
      <w:spacing w:afterLines="100" w:line="360" w:lineRule="auto"/>
      <w:ind w:firstLineChars="200" w:firstLine="480"/>
    </w:pPr>
    <w:rPr>
      <w:rFonts w:eastAsia="仿宋_GB2312"/>
      <w:sz w:val="24"/>
      <w:szCs w:val="20"/>
    </w:rPr>
  </w:style>
  <w:style w:type="character" w:customStyle="1" w:styleId="7Char">
    <w:name w:val="7.表小四 Char"/>
    <w:link w:val="75"/>
    <w:qFormat/>
    <w:rPr>
      <w:rFonts w:ascii="宋体" w:eastAsia="宋体" w:hAnsi="宋体"/>
      <w:kern w:val="2"/>
      <w:sz w:val="24"/>
      <w:szCs w:val="24"/>
      <w:lang w:val="en-US" w:eastAsia="zh-CN" w:bidi="ar-SA"/>
    </w:rPr>
  </w:style>
  <w:style w:type="paragraph" w:customStyle="1" w:styleId="75">
    <w:name w:val="7.表小四"/>
    <w:basedOn w:val="ae"/>
    <w:link w:val="7Char"/>
    <w:qFormat/>
    <w:pPr>
      <w:spacing w:beforeLines="50" w:afterLines="50"/>
    </w:pPr>
    <w:rPr>
      <w:rFonts w:ascii="宋体" w:hAnsi="宋体"/>
      <w:sz w:val="24"/>
      <w:szCs w:val="24"/>
    </w:rPr>
  </w:style>
  <w:style w:type="character" w:customStyle="1" w:styleId="1CharChar3">
    <w:name w:val="标题 1 Char Char"/>
    <w:qFormat/>
    <w:rPr>
      <w:rFonts w:eastAsia="宋体"/>
      <w:b/>
      <w:spacing w:val="-2"/>
      <w:sz w:val="24"/>
      <w:lang w:val="en-US" w:eastAsia="zh-CN" w:bidi="ar-SA"/>
    </w:rPr>
  </w:style>
  <w:style w:type="character" w:customStyle="1" w:styleId="b1101bCharChar">
    <w:name w:val="b11_01b Char Char"/>
    <w:qFormat/>
    <w:rPr>
      <w:rFonts w:ascii="Verdana" w:eastAsia="宋体" w:hAnsi="Verdana"/>
      <w:b/>
      <w:bCs/>
      <w:color w:val="4A82CA"/>
      <w:sz w:val="17"/>
      <w:szCs w:val="17"/>
      <w:lang w:val="en-US" w:eastAsia="zh-CN" w:bidi="ar-SA"/>
    </w:rPr>
  </w:style>
  <w:style w:type="character" w:customStyle="1" w:styleId="Charff0">
    <w:name w:val="方案正文 Char"/>
    <w:link w:val="afffffe"/>
    <w:qFormat/>
    <w:rPr>
      <w:rFonts w:ascii="Calibri" w:eastAsia="仿宋_GB2312" w:hAnsi="Calibri"/>
      <w:kern w:val="2"/>
      <w:sz w:val="32"/>
      <w:szCs w:val="24"/>
      <w:lang w:val="en-US" w:eastAsia="zh-CN" w:bidi="ar-SA"/>
    </w:rPr>
  </w:style>
  <w:style w:type="paragraph" w:customStyle="1" w:styleId="afffffe">
    <w:name w:val="方案正文"/>
    <w:basedOn w:val="ae"/>
    <w:link w:val="Charff0"/>
    <w:qFormat/>
    <w:pPr>
      <w:adjustRightInd w:val="0"/>
      <w:snapToGrid w:val="0"/>
      <w:spacing w:line="560" w:lineRule="exact"/>
      <w:ind w:firstLineChars="200" w:firstLine="200"/>
    </w:pPr>
    <w:rPr>
      <w:rFonts w:eastAsia="仿宋_GB2312"/>
      <w:sz w:val="32"/>
      <w:szCs w:val="24"/>
    </w:rPr>
  </w:style>
  <w:style w:type="character" w:customStyle="1" w:styleId="CharChar81">
    <w:name w:val="Char Char81"/>
    <w:qFormat/>
    <w:rPr>
      <w:rFonts w:ascii="Arial" w:eastAsia="黑体" w:hAnsi="Arial"/>
      <w:b/>
      <w:bCs/>
      <w:kern w:val="2"/>
      <w:sz w:val="32"/>
      <w:szCs w:val="32"/>
      <w:lang w:val="en-US" w:eastAsia="zh-CN" w:bidi="ar-SA"/>
    </w:rPr>
  </w:style>
  <w:style w:type="character" w:customStyle="1" w:styleId="CharChard">
    <w:name w:val="标准正文格式 Char Char"/>
    <w:rPr>
      <w:rFonts w:ascii="宋体" w:eastAsia="仿宋_GB2312" w:cs="宋体"/>
      <w:color w:val="000000"/>
      <w:sz w:val="24"/>
      <w:lang w:val="en-US" w:eastAsia="zh-CN" w:bidi="ar-SA"/>
    </w:rPr>
  </w:style>
  <w:style w:type="character" w:customStyle="1" w:styleId="CharChare">
    <w:name w:val="页脚 Char Char"/>
    <w:qFormat/>
    <w:rPr>
      <w:kern w:val="2"/>
      <w:sz w:val="18"/>
      <w:szCs w:val="18"/>
      <w:lang w:bidi="ar-SA"/>
    </w:rPr>
  </w:style>
  <w:style w:type="character" w:customStyle="1" w:styleId="CharChar22">
    <w:name w:val="Char Char22"/>
    <w:qFormat/>
    <w:rPr>
      <w:rFonts w:ascii="宋体" w:eastAsia="宋体" w:hAnsi="Courier New"/>
      <w:sz w:val="21"/>
      <w:lang w:val="en-US" w:eastAsia="zh-CN" w:bidi="ar-SA"/>
    </w:rPr>
  </w:style>
  <w:style w:type="character" w:customStyle="1" w:styleId="Charff1">
    <w:name w:val="投标正文 Char"/>
    <w:link w:val="affffff"/>
    <w:qFormat/>
    <w:rPr>
      <w:rFonts w:ascii="宋体" w:eastAsia="宋体" w:hAnsi="宋体"/>
      <w:kern w:val="2"/>
      <w:sz w:val="24"/>
      <w:szCs w:val="24"/>
      <w:lang w:val="en-US" w:eastAsia="zh-CN" w:bidi="ar-SA"/>
    </w:rPr>
  </w:style>
  <w:style w:type="paragraph" w:customStyle="1" w:styleId="affffff">
    <w:name w:val="投标正文"/>
    <w:basedOn w:val="ae"/>
    <w:link w:val="Charff1"/>
    <w:qFormat/>
    <w:pPr>
      <w:adjustRightInd w:val="0"/>
      <w:snapToGrid w:val="0"/>
      <w:spacing w:line="360" w:lineRule="auto"/>
      <w:ind w:firstLineChars="200" w:firstLine="480"/>
    </w:pPr>
    <w:rPr>
      <w:rFonts w:ascii="宋体" w:hAnsi="宋体"/>
      <w:sz w:val="24"/>
      <w:szCs w:val="24"/>
    </w:rPr>
  </w:style>
  <w:style w:type="character" w:customStyle="1" w:styleId="CharCharf">
    <w:name w:val="封面日期 Char Char"/>
    <w:qFormat/>
    <w:rPr>
      <w:rFonts w:eastAsia="楷体_GB2312"/>
      <w:kern w:val="2"/>
      <w:sz w:val="32"/>
      <w:lang w:val="en-US" w:eastAsia="zh-CN" w:bidi="ar-SA"/>
    </w:rPr>
  </w:style>
  <w:style w:type="character" w:customStyle="1" w:styleId="0Char">
    <w:name w:val="正文0缩进 Char"/>
    <w:link w:val="0"/>
    <w:qFormat/>
    <w:rPr>
      <w:rFonts w:ascii="宋体" w:hAnsi="宋体"/>
      <w:sz w:val="24"/>
      <w:szCs w:val="24"/>
    </w:rPr>
  </w:style>
  <w:style w:type="paragraph" w:customStyle="1" w:styleId="0">
    <w:name w:val="正文0缩进"/>
    <w:basedOn w:val="ae"/>
    <w:link w:val="0Char"/>
    <w:qFormat/>
    <w:pPr>
      <w:spacing w:line="360" w:lineRule="auto"/>
    </w:pPr>
    <w:rPr>
      <w:rFonts w:ascii="宋体" w:hAnsi="宋体"/>
      <w:kern w:val="0"/>
      <w:sz w:val="24"/>
      <w:szCs w:val="24"/>
    </w:rPr>
  </w:style>
  <w:style w:type="character" w:customStyle="1" w:styleId="2Char4">
    <w:name w:val="正文首行缩进 2 Char"/>
    <w:link w:val="220"/>
    <w:qFormat/>
    <w:rPr>
      <w:rFonts w:eastAsia="仿宋"/>
      <w:sz w:val="24"/>
      <w:szCs w:val="24"/>
    </w:rPr>
  </w:style>
  <w:style w:type="paragraph" w:customStyle="1" w:styleId="220">
    <w:name w:val="正文首行缩进 22"/>
    <w:basedOn w:val="1fc"/>
    <w:link w:val="2Char4"/>
    <w:qFormat/>
    <w:pPr>
      <w:adjustRightInd w:val="0"/>
      <w:spacing w:line="360" w:lineRule="auto"/>
      <w:ind w:firstLineChars="200" w:firstLine="420"/>
      <w:textAlignment w:val="baseline"/>
    </w:pPr>
    <w:rPr>
      <w:rFonts w:eastAsia="仿宋" w:cs="Times New Roman"/>
      <w:kern w:val="0"/>
      <w:sz w:val="24"/>
      <w:szCs w:val="24"/>
    </w:rPr>
  </w:style>
  <w:style w:type="paragraph" w:customStyle="1" w:styleId="1fc">
    <w:name w:val="正文文本缩进1"/>
    <w:basedOn w:val="ae"/>
    <w:qFormat/>
    <w:pPr>
      <w:spacing w:after="120"/>
      <w:ind w:leftChars="200" w:left="420"/>
    </w:pPr>
    <w:rPr>
      <w:rFonts w:cs="黑体"/>
    </w:rPr>
  </w:style>
  <w:style w:type="character" w:customStyle="1" w:styleId="Charff2">
    <w:name w:val="表格中文字 Char"/>
    <w:link w:val="affffff0"/>
    <w:qFormat/>
    <w:rPr>
      <w:rFonts w:ascii="新宋体" w:eastAsia="新宋体" w:hAnsi="新宋体"/>
      <w:sz w:val="24"/>
      <w:szCs w:val="24"/>
      <w:lang w:bidi="ar-SA"/>
    </w:rPr>
  </w:style>
  <w:style w:type="paragraph" w:customStyle="1" w:styleId="affffff0">
    <w:name w:val="表格中文字"/>
    <w:basedOn w:val="ae"/>
    <w:link w:val="Charff2"/>
    <w:qFormat/>
    <w:pPr>
      <w:spacing w:line="288" w:lineRule="auto"/>
    </w:pPr>
    <w:rPr>
      <w:rFonts w:ascii="新宋体" w:eastAsia="新宋体" w:hAnsi="新宋体"/>
      <w:kern w:val="0"/>
      <w:sz w:val="24"/>
      <w:szCs w:val="24"/>
    </w:rPr>
  </w:style>
  <w:style w:type="character" w:styleId="affffff1">
    <w:name w:val="Placeholder Text"/>
    <w:uiPriority w:val="99"/>
    <w:qFormat/>
    <w:rPr>
      <w:color w:val="808080"/>
    </w:rPr>
  </w:style>
  <w:style w:type="character" w:customStyle="1" w:styleId="4-dyfCharChar">
    <w:name w:val="标题4-dyf Char Char"/>
    <w:qFormat/>
    <w:rPr>
      <w:rFonts w:ascii="Cambria" w:eastAsia="宋体" w:hAnsi="Cambria"/>
      <w:b/>
      <w:bCs/>
      <w:color w:val="000000"/>
      <w:kern w:val="2"/>
      <w:sz w:val="21"/>
      <w:szCs w:val="21"/>
      <w:lang w:val="en-US" w:eastAsia="zh-CN" w:bidi="ar-SA"/>
    </w:rPr>
  </w:style>
  <w:style w:type="character" w:customStyle="1" w:styleId="CharChar10">
    <w:name w:val="封面日期 Char Char1"/>
    <w:qFormat/>
    <w:rPr>
      <w:rFonts w:ascii="Calibri" w:eastAsia="楷体_GB2312" w:hAnsi="Calibri"/>
      <w:kern w:val="2"/>
      <w:sz w:val="32"/>
      <w:lang w:val="en-US" w:eastAsia="zh-CN" w:bidi="ar-SA"/>
    </w:rPr>
  </w:style>
  <w:style w:type="character" w:customStyle="1" w:styleId="viewdoctitle">
    <w:name w:val="viewdoctitle"/>
    <w:basedOn w:val="af"/>
    <w:qFormat/>
  </w:style>
  <w:style w:type="character" w:customStyle="1" w:styleId="black10">
    <w:name w:val="black10"/>
    <w:basedOn w:val="af"/>
    <w:qFormat/>
  </w:style>
  <w:style w:type="character" w:customStyle="1" w:styleId="CharChar121">
    <w:name w:val="Char Char121"/>
    <w:qFormat/>
    <w:rPr>
      <w:rFonts w:ascii="宋体" w:eastAsia="宋体" w:hAnsi="Courier New" w:cs="Times New Roman"/>
      <w:spacing w:val="-4"/>
      <w:sz w:val="18"/>
      <w:szCs w:val="20"/>
    </w:rPr>
  </w:style>
  <w:style w:type="character" w:customStyle="1" w:styleId="CharCharf0">
    <w:name w:val="段 Char Char"/>
    <w:link w:val="affffff2"/>
    <w:qFormat/>
    <w:rPr>
      <w:rFonts w:ascii="宋体" w:hAnsi="Times New Roman"/>
      <w:sz w:val="21"/>
      <w:lang w:val="en-US" w:eastAsia="zh-CN" w:bidi="ar-SA"/>
    </w:rPr>
  </w:style>
  <w:style w:type="paragraph" w:customStyle="1" w:styleId="affffff2">
    <w:name w:val="段"/>
    <w:link w:val="CharCharf0"/>
    <w:qFormat/>
    <w:pPr>
      <w:autoSpaceDE w:val="0"/>
      <w:autoSpaceDN w:val="0"/>
      <w:ind w:firstLineChars="200" w:firstLine="200"/>
      <w:jc w:val="both"/>
    </w:pPr>
    <w:rPr>
      <w:rFonts w:ascii="宋体"/>
      <w:sz w:val="21"/>
    </w:rPr>
  </w:style>
  <w:style w:type="character" w:customStyle="1" w:styleId="f9">
    <w:name w:val="f9"/>
    <w:basedOn w:val="af"/>
    <w:qFormat/>
  </w:style>
  <w:style w:type="character" w:customStyle="1" w:styleId="ZJGIS-Char">
    <w:name w:val="ZJGIS-四级标题 Char"/>
    <w:link w:val="ZJGIS-2"/>
    <w:qFormat/>
    <w:rPr>
      <w:rFonts w:ascii="Arial" w:eastAsia="仿宋_GB2312" w:hAnsi="Arial"/>
      <w:b/>
      <w:bCs/>
      <w:sz w:val="28"/>
      <w:szCs w:val="28"/>
    </w:rPr>
  </w:style>
  <w:style w:type="paragraph" w:customStyle="1" w:styleId="ZJGIS-2">
    <w:name w:val="ZJGIS-四级标题"/>
    <w:basedOn w:val="42"/>
    <w:link w:val="ZJGIS-Char"/>
    <w:qFormat/>
    <w:pPr>
      <w:numPr>
        <w:ilvl w:val="3"/>
        <w:numId w:val="12"/>
      </w:numPr>
      <w:spacing w:before="120" w:after="120" w:line="240" w:lineRule="auto"/>
    </w:pPr>
    <w:rPr>
      <w:rFonts w:eastAsia="仿宋_GB2312"/>
      <w:kern w:val="0"/>
    </w:rPr>
  </w:style>
  <w:style w:type="character" w:customStyle="1" w:styleId="1fd">
    <w:name w:val="不明显参考1"/>
    <w:uiPriority w:val="31"/>
    <w:qFormat/>
    <w:rPr>
      <w:smallCaps/>
      <w:color w:val="C0504D"/>
      <w:u w:val="single"/>
    </w:rPr>
  </w:style>
  <w:style w:type="character" w:customStyle="1" w:styleId="22Char">
    <w:name w:val="样式 样式 正文首行缩进 + 首行缩进:  2 字符 + 首行缩进:  2 字符 Char"/>
    <w:link w:val="221"/>
    <w:qFormat/>
    <w:rPr>
      <w:rFonts w:cs="宋体"/>
      <w:kern w:val="2"/>
      <w:sz w:val="24"/>
    </w:rPr>
  </w:style>
  <w:style w:type="paragraph" w:customStyle="1" w:styleId="221">
    <w:name w:val="样式 样式 正文首行缩进 + 首行缩进:  2 字符 + 首行缩进:  2 字符"/>
    <w:basedOn w:val="ae"/>
    <w:link w:val="22Char"/>
    <w:qFormat/>
    <w:pPr>
      <w:spacing w:line="440" w:lineRule="exact"/>
      <w:ind w:firstLineChars="200" w:firstLine="200"/>
    </w:pPr>
    <w:rPr>
      <w:sz w:val="24"/>
      <w:szCs w:val="20"/>
    </w:rPr>
  </w:style>
  <w:style w:type="character" w:customStyle="1" w:styleId="CharChar31">
    <w:name w:val="Char Char31"/>
    <w:qFormat/>
    <w:rPr>
      <w:rFonts w:ascii="Arial" w:eastAsia="黑体" w:hAnsi="Arial"/>
      <w:b/>
      <w:kern w:val="2"/>
      <w:sz w:val="32"/>
      <w:lang w:val="en-US" w:eastAsia="zh-CN" w:bidi="ar-SA"/>
    </w:rPr>
  </w:style>
  <w:style w:type="character" w:customStyle="1" w:styleId="btitlenamewangputoptitle">
    <w:name w:val="b titlename wangputoptitle"/>
    <w:basedOn w:val="af"/>
    <w:qFormat/>
  </w:style>
  <w:style w:type="character" w:customStyle="1" w:styleId="tw4winExternal">
    <w:name w:val="tw4winExternal"/>
    <w:qFormat/>
    <w:rPr>
      <w:rFonts w:ascii="Courier New" w:hAnsi="Courier New"/>
      <w:color w:val="808080"/>
    </w:rPr>
  </w:style>
  <w:style w:type="character" w:customStyle="1" w:styleId="glossaryitem">
    <w:name w:val="glossaryitem"/>
    <w:qFormat/>
    <w:rPr>
      <w:u w:val="none"/>
    </w:rPr>
  </w:style>
  <w:style w:type="character" w:customStyle="1" w:styleId="titleemph1">
    <w:name w:val="title_emph1"/>
    <w:qFormat/>
    <w:rPr>
      <w:rFonts w:ascii="Arial" w:hAnsi="Arial" w:cs="Arial" w:hint="default"/>
      <w:b/>
      <w:bCs/>
      <w:sz w:val="18"/>
      <w:szCs w:val="18"/>
    </w:rPr>
  </w:style>
  <w:style w:type="character" w:customStyle="1" w:styleId="CharChar11">
    <w:name w:val="Char Char1"/>
    <w:qFormat/>
    <w:rPr>
      <w:kern w:val="2"/>
      <w:sz w:val="18"/>
      <w:szCs w:val="18"/>
    </w:rPr>
  </w:style>
  <w:style w:type="character" w:customStyle="1" w:styleId="Charff3">
    <w:name w:val="正文段落 Char"/>
    <w:link w:val="affffff3"/>
    <w:qFormat/>
    <w:rPr>
      <w:rFonts w:ascii="Times New Roman" w:hAnsi="Times New Roman"/>
      <w:kern w:val="2"/>
      <w:sz w:val="24"/>
    </w:rPr>
  </w:style>
  <w:style w:type="paragraph" w:customStyle="1" w:styleId="affffff3">
    <w:name w:val="正文段落"/>
    <w:basedOn w:val="ae"/>
    <w:link w:val="Charff3"/>
    <w:qFormat/>
    <w:pPr>
      <w:spacing w:line="300" w:lineRule="auto"/>
      <w:ind w:firstLine="510"/>
    </w:pPr>
    <w:rPr>
      <w:rFonts w:ascii="Times New Roman" w:hAnsi="Times New Roman"/>
      <w:sz w:val="24"/>
      <w:szCs w:val="20"/>
    </w:rPr>
  </w:style>
  <w:style w:type="character" w:customStyle="1" w:styleId="paramname2">
    <w:name w:val="paramname2"/>
    <w:basedOn w:val="af"/>
    <w:qFormat/>
  </w:style>
  <w:style w:type="character" w:customStyle="1" w:styleId="2Char5">
    <w:name w:val="样式 首行缩进:  2 字符 Char"/>
    <w:link w:val="2"/>
    <w:qFormat/>
    <w:rPr>
      <w:rFonts w:ascii="宋体" w:hAnsi="宋体"/>
      <w:bCs/>
      <w:color w:val="000000"/>
      <w:sz w:val="24"/>
      <w:szCs w:val="24"/>
    </w:rPr>
  </w:style>
  <w:style w:type="paragraph" w:customStyle="1" w:styleId="2">
    <w:name w:val="样式 首行缩进:  2 字符"/>
    <w:basedOn w:val="ae"/>
    <w:link w:val="2Char5"/>
    <w:qFormat/>
    <w:pPr>
      <w:widowControl/>
      <w:numPr>
        <w:numId w:val="13"/>
      </w:numPr>
    </w:pPr>
    <w:rPr>
      <w:rFonts w:ascii="宋体" w:hAnsi="宋体"/>
      <w:bCs/>
      <w:color w:val="000000"/>
      <w:kern w:val="0"/>
      <w:sz w:val="24"/>
      <w:szCs w:val="24"/>
    </w:rPr>
  </w:style>
  <w:style w:type="character" w:customStyle="1" w:styleId="h4Char2">
    <w:name w:val="h4 Char2"/>
    <w:qFormat/>
    <w:rPr>
      <w:rFonts w:ascii="Arial" w:eastAsia="黑体" w:hAnsi="Arial"/>
      <w:b/>
      <w:bCs/>
      <w:kern w:val="2"/>
      <w:sz w:val="28"/>
      <w:szCs w:val="28"/>
      <w:lang w:val="en-US" w:eastAsia="zh-CN" w:bidi="ar-SA"/>
    </w:rPr>
  </w:style>
  <w:style w:type="character" w:customStyle="1" w:styleId="CharCharChar">
    <w:name w:val="大汉方案正文 Char Char Char"/>
    <w:link w:val="Charff4"/>
    <w:qFormat/>
    <w:rPr>
      <w:rFonts w:ascii="Arial" w:eastAsia="宋体" w:hAnsi="Arial"/>
      <w:sz w:val="24"/>
      <w:szCs w:val="24"/>
      <w:lang w:bidi="ar-SA"/>
    </w:rPr>
  </w:style>
  <w:style w:type="paragraph" w:customStyle="1" w:styleId="Charff4">
    <w:name w:val="大汉方案正文 Char"/>
    <w:basedOn w:val="ae"/>
    <w:link w:val="CharCharChar"/>
    <w:qFormat/>
    <w:pPr>
      <w:spacing w:line="360" w:lineRule="auto"/>
      <w:ind w:firstLineChars="200" w:firstLine="200"/>
    </w:pPr>
    <w:rPr>
      <w:rFonts w:ascii="Arial" w:hAnsi="Arial"/>
      <w:kern w:val="0"/>
      <w:sz w:val="24"/>
      <w:szCs w:val="24"/>
    </w:rPr>
  </w:style>
  <w:style w:type="character" w:customStyle="1" w:styleId="CharCharf1">
    <w:name w:val="表格正文 Char Char"/>
    <w:link w:val="affffff4"/>
    <w:qFormat/>
    <w:rPr>
      <w:rFonts w:ascii="Times New Roman" w:eastAsia="仿宋_GB2312" w:hAnsi="Times New Roman"/>
      <w:szCs w:val="21"/>
    </w:rPr>
  </w:style>
  <w:style w:type="paragraph" w:customStyle="1" w:styleId="affffff4">
    <w:name w:val="表格正文"/>
    <w:basedOn w:val="ae"/>
    <w:link w:val="CharCharf1"/>
    <w:qFormat/>
    <w:pPr>
      <w:spacing w:beforeLines="10" w:afterLines="10" w:line="360" w:lineRule="atLeast"/>
      <w:textAlignment w:val="center"/>
    </w:pPr>
    <w:rPr>
      <w:rFonts w:ascii="Times New Roman" w:eastAsia="仿宋_GB2312" w:hAnsi="Times New Roman"/>
      <w:kern w:val="0"/>
      <w:sz w:val="20"/>
      <w:szCs w:val="21"/>
    </w:rPr>
  </w:style>
  <w:style w:type="character" w:customStyle="1" w:styleId="tyChar2">
    <w:name w:val="正文标准样式ty Char2"/>
    <w:link w:val="ty"/>
    <w:qFormat/>
    <w:rPr>
      <w:rFonts w:eastAsia="宋体" w:cs="宋体"/>
      <w:kern w:val="2"/>
      <w:sz w:val="24"/>
      <w:lang w:val="en-US" w:eastAsia="zh-CN" w:bidi="ar-SA"/>
    </w:rPr>
  </w:style>
  <w:style w:type="paragraph" w:customStyle="1" w:styleId="ty">
    <w:name w:val="正文标准样式ty"/>
    <w:basedOn w:val="ae"/>
    <w:link w:val="tyChar2"/>
    <w:qFormat/>
    <w:pPr>
      <w:spacing w:line="360" w:lineRule="auto"/>
      <w:ind w:firstLineChars="200" w:firstLine="480"/>
    </w:pPr>
    <w:rPr>
      <w:rFonts w:cs="宋体"/>
      <w:sz w:val="24"/>
      <w:szCs w:val="20"/>
    </w:rPr>
  </w:style>
  <w:style w:type="character" w:customStyle="1" w:styleId="CharChar13">
    <w:name w:val="Char Char13"/>
    <w:qFormat/>
    <w:rPr>
      <w:rFonts w:ascii="Calibri" w:eastAsia="宋体" w:hAnsi="Calibri" w:cs="Times New Roman"/>
      <w:sz w:val="18"/>
      <w:szCs w:val="18"/>
    </w:rPr>
  </w:style>
  <w:style w:type="character" w:customStyle="1" w:styleId="CharChar71">
    <w:name w:val="Char Char71"/>
    <w:qFormat/>
    <w:rPr>
      <w:rFonts w:eastAsia="宋体"/>
      <w:b/>
      <w:kern w:val="2"/>
      <w:sz w:val="32"/>
      <w:lang w:bidi="ar-SA"/>
    </w:rPr>
  </w:style>
  <w:style w:type="character" w:customStyle="1" w:styleId="CharChar91">
    <w:name w:val="Char Char91"/>
    <w:qFormat/>
    <w:rPr>
      <w:rFonts w:eastAsia="宋体"/>
      <w:b/>
      <w:kern w:val="44"/>
      <w:sz w:val="44"/>
      <w:lang w:bidi="ar-SA"/>
    </w:rPr>
  </w:style>
  <w:style w:type="character" w:customStyle="1" w:styleId="Charff5">
    <w:name w:val="吉奥表格正文 Char"/>
    <w:link w:val="affffff5"/>
    <w:qFormat/>
    <w:rPr>
      <w:rFonts w:ascii="Times New Roman" w:eastAsia="仿宋_GB2312" w:hAnsi="Times New Roman"/>
      <w:szCs w:val="21"/>
    </w:rPr>
  </w:style>
  <w:style w:type="paragraph" w:customStyle="1" w:styleId="affffff5">
    <w:name w:val="吉奥表格正文"/>
    <w:basedOn w:val="ae"/>
    <w:link w:val="Charff5"/>
    <w:qFormat/>
    <w:pPr>
      <w:spacing w:beforeLines="10" w:afterLines="10" w:line="360" w:lineRule="atLeast"/>
      <w:textAlignment w:val="center"/>
    </w:pPr>
    <w:rPr>
      <w:rFonts w:ascii="Times New Roman" w:eastAsia="仿宋_GB2312" w:hAnsi="Times New Roman"/>
      <w:kern w:val="0"/>
      <w:sz w:val="20"/>
      <w:szCs w:val="21"/>
    </w:rPr>
  </w:style>
  <w:style w:type="character" w:customStyle="1" w:styleId="SymcParaChar">
    <w:name w:val="+SymcPara Char"/>
    <w:link w:val="SymcPara"/>
    <w:qFormat/>
    <w:rPr>
      <w:rFonts w:ascii="宋体" w:hAnsi="宋体" w:cs="Arial"/>
      <w:lang w:val="en-US" w:eastAsia="en-US" w:bidi="ar-SA"/>
    </w:rPr>
  </w:style>
  <w:style w:type="paragraph" w:customStyle="1" w:styleId="SymcPara">
    <w:name w:val="+SymcPara"/>
    <w:link w:val="SymcParaChar"/>
    <w:qFormat/>
    <w:pPr>
      <w:overflowPunct w:val="0"/>
      <w:autoSpaceDE w:val="0"/>
      <w:autoSpaceDN w:val="0"/>
      <w:adjustRightInd w:val="0"/>
      <w:spacing w:after="200"/>
      <w:textAlignment w:val="baseline"/>
    </w:pPr>
    <w:rPr>
      <w:rFonts w:ascii="宋体" w:hAnsi="宋体" w:cs="Arial"/>
      <w:lang w:eastAsia="en-US"/>
    </w:rPr>
  </w:style>
  <w:style w:type="character" w:customStyle="1" w:styleId="aCharChar">
    <w:name w:val="a Char Char"/>
    <w:qFormat/>
    <w:rPr>
      <w:rFonts w:ascii="宋体" w:eastAsia="仿宋_GB2312" w:hAnsi="宋体"/>
      <w:sz w:val="24"/>
      <w:lang w:val="en-US" w:eastAsia="zh-CN" w:bidi="ar-SA"/>
    </w:rPr>
  </w:style>
  <w:style w:type="character" w:customStyle="1" w:styleId="7CharChar">
    <w:name w:val="7.表小四 Char Char"/>
    <w:qFormat/>
    <w:rPr>
      <w:rFonts w:ascii="宋体" w:eastAsia="宋体" w:hAnsi="宋体"/>
      <w:kern w:val="2"/>
      <w:sz w:val="24"/>
      <w:szCs w:val="24"/>
      <w:lang w:val="en-US" w:eastAsia="zh-CN" w:bidi="ar-SA"/>
    </w:rPr>
  </w:style>
  <w:style w:type="character" w:customStyle="1" w:styleId="ca-16">
    <w:name w:val="ca-16"/>
    <w:basedOn w:val="af"/>
    <w:qFormat/>
  </w:style>
  <w:style w:type="character" w:customStyle="1" w:styleId="Charff6">
    <w:name w:val="正文（缩进） Char"/>
    <w:link w:val="affffff6"/>
    <w:qFormat/>
    <w:rPr>
      <w:kern w:val="2"/>
      <w:sz w:val="24"/>
      <w:szCs w:val="24"/>
    </w:rPr>
  </w:style>
  <w:style w:type="paragraph" w:customStyle="1" w:styleId="affffff6">
    <w:name w:val="正文（缩进）"/>
    <w:basedOn w:val="ae"/>
    <w:link w:val="Charff6"/>
    <w:qFormat/>
    <w:pPr>
      <w:spacing w:beforeLines="50" w:afterLines="50" w:line="360" w:lineRule="auto"/>
      <w:ind w:firstLineChars="200" w:firstLine="480"/>
    </w:pPr>
    <w:rPr>
      <w:sz w:val="24"/>
      <w:szCs w:val="24"/>
    </w:rPr>
  </w:style>
  <w:style w:type="character" w:customStyle="1" w:styleId="1Char3">
    <w:name w:val="文档正文1 Char"/>
    <w:link w:val="1fe"/>
    <w:qFormat/>
    <w:rPr>
      <w:rFonts w:ascii="仿宋_GB2312" w:eastAsia="仿宋_GB2312" w:hAnsi="仿宋"/>
      <w:kern w:val="2"/>
      <w:sz w:val="30"/>
      <w:szCs w:val="30"/>
      <w:lang w:bidi="ar-SA"/>
    </w:rPr>
  </w:style>
  <w:style w:type="paragraph" w:customStyle="1" w:styleId="1fe">
    <w:name w:val="文档正文1"/>
    <w:basedOn w:val="ae"/>
    <w:link w:val="1Char3"/>
    <w:qFormat/>
    <w:pPr>
      <w:spacing w:line="360" w:lineRule="auto"/>
      <w:ind w:firstLine="600"/>
    </w:pPr>
    <w:rPr>
      <w:rFonts w:ascii="仿宋_GB2312" w:eastAsia="仿宋_GB2312" w:hAnsi="仿宋"/>
      <w:sz w:val="30"/>
      <w:szCs w:val="30"/>
    </w:rPr>
  </w:style>
  <w:style w:type="character" w:customStyle="1" w:styleId="IndentNormalCharChar">
    <w:name w:val="Indent Normal Char Char"/>
    <w:qFormat/>
    <w:rPr>
      <w:kern w:val="2"/>
      <w:sz w:val="21"/>
      <w:lang w:bidi="ar-SA"/>
    </w:rPr>
  </w:style>
  <w:style w:type="character" w:customStyle="1" w:styleId="4Char1">
    <w:name w:val="标题 4 Char1"/>
    <w:qFormat/>
    <w:rPr>
      <w:rFonts w:ascii="Cambria" w:eastAsia="宋体" w:hAnsi="Cambria" w:cs="Times New Roman"/>
      <w:b/>
      <w:bCs/>
      <w:kern w:val="2"/>
      <w:sz w:val="28"/>
      <w:szCs w:val="28"/>
    </w:rPr>
  </w:style>
  <w:style w:type="character" w:customStyle="1" w:styleId="CharCharf2">
    <w:name w:val="列出段落 Char Char"/>
    <w:qFormat/>
    <w:rPr>
      <w:rFonts w:ascii="Calibri" w:eastAsia="宋体" w:hAnsi="Calibri"/>
      <w:kern w:val="2"/>
      <w:sz w:val="21"/>
      <w:szCs w:val="24"/>
      <w:lang w:val="en-US" w:eastAsia="zh-CN" w:bidi="ar-SA"/>
    </w:rPr>
  </w:style>
  <w:style w:type="character" w:customStyle="1" w:styleId="mark8">
    <w:name w:val="mark8"/>
    <w:qFormat/>
    <w:rPr>
      <w:b/>
      <w:bCs/>
      <w:sz w:val="21"/>
      <w:szCs w:val="21"/>
    </w:rPr>
  </w:style>
  <w:style w:type="character" w:customStyle="1" w:styleId="paragraph1Char">
    <w:name w:val="paragraph1 Char"/>
    <w:link w:val="paragraph1"/>
    <w:qFormat/>
    <w:rPr>
      <w:rFonts w:eastAsia="楷体_GB2312"/>
      <w:kern w:val="2"/>
      <w:sz w:val="24"/>
      <w:lang w:val="en-US" w:eastAsia="zh-CN" w:bidi="ar-SA"/>
    </w:rPr>
  </w:style>
  <w:style w:type="paragraph" w:customStyle="1" w:styleId="paragraph1">
    <w:name w:val="paragraph1"/>
    <w:basedOn w:val="ae"/>
    <w:link w:val="paragraph1Char"/>
    <w:qFormat/>
    <w:pPr>
      <w:spacing w:afterLines="30" w:line="360" w:lineRule="auto"/>
      <w:ind w:firstLineChars="200" w:firstLine="420"/>
    </w:pPr>
    <w:rPr>
      <w:rFonts w:eastAsia="楷体_GB2312"/>
      <w:sz w:val="24"/>
      <w:szCs w:val="20"/>
    </w:rPr>
  </w:style>
  <w:style w:type="character" w:customStyle="1" w:styleId="3CharCharCharChar">
    <w:name w:val="样式 样式3 + 宋体 五号 Char Char Char Char"/>
    <w:qFormat/>
    <w:rPr>
      <w:rFonts w:ascii="宋体" w:eastAsia="宋体" w:hAnsi="宋体" w:hint="eastAsia"/>
      <w:b/>
      <w:bCs/>
      <w:kern w:val="2"/>
      <w:sz w:val="21"/>
      <w:szCs w:val="24"/>
      <w:lang w:val="en-US" w:eastAsia="zh-CN" w:bidi="ar-SA"/>
    </w:rPr>
  </w:style>
  <w:style w:type="character" w:customStyle="1" w:styleId="mark">
    <w:name w:val="mark"/>
    <w:qFormat/>
    <w:rPr>
      <w:rFonts w:cs="Times New Roman"/>
    </w:rPr>
  </w:style>
  <w:style w:type="character" w:customStyle="1" w:styleId="CharChar131">
    <w:name w:val="Char Char131"/>
    <w:qFormat/>
    <w:rPr>
      <w:rFonts w:ascii="Calibri" w:eastAsia="宋体" w:hAnsi="Calibri" w:cs="Times New Roman"/>
      <w:sz w:val="18"/>
      <w:szCs w:val="18"/>
    </w:rPr>
  </w:style>
  <w:style w:type="character" w:customStyle="1" w:styleId="Char2Char">
    <w:name w:val="Char2 Char"/>
    <w:qFormat/>
    <w:rPr>
      <w:rFonts w:ascii="Verdana" w:eastAsia="宋体" w:hAnsi="宋体" w:cs="Times New Roman"/>
      <w:sz w:val="28"/>
      <w:szCs w:val="28"/>
    </w:rPr>
  </w:style>
  <w:style w:type="character" w:customStyle="1" w:styleId="Charff7">
    <w:name w:val="页眉 Char"/>
    <w:qFormat/>
    <w:rPr>
      <w:kern w:val="2"/>
      <w:sz w:val="18"/>
      <w:szCs w:val="18"/>
      <w:lang w:bidi="ar-SA"/>
    </w:rPr>
  </w:style>
  <w:style w:type="character" w:customStyle="1" w:styleId="2Char6">
    <w:name w:val="正文 首行缩进:  2 字符 Char"/>
    <w:link w:val="2f8"/>
    <w:qFormat/>
    <w:rPr>
      <w:rFonts w:cs="宋体"/>
      <w:sz w:val="24"/>
    </w:rPr>
  </w:style>
  <w:style w:type="paragraph" w:customStyle="1" w:styleId="2f8">
    <w:name w:val="正文 首行缩进:  2 字符"/>
    <w:basedOn w:val="ae"/>
    <w:next w:val="ae"/>
    <w:link w:val="2Char6"/>
    <w:qFormat/>
    <w:pPr>
      <w:spacing w:line="360" w:lineRule="auto"/>
      <w:ind w:firstLineChars="200" w:firstLine="480"/>
      <w:jc w:val="left"/>
    </w:pPr>
    <w:rPr>
      <w:kern w:val="0"/>
      <w:sz w:val="24"/>
      <w:szCs w:val="20"/>
    </w:rPr>
  </w:style>
  <w:style w:type="character" w:customStyle="1" w:styleId="paramname3">
    <w:name w:val="paramname3"/>
    <w:qFormat/>
    <w:rPr>
      <w:color w:val="999999"/>
    </w:rPr>
  </w:style>
  <w:style w:type="character" w:customStyle="1" w:styleId="CharChar41">
    <w:name w:val="Char Char41"/>
    <w:qFormat/>
    <w:rPr>
      <w:rFonts w:ascii="Calibri" w:eastAsia="宋体" w:hAnsi="Calibri"/>
      <w:sz w:val="18"/>
      <w:szCs w:val="18"/>
      <w:lang w:bidi="ar-SA"/>
    </w:rPr>
  </w:style>
  <w:style w:type="character" w:customStyle="1" w:styleId="CharCharf3">
    <w:name w:val="华电 正文 Char Char"/>
    <w:qFormat/>
    <w:rPr>
      <w:rFonts w:ascii="宋体" w:eastAsia="宋体" w:hAnsi="宋体"/>
      <w:sz w:val="22"/>
      <w:lang w:bidi="ar-SA"/>
    </w:rPr>
  </w:style>
  <w:style w:type="character" w:customStyle="1" w:styleId="CharCharf4">
    <w:name w:val="Char Char"/>
    <w:qFormat/>
    <w:rPr>
      <w:rFonts w:ascii="Arial" w:eastAsia="黑体" w:hAnsi="Arial"/>
      <w:b/>
      <w:bCs/>
      <w:kern w:val="2"/>
      <w:sz w:val="28"/>
      <w:szCs w:val="28"/>
      <w:lang w:val="en-US" w:eastAsia="zh-CN" w:bidi="ar-SA"/>
    </w:rPr>
  </w:style>
  <w:style w:type="paragraph" w:customStyle="1" w:styleId="affffff7">
    <w:name w:val="表文字"/>
    <w:link w:val="affffff8"/>
    <w:qFormat/>
    <w:rPr>
      <w:rFonts w:ascii="宋体"/>
      <w:kern w:val="2"/>
    </w:rPr>
  </w:style>
  <w:style w:type="character" w:customStyle="1" w:styleId="affffff8">
    <w:name w:val="表文字 字符"/>
    <w:link w:val="affffff7"/>
    <w:qFormat/>
    <w:rPr>
      <w:rFonts w:ascii="宋体" w:eastAsia="宋体" w:hAnsi="Times New Roman" w:cs="Times New Roman"/>
      <w:kern w:val="2"/>
    </w:rPr>
  </w:style>
  <w:style w:type="paragraph" w:customStyle="1" w:styleId="2ChapterXXStatementh22Header2l2Level2Headhea">
    <w:name w:val="样式 标题 2Chapter X.X. Statementh22Header 2l2Level 2 Headhea..."/>
    <w:basedOn w:val="22"/>
    <w:qFormat/>
    <w:pPr>
      <w:keepLines w:val="0"/>
      <w:spacing w:before="120" w:afterLines="50" w:line="240" w:lineRule="auto"/>
      <w:jc w:val="left"/>
    </w:pPr>
    <w:rPr>
      <w:rFonts w:ascii="宋体" w:eastAsia="宋体" w:hAnsi="Times New Roman" w:cs="宋体"/>
      <w:snapToGrid w:val="0"/>
      <w:kern w:val="0"/>
      <w:sz w:val="24"/>
      <w:szCs w:val="24"/>
    </w:rPr>
  </w:style>
  <w:style w:type="paragraph" w:customStyle="1" w:styleId="3f1">
    <w:name w:val="正文3"/>
    <w:basedOn w:val="ae"/>
    <w:pPr>
      <w:spacing w:beforeLines="50" w:afterLines="50" w:line="360" w:lineRule="auto"/>
      <w:ind w:leftChars="200" w:left="300" w:hangingChars="100" w:hanging="100"/>
    </w:pPr>
    <w:rPr>
      <w:rFonts w:ascii="Book Antiqua" w:hAnsi="Book Antiqua"/>
      <w:sz w:val="24"/>
      <w:szCs w:val="21"/>
    </w:rPr>
  </w:style>
  <w:style w:type="paragraph" w:customStyle="1" w:styleId="CharCharCharCharCharChar">
    <w:name w:val="Char Char Char Char Char Char"/>
    <w:basedOn w:val="ae"/>
    <w:qFormat/>
    <w:pPr>
      <w:widowControl/>
      <w:spacing w:after="160" w:line="240" w:lineRule="exact"/>
      <w:jc w:val="left"/>
    </w:pPr>
    <w:rPr>
      <w:rFonts w:ascii="Verdana" w:hAnsi="Verdana"/>
      <w:kern w:val="0"/>
      <w:sz w:val="20"/>
      <w:szCs w:val="20"/>
      <w:lang w:eastAsia="en-US"/>
    </w:rPr>
  </w:style>
  <w:style w:type="paragraph" w:customStyle="1" w:styleId="affffff9">
    <w:name w:val="沈标题四"/>
    <w:basedOn w:val="42"/>
    <w:next w:val="ae"/>
    <w:qFormat/>
    <w:pPr>
      <w:keepNext w:val="0"/>
      <w:keepLines w:val="0"/>
      <w:tabs>
        <w:tab w:val="left" w:pos="864"/>
      </w:tabs>
      <w:spacing w:line="377" w:lineRule="auto"/>
      <w:ind w:left="864" w:hanging="864"/>
    </w:pPr>
    <w:rPr>
      <w:rFonts w:ascii="Arial Narrow" w:eastAsia="方正姚体" w:hAnsi="Arial Narrow"/>
      <w:b w:val="0"/>
      <w:sz w:val="24"/>
      <w:szCs w:val="24"/>
    </w:rPr>
  </w:style>
  <w:style w:type="paragraph" w:customStyle="1" w:styleId="InfoBlue">
    <w:name w:val="InfoBlue"/>
    <w:basedOn w:val="ae"/>
    <w:next w:val="aff0"/>
    <w:qFormat/>
    <w:pPr>
      <w:spacing w:afterLines="50"/>
      <w:ind w:left="720"/>
      <w:jc w:val="left"/>
    </w:pPr>
    <w:rPr>
      <w:rFonts w:ascii="宋体" w:hAnsi="Times New Roman"/>
      <w:i/>
      <w:snapToGrid w:val="0"/>
      <w:color w:val="0000FF"/>
      <w:kern w:val="0"/>
      <w:szCs w:val="20"/>
    </w:rPr>
  </w:style>
  <w:style w:type="paragraph" w:customStyle="1" w:styleId="2f9">
    <w:name w:val="正文缩进2字符"/>
    <w:basedOn w:val="0"/>
    <w:qFormat/>
    <w:pPr>
      <w:ind w:firstLineChars="200" w:firstLine="480"/>
    </w:pPr>
  </w:style>
  <w:style w:type="paragraph" w:customStyle="1" w:styleId="affffffa">
    <w:name w:val="正文段"/>
    <w:basedOn w:val="ae"/>
    <w:qFormat/>
    <w:pPr>
      <w:widowControl/>
      <w:snapToGrid w:val="0"/>
      <w:spacing w:afterLines="50"/>
      <w:ind w:firstLineChars="200" w:firstLine="200"/>
    </w:pPr>
    <w:rPr>
      <w:rFonts w:ascii="Times New Roman" w:hAnsi="Times New Roman"/>
      <w:kern w:val="0"/>
      <w:sz w:val="24"/>
      <w:szCs w:val="20"/>
    </w:rPr>
  </w:style>
  <w:style w:type="paragraph" w:customStyle="1" w:styleId="GB2312152">
    <w:name w:val="样式 仿宋_GB2312 (符号) 宋体 四号 行距: 1.5 倍行距 首行缩进:  2 字符"/>
    <w:basedOn w:val="ae"/>
    <w:qFormat/>
    <w:pPr>
      <w:spacing w:line="360" w:lineRule="auto"/>
      <w:ind w:firstLineChars="200" w:firstLine="560"/>
    </w:pPr>
    <w:rPr>
      <w:rFonts w:ascii="仿宋" w:eastAsia="仿宋" w:hAnsi="宋体" w:cs="宋体"/>
      <w:sz w:val="28"/>
      <w:szCs w:val="20"/>
    </w:rPr>
  </w:style>
  <w:style w:type="paragraph" w:customStyle="1" w:styleId="msolistparagraph0">
    <w:name w:val="msolistparagraph"/>
    <w:basedOn w:val="ae"/>
    <w:qFormat/>
    <w:pPr>
      <w:ind w:firstLineChars="200" w:firstLine="420"/>
    </w:pPr>
  </w:style>
  <w:style w:type="paragraph" w:customStyle="1" w:styleId="150">
    <w:name w:val="15"/>
    <w:basedOn w:val="ae"/>
    <w:qFormat/>
    <w:pPr>
      <w:widowControl/>
      <w:spacing w:line="312" w:lineRule="auto"/>
      <w:ind w:firstLine="202"/>
    </w:pPr>
    <w:rPr>
      <w:rFonts w:ascii="Times New Roman" w:hAnsi="Times New Roman"/>
      <w:kern w:val="0"/>
      <w:sz w:val="24"/>
      <w:szCs w:val="24"/>
    </w:rPr>
  </w:style>
  <w:style w:type="paragraph" w:customStyle="1" w:styleId="affffffb">
    <w:name w:val="表格中序号"/>
    <w:basedOn w:val="ae"/>
    <w:qFormat/>
    <w:pPr>
      <w:spacing w:line="288" w:lineRule="auto"/>
      <w:jc w:val="center"/>
    </w:pPr>
    <w:rPr>
      <w:rFonts w:ascii="新宋体" w:eastAsia="新宋体" w:hAnsi="Times New Roman"/>
      <w:sz w:val="24"/>
      <w:szCs w:val="24"/>
    </w:rPr>
  </w:style>
  <w:style w:type="paragraph" w:customStyle="1" w:styleId="xl76">
    <w:name w:val="xl76"/>
    <w:basedOn w:val="ae"/>
    <w:qFormat/>
    <w:pPr>
      <w:widowControl/>
      <w:pBdr>
        <w:bottom w:val="single" w:sz="12" w:space="0" w:color="000000"/>
      </w:pBdr>
      <w:spacing w:before="100" w:beforeAutospacing="1" w:after="100" w:afterAutospacing="1"/>
      <w:jc w:val="center"/>
    </w:pPr>
    <w:rPr>
      <w:rFonts w:ascii="黑体" w:eastAsia="黑体" w:hAnsi="宋体" w:cs="宋体"/>
      <w:kern w:val="0"/>
      <w:sz w:val="24"/>
      <w:szCs w:val="24"/>
    </w:rPr>
  </w:style>
  <w:style w:type="paragraph" w:customStyle="1" w:styleId="Bullet1">
    <w:name w:val="Bullet1"/>
    <w:basedOn w:val="ae"/>
    <w:qFormat/>
    <w:pPr>
      <w:spacing w:afterLines="50"/>
      <w:ind w:left="720" w:hanging="432"/>
      <w:jc w:val="left"/>
    </w:pPr>
    <w:rPr>
      <w:rFonts w:ascii="宋体" w:hAnsi="Times New Roman"/>
      <w:snapToGrid w:val="0"/>
      <w:kern w:val="0"/>
      <w:szCs w:val="20"/>
    </w:rPr>
  </w:style>
  <w:style w:type="paragraph" w:customStyle="1" w:styleId="S4-I-L15-U">
    <w:name w:val="S4-I-L15-U"/>
    <w:basedOn w:val="ae"/>
    <w:qFormat/>
    <w:pPr>
      <w:spacing w:line="360" w:lineRule="auto"/>
    </w:pPr>
    <w:rPr>
      <w:rFonts w:ascii="Times New Roman" w:hAnsi="Times New Roman"/>
      <w:b/>
      <w:i/>
      <w:sz w:val="24"/>
      <w:szCs w:val="24"/>
      <w:u w:val="single"/>
    </w:rPr>
  </w:style>
  <w:style w:type="paragraph" w:customStyle="1" w:styleId="xl101">
    <w:name w:val="xl10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New">
    <w:name w:val="正文文本 New"/>
    <w:basedOn w:val="ae"/>
    <w:qFormat/>
    <w:pPr>
      <w:spacing w:after="120"/>
    </w:pPr>
    <w:rPr>
      <w:rFonts w:ascii="Times New Roman" w:hAnsi="Times New Roman"/>
      <w:sz w:val="28"/>
      <w:szCs w:val="24"/>
    </w:rPr>
  </w:style>
  <w:style w:type="paragraph" w:customStyle="1" w:styleId="xl70">
    <w:name w:val="xl70"/>
    <w:basedOn w:val="ae"/>
    <w:qFormat/>
    <w:pPr>
      <w:widowControl/>
      <w:pBdr>
        <w:bottom w:val="single" w:sz="8" w:space="0" w:color="000000"/>
        <w:right w:val="single" w:sz="8" w:space="0" w:color="000000"/>
      </w:pBdr>
      <w:spacing w:before="100" w:beforeAutospacing="1" w:after="100" w:afterAutospacing="1"/>
      <w:jc w:val="center"/>
    </w:pPr>
    <w:rPr>
      <w:rFonts w:ascii="Times New Roman" w:hAnsi="Times New Roman"/>
      <w:kern w:val="0"/>
      <w:sz w:val="20"/>
      <w:szCs w:val="20"/>
    </w:rPr>
  </w:style>
  <w:style w:type="paragraph" w:customStyle="1" w:styleId="affffffc">
    <w:name w:val="内文正文"/>
    <w:basedOn w:val="ae"/>
    <w:qFormat/>
    <w:pPr>
      <w:adjustRightInd w:val="0"/>
      <w:snapToGrid w:val="0"/>
      <w:spacing w:line="400" w:lineRule="atLeast"/>
      <w:ind w:firstLineChars="200" w:firstLine="200"/>
    </w:pPr>
    <w:rPr>
      <w:rFonts w:ascii="宋体" w:hAnsi="Times New Roman"/>
      <w:szCs w:val="24"/>
    </w:rPr>
  </w:style>
  <w:style w:type="paragraph" w:customStyle="1" w:styleId="tab02">
    <w:name w:val="tab0/2"/>
    <w:basedOn w:val="ae"/>
    <w:qFormat/>
    <w:pPr>
      <w:widowControl/>
      <w:tabs>
        <w:tab w:val="left" w:pos="3402"/>
        <w:tab w:val="left" w:pos="5670"/>
      </w:tabs>
      <w:spacing w:after="240"/>
      <w:ind w:left="1134" w:hanging="1134"/>
      <w:jc w:val="left"/>
    </w:pPr>
    <w:rPr>
      <w:rFonts w:ascii="Arial" w:hAnsi="Arial"/>
      <w:b/>
      <w:kern w:val="0"/>
      <w:sz w:val="24"/>
      <w:szCs w:val="20"/>
      <w:lang w:eastAsia="de-DE"/>
    </w:rPr>
  </w:style>
  <w:style w:type="paragraph" w:customStyle="1" w:styleId="2fa">
    <w:name w:val="日期2"/>
    <w:basedOn w:val="ae"/>
    <w:next w:val="ae"/>
    <w:pPr>
      <w:adjustRightInd w:val="0"/>
      <w:spacing w:line="312" w:lineRule="atLeast"/>
      <w:textAlignment w:val="baseline"/>
    </w:pPr>
    <w:rPr>
      <w:rFonts w:ascii="Times New Roman" w:hAnsi="Times New Roman"/>
      <w:kern w:val="0"/>
      <w:sz w:val="24"/>
      <w:szCs w:val="20"/>
    </w:rPr>
  </w:style>
  <w:style w:type="paragraph" w:customStyle="1" w:styleId="affffffd">
    <w:name w:val="正文居中_加粗"/>
    <w:basedOn w:val="ae"/>
    <w:qFormat/>
    <w:pPr>
      <w:spacing w:line="360" w:lineRule="auto"/>
      <w:jc w:val="center"/>
    </w:pPr>
    <w:rPr>
      <w:rFonts w:ascii="宋体" w:hAnsi="宋体"/>
      <w:b/>
      <w:sz w:val="24"/>
      <w:szCs w:val="24"/>
    </w:rPr>
  </w:style>
  <w:style w:type="paragraph" w:customStyle="1" w:styleId="Charff8">
    <w:name w:val="Char"/>
    <w:basedOn w:val="ae"/>
    <w:qFormat/>
    <w:rPr>
      <w:rFonts w:ascii="仿宋_GB2312" w:eastAsia="仿宋_GB2312" w:hAnsi="Times New Roman"/>
      <w:b/>
      <w:sz w:val="32"/>
      <w:szCs w:val="32"/>
    </w:rPr>
  </w:style>
  <w:style w:type="paragraph" w:customStyle="1" w:styleId="font11">
    <w:name w:val="font11"/>
    <w:basedOn w:val="ae"/>
    <w:qFormat/>
    <w:pPr>
      <w:widowControl/>
      <w:spacing w:before="100" w:beforeAutospacing="1" w:after="100" w:afterAutospacing="1"/>
      <w:jc w:val="left"/>
    </w:pPr>
    <w:rPr>
      <w:rFonts w:ascii="宋体" w:hAnsi="宋体" w:cs="宋体"/>
      <w:color w:val="333333"/>
      <w:kern w:val="0"/>
      <w:sz w:val="20"/>
      <w:szCs w:val="20"/>
    </w:rPr>
  </w:style>
  <w:style w:type="paragraph" w:customStyle="1" w:styleId="affffffe">
    <w:name w:val="正文居中"/>
    <w:pPr>
      <w:widowControl w:val="0"/>
      <w:spacing w:line="240" w:lineRule="exact"/>
      <w:ind w:leftChars="-50" w:left="-105" w:rightChars="-50" w:right="-105"/>
      <w:jc w:val="center"/>
    </w:pPr>
    <w:rPr>
      <w:bCs/>
      <w:sz w:val="18"/>
      <w:szCs w:val="18"/>
    </w:rPr>
  </w:style>
  <w:style w:type="paragraph" w:customStyle="1" w:styleId="afffffff">
    <w:name w:val="图表"/>
    <w:basedOn w:val="ae"/>
    <w:link w:val="Charff9"/>
    <w:qFormat/>
    <w:pPr>
      <w:adjustRightInd w:val="0"/>
      <w:snapToGrid w:val="0"/>
      <w:jc w:val="center"/>
    </w:pPr>
    <w:rPr>
      <w:rFonts w:ascii="宋体" w:hAnsi="宋体"/>
      <w:szCs w:val="21"/>
    </w:rPr>
  </w:style>
  <w:style w:type="character" w:customStyle="1" w:styleId="Charff9">
    <w:name w:val="图表 Char"/>
    <w:link w:val="afffffff"/>
    <w:qFormat/>
    <w:rPr>
      <w:rFonts w:ascii="宋体" w:eastAsia="宋体" w:hAnsi="宋体" w:cs="Times New Roman"/>
      <w:kern w:val="2"/>
      <w:sz w:val="21"/>
      <w:szCs w:val="21"/>
    </w:rPr>
  </w:style>
  <w:style w:type="paragraph" w:customStyle="1" w:styleId="afffffff0">
    <w:name w:val="正文浙江中烟安全"/>
    <w:basedOn w:val="ae"/>
    <w:qFormat/>
    <w:pPr>
      <w:spacing w:before="120" w:line="360" w:lineRule="auto"/>
      <w:ind w:firstLineChars="200" w:firstLine="200"/>
    </w:pPr>
    <w:rPr>
      <w:rFonts w:ascii="Times New Roman" w:hAnsi="Times New Roman"/>
      <w:kern w:val="0"/>
      <w:sz w:val="24"/>
      <w:szCs w:val="24"/>
    </w:rPr>
  </w:style>
  <w:style w:type="paragraph" w:customStyle="1" w:styleId="afffffff1">
    <w:name w:val="封面标准文稿编辑信息"/>
    <w:qFormat/>
    <w:pPr>
      <w:spacing w:before="180" w:line="180" w:lineRule="exact"/>
      <w:jc w:val="center"/>
    </w:pPr>
    <w:rPr>
      <w:rFonts w:ascii="宋体"/>
      <w:sz w:val="21"/>
    </w:rPr>
  </w:style>
  <w:style w:type="paragraph" w:customStyle="1" w:styleId="af17cgridlangnp1033langf">
    <w:name w:val="af17cgridlangnp1033langf"/>
    <w:pPr>
      <w:widowControl w:val="0"/>
      <w:autoSpaceDE w:val="0"/>
      <w:autoSpaceDN w:val="0"/>
      <w:adjustRightInd w:val="0"/>
      <w:spacing w:before="156" w:line="360" w:lineRule="atLeast"/>
      <w:ind w:left="567" w:firstLine="510"/>
      <w:jc w:val="both"/>
    </w:pPr>
  </w:style>
  <w:style w:type="paragraph" w:customStyle="1" w:styleId="GB2312015GB">
    <w:name w:val="样式 样式 正文文本缩进 + 仿宋_GB2312 小四 首行缩进:  0 厘米 行距: 1.5 倍行距 + (中文) 仿宋_GB..."/>
    <w:basedOn w:val="GB2312015"/>
    <w:qFormat/>
    <w:pPr>
      <w:ind w:firstLineChars="200" w:firstLine="480"/>
    </w:pPr>
  </w:style>
  <w:style w:type="paragraph" w:customStyle="1" w:styleId="GB2312015">
    <w:name w:val="样式 正文文本缩进 + 仿宋_GB2312 小四 首行缩进:  0 厘米 行距: 1.5 倍行距"/>
    <w:basedOn w:val="aff1"/>
    <w:qFormat/>
    <w:pPr>
      <w:spacing w:line="360" w:lineRule="auto"/>
      <w:ind w:firstLine="0"/>
    </w:pPr>
    <w:rPr>
      <w:rFonts w:ascii="仿宋_GB2312" w:eastAsia="新宋体" w:hAnsi="Times New Roman"/>
      <w:spacing w:val="0"/>
      <w:sz w:val="24"/>
    </w:rPr>
  </w:style>
  <w:style w:type="paragraph" w:customStyle="1" w:styleId="xl86">
    <w:name w:val="xl86"/>
    <w:basedOn w:val="ae"/>
    <w:qFormat/>
    <w:pPr>
      <w:widowControl/>
      <w:pBdr>
        <w:top w:val="single" w:sz="4" w:space="0" w:color="000000"/>
        <w:left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afffffff2">
    <w:name w:val="正文样式加粗"/>
    <w:basedOn w:val="2f5"/>
    <w:qFormat/>
    <w:pPr>
      <w:ind w:firstLine="562"/>
    </w:pPr>
    <w:rPr>
      <w:rFonts w:ascii="仿宋_GB2312" w:eastAsia="仿宋_GB2312"/>
      <w:b/>
      <w:sz w:val="28"/>
      <w:szCs w:val="28"/>
    </w:rPr>
  </w:style>
  <w:style w:type="paragraph" w:customStyle="1" w:styleId="afffffff3">
    <w:name w:val="图名"/>
    <w:basedOn w:val="af8"/>
    <w:qFormat/>
    <w:pPr>
      <w:spacing w:beforeLines="50" w:afterLines="50"/>
      <w:jc w:val="center"/>
    </w:pPr>
    <w:rPr>
      <w:rFonts w:ascii="Times New Roman" w:hAnsi="Times New Roman"/>
      <w:kern w:val="0"/>
      <w:sz w:val="24"/>
      <w:szCs w:val="24"/>
    </w:rPr>
  </w:style>
  <w:style w:type="paragraph" w:styleId="afffffff4">
    <w:name w:val="No Spacing"/>
    <w:link w:val="Char18"/>
    <w:uiPriority w:val="1"/>
    <w:qFormat/>
    <w:pPr>
      <w:widowControl w:val="0"/>
      <w:jc w:val="both"/>
    </w:pPr>
    <w:rPr>
      <w:kern w:val="2"/>
      <w:sz w:val="21"/>
      <w:szCs w:val="24"/>
    </w:rPr>
  </w:style>
  <w:style w:type="character" w:customStyle="1" w:styleId="Char18">
    <w:name w:val="无间隔 Char1"/>
    <w:link w:val="afffffff4"/>
    <w:uiPriority w:val="1"/>
    <w:qFormat/>
    <w:rPr>
      <w:rFonts w:ascii="Times New Roman" w:eastAsia="宋体" w:hAnsi="Times New Roman" w:cs="Times New Roman"/>
      <w:kern w:val="2"/>
      <w:sz w:val="21"/>
      <w:szCs w:val="24"/>
    </w:rPr>
  </w:style>
  <w:style w:type="paragraph" w:customStyle="1" w:styleId="xl68">
    <w:name w:val="xl68"/>
    <w:basedOn w:val="ae"/>
    <w:qFormat/>
    <w:pPr>
      <w:widowControl/>
      <w:pBdr>
        <w:left w:val="single" w:sz="12" w:space="23" w:color="000000"/>
        <w:right w:val="single" w:sz="8" w:space="0" w:color="000000"/>
      </w:pBdr>
      <w:spacing w:before="100" w:beforeAutospacing="1" w:after="100" w:afterAutospacing="1"/>
      <w:ind w:firstLineChars="100" w:firstLine="100"/>
      <w:jc w:val="left"/>
    </w:pPr>
    <w:rPr>
      <w:rFonts w:ascii="黑体" w:eastAsia="黑体" w:hAnsi="宋体" w:cs="宋体"/>
      <w:kern w:val="0"/>
      <w:sz w:val="20"/>
      <w:szCs w:val="20"/>
    </w:rPr>
  </w:style>
  <w:style w:type="paragraph" w:customStyle="1" w:styleId="xl74">
    <w:name w:val="xl74"/>
    <w:basedOn w:val="ae"/>
    <w:qFormat/>
    <w:pPr>
      <w:widowControl/>
      <w:pBdr>
        <w:top w:val="single" w:sz="12" w:space="0" w:color="000000"/>
        <w:left w:val="single" w:sz="8" w:space="0" w:color="000000"/>
        <w:right w:val="single" w:sz="12"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PlainText1">
    <w:name w:val="Plain Text1"/>
    <w:basedOn w:val="ae"/>
    <w:qFormat/>
    <w:pPr>
      <w:autoSpaceDE w:val="0"/>
      <w:autoSpaceDN w:val="0"/>
      <w:adjustRightInd w:val="0"/>
      <w:spacing w:line="360" w:lineRule="auto"/>
    </w:pPr>
    <w:rPr>
      <w:rFonts w:ascii="宋体" w:hAnsi="宋体" w:hint="eastAsia"/>
      <w:sz w:val="24"/>
      <w:szCs w:val="20"/>
    </w:rPr>
  </w:style>
  <w:style w:type="paragraph" w:customStyle="1" w:styleId="xl102">
    <w:name w:val="xl10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4">
    <w:name w:val="xl64"/>
    <w:basedOn w:val="ae"/>
    <w:qFormat/>
    <w:pPr>
      <w:widowControl/>
      <w:pBdr>
        <w:bottom w:val="single" w:sz="8" w:space="0" w:color="000000"/>
        <w:right w:val="single" w:sz="8" w:space="0" w:color="000000"/>
      </w:pBdr>
      <w:shd w:val="clear" w:color="000000" w:fill="BFBFBF"/>
      <w:spacing w:before="100" w:beforeAutospacing="1" w:after="100" w:afterAutospacing="1"/>
      <w:jc w:val="center"/>
    </w:pPr>
    <w:rPr>
      <w:rFonts w:ascii="Times New Roman" w:hAnsi="Times New Roman"/>
      <w:kern w:val="0"/>
      <w:sz w:val="20"/>
      <w:szCs w:val="20"/>
    </w:rPr>
  </w:style>
  <w:style w:type="paragraph" w:customStyle="1" w:styleId="afffffff5">
    <w:name w:val="标准书脚_奇数页"/>
    <w:qFormat/>
    <w:pPr>
      <w:spacing w:before="120"/>
      <w:jc w:val="right"/>
    </w:pPr>
    <w:rPr>
      <w:sz w:val="18"/>
    </w:rPr>
  </w:style>
  <w:style w:type="paragraph" w:customStyle="1" w:styleId="Charffa">
    <w:name w:val="文档正文 Char"/>
    <w:basedOn w:val="ae"/>
    <w:qFormat/>
    <w:pPr>
      <w:adjustRightInd w:val="0"/>
      <w:spacing w:line="500" w:lineRule="atLeast"/>
      <w:ind w:firstLine="567"/>
    </w:pPr>
    <w:rPr>
      <w:rFonts w:ascii="仿宋_GB2312" w:eastAsia="仿宋_GB2312" w:hAnsi="Times New Roman" w:hint="eastAsia"/>
      <w:sz w:val="28"/>
      <w:szCs w:val="24"/>
    </w:rPr>
  </w:style>
  <w:style w:type="paragraph" w:customStyle="1" w:styleId="Proposalsbody">
    <w:name w:val="Proposals body"/>
    <w:basedOn w:val="ae"/>
    <w:next w:val="ae"/>
    <w:qFormat/>
    <w:pPr>
      <w:widowControl/>
      <w:spacing w:line="360" w:lineRule="auto"/>
      <w:jc w:val="left"/>
    </w:pPr>
    <w:rPr>
      <w:rFonts w:ascii="宋体" w:hAnsi="Times New Roman"/>
      <w:snapToGrid w:val="0"/>
      <w:color w:val="000000"/>
      <w:kern w:val="0"/>
      <w:sz w:val="24"/>
      <w:szCs w:val="20"/>
    </w:rPr>
  </w:style>
  <w:style w:type="paragraph" w:customStyle="1" w:styleId="afffffff6">
    <w:name w:val="新昌图表样式"/>
    <w:basedOn w:val="af8"/>
    <w:qFormat/>
    <w:pPr>
      <w:spacing w:beforeLines="50" w:afterLines="50"/>
      <w:jc w:val="center"/>
    </w:pPr>
    <w:rPr>
      <w:rFonts w:ascii="黑体"/>
      <w:kern w:val="0"/>
      <w:sz w:val="24"/>
      <w:szCs w:val="24"/>
    </w:rPr>
  </w:style>
  <w:style w:type="paragraph" w:customStyle="1" w:styleId="CharCharChar0">
    <w:name w:val="Char Char Char"/>
    <w:basedOn w:val="ae"/>
    <w:qFormat/>
    <w:rPr>
      <w:rFonts w:ascii="Tahoma" w:hAnsi="Tahoma"/>
      <w:sz w:val="24"/>
      <w:szCs w:val="20"/>
    </w:rPr>
  </w:style>
  <w:style w:type="paragraph" w:customStyle="1" w:styleId="4051">
    <w:name w:val="样式 样式 标题 4 + 段后: 0.5 行1"/>
    <w:basedOn w:val="405"/>
    <w:next w:val="a3"/>
    <w:qFormat/>
    <w:pPr>
      <w:numPr>
        <w:ilvl w:val="1"/>
        <w:numId w:val="6"/>
      </w:numPr>
      <w:spacing w:after="120"/>
      <w:ind w:left="0" w:firstLine="0"/>
    </w:pPr>
  </w:style>
  <w:style w:type="paragraph" w:customStyle="1" w:styleId="405">
    <w:name w:val="样式 标题 4 + 段后: 0.5 行"/>
    <w:basedOn w:val="42"/>
    <w:qFormat/>
    <w:pPr>
      <w:keepLines w:val="0"/>
      <w:numPr>
        <w:ilvl w:val="3"/>
        <w:numId w:val="14"/>
      </w:numPr>
      <w:spacing w:before="120" w:afterLines="50" w:line="240" w:lineRule="auto"/>
      <w:jc w:val="left"/>
    </w:pPr>
    <w:rPr>
      <w:rFonts w:ascii="宋体" w:eastAsia="宋体" w:hAnsi="Times New Roman" w:cs="宋体"/>
      <w:snapToGrid w:val="0"/>
      <w:kern w:val="0"/>
      <w:sz w:val="21"/>
      <w:szCs w:val="20"/>
    </w:rPr>
  </w:style>
  <w:style w:type="paragraph" w:customStyle="1" w:styleId="2fb">
    <w:name w:val="金保标题2"/>
    <w:basedOn w:val="22"/>
    <w:next w:val="ae"/>
    <w:qFormat/>
    <w:pPr>
      <w:tabs>
        <w:tab w:val="left" w:pos="709"/>
      </w:tabs>
      <w:spacing w:line="360" w:lineRule="auto"/>
    </w:pPr>
    <w:rPr>
      <w:rFonts w:ascii="Times New Roman" w:hAnsi="Times New Roman"/>
      <w:kern w:val="0"/>
      <w:sz w:val="28"/>
      <w:szCs w:val="28"/>
    </w:rPr>
  </w:style>
  <w:style w:type="paragraph" w:customStyle="1" w:styleId="xl81">
    <w:name w:val="xl8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f7">
    <w:name w:val="贷方"/>
    <w:basedOn w:val="ae"/>
    <w:qFormat/>
    <w:pPr>
      <w:ind w:leftChars="900" w:left="1890"/>
    </w:pPr>
    <w:rPr>
      <w:rFonts w:ascii="Times New Roman" w:hAnsi="Times New Roman"/>
      <w:sz w:val="24"/>
      <w:szCs w:val="24"/>
    </w:rPr>
  </w:style>
  <w:style w:type="paragraph" w:customStyle="1" w:styleId="linyang-">
    <w:name w:val="linyang-正文"/>
    <w:basedOn w:val="ae"/>
    <w:qFormat/>
    <w:pPr>
      <w:spacing w:before="120" w:after="120" w:line="400" w:lineRule="exact"/>
      <w:ind w:firstLineChars="200" w:firstLine="200"/>
    </w:pPr>
    <w:rPr>
      <w:rFonts w:ascii="Times New Roman" w:hAnsi="Times New Roman"/>
      <w:sz w:val="24"/>
      <w:szCs w:val="24"/>
    </w:rPr>
  </w:style>
  <w:style w:type="paragraph" w:customStyle="1" w:styleId="21">
    <w:name w:val="标题2"/>
    <w:basedOn w:val="22"/>
    <w:next w:val="32"/>
    <w:qFormat/>
    <w:pPr>
      <w:numPr>
        <w:ilvl w:val="1"/>
        <w:numId w:val="15"/>
      </w:numPr>
      <w:spacing w:beforeLines="100" w:afterLines="100" w:line="360" w:lineRule="auto"/>
    </w:pPr>
    <w:rPr>
      <w:rFonts w:ascii="Times New Roman" w:hAnsi="Times New Roman"/>
      <w:sz w:val="30"/>
    </w:rPr>
  </w:style>
  <w:style w:type="paragraph" w:customStyle="1" w:styleId="text">
    <w:name w:val="text"/>
    <w:basedOn w:val="ae"/>
    <w:qFormat/>
    <w:pPr>
      <w:adjustRightInd w:val="0"/>
      <w:spacing w:before="120" w:line="360" w:lineRule="auto"/>
      <w:ind w:firstLine="425"/>
      <w:jc w:val="left"/>
      <w:textAlignment w:val="baseline"/>
    </w:pPr>
    <w:rPr>
      <w:rFonts w:ascii="宋体" w:hAnsi="Arial" w:cs="Arial"/>
      <w:bCs/>
      <w:kern w:val="0"/>
      <w:sz w:val="26"/>
      <w:szCs w:val="32"/>
    </w:rPr>
  </w:style>
  <w:style w:type="paragraph" w:customStyle="1" w:styleId="1ff">
    <w:name w:val="正文1"/>
    <w:basedOn w:val="afb"/>
    <w:next w:val="ae"/>
    <w:link w:val="1Char4"/>
    <w:qFormat/>
    <w:pPr>
      <w:shd w:val="clear" w:color="auto" w:fill="000080"/>
    </w:pPr>
    <w:rPr>
      <w:rFonts w:ascii="Tahoma" w:hAnsi="Tahoma" w:cs="Tahoma"/>
      <w:kern w:val="0"/>
      <w:szCs w:val="24"/>
    </w:rPr>
  </w:style>
  <w:style w:type="character" w:customStyle="1" w:styleId="1Char4">
    <w:name w:val="正文1 Char"/>
    <w:link w:val="1ff"/>
    <w:qFormat/>
    <w:rPr>
      <w:rFonts w:ascii="Tahoma" w:eastAsia="宋体" w:hAnsi="Tahoma" w:cs="Tahoma"/>
      <w:sz w:val="18"/>
      <w:szCs w:val="24"/>
      <w:shd w:val="clear" w:color="auto" w:fill="000080"/>
    </w:rPr>
  </w:style>
  <w:style w:type="paragraph" w:customStyle="1" w:styleId="xl96">
    <w:name w:val="xl9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2">
    <w:name w:val="xl8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4">
    <w:name w:val="xl12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afffffff8">
    <w:name w:val="小标题"/>
    <w:basedOn w:val="aff0"/>
    <w:qFormat/>
    <w:pPr>
      <w:tabs>
        <w:tab w:val="left" w:pos="840"/>
      </w:tabs>
      <w:spacing w:before="60" w:after="60" w:line="360" w:lineRule="auto"/>
      <w:ind w:left="840" w:hanging="420"/>
    </w:pPr>
    <w:rPr>
      <w:rFonts w:eastAsia="黑体"/>
      <w:sz w:val="24"/>
      <w:szCs w:val="20"/>
    </w:rPr>
  </w:style>
  <w:style w:type="paragraph" w:customStyle="1" w:styleId="afffffff9">
    <w:name w:val="五号正文项目（标准）"/>
    <w:basedOn w:val="ae"/>
    <w:qFormat/>
    <w:pPr>
      <w:tabs>
        <w:tab w:val="left" w:pos="900"/>
      </w:tabs>
      <w:spacing w:line="400" w:lineRule="exact"/>
      <w:ind w:left="900" w:hanging="540"/>
      <w:jc w:val="left"/>
    </w:pPr>
    <w:rPr>
      <w:rFonts w:ascii="宋体" w:hAnsi="宋体"/>
      <w:color w:val="000000"/>
      <w:szCs w:val="20"/>
    </w:rPr>
  </w:style>
  <w:style w:type="paragraph" w:customStyle="1" w:styleId="pbullet2cmt">
    <w:name w:val="pbullet2cmt"/>
    <w:basedOn w:val="ae"/>
    <w:pPr>
      <w:widowControl/>
      <w:spacing w:before="100" w:beforeAutospacing="1" w:after="100" w:afterAutospacing="1"/>
      <w:jc w:val="left"/>
    </w:pPr>
    <w:rPr>
      <w:rFonts w:ascii="宋体" w:hAnsi="宋体" w:cs="宋体"/>
      <w:kern w:val="0"/>
      <w:sz w:val="24"/>
      <w:szCs w:val="24"/>
    </w:rPr>
  </w:style>
  <w:style w:type="paragraph" w:customStyle="1" w:styleId="xl100">
    <w:name w:val="xl100"/>
    <w:basedOn w:val="ae"/>
    <w:qFormat/>
    <w:pPr>
      <w:widowControl/>
      <w:spacing w:before="100" w:beforeAutospacing="1" w:after="100" w:afterAutospacing="1"/>
    </w:pPr>
    <w:rPr>
      <w:rFonts w:ascii="宋体" w:hAnsi="宋体" w:cs="宋体"/>
      <w:color w:val="000000"/>
      <w:kern w:val="0"/>
      <w:szCs w:val="21"/>
    </w:rPr>
  </w:style>
  <w:style w:type="paragraph" w:customStyle="1" w:styleId="S4-L15-C">
    <w:name w:val="S4-L15-C"/>
    <w:basedOn w:val="ae"/>
    <w:qFormat/>
    <w:pPr>
      <w:spacing w:after="120" w:line="360" w:lineRule="auto"/>
      <w:jc w:val="center"/>
    </w:pPr>
    <w:rPr>
      <w:rFonts w:ascii="Times New Roman" w:hAnsi="Times New Roman"/>
      <w:szCs w:val="21"/>
    </w:rPr>
  </w:style>
  <w:style w:type="paragraph" w:customStyle="1" w:styleId="P2">
    <w:name w:val="P2"/>
    <w:basedOn w:val="ae"/>
    <w:qFormat/>
    <w:pPr>
      <w:widowControl/>
      <w:spacing w:before="240" w:line="240" w:lineRule="atLeast"/>
      <w:ind w:left="578"/>
      <w:jc w:val="left"/>
    </w:pPr>
    <w:rPr>
      <w:rFonts w:ascii="Times New Roman" w:hAnsi="Times New Roman"/>
      <w:b/>
      <w:kern w:val="0"/>
      <w:szCs w:val="21"/>
      <w:lang w:val="en-AU" w:eastAsia="en-US"/>
    </w:rPr>
  </w:style>
  <w:style w:type="paragraph" w:customStyle="1" w:styleId="f65656512">
    <w:name w:val="f656565_12"/>
    <w:basedOn w:val="ae"/>
    <w:pPr>
      <w:widowControl/>
      <w:spacing w:before="100" w:beforeAutospacing="1" w:after="100" w:afterAutospacing="1" w:line="300" w:lineRule="atLeast"/>
      <w:jc w:val="left"/>
    </w:pPr>
    <w:rPr>
      <w:rFonts w:ascii="Arial" w:hAnsi="Arial" w:cs="Arial"/>
      <w:color w:val="656565"/>
      <w:kern w:val="0"/>
      <w:sz w:val="17"/>
      <w:szCs w:val="17"/>
    </w:rPr>
  </w:style>
  <w:style w:type="paragraph" w:customStyle="1" w:styleId="1ff0">
    <w:name w:val="标题1"/>
    <w:basedOn w:val="aff4"/>
    <w:pPr>
      <w:spacing w:line="360" w:lineRule="auto"/>
    </w:pPr>
    <w:rPr>
      <w:b/>
      <w:sz w:val="30"/>
      <w:szCs w:val="20"/>
    </w:rPr>
  </w:style>
  <w:style w:type="paragraph" w:customStyle="1" w:styleId="Normal0">
    <w:name w:val="Normal0"/>
    <w:qFormat/>
    <w:rPr>
      <w:lang w:eastAsia="en-US"/>
    </w:rPr>
  </w:style>
  <w:style w:type="paragraph" w:customStyle="1" w:styleId="Char60">
    <w:name w:val="Char6"/>
    <w:basedOn w:val="ae"/>
    <w:pPr>
      <w:tabs>
        <w:tab w:val="left" w:pos="432"/>
      </w:tabs>
      <w:ind w:left="432" w:hanging="432"/>
    </w:pPr>
    <w:rPr>
      <w:rFonts w:ascii="Times New Roman" w:hAnsi="Times New Roman"/>
      <w:sz w:val="24"/>
      <w:szCs w:val="24"/>
    </w:rPr>
  </w:style>
  <w:style w:type="paragraph" w:customStyle="1" w:styleId="3A-3sect123h3H3level3PIM3Level3HeadHeading">
    <w:name w:val="样式 标题 3(A-3)sect1.2.3h3H3level_3PIM 3Level 3 HeadHeading..."/>
    <w:basedOn w:val="32"/>
    <w:qFormat/>
    <w:rPr>
      <w:rFonts w:ascii="Arial" w:hAnsi="Arial"/>
      <w:sz w:val="30"/>
    </w:rPr>
  </w:style>
  <w:style w:type="paragraph" w:customStyle="1" w:styleId="3f2">
    <w:name w:val="书籍标题3"/>
    <w:basedOn w:val="ae"/>
    <w:qFormat/>
    <w:pPr>
      <w:tabs>
        <w:tab w:val="left" w:pos="840"/>
      </w:tabs>
      <w:spacing w:beforeLines="100" w:afterLines="100"/>
      <w:ind w:left="840" w:hanging="420"/>
      <w:jc w:val="left"/>
      <w:outlineLvl w:val="2"/>
    </w:pPr>
    <w:rPr>
      <w:rFonts w:ascii="Times New Roman" w:hAnsi="Times New Roman"/>
      <w:b/>
      <w:bCs/>
      <w:spacing w:val="20"/>
      <w:sz w:val="28"/>
      <w:szCs w:val="28"/>
    </w:rPr>
  </w:style>
  <w:style w:type="paragraph" w:customStyle="1" w:styleId="Char19">
    <w:name w:val="Char1"/>
    <w:basedOn w:val="ae"/>
    <w:qFormat/>
    <w:pPr>
      <w:spacing w:beforeLines="20" w:afterLines="20"/>
    </w:pPr>
    <w:rPr>
      <w:rFonts w:ascii="楷体_GB2312" w:eastAsia="楷体_GB2312" w:hAnsi="宋体" w:cs="Arial"/>
      <w:kern w:val="0"/>
      <w:sz w:val="24"/>
      <w:szCs w:val="24"/>
    </w:rPr>
  </w:style>
  <w:style w:type="paragraph" w:customStyle="1" w:styleId="xl90">
    <w:name w:val="xl90"/>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flType">
    <w:name w:val="flType"/>
    <w:basedOn w:val="ae"/>
    <w:qFormat/>
    <w:pPr>
      <w:adjustRightInd w:val="0"/>
      <w:spacing w:before="560" w:after="120" w:line="360" w:lineRule="atLeast"/>
      <w:jc w:val="center"/>
      <w:textAlignment w:val="baseline"/>
    </w:pPr>
    <w:rPr>
      <w:rFonts w:ascii="Arial" w:eastAsia="黑体" w:hAnsi="Times New Roman"/>
      <w:kern w:val="0"/>
      <w:sz w:val="28"/>
      <w:szCs w:val="20"/>
    </w:rPr>
  </w:style>
  <w:style w:type="paragraph" w:customStyle="1" w:styleId="msoaccenttext3">
    <w:name w:val="msoaccenttext3"/>
    <w:qFormat/>
    <w:rPr>
      <w:rFonts w:ascii="Century Schoolbook" w:hAnsi="Century Schoolbook" w:cs="宋体"/>
      <w:color w:val="FFFFFF"/>
      <w:kern w:val="28"/>
      <w:sz w:val="13"/>
      <w:szCs w:val="13"/>
    </w:rPr>
  </w:style>
  <w:style w:type="paragraph" w:customStyle="1" w:styleId="1ff1">
    <w:name w:val="正文缩进1"/>
    <w:basedOn w:val="ae"/>
    <w:qFormat/>
    <w:pPr>
      <w:autoSpaceDE w:val="0"/>
      <w:autoSpaceDN w:val="0"/>
      <w:adjustRightInd w:val="0"/>
      <w:spacing w:after="180" w:line="310" w:lineRule="auto"/>
      <w:ind w:firstLine="420"/>
      <w:jc w:val="left"/>
    </w:pPr>
    <w:rPr>
      <w:rFonts w:ascii="Times New Roman" w:hAnsi="Times New Roman"/>
      <w:kern w:val="0"/>
      <w:sz w:val="20"/>
      <w:szCs w:val="20"/>
    </w:rPr>
  </w:style>
  <w:style w:type="paragraph" w:customStyle="1" w:styleId="afffffffa">
    <w:name w:val="文档正文"/>
    <w:basedOn w:val="ae"/>
    <w:link w:val="Char1a"/>
    <w:qFormat/>
    <w:pPr>
      <w:adjustRightInd w:val="0"/>
      <w:spacing w:line="440" w:lineRule="exact"/>
      <w:ind w:firstLine="567"/>
      <w:textAlignment w:val="baseline"/>
    </w:pPr>
    <w:rPr>
      <w:rFonts w:ascii="Arial Narrow" w:hAnsi="Arial Narrow"/>
      <w:kern w:val="0"/>
      <w:sz w:val="24"/>
      <w:szCs w:val="24"/>
    </w:rPr>
  </w:style>
  <w:style w:type="character" w:customStyle="1" w:styleId="Char1a">
    <w:name w:val="文档正文 Char1"/>
    <w:link w:val="afffffffa"/>
    <w:qFormat/>
    <w:rPr>
      <w:rFonts w:ascii="Arial Narrow" w:eastAsia="宋体" w:hAnsi="Arial Narrow" w:cs="Times New Roman"/>
      <w:sz w:val="24"/>
      <w:szCs w:val="24"/>
    </w:rPr>
  </w:style>
  <w:style w:type="paragraph" w:customStyle="1" w:styleId="CharCharCharChar2">
    <w:name w:val="Char Char Char Char2"/>
    <w:basedOn w:val="ae"/>
    <w:qFormat/>
    <w:pPr>
      <w:widowControl/>
      <w:spacing w:after="160" w:line="240" w:lineRule="exact"/>
      <w:jc w:val="left"/>
    </w:pPr>
    <w:rPr>
      <w:rFonts w:ascii="Verdana" w:eastAsia="仿宋_GB2312" w:hAnsi="Verdana"/>
      <w:kern w:val="0"/>
      <w:sz w:val="24"/>
      <w:szCs w:val="20"/>
      <w:lang w:eastAsia="en-US"/>
    </w:rPr>
  </w:style>
  <w:style w:type="paragraph" w:customStyle="1" w:styleId="Web">
    <w:name w:val="普通 (Web)"/>
    <w:basedOn w:val="ae"/>
    <w:qFormat/>
    <w:pPr>
      <w:widowControl/>
      <w:spacing w:before="100" w:beforeAutospacing="1" w:after="100" w:afterAutospacing="1"/>
      <w:jc w:val="left"/>
    </w:pPr>
    <w:rPr>
      <w:rFonts w:ascii="宋体" w:hAnsi="宋体"/>
      <w:kern w:val="0"/>
      <w:sz w:val="24"/>
      <w:szCs w:val="20"/>
    </w:rPr>
  </w:style>
  <w:style w:type="paragraph" w:customStyle="1" w:styleId="xl107">
    <w:name w:val="xl10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NormalIndent1">
    <w:name w:val="Normal Indent1"/>
    <w:basedOn w:val="ae"/>
    <w:qFormat/>
    <w:pPr>
      <w:ind w:firstLine="420"/>
    </w:pPr>
    <w:rPr>
      <w:rFonts w:ascii="Times New Roman" w:hAnsi="Times New Roman"/>
      <w:szCs w:val="20"/>
    </w:rPr>
  </w:style>
  <w:style w:type="paragraph" w:customStyle="1" w:styleId="pa-17">
    <w:name w:val="pa-17"/>
    <w:basedOn w:val="ae"/>
    <w:pPr>
      <w:widowControl/>
      <w:spacing w:before="150" w:after="150"/>
      <w:jc w:val="left"/>
    </w:pPr>
    <w:rPr>
      <w:rFonts w:ascii="宋体" w:hAnsi="宋体" w:cs="宋体"/>
      <w:kern w:val="0"/>
      <w:sz w:val="24"/>
      <w:szCs w:val="24"/>
    </w:rPr>
  </w:style>
  <w:style w:type="paragraph" w:customStyle="1" w:styleId="CharCharf5">
    <w:name w:val="小四 段落 宋体 Char Char"/>
    <w:basedOn w:val="ae"/>
    <w:pPr>
      <w:spacing w:line="360" w:lineRule="auto"/>
      <w:ind w:firstLineChars="200" w:firstLine="480"/>
    </w:pPr>
    <w:rPr>
      <w:rFonts w:ascii="宋体" w:hAnsi="宋体"/>
      <w:sz w:val="24"/>
      <w:szCs w:val="24"/>
    </w:rPr>
  </w:style>
  <w:style w:type="paragraph" w:customStyle="1" w:styleId="Char90">
    <w:name w:val="Char9"/>
    <w:basedOn w:val="ae"/>
    <w:qFormat/>
    <w:pPr>
      <w:adjustRightInd w:val="0"/>
      <w:textAlignment w:val="baseline"/>
    </w:pPr>
    <w:rPr>
      <w:rFonts w:ascii="Tahoma" w:hAnsi="Tahoma"/>
      <w:sz w:val="24"/>
      <w:szCs w:val="20"/>
    </w:rPr>
  </w:style>
  <w:style w:type="paragraph" w:customStyle="1" w:styleId="12111ALTZPI2">
    <w:name w:val="样式 正文缩进正文（首行缩进两字）四号四号1四号2四号11特点正文非缩进段1ALT+ZPI正文文字首行缩进...2"/>
    <w:basedOn w:val="af7"/>
    <w:pPr>
      <w:spacing w:beforeLines="50" w:line="360" w:lineRule="exact"/>
      <w:ind w:firstLineChars="200" w:firstLine="200"/>
    </w:pPr>
    <w:rPr>
      <w:rFonts w:ascii="宋体" w:hAnsi="Times New Roman" w:cs="宋体"/>
      <w:bCs/>
      <w:kern w:val="0"/>
      <w:sz w:val="24"/>
    </w:rPr>
  </w:style>
  <w:style w:type="paragraph" w:customStyle="1" w:styleId="113">
    <w:name w:val="批注主题11"/>
    <w:basedOn w:val="afd"/>
    <w:next w:val="afd"/>
    <w:qFormat/>
    <w:rPr>
      <w:b/>
      <w:bCs/>
      <w:kern w:val="0"/>
      <w:sz w:val="20"/>
      <w:szCs w:val="20"/>
    </w:rPr>
  </w:style>
  <w:style w:type="paragraph" w:customStyle="1" w:styleId="xl89">
    <w:name w:val="xl8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ff2">
    <w:name w:val="最新标题1"/>
    <w:basedOn w:val="1ff3"/>
    <w:next w:val="2fc"/>
    <w:qFormat/>
    <w:pPr>
      <w:spacing w:after="120"/>
    </w:pPr>
    <w:rPr>
      <w:bCs/>
    </w:rPr>
  </w:style>
  <w:style w:type="paragraph" w:customStyle="1" w:styleId="1ff3">
    <w:name w:val="样式 标题1"/>
    <w:basedOn w:val="105"/>
    <w:next w:val="2fc"/>
    <w:qFormat/>
    <w:pPr>
      <w:tabs>
        <w:tab w:val="left" w:pos="1140"/>
      </w:tabs>
      <w:spacing w:after="50"/>
      <w:ind w:left="1140" w:hanging="720"/>
    </w:pPr>
    <w:rPr>
      <w:bCs w:val="0"/>
      <w:sz w:val="32"/>
    </w:rPr>
  </w:style>
  <w:style w:type="paragraph" w:customStyle="1" w:styleId="105">
    <w:name w:val="样式 标题 1 + 段后: 0.5 行"/>
    <w:basedOn w:val="17"/>
    <w:qFormat/>
    <w:pPr>
      <w:keepNext/>
      <w:autoSpaceDE/>
      <w:autoSpaceDN/>
      <w:adjustRightInd/>
      <w:spacing w:before="120" w:afterLines="50" w:line="240" w:lineRule="auto"/>
      <w:jc w:val="left"/>
    </w:pPr>
    <w:rPr>
      <w:rFonts w:ascii="宋体" w:eastAsia="宋体" w:cs="宋体"/>
      <w:snapToGrid w:val="0"/>
      <w:sz w:val="28"/>
      <w:szCs w:val="20"/>
    </w:rPr>
  </w:style>
  <w:style w:type="paragraph" w:customStyle="1" w:styleId="2fc">
    <w:name w:val="最新标题2"/>
    <w:basedOn w:val="2fd"/>
    <w:next w:val="3f3"/>
    <w:qFormat/>
    <w:pPr>
      <w:spacing w:after="120"/>
    </w:pPr>
  </w:style>
  <w:style w:type="paragraph" w:customStyle="1" w:styleId="2fd">
    <w:name w:val="样式 标题 2"/>
    <w:basedOn w:val="22"/>
    <w:next w:val="3f3"/>
    <w:qFormat/>
    <w:pPr>
      <w:keepLines w:val="0"/>
      <w:spacing w:before="120" w:afterLines="50" w:line="240" w:lineRule="auto"/>
      <w:ind w:left="380" w:hanging="380"/>
      <w:jc w:val="left"/>
    </w:pPr>
    <w:rPr>
      <w:rFonts w:ascii="宋体" w:eastAsia="宋体" w:hAnsi="Times New Roman" w:cs="宋体"/>
      <w:snapToGrid w:val="0"/>
      <w:kern w:val="0"/>
      <w:sz w:val="28"/>
      <w:szCs w:val="20"/>
    </w:rPr>
  </w:style>
  <w:style w:type="paragraph" w:customStyle="1" w:styleId="3f3">
    <w:name w:val="最新标题3"/>
    <w:basedOn w:val="3f4"/>
    <w:next w:val="4b"/>
    <w:pPr>
      <w:spacing w:after="120"/>
    </w:pPr>
  </w:style>
  <w:style w:type="paragraph" w:customStyle="1" w:styleId="3f4">
    <w:name w:val="样式 标题 3"/>
    <w:basedOn w:val="32"/>
    <w:next w:val="4b"/>
    <w:qFormat/>
    <w:pPr>
      <w:keepLines w:val="0"/>
      <w:spacing w:before="120" w:afterLines="50"/>
      <w:jc w:val="left"/>
    </w:pPr>
    <w:rPr>
      <w:rFonts w:ascii="宋体" w:cs="宋体"/>
      <w:snapToGrid w:val="0"/>
      <w:kern w:val="0"/>
      <w:szCs w:val="20"/>
    </w:rPr>
  </w:style>
  <w:style w:type="paragraph" w:customStyle="1" w:styleId="4b">
    <w:name w:val="最新标题4"/>
    <w:basedOn w:val="4c"/>
    <w:next w:val="ae"/>
    <w:qFormat/>
    <w:pPr>
      <w:spacing w:after="120"/>
      <w:ind w:left="0" w:firstLine="0"/>
    </w:pPr>
  </w:style>
  <w:style w:type="paragraph" w:customStyle="1" w:styleId="4c">
    <w:name w:val="样式 标题 4"/>
    <w:basedOn w:val="4ChapterXXXX051"/>
    <w:next w:val="a4"/>
    <w:qFormat/>
    <w:pPr>
      <w:tabs>
        <w:tab w:val="left" w:pos="2100"/>
      </w:tabs>
      <w:spacing w:after="50"/>
      <w:ind w:left="2100" w:hanging="420"/>
    </w:pPr>
  </w:style>
  <w:style w:type="paragraph" w:customStyle="1" w:styleId="4ChapterXXXX051">
    <w:name w:val="样式 标题 4Chapter X.X.X.X. + 段后: 0.5 行1"/>
    <w:basedOn w:val="405"/>
    <w:qFormat/>
    <w:pPr>
      <w:numPr>
        <w:ilvl w:val="0"/>
        <w:numId w:val="0"/>
      </w:numPr>
      <w:tabs>
        <w:tab w:val="left" w:pos="864"/>
      </w:tabs>
      <w:spacing w:after="120"/>
      <w:ind w:left="864" w:hanging="864"/>
    </w:pPr>
  </w:style>
  <w:style w:type="paragraph" w:customStyle="1" w:styleId="a4">
    <w:name w:val="样式 正文"/>
    <w:basedOn w:val="ae"/>
    <w:next w:val="ae"/>
    <w:pPr>
      <w:numPr>
        <w:ilvl w:val="2"/>
        <w:numId w:val="6"/>
      </w:numPr>
      <w:spacing w:afterLines="50"/>
      <w:jc w:val="left"/>
    </w:pPr>
    <w:rPr>
      <w:rFonts w:ascii="宋体" w:hAnsi="Times New Roman" w:cs="宋体"/>
      <w:snapToGrid w:val="0"/>
      <w:kern w:val="0"/>
      <w:szCs w:val="20"/>
    </w:rPr>
  </w:style>
  <w:style w:type="paragraph" w:customStyle="1" w:styleId="afffffffb">
    <w:name w:val="缺省文本"/>
    <w:basedOn w:val="ae"/>
    <w:qFormat/>
    <w:pPr>
      <w:autoSpaceDE w:val="0"/>
      <w:autoSpaceDN w:val="0"/>
      <w:adjustRightInd w:val="0"/>
      <w:jc w:val="left"/>
    </w:pPr>
    <w:rPr>
      <w:rFonts w:ascii="Times New Roman" w:hAnsi="Times New Roman"/>
      <w:kern w:val="0"/>
      <w:sz w:val="24"/>
      <w:szCs w:val="20"/>
    </w:rPr>
  </w:style>
  <w:style w:type="paragraph" w:customStyle="1" w:styleId="Style1481">
    <w:name w:val="_Style 1481"/>
    <w:next w:val="ae"/>
    <w:uiPriority w:val="99"/>
    <w:qFormat/>
    <w:pPr>
      <w:widowControl w:val="0"/>
      <w:jc w:val="both"/>
    </w:pPr>
    <w:rPr>
      <w:rFonts w:ascii="Calibri" w:hAnsi="Calibri"/>
      <w:kern w:val="2"/>
      <w:sz w:val="21"/>
      <w:szCs w:val="22"/>
    </w:rPr>
  </w:style>
  <w:style w:type="paragraph" w:customStyle="1" w:styleId="1000">
    <w:name w:val="样式 标题 1 + 左侧:  0 厘米 首行缩进:  0 厘米"/>
    <w:basedOn w:val="17"/>
    <w:qFormat/>
    <w:pPr>
      <w:keepNext/>
      <w:keepLines/>
      <w:autoSpaceDE/>
      <w:autoSpaceDN/>
      <w:adjustRightInd/>
      <w:spacing w:after="120"/>
      <w:jc w:val="both"/>
    </w:pPr>
    <w:rPr>
      <w:rFonts w:ascii="黑体" w:eastAsia="黑体" w:cs="宋体"/>
      <w:kern w:val="44"/>
    </w:rPr>
  </w:style>
  <w:style w:type="paragraph" w:customStyle="1" w:styleId="Paragraph10">
    <w:name w:val="Paragraph1"/>
    <w:basedOn w:val="ae"/>
    <w:qFormat/>
    <w:pPr>
      <w:spacing w:before="80" w:afterLines="50"/>
    </w:pPr>
    <w:rPr>
      <w:rFonts w:ascii="宋体" w:hAnsi="Times New Roman"/>
      <w:snapToGrid w:val="0"/>
      <w:kern w:val="0"/>
      <w:szCs w:val="20"/>
    </w:rPr>
  </w:style>
  <w:style w:type="paragraph" w:customStyle="1" w:styleId="4d">
    <w:name w:val="4"/>
    <w:basedOn w:val="ae"/>
    <w:qFormat/>
  </w:style>
  <w:style w:type="paragraph" w:customStyle="1" w:styleId="ZJGIS-">
    <w:name w:val="ZJGIS-一级标题"/>
    <w:basedOn w:val="17"/>
    <w:qFormat/>
    <w:pPr>
      <w:keepNext/>
      <w:keepLines/>
      <w:numPr>
        <w:numId w:val="12"/>
      </w:numPr>
      <w:autoSpaceDE/>
      <w:autoSpaceDN/>
      <w:adjustRightInd/>
      <w:spacing w:before="60" w:after="60" w:line="240" w:lineRule="auto"/>
      <w:jc w:val="both"/>
    </w:pPr>
    <w:rPr>
      <w:rFonts w:ascii="Times New Roman" w:eastAsia="华文中宋" w:hAnsi="Times New Roman"/>
      <w:kern w:val="44"/>
      <w:sz w:val="32"/>
      <w:szCs w:val="32"/>
    </w:rPr>
  </w:style>
  <w:style w:type="paragraph" w:customStyle="1" w:styleId="2-21">
    <w:name w:val="中等深浅列表 2 - 强调文字颜色 21"/>
    <w:uiPriority w:val="99"/>
    <w:qFormat/>
    <w:rPr>
      <w:rFonts w:ascii="Calibri" w:hAnsi="Calibri"/>
      <w:kern w:val="2"/>
      <w:sz w:val="21"/>
      <w:szCs w:val="22"/>
    </w:rPr>
  </w:style>
  <w:style w:type="paragraph" w:customStyle="1" w:styleId="xl77">
    <w:name w:val="xl77"/>
    <w:basedOn w:val="ae"/>
    <w:qFormat/>
    <w:pPr>
      <w:widowControl/>
      <w:pBdr>
        <w:top w:val="single" w:sz="12" w:space="0" w:color="000000"/>
        <w:lef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afffffffc">
    <w:name w:val="文本"/>
    <w:pPr>
      <w:spacing w:line="360" w:lineRule="auto"/>
      <w:ind w:firstLineChars="200" w:firstLine="200"/>
    </w:pPr>
    <w:rPr>
      <w:kern w:val="2"/>
      <w:sz w:val="21"/>
      <w:szCs w:val="24"/>
    </w:rPr>
  </w:style>
  <w:style w:type="paragraph" w:customStyle="1" w:styleId="xl104">
    <w:name w:val="xl10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CharCharChar1CharChar">
    <w:name w:val="Char Char Char Char1 Char Char"/>
    <w:basedOn w:val="ae"/>
    <w:qFormat/>
    <w:pPr>
      <w:widowControl/>
      <w:spacing w:after="160" w:line="240" w:lineRule="exact"/>
      <w:jc w:val="left"/>
    </w:pPr>
    <w:rPr>
      <w:rFonts w:ascii="Verdana" w:hAnsi="Verdana"/>
      <w:kern w:val="0"/>
      <w:sz w:val="20"/>
      <w:szCs w:val="20"/>
      <w:lang w:eastAsia="en-US"/>
    </w:rPr>
  </w:style>
  <w:style w:type="paragraph" w:customStyle="1" w:styleId="f1">
    <w:name w:val="f1"/>
    <w:basedOn w:val="ae"/>
    <w:qFormat/>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CharChar1CharCharCharCharCharCharCharCharCharCharCharCharChar">
    <w:name w:val="Char Char1 Char Char Char Char Char Char Char Char Char Char Char Char Char"/>
    <w:basedOn w:val="ae"/>
    <w:qFormat/>
    <w:pPr>
      <w:widowControl/>
      <w:spacing w:after="160" w:line="240" w:lineRule="exact"/>
      <w:jc w:val="left"/>
    </w:pPr>
    <w:rPr>
      <w:rFonts w:ascii="Verdana" w:hAnsi="Verdana"/>
      <w:kern w:val="0"/>
      <w:sz w:val="20"/>
      <w:szCs w:val="20"/>
      <w:lang w:eastAsia="en-US"/>
    </w:rPr>
  </w:style>
  <w:style w:type="paragraph" w:customStyle="1" w:styleId="Char42">
    <w:name w:val="Char4"/>
    <w:basedOn w:val="ae"/>
    <w:qFormat/>
    <w:pPr>
      <w:tabs>
        <w:tab w:val="left" w:pos="432"/>
      </w:tabs>
      <w:ind w:left="432" w:hanging="432"/>
    </w:pPr>
    <w:rPr>
      <w:rFonts w:ascii="Times New Roman" w:hAnsi="Times New Roman"/>
      <w:sz w:val="24"/>
      <w:szCs w:val="24"/>
    </w:rPr>
  </w:style>
  <w:style w:type="paragraph" w:customStyle="1" w:styleId="tabletext">
    <w:name w:val="tabletext"/>
    <w:basedOn w:val="ae"/>
    <w:qFormat/>
    <w:pPr>
      <w:widowControl/>
      <w:spacing w:before="100" w:beforeAutospacing="1" w:after="100" w:afterAutospacing="1"/>
      <w:jc w:val="left"/>
    </w:pPr>
    <w:rPr>
      <w:rFonts w:ascii="宋体" w:hAnsi="宋体" w:cs="宋体"/>
      <w:kern w:val="0"/>
      <w:sz w:val="24"/>
      <w:szCs w:val="24"/>
    </w:rPr>
  </w:style>
  <w:style w:type="paragraph" w:customStyle="1" w:styleId="afffffffd">
    <w:name w:val="章正文"/>
    <w:basedOn w:val="ae"/>
    <w:qFormat/>
    <w:pPr>
      <w:spacing w:beforeLines="50" w:after="120" w:line="300" w:lineRule="auto"/>
      <w:ind w:firstLine="480"/>
    </w:pPr>
    <w:rPr>
      <w:rFonts w:ascii="Helvetica" w:hAnsi="Helvetica"/>
      <w:kern w:val="0"/>
      <w:sz w:val="24"/>
      <w:szCs w:val="24"/>
    </w:rPr>
  </w:style>
  <w:style w:type="paragraph" w:customStyle="1" w:styleId="xl94">
    <w:name w:val="xl94"/>
    <w:basedOn w:val="a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color w:val="000000"/>
      <w:kern w:val="0"/>
      <w:sz w:val="20"/>
      <w:szCs w:val="20"/>
    </w:rPr>
  </w:style>
  <w:style w:type="paragraph" w:customStyle="1" w:styleId="afffffffe">
    <w:name w:val="正文首行缩进两字"/>
    <w:qFormat/>
    <w:pPr>
      <w:tabs>
        <w:tab w:val="left" w:pos="840"/>
      </w:tabs>
      <w:spacing w:afterLines="50" w:line="360" w:lineRule="auto"/>
      <w:ind w:right="240"/>
      <w:jc w:val="both"/>
    </w:pPr>
    <w:rPr>
      <w:sz w:val="21"/>
      <w:szCs w:val="21"/>
    </w:rPr>
  </w:style>
  <w:style w:type="paragraph" w:customStyle="1" w:styleId="xl110">
    <w:name w:val="xl110"/>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image">
    <w:name w:val="image"/>
    <w:basedOn w:val="ae"/>
    <w:qFormat/>
    <w:pPr>
      <w:widowControl/>
      <w:spacing w:before="360" w:after="360"/>
      <w:jc w:val="center"/>
    </w:pPr>
    <w:rPr>
      <w:rFonts w:ascii="宋体" w:hAnsi="宋体" w:cs="宋体"/>
      <w:kern w:val="0"/>
      <w:sz w:val="24"/>
      <w:szCs w:val="24"/>
    </w:rPr>
  </w:style>
  <w:style w:type="paragraph" w:customStyle="1" w:styleId="pbulletcmt">
    <w:name w:val="pbulletcmt"/>
    <w:basedOn w:val="ae"/>
    <w:pPr>
      <w:widowControl/>
      <w:spacing w:before="100" w:beforeAutospacing="1" w:after="100" w:afterAutospacing="1"/>
      <w:jc w:val="left"/>
    </w:pPr>
    <w:rPr>
      <w:rFonts w:ascii="Times New Roman" w:eastAsia="Times New Roman" w:hAnsi="Times New Roman"/>
      <w:kern w:val="0"/>
      <w:sz w:val="24"/>
      <w:szCs w:val="24"/>
    </w:rPr>
  </w:style>
  <w:style w:type="paragraph" w:customStyle="1" w:styleId="Paragraph2">
    <w:name w:val="Paragraph2"/>
    <w:basedOn w:val="ae"/>
    <w:qFormat/>
    <w:pPr>
      <w:spacing w:before="80" w:afterLines="50"/>
      <w:ind w:left="720"/>
    </w:pPr>
    <w:rPr>
      <w:rFonts w:ascii="宋体" w:hAnsi="Times New Roman"/>
      <w:snapToGrid w:val="0"/>
      <w:color w:val="000000"/>
      <w:kern w:val="0"/>
      <w:szCs w:val="20"/>
      <w:lang w:val="en-AU"/>
    </w:rPr>
  </w:style>
  <w:style w:type="paragraph" w:customStyle="1" w:styleId="affffffff">
    <w:name w:val="技术方案正文样式"/>
    <w:basedOn w:val="ae"/>
    <w:uiPriority w:val="99"/>
    <w:qFormat/>
    <w:pPr>
      <w:autoSpaceDE w:val="0"/>
      <w:autoSpaceDN w:val="0"/>
      <w:adjustRightInd w:val="0"/>
      <w:spacing w:line="400" w:lineRule="exact"/>
      <w:ind w:firstLineChars="200" w:firstLine="480"/>
    </w:pPr>
    <w:rPr>
      <w:rFonts w:ascii="宋体" w:hAnsi="宋体" w:cs="宋体"/>
      <w:sz w:val="24"/>
      <w:szCs w:val="24"/>
    </w:rPr>
  </w:style>
  <w:style w:type="paragraph" w:customStyle="1" w:styleId="xl84">
    <w:name w:val="xl8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3">
    <w:name w:val="xl11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19"/>
      <w:szCs w:val="19"/>
    </w:rPr>
  </w:style>
  <w:style w:type="paragraph" w:customStyle="1" w:styleId="pt9">
    <w:name w:val="pt9"/>
    <w:basedOn w:val="ae"/>
    <w:qFormat/>
    <w:pPr>
      <w:widowControl/>
      <w:spacing w:before="100" w:beforeAutospacing="1" w:after="100" w:afterAutospacing="1" w:line="400" w:lineRule="atLeast"/>
      <w:jc w:val="left"/>
    </w:pPr>
    <w:rPr>
      <w:rFonts w:ascii="Arial" w:hAnsi="Arial" w:cs="Arial"/>
      <w:color w:val="00309C"/>
      <w:kern w:val="0"/>
      <w:sz w:val="18"/>
      <w:szCs w:val="18"/>
    </w:rPr>
  </w:style>
  <w:style w:type="paragraph" w:customStyle="1" w:styleId="CharChar1CharCharCharChar1CharCharChar">
    <w:name w:val="Char Char1 Char Char Char Char1 Char Char Char"/>
    <w:basedOn w:val="ae"/>
    <w:qFormat/>
    <w:pPr>
      <w:adjustRightInd w:val="0"/>
      <w:spacing w:line="360" w:lineRule="atLeast"/>
      <w:textAlignment w:val="baseline"/>
    </w:pPr>
    <w:rPr>
      <w:rFonts w:ascii="Tahoma" w:hAnsi="Tahoma"/>
      <w:sz w:val="24"/>
      <w:szCs w:val="20"/>
    </w:rPr>
  </w:style>
  <w:style w:type="paragraph" w:customStyle="1" w:styleId="affffffff0">
    <w:name w:val="圆点"/>
    <w:basedOn w:val="ae"/>
    <w:qFormat/>
    <w:pPr>
      <w:spacing w:beforeLines="50" w:afterLines="50" w:line="360" w:lineRule="auto"/>
      <w:ind w:firstLineChars="200" w:firstLine="480"/>
    </w:pPr>
    <w:rPr>
      <w:rFonts w:ascii="仿宋_GB2312" w:eastAsia="仿宋_GB2312" w:hAnsi="Times New Roman"/>
      <w:sz w:val="24"/>
      <w:szCs w:val="24"/>
    </w:rPr>
  </w:style>
  <w:style w:type="paragraph" w:customStyle="1" w:styleId="Char70">
    <w:name w:val="Char7"/>
    <w:basedOn w:val="ae"/>
    <w:qFormat/>
    <w:pPr>
      <w:tabs>
        <w:tab w:val="left" w:pos="432"/>
      </w:tabs>
      <w:ind w:left="432" w:hanging="432"/>
    </w:pPr>
    <w:rPr>
      <w:rFonts w:ascii="Times New Roman" w:hAnsi="Times New Roman"/>
      <w:sz w:val="24"/>
      <w:szCs w:val="24"/>
    </w:rPr>
  </w:style>
  <w:style w:type="paragraph" w:customStyle="1" w:styleId="40505">
    <w:name w:val="样式 样式 标题 4 + 段后: 0.5 行 + 段后: 0.5 行"/>
    <w:basedOn w:val="405"/>
    <w:qFormat/>
    <w:pPr>
      <w:numPr>
        <w:ilvl w:val="0"/>
        <w:numId w:val="0"/>
      </w:numPr>
      <w:tabs>
        <w:tab w:val="left" w:pos="864"/>
      </w:tabs>
      <w:ind w:left="864" w:hanging="864"/>
    </w:pPr>
  </w:style>
  <w:style w:type="paragraph" w:customStyle="1" w:styleId="11CharCharCharCharCharCharCharCharCharCharCharCharCharCharCharCharChar">
    <w:name w:val="样式 标题 1 + 五号1 Char Char Char Char Char Char Char Char Char Char Char Char Char Char Char Char Char"/>
    <w:basedOn w:val="17"/>
    <w:qFormat/>
    <w:pPr>
      <w:keepNext/>
      <w:keepLines/>
      <w:autoSpaceDE/>
      <w:autoSpaceDN/>
      <w:adjustRightInd/>
      <w:spacing w:line="480" w:lineRule="auto"/>
      <w:jc w:val="both"/>
    </w:pPr>
    <w:rPr>
      <w:rFonts w:eastAsia="宋体"/>
      <w:kern w:val="44"/>
      <w:sz w:val="21"/>
      <w:szCs w:val="44"/>
    </w:rPr>
  </w:style>
  <w:style w:type="paragraph" w:customStyle="1" w:styleId="Style148">
    <w:name w:val="_Style 148"/>
    <w:next w:val="ae"/>
    <w:uiPriority w:val="99"/>
    <w:qFormat/>
    <w:pPr>
      <w:widowControl w:val="0"/>
      <w:jc w:val="both"/>
    </w:pPr>
    <w:rPr>
      <w:rFonts w:ascii="Calibri" w:hAnsi="Calibri"/>
      <w:kern w:val="2"/>
      <w:sz w:val="21"/>
      <w:szCs w:val="22"/>
    </w:rPr>
  </w:style>
  <w:style w:type="paragraph" w:customStyle="1" w:styleId="CharChar1Char">
    <w:name w:val="Char Char1 Char"/>
    <w:basedOn w:val="ae"/>
    <w:qFormat/>
    <w:rPr>
      <w:rFonts w:ascii="仿宋_GB2312" w:eastAsia="仿宋_GB2312" w:hAnsi="Times New Roman"/>
      <w:b/>
      <w:sz w:val="32"/>
      <w:szCs w:val="32"/>
    </w:rPr>
  </w:style>
  <w:style w:type="paragraph" w:customStyle="1" w:styleId="66">
    <w:name w:val="样式6"/>
    <w:basedOn w:val="ae"/>
    <w:link w:val="6Char"/>
    <w:qFormat/>
    <w:pPr>
      <w:adjustRightInd w:val="0"/>
      <w:spacing w:beforeLines="50" w:afterLines="50"/>
      <w:ind w:firstLine="669"/>
      <w:textAlignment w:val="baseline"/>
    </w:pPr>
    <w:rPr>
      <w:rFonts w:ascii="宋体" w:hAnsi="宋体"/>
      <w:kern w:val="0"/>
      <w:sz w:val="28"/>
      <w:szCs w:val="20"/>
    </w:rPr>
  </w:style>
  <w:style w:type="character" w:customStyle="1" w:styleId="6Char">
    <w:name w:val="样式6 Char"/>
    <w:link w:val="66"/>
    <w:qFormat/>
    <w:rPr>
      <w:rFonts w:ascii="宋体" w:eastAsia="宋体" w:hAnsi="宋体" w:cs="Times New Roman"/>
      <w:sz w:val="28"/>
    </w:rPr>
  </w:style>
  <w:style w:type="paragraph" w:customStyle="1" w:styleId="affffffff1">
    <w:name w:val="段落文字"/>
    <w:basedOn w:val="afff4"/>
    <w:qFormat/>
    <w:pPr>
      <w:spacing w:after="60"/>
      <w:ind w:left="420" w:firstLineChars="200" w:firstLine="200"/>
    </w:pPr>
    <w:rPr>
      <w:rFonts w:ascii="Times New Roman" w:hAnsi="Times New Roman"/>
      <w:szCs w:val="24"/>
    </w:rPr>
  </w:style>
  <w:style w:type="paragraph" w:customStyle="1" w:styleId="xl114">
    <w:name w:val="xl114"/>
    <w:basedOn w:val="ae"/>
    <w:qFormat/>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1">
    <w:name w:val="正文-带编号1)"/>
    <w:basedOn w:val="ae"/>
    <w:qFormat/>
    <w:pPr>
      <w:numPr>
        <w:numId w:val="16"/>
      </w:numPr>
      <w:spacing w:line="400" w:lineRule="exact"/>
    </w:pPr>
    <w:rPr>
      <w:rFonts w:ascii="Arial" w:hAnsi="Arial"/>
      <w:szCs w:val="24"/>
    </w:rPr>
  </w:style>
  <w:style w:type="paragraph" w:customStyle="1" w:styleId="GP2">
    <w:name w:val="GP有序编号2级"/>
    <w:basedOn w:val="ae"/>
    <w:qFormat/>
    <w:pPr>
      <w:numPr>
        <w:ilvl w:val="2"/>
        <w:numId w:val="17"/>
      </w:numPr>
      <w:tabs>
        <w:tab w:val="left" w:pos="903"/>
      </w:tabs>
      <w:spacing w:line="360" w:lineRule="auto"/>
      <w:ind w:left="947" w:hanging="420"/>
      <w:jc w:val="left"/>
    </w:pPr>
    <w:rPr>
      <w:rFonts w:ascii="Times New Roman" w:hAnsi="Times New Roman"/>
      <w:sz w:val="24"/>
      <w:szCs w:val="21"/>
    </w:rPr>
  </w:style>
  <w:style w:type="paragraph" w:customStyle="1" w:styleId="NewNewNewNewNewNew">
    <w:name w:val="正文 New New New New New New"/>
    <w:qFormat/>
    <w:pPr>
      <w:widowControl w:val="0"/>
      <w:jc w:val="both"/>
    </w:pPr>
    <w:rPr>
      <w:kern w:val="2"/>
      <w:sz w:val="21"/>
      <w:szCs w:val="22"/>
    </w:rPr>
  </w:style>
  <w:style w:type="paragraph" w:customStyle="1" w:styleId="3ChapterXXX">
    <w:name w:val="样式 标题 3Chapter X.X.X"/>
    <w:basedOn w:val="3ChapterXXX0505051"/>
    <w:qFormat/>
    <w:pPr>
      <w:spacing w:after="120"/>
    </w:pPr>
  </w:style>
  <w:style w:type="paragraph" w:customStyle="1" w:styleId="3ChapterXXX0505051">
    <w:name w:val="标题 3Chapter X.X.X. + 段后: 0.5 行 + 段后: 0.5 行 + 段后: 0.5 行1"/>
    <w:basedOn w:val="3ChapterXXX0505"/>
    <w:qFormat/>
  </w:style>
  <w:style w:type="paragraph" w:customStyle="1" w:styleId="3ChapterXXX0505">
    <w:name w:val="样式 样式 标题 3Chapter X.X.X. + 段后: 0.5 行 + 段后: 0.5 行"/>
    <w:basedOn w:val="3ChapterXXX05"/>
    <w:qFormat/>
  </w:style>
  <w:style w:type="paragraph" w:customStyle="1" w:styleId="3ChapterXXX05">
    <w:name w:val="样式 标题 3Chapter X.X.X. + 段后: 0.5 行"/>
    <w:basedOn w:val="32"/>
    <w:qFormat/>
    <w:pPr>
      <w:keepLines w:val="0"/>
      <w:spacing w:before="120" w:afterLines="50"/>
      <w:jc w:val="left"/>
    </w:pPr>
    <w:rPr>
      <w:rFonts w:ascii="宋体" w:cs="宋体"/>
      <w:snapToGrid w:val="0"/>
      <w:kern w:val="0"/>
      <w:szCs w:val="20"/>
    </w:rPr>
  </w:style>
  <w:style w:type="paragraph" w:customStyle="1" w:styleId="xl63">
    <w:name w:val="xl63"/>
    <w:basedOn w:val="ae"/>
    <w:qFormat/>
    <w:pPr>
      <w:widowControl/>
      <w:pBdr>
        <w:bottom w:val="single" w:sz="8" w:space="0" w:color="000000"/>
        <w:right w:val="single" w:sz="8" w:space="0" w:color="000000"/>
      </w:pBdr>
      <w:spacing w:before="100" w:beforeAutospacing="1" w:after="100" w:afterAutospacing="1"/>
      <w:jc w:val="center"/>
    </w:pPr>
    <w:rPr>
      <w:rFonts w:ascii="Times New Roman" w:hAnsi="Times New Roman"/>
      <w:kern w:val="0"/>
      <w:sz w:val="20"/>
      <w:szCs w:val="20"/>
    </w:rPr>
  </w:style>
  <w:style w:type="paragraph" w:customStyle="1" w:styleId="P1">
    <w:name w:val="P1"/>
    <w:basedOn w:val="ae"/>
    <w:qFormat/>
    <w:pPr>
      <w:widowControl/>
      <w:spacing w:before="240" w:line="240" w:lineRule="atLeast"/>
      <w:jc w:val="left"/>
    </w:pPr>
    <w:rPr>
      <w:rFonts w:ascii="Times New Roman" w:hAnsi="Times New Roman"/>
      <w:b/>
      <w:kern w:val="0"/>
      <w:szCs w:val="21"/>
      <w:lang w:val="en-AU" w:eastAsia="en-US"/>
    </w:rPr>
  </w:style>
  <w:style w:type="paragraph" w:customStyle="1" w:styleId="font14">
    <w:name w:val="font14"/>
    <w:basedOn w:val="ae"/>
    <w:qFormat/>
    <w:pPr>
      <w:widowControl/>
      <w:spacing w:before="100" w:beforeAutospacing="1" w:after="100" w:afterAutospacing="1"/>
      <w:jc w:val="left"/>
    </w:pPr>
    <w:rPr>
      <w:rFonts w:ascii="宋体" w:hAnsi="宋体" w:cs="宋体"/>
      <w:kern w:val="0"/>
      <w:sz w:val="20"/>
      <w:szCs w:val="20"/>
    </w:rPr>
  </w:style>
  <w:style w:type="paragraph" w:customStyle="1" w:styleId="aspnumfaautoadjustrightr">
    <w:name w:val="aspnumfaautoadjustrightr"/>
    <w:qFormat/>
    <w:pPr>
      <w:widowControl w:val="0"/>
      <w:autoSpaceDE w:val="0"/>
      <w:autoSpaceDN w:val="0"/>
      <w:adjustRightInd w:val="0"/>
      <w:ind w:firstLine="720"/>
      <w:jc w:val="both"/>
    </w:pPr>
  </w:style>
  <w:style w:type="paragraph" w:customStyle="1" w:styleId="affffffff2">
    <w:name w:val="段(正文）"/>
    <w:qFormat/>
    <w:pPr>
      <w:autoSpaceDE w:val="0"/>
      <w:autoSpaceDN w:val="0"/>
      <w:ind w:firstLine="420"/>
      <w:jc w:val="both"/>
    </w:pPr>
    <w:rPr>
      <w:rFonts w:ascii="宋体"/>
      <w:sz w:val="21"/>
    </w:rPr>
  </w:style>
  <w:style w:type="paragraph" w:customStyle="1" w:styleId="S4-L15-No">
    <w:name w:val="S4-L15-No"/>
    <w:basedOn w:val="S4-L15"/>
    <w:qFormat/>
    <w:pPr>
      <w:tabs>
        <w:tab w:val="left" w:pos="720"/>
      </w:tabs>
      <w:ind w:hanging="720"/>
    </w:pPr>
  </w:style>
  <w:style w:type="paragraph" w:customStyle="1" w:styleId="S4-L15">
    <w:name w:val="S4-L15"/>
    <w:basedOn w:val="ae"/>
    <w:qFormat/>
    <w:pPr>
      <w:spacing w:after="120" w:line="360" w:lineRule="auto"/>
      <w:ind w:left="720" w:firstLine="392"/>
    </w:pPr>
    <w:rPr>
      <w:rFonts w:ascii="Times New Roman" w:hAnsi="Times New Roman"/>
      <w:szCs w:val="21"/>
      <w:lang w:val="fr-FR"/>
    </w:rPr>
  </w:style>
  <w:style w:type="paragraph" w:customStyle="1" w:styleId="a10">
    <w:name w:val="a1"/>
    <w:basedOn w:val="ae"/>
    <w:qFormat/>
    <w:pPr>
      <w:widowControl/>
      <w:spacing w:before="100" w:beforeAutospacing="1" w:after="100" w:afterAutospacing="1"/>
      <w:jc w:val="left"/>
    </w:pPr>
    <w:rPr>
      <w:rFonts w:ascii="宋体" w:hAnsi="宋体"/>
      <w:kern w:val="0"/>
      <w:sz w:val="24"/>
      <w:szCs w:val="24"/>
    </w:rPr>
  </w:style>
  <w:style w:type="paragraph" w:customStyle="1" w:styleId="CharCharCharCharCharCharCharCharCharChar">
    <w:name w:val="Char Char Char Char Char Char Char Char Char Char"/>
    <w:basedOn w:val="ae"/>
    <w:qFormat/>
    <w:pPr>
      <w:tabs>
        <w:tab w:val="left" w:pos="360"/>
      </w:tabs>
      <w:ind w:left="480" w:hangingChars="200" w:hanging="480"/>
    </w:pPr>
    <w:rPr>
      <w:rFonts w:ascii="仿宋_GB2312" w:eastAsia="仿宋_GB2312" w:hAnsi="Times New Roman"/>
      <w:b/>
      <w:sz w:val="24"/>
      <w:szCs w:val="24"/>
    </w:rPr>
  </w:style>
  <w:style w:type="paragraph" w:customStyle="1" w:styleId="a7">
    <w:name w:val="红日标题"/>
    <w:basedOn w:val="afff2"/>
    <w:next w:val="ae"/>
    <w:qFormat/>
    <w:pPr>
      <w:pageBreakBefore/>
      <w:widowControl/>
      <w:numPr>
        <w:numId w:val="18"/>
      </w:numPr>
      <w:spacing w:line="276" w:lineRule="auto"/>
      <w:jc w:val="left"/>
    </w:pPr>
    <w:rPr>
      <w:caps/>
      <w:color w:val="4F81BD"/>
      <w:spacing w:val="10"/>
      <w:kern w:val="28"/>
      <w:sz w:val="36"/>
      <w:szCs w:val="36"/>
      <w:lang w:eastAsia="en-US" w:bidi="en-US"/>
    </w:rPr>
  </w:style>
  <w:style w:type="paragraph" w:customStyle="1" w:styleId="affffffff3">
    <w:name w:val="二级项目符号"/>
    <w:basedOn w:val="ae"/>
    <w:qFormat/>
    <w:pPr>
      <w:widowControl/>
      <w:tabs>
        <w:tab w:val="left" w:pos="964"/>
      </w:tabs>
      <w:spacing w:line="360" w:lineRule="auto"/>
      <w:ind w:left="964" w:hanging="482"/>
    </w:pPr>
    <w:rPr>
      <w:rFonts w:ascii="Times New Roman" w:hAnsi="Times New Roman"/>
      <w:kern w:val="0"/>
      <w:sz w:val="24"/>
      <w:szCs w:val="20"/>
    </w:rPr>
  </w:style>
  <w:style w:type="paragraph" w:customStyle="1" w:styleId="3Arial11">
    <w:name w:val="样式 书籍标题3 + Arial 段前: 1 行 段后: 1 行"/>
    <w:basedOn w:val="ae"/>
    <w:qFormat/>
    <w:pPr>
      <w:numPr>
        <w:ilvl w:val="2"/>
        <w:numId w:val="19"/>
      </w:numPr>
      <w:spacing w:beforeLines="100" w:afterLines="100"/>
      <w:jc w:val="left"/>
      <w:outlineLvl w:val="2"/>
    </w:pPr>
    <w:rPr>
      <w:rFonts w:ascii="Arial" w:hAnsi="Arial"/>
      <w:b/>
      <w:bCs/>
      <w:spacing w:val="20"/>
      <w:sz w:val="28"/>
      <w:szCs w:val="28"/>
    </w:rPr>
  </w:style>
  <w:style w:type="paragraph" w:customStyle="1" w:styleId="CharChar12CharCharCharChar">
    <w:name w:val="Char Char12 Char Char Char Char"/>
    <w:basedOn w:val="ae"/>
    <w:qFormat/>
    <w:pPr>
      <w:tabs>
        <w:tab w:val="left" w:pos="432"/>
      </w:tabs>
      <w:ind w:left="432" w:hanging="432"/>
    </w:pPr>
    <w:rPr>
      <w:rFonts w:ascii="Tahoma" w:hAnsi="Tahoma"/>
      <w:sz w:val="24"/>
      <w:szCs w:val="20"/>
    </w:rPr>
  </w:style>
  <w:style w:type="paragraph" w:customStyle="1" w:styleId="Bullet20">
    <w:name w:val="Bullet2"/>
    <w:basedOn w:val="ae"/>
    <w:qFormat/>
    <w:pPr>
      <w:spacing w:afterLines="50"/>
      <w:ind w:left="1440" w:hanging="360"/>
      <w:jc w:val="left"/>
    </w:pPr>
    <w:rPr>
      <w:rFonts w:ascii="宋体" w:hAnsi="Times New Roman"/>
      <w:snapToGrid w:val="0"/>
      <w:color w:val="000080"/>
      <w:kern w:val="0"/>
      <w:szCs w:val="20"/>
    </w:rPr>
  </w:style>
  <w:style w:type="paragraph" w:customStyle="1" w:styleId="affffffff4">
    <w:name w:val="样式"/>
    <w:basedOn w:val="ae"/>
    <w:qFormat/>
    <w:pPr>
      <w:autoSpaceDE w:val="0"/>
      <w:autoSpaceDN w:val="0"/>
      <w:snapToGrid w:val="0"/>
      <w:spacing w:before="120" w:after="120" w:line="360" w:lineRule="auto"/>
      <w:jc w:val="left"/>
    </w:pPr>
    <w:rPr>
      <w:rFonts w:ascii="宋体" w:eastAsia="仿宋_GB2312" w:hAnsi="宋体" w:cs="Arial" w:hint="eastAsia"/>
      <w:sz w:val="24"/>
      <w:szCs w:val="20"/>
    </w:rPr>
  </w:style>
  <w:style w:type="paragraph" w:customStyle="1" w:styleId="GP3">
    <w:name w:val="GP有序编号3级"/>
    <w:basedOn w:val="ae"/>
    <w:qFormat/>
    <w:pPr>
      <w:numPr>
        <w:ilvl w:val="3"/>
        <w:numId w:val="17"/>
      </w:numPr>
      <w:spacing w:line="360" w:lineRule="auto"/>
      <w:ind w:left="1320" w:hanging="420"/>
      <w:jc w:val="left"/>
    </w:pPr>
    <w:rPr>
      <w:rFonts w:ascii="Times New Roman" w:hAnsi="Times New Roman"/>
      <w:sz w:val="24"/>
      <w:szCs w:val="21"/>
    </w:rPr>
  </w:style>
  <w:style w:type="paragraph" w:customStyle="1" w:styleId="152">
    <w:name w:val="样式 样式 小四 行距: 1.5 倍行距 首行缩进:  2 字符 + +中文正文"/>
    <w:basedOn w:val="ae"/>
    <w:qFormat/>
    <w:pPr>
      <w:spacing w:line="360" w:lineRule="auto"/>
      <w:ind w:firstLineChars="200" w:firstLine="480"/>
    </w:pPr>
    <w:rPr>
      <w:rFonts w:ascii="宋体" w:hAnsi="宋体" w:cs="宋体"/>
      <w:sz w:val="24"/>
      <w:szCs w:val="20"/>
    </w:rPr>
  </w:style>
  <w:style w:type="paragraph" w:customStyle="1" w:styleId="affffffff5">
    <w:name w:val="文本框内文字"/>
    <w:basedOn w:val="ae"/>
    <w:qFormat/>
    <w:pPr>
      <w:spacing w:line="0" w:lineRule="atLeast"/>
    </w:pPr>
    <w:rPr>
      <w:rFonts w:ascii="Times New Roman" w:eastAsia="仿宋_GB2312" w:hAnsi="Times New Roman"/>
      <w:sz w:val="22"/>
      <w:szCs w:val="24"/>
    </w:rPr>
  </w:style>
  <w:style w:type="paragraph" w:customStyle="1" w:styleId="Char36">
    <w:name w:val="Char3"/>
    <w:basedOn w:val="ae"/>
    <w:qFormat/>
    <w:rPr>
      <w:rFonts w:ascii="仿宋_GB2312" w:eastAsia="仿宋_GB2312" w:hAnsi="Times New Roman"/>
      <w:b/>
      <w:sz w:val="32"/>
      <w:szCs w:val="20"/>
    </w:rPr>
  </w:style>
  <w:style w:type="paragraph" w:customStyle="1" w:styleId="affffffff6">
    <w:name w:val="此正文"/>
    <w:basedOn w:val="ae"/>
    <w:qFormat/>
    <w:pPr>
      <w:spacing w:line="360" w:lineRule="auto"/>
      <w:ind w:firstLineChars="200" w:firstLine="200"/>
    </w:pPr>
    <w:rPr>
      <w:rFonts w:ascii="Times New Roman" w:hAnsi="Times New Roman"/>
      <w:sz w:val="24"/>
      <w:szCs w:val="24"/>
    </w:rPr>
  </w:style>
  <w:style w:type="paragraph" w:customStyle="1" w:styleId="CharCharCharChar1CharChar1">
    <w:name w:val="Char Char Char Char1 Char Char1"/>
    <w:basedOn w:val="ae"/>
    <w:qFormat/>
    <w:pPr>
      <w:widowControl/>
      <w:spacing w:after="160" w:line="240" w:lineRule="exact"/>
      <w:jc w:val="left"/>
    </w:pPr>
    <w:rPr>
      <w:rFonts w:ascii="Verdana" w:hAnsi="Verdana"/>
      <w:kern w:val="0"/>
      <w:sz w:val="20"/>
      <w:szCs w:val="20"/>
      <w:lang w:eastAsia="en-US"/>
    </w:rPr>
  </w:style>
  <w:style w:type="paragraph" w:customStyle="1" w:styleId="Style13">
    <w:name w:val="_Style 13"/>
    <w:basedOn w:val="ae"/>
    <w:qFormat/>
    <w:pPr>
      <w:tabs>
        <w:tab w:val="left" w:pos="360"/>
      </w:tabs>
      <w:ind w:firstLineChars="150" w:firstLine="420"/>
    </w:pPr>
    <w:rPr>
      <w:rFonts w:ascii="Times New Roman" w:hAnsi="Times New Roman"/>
      <w:szCs w:val="20"/>
    </w:rPr>
  </w:style>
  <w:style w:type="paragraph" w:customStyle="1" w:styleId="Bullet2">
    <w:name w:val="Bullet 2"/>
    <w:basedOn w:val="aff0"/>
    <w:qFormat/>
    <w:pPr>
      <w:numPr>
        <w:numId w:val="20"/>
      </w:numPr>
      <w:spacing w:beforeLines="10" w:afterLines="10" w:line="264" w:lineRule="auto"/>
    </w:pPr>
    <w:rPr>
      <w:rFonts w:ascii="Arial" w:hAnsi="Arial"/>
      <w:sz w:val="21"/>
      <w:szCs w:val="21"/>
    </w:rPr>
  </w:style>
  <w:style w:type="paragraph" w:customStyle="1" w:styleId="ParaCharCharCharChar">
    <w:name w:val="默认段落字体 Para Char Char Char Char"/>
    <w:basedOn w:val="ae"/>
    <w:qFormat/>
    <w:pPr>
      <w:adjustRightInd w:val="0"/>
      <w:spacing w:line="360" w:lineRule="auto"/>
    </w:pPr>
    <w:rPr>
      <w:rFonts w:ascii="Times New Roman" w:hAnsi="Times New Roman"/>
      <w:kern w:val="0"/>
      <w:sz w:val="24"/>
      <w:szCs w:val="20"/>
    </w:rPr>
  </w:style>
  <w:style w:type="paragraph" w:customStyle="1" w:styleId="contentarticle">
    <w:name w:val="contentarticle"/>
    <w:basedOn w:val="ae"/>
    <w:qFormat/>
    <w:pPr>
      <w:widowControl/>
      <w:spacing w:before="100" w:beforeAutospacing="1" w:after="100" w:afterAutospacing="1"/>
      <w:jc w:val="left"/>
    </w:pPr>
    <w:rPr>
      <w:rFonts w:ascii="宋体" w:hAnsi="宋体" w:cs="宋体"/>
      <w:kern w:val="0"/>
      <w:sz w:val="24"/>
      <w:szCs w:val="24"/>
    </w:rPr>
  </w:style>
  <w:style w:type="paragraph" w:customStyle="1" w:styleId="font9">
    <w:name w:val="font9"/>
    <w:basedOn w:val="ae"/>
    <w:qFormat/>
    <w:pPr>
      <w:widowControl/>
      <w:spacing w:before="100" w:beforeAutospacing="1" w:after="100" w:afterAutospacing="1"/>
      <w:jc w:val="left"/>
    </w:pPr>
    <w:rPr>
      <w:rFonts w:ascii="宋体" w:hAnsi="宋体" w:cs="宋体"/>
      <w:color w:val="000000"/>
      <w:kern w:val="0"/>
      <w:sz w:val="20"/>
      <w:szCs w:val="20"/>
    </w:rPr>
  </w:style>
  <w:style w:type="paragraph" w:customStyle="1" w:styleId="affffffff7">
    <w:name w:val="图样式"/>
    <w:basedOn w:val="ae"/>
    <w:qFormat/>
    <w:pPr>
      <w:keepNext/>
      <w:widowControl/>
      <w:spacing w:before="80" w:after="80"/>
      <w:jc w:val="center"/>
    </w:pPr>
    <w:rPr>
      <w:rFonts w:ascii="Times New Roman" w:hAnsi="Times New Roman"/>
      <w:szCs w:val="20"/>
    </w:rPr>
  </w:style>
  <w:style w:type="paragraph" w:customStyle="1" w:styleId="CharChar1Char11">
    <w:name w:val="Char Char1 Char11"/>
    <w:basedOn w:val="ae"/>
    <w:qFormat/>
    <w:rPr>
      <w:rFonts w:ascii="仿宋_GB2312" w:eastAsia="仿宋_GB2312" w:hAnsi="Times New Roman"/>
      <w:b/>
      <w:sz w:val="32"/>
      <w:szCs w:val="32"/>
    </w:rPr>
  </w:style>
  <w:style w:type="paragraph" w:customStyle="1" w:styleId="xl73">
    <w:name w:val="xl73"/>
    <w:basedOn w:val="ae"/>
    <w:qFormat/>
    <w:pPr>
      <w:widowControl/>
      <w:pBdr>
        <w:left w:val="single" w:sz="12" w:space="0" w:color="000000"/>
        <w:bottom w:val="single" w:sz="8" w:space="0" w:color="000000"/>
        <w:righ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ParaCharCharCharCharCharCharCharCharCharChar">
    <w:name w:val="默认段落字体 Para Char Char Char Char Char Char Char Char Char Char"/>
    <w:basedOn w:val="ae"/>
    <w:qFormat/>
    <w:rPr>
      <w:rFonts w:ascii="Tahoma" w:hAnsi="Tahoma"/>
      <w:sz w:val="24"/>
      <w:szCs w:val="20"/>
    </w:rPr>
  </w:style>
  <w:style w:type="paragraph" w:customStyle="1" w:styleId="affffffff8">
    <w:name w:val="页面边线"/>
    <w:basedOn w:val="ae"/>
    <w:qFormat/>
    <w:pPr>
      <w:adjustRightInd w:val="0"/>
      <w:spacing w:line="360" w:lineRule="atLeast"/>
      <w:textAlignment w:val="baseline"/>
    </w:pPr>
    <w:rPr>
      <w:rFonts w:ascii="Century" w:hAnsi="Century"/>
      <w:kern w:val="0"/>
      <w:szCs w:val="20"/>
      <w:lang w:eastAsia="ja-JP"/>
    </w:rPr>
  </w:style>
  <w:style w:type="paragraph" w:customStyle="1" w:styleId="2fe">
    <w:name w:val="样式2"/>
    <w:basedOn w:val="22"/>
    <w:qFormat/>
    <w:pPr>
      <w:tabs>
        <w:tab w:val="left" w:pos="576"/>
      </w:tabs>
      <w:spacing w:before="0" w:after="0" w:line="415" w:lineRule="auto"/>
      <w:ind w:left="576" w:hanging="576"/>
    </w:pPr>
    <w:rPr>
      <w:rFonts w:ascii="宋体" w:eastAsia="仿宋_GB2312" w:hAnsi="宋体"/>
      <w:bCs w:val="0"/>
      <w:szCs w:val="20"/>
    </w:rPr>
  </w:style>
  <w:style w:type="paragraph" w:customStyle="1" w:styleId="xl91">
    <w:name w:val="xl9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201">
    <w:name w:val="样式 模板正文 + 左侧:  2 字符 段前: 0 磅 行距: 单倍行距"/>
    <w:basedOn w:val="ae"/>
    <w:qFormat/>
    <w:pPr>
      <w:wordWrap w:val="0"/>
      <w:spacing w:before="120" w:line="320" w:lineRule="exact"/>
      <w:ind w:firstLineChars="200" w:firstLine="200"/>
    </w:pPr>
    <w:rPr>
      <w:rFonts w:ascii="Arial" w:hAnsi="Arial"/>
      <w:szCs w:val="20"/>
    </w:rPr>
  </w:style>
  <w:style w:type="paragraph" w:customStyle="1" w:styleId="Style118">
    <w:name w:val="_Style 118"/>
    <w:basedOn w:val="ae"/>
    <w:qFormat/>
  </w:style>
  <w:style w:type="paragraph" w:customStyle="1" w:styleId="L1">
    <w:name w:val="标准有序列表（L1）"/>
    <w:basedOn w:val="af7"/>
    <w:qFormat/>
    <w:pPr>
      <w:tabs>
        <w:tab w:val="left" w:pos="0"/>
      </w:tabs>
      <w:spacing w:line="360" w:lineRule="auto"/>
      <w:ind w:firstLine="0"/>
    </w:pPr>
    <w:rPr>
      <w:rFonts w:ascii="黑体" w:eastAsia="黑体"/>
      <w:color w:val="000000"/>
      <w:sz w:val="24"/>
    </w:rPr>
  </w:style>
  <w:style w:type="paragraph" w:customStyle="1" w:styleId="affffffff9">
    <w:name w:val="封面公司名称中文"/>
    <w:basedOn w:val="ae"/>
    <w:next w:val="ae"/>
    <w:qFormat/>
    <w:pPr>
      <w:jc w:val="center"/>
    </w:pPr>
    <w:rPr>
      <w:rFonts w:ascii="Times New Roman" w:eastAsia="幼圆" w:hAnsi="Times New Roman" w:cs="宋体"/>
      <w:b/>
      <w:sz w:val="28"/>
      <w:szCs w:val="28"/>
    </w:rPr>
  </w:style>
  <w:style w:type="paragraph" w:customStyle="1" w:styleId="Style11811">
    <w:name w:val="_Style 11811"/>
    <w:basedOn w:val="ae"/>
    <w:qFormat/>
  </w:style>
  <w:style w:type="paragraph" w:customStyle="1" w:styleId="CharCharCharCharCharCharCharChar">
    <w:name w:val="Char Char Char Char Char Char Char Char"/>
    <w:basedOn w:val="ae"/>
    <w:qFormat/>
    <w:pPr>
      <w:tabs>
        <w:tab w:val="left" w:pos="360"/>
      </w:tabs>
    </w:pPr>
    <w:rPr>
      <w:rFonts w:ascii="Times New Roman" w:hAnsi="Times New Roman"/>
      <w:sz w:val="24"/>
      <w:szCs w:val="24"/>
    </w:rPr>
  </w:style>
  <w:style w:type="paragraph" w:customStyle="1" w:styleId="xl66">
    <w:name w:val="xl66"/>
    <w:basedOn w:val="ae"/>
    <w:qFormat/>
    <w:pPr>
      <w:widowControl/>
      <w:pBdr>
        <w:left w:val="single" w:sz="12" w:space="23" w:color="000000"/>
        <w:bottom w:val="single" w:sz="8" w:space="0" w:color="000000"/>
        <w:right w:val="single" w:sz="8" w:space="0" w:color="000000"/>
      </w:pBdr>
      <w:spacing w:before="100" w:beforeAutospacing="1" w:after="100" w:afterAutospacing="1"/>
      <w:ind w:firstLineChars="100" w:firstLine="100"/>
      <w:jc w:val="left"/>
    </w:pPr>
    <w:rPr>
      <w:rFonts w:ascii="黑体" w:eastAsia="黑体" w:hAnsi="宋体" w:cs="宋体"/>
      <w:kern w:val="0"/>
      <w:sz w:val="20"/>
      <w:szCs w:val="20"/>
    </w:rPr>
  </w:style>
  <w:style w:type="paragraph" w:customStyle="1" w:styleId="CharCharChar2">
    <w:name w:val="Char Char Char2"/>
    <w:basedOn w:val="ae"/>
    <w:qFormat/>
    <w:rPr>
      <w:rFonts w:ascii="Times New Roman" w:eastAsia="仿宋_GB2312" w:hAnsi="Times New Roman" w:cs="宋体"/>
      <w:sz w:val="24"/>
      <w:szCs w:val="20"/>
    </w:rPr>
  </w:style>
  <w:style w:type="paragraph" w:customStyle="1" w:styleId="1520">
    <w:name w:val="样式 小四 行距: 1.5 倍行距 首行缩进:  2 字符"/>
    <w:basedOn w:val="ae"/>
    <w:qFormat/>
    <w:pPr>
      <w:spacing w:line="360" w:lineRule="auto"/>
      <w:ind w:firstLineChars="200" w:firstLine="480"/>
    </w:pPr>
    <w:rPr>
      <w:rFonts w:ascii="Times New Roman" w:hAnsi="Times New Roman" w:cs="宋体"/>
      <w:sz w:val="24"/>
      <w:szCs w:val="20"/>
    </w:rPr>
  </w:style>
  <w:style w:type="paragraph" w:customStyle="1" w:styleId="affffffffa">
    <w:name w:val="表内文字"/>
    <w:basedOn w:val="ae"/>
    <w:qFormat/>
    <w:pPr>
      <w:tabs>
        <w:tab w:val="left" w:pos="1418"/>
      </w:tabs>
      <w:spacing w:line="360" w:lineRule="auto"/>
      <w:jc w:val="center"/>
    </w:pPr>
    <w:rPr>
      <w:rFonts w:ascii="仿宋_GB2312" w:eastAsia="仿宋_GB2312" w:hAnsi="Times New Roman"/>
      <w:spacing w:val="-20"/>
      <w:kern w:val="0"/>
      <w:sz w:val="24"/>
      <w:szCs w:val="24"/>
    </w:rPr>
  </w:style>
  <w:style w:type="paragraph" w:customStyle="1" w:styleId="1ff4">
    <w:name w:val="普通(网站)1"/>
    <w:basedOn w:val="ae"/>
    <w:qFormat/>
    <w:pPr>
      <w:widowControl/>
      <w:spacing w:before="100" w:beforeAutospacing="1" w:after="100" w:afterAutospacing="1"/>
      <w:jc w:val="left"/>
    </w:pPr>
    <w:rPr>
      <w:rFonts w:ascii="宋体" w:hAnsi="宋体" w:hint="eastAsia"/>
      <w:color w:val="000000"/>
      <w:sz w:val="24"/>
    </w:rPr>
  </w:style>
  <w:style w:type="paragraph" w:customStyle="1" w:styleId="CharChar110">
    <w:name w:val="Char Char11"/>
    <w:basedOn w:val="ae"/>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xl69">
    <w:name w:val="xl69"/>
    <w:basedOn w:val="ae"/>
    <w:qFormat/>
    <w:pPr>
      <w:widowControl/>
      <w:pBdr>
        <w:bottom w:val="single" w:sz="8" w:space="0" w:color="000000"/>
        <w:right w:val="single" w:sz="8" w:space="0" w:color="000000"/>
      </w:pBdr>
      <w:shd w:val="clear" w:color="000000" w:fill="808080"/>
      <w:spacing w:before="100" w:beforeAutospacing="1" w:after="100" w:afterAutospacing="1"/>
      <w:jc w:val="center"/>
    </w:pPr>
    <w:rPr>
      <w:rFonts w:ascii="Times New Roman" w:hAnsi="Times New Roman"/>
      <w:kern w:val="0"/>
      <w:sz w:val="20"/>
      <w:szCs w:val="20"/>
    </w:rPr>
  </w:style>
  <w:style w:type="paragraph" w:customStyle="1" w:styleId="ListParagraph1">
    <w:name w:val="List Paragraph1"/>
    <w:basedOn w:val="ae"/>
    <w:qFormat/>
    <w:pPr>
      <w:ind w:firstLineChars="200" w:firstLine="420"/>
    </w:pPr>
    <w:rPr>
      <w:szCs w:val="24"/>
    </w:rPr>
  </w:style>
  <w:style w:type="paragraph" w:customStyle="1" w:styleId="2ff">
    <w:name w:val="样式 标题 2 + 五号"/>
    <w:basedOn w:val="22"/>
    <w:qFormat/>
    <w:pPr>
      <w:spacing w:before="0" w:after="0" w:line="240" w:lineRule="auto"/>
    </w:pPr>
    <w:rPr>
      <w:rFonts w:ascii="宋体" w:eastAsia="宋体" w:hAnsi="宋体"/>
      <w:sz w:val="21"/>
    </w:rPr>
  </w:style>
  <w:style w:type="paragraph" w:customStyle="1" w:styleId="xl99">
    <w:name w:val="xl9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20515">
    <w:name w:val="样式 正文（首行缩进两字） + 首行缩进:  2 字符 段后: 0.5 行 行距: 1.5 倍行距"/>
    <w:basedOn w:val="af7"/>
    <w:qFormat/>
    <w:pPr>
      <w:spacing w:line="360" w:lineRule="auto"/>
    </w:pPr>
    <w:rPr>
      <w:sz w:val="24"/>
      <w:szCs w:val="24"/>
    </w:rPr>
  </w:style>
  <w:style w:type="paragraph" w:customStyle="1" w:styleId="Style-">
    <w:name w:val="Style-正文"/>
    <w:basedOn w:val="ae"/>
    <w:qFormat/>
    <w:pPr>
      <w:spacing w:line="360" w:lineRule="auto"/>
      <w:ind w:firstLine="420"/>
    </w:pPr>
    <w:rPr>
      <w:rFonts w:ascii="宋体" w:hAnsi="宋体"/>
      <w:sz w:val="24"/>
      <w:szCs w:val="24"/>
    </w:rPr>
  </w:style>
  <w:style w:type="paragraph" w:customStyle="1" w:styleId="Charffb">
    <w:name w:val="金保文档标准正文 Char"/>
    <w:basedOn w:val="ae"/>
    <w:qFormat/>
    <w:pPr>
      <w:tabs>
        <w:tab w:val="left" w:pos="1500"/>
      </w:tabs>
      <w:spacing w:line="360" w:lineRule="auto"/>
      <w:ind w:left="1500" w:hanging="420"/>
      <w:jc w:val="left"/>
    </w:pPr>
    <w:rPr>
      <w:rFonts w:ascii="Times New Roman" w:hAnsi="Times New Roman"/>
      <w:color w:val="000000"/>
      <w:sz w:val="24"/>
      <w:szCs w:val="24"/>
    </w:rPr>
  </w:style>
  <w:style w:type="paragraph" w:customStyle="1" w:styleId="67">
    <w:name w:val="标题6"/>
    <w:basedOn w:val="ae"/>
    <w:next w:val="17"/>
    <w:qFormat/>
    <w:pPr>
      <w:widowControl/>
      <w:snapToGrid w:val="0"/>
      <w:spacing w:beforeLines="50" w:afterLines="50" w:line="520" w:lineRule="atLeast"/>
      <w:ind w:firstLineChars="200" w:firstLine="200"/>
    </w:pPr>
    <w:rPr>
      <w:rFonts w:ascii="Times New Roman" w:hAnsi="Times New Roman" w:cs="Arial"/>
      <w:b/>
      <w:sz w:val="24"/>
      <w:szCs w:val="24"/>
    </w:rPr>
  </w:style>
  <w:style w:type="paragraph" w:customStyle="1" w:styleId="ParaCharCharChar">
    <w:name w:val="默认段落字体 Para Char Char Char"/>
    <w:basedOn w:val="ae"/>
    <w:qFormat/>
    <w:rPr>
      <w:rFonts w:ascii="Times New Roman" w:hAnsi="Times New Roman"/>
      <w:szCs w:val="24"/>
    </w:rPr>
  </w:style>
  <w:style w:type="paragraph" w:customStyle="1" w:styleId="1ff5">
    <w:name w:val="样式 标题 1 + 五号"/>
    <w:basedOn w:val="17"/>
    <w:qFormat/>
    <w:pPr>
      <w:keepNext/>
      <w:keepLines/>
      <w:autoSpaceDE/>
      <w:autoSpaceDN/>
      <w:adjustRightInd/>
      <w:spacing w:line="240" w:lineRule="auto"/>
    </w:pPr>
    <w:rPr>
      <w:rFonts w:eastAsia="宋体"/>
      <w:kern w:val="44"/>
      <w:sz w:val="32"/>
      <w:szCs w:val="32"/>
    </w:rPr>
  </w:style>
  <w:style w:type="paragraph" w:customStyle="1" w:styleId="xl119">
    <w:name w:val="xl119"/>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color w:val="000000"/>
      <w:kern w:val="0"/>
      <w:sz w:val="20"/>
      <w:szCs w:val="20"/>
    </w:rPr>
  </w:style>
  <w:style w:type="paragraph" w:customStyle="1" w:styleId="1ff6">
    <w:name w:val="纯文本1"/>
    <w:basedOn w:val="ae"/>
    <w:qFormat/>
    <w:rPr>
      <w:rFonts w:ascii="宋体" w:hAnsi="Courier New"/>
      <w:szCs w:val="20"/>
    </w:rPr>
  </w:style>
  <w:style w:type="paragraph" w:customStyle="1" w:styleId="S4-I-U-L15-No-dot">
    <w:name w:val="S4-I-U-L15-No-dot"/>
    <w:basedOn w:val="ae"/>
    <w:qFormat/>
    <w:pPr>
      <w:numPr>
        <w:ilvl w:val="1"/>
        <w:numId w:val="21"/>
      </w:numPr>
      <w:tabs>
        <w:tab w:val="clear" w:pos="1680"/>
      </w:tabs>
      <w:spacing w:after="120" w:line="360" w:lineRule="auto"/>
      <w:ind w:left="1112"/>
    </w:pPr>
    <w:rPr>
      <w:rFonts w:ascii="Times New Roman" w:hAnsi="Times New Roman"/>
      <w:i/>
      <w:sz w:val="24"/>
      <w:szCs w:val="24"/>
      <w:u w:val="single"/>
    </w:rPr>
  </w:style>
  <w:style w:type="paragraph" w:customStyle="1" w:styleId="TOC1">
    <w:name w:val="TOC 标题1"/>
    <w:basedOn w:val="17"/>
    <w:next w:val="ae"/>
    <w:uiPriority w:val="39"/>
    <w:qFormat/>
    <w:pPr>
      <w:keepNext/>
      <w:keepLines/>
      <w:widowControl/>
      <w:autoSpaceDE/>
      <w:autoSpaceDN/>
      <w:adjustRightInd/>
      <w:spacing w:before="480" w:line="276" w:lineRule="auto"/>
      <w:jc w:val="left"/>
      <w:outlineLvl w:val="9"/>
    </w:pPr>
    <w:rPr>
      <w:rFonts w:ascii="Cambria" w:eastAsia="宋体" w:hAnsi="Cambria"/>
      <w:color w:val="365F91"/>
      <w:sz w:val="28"/>
      <w:szCs w:val="28"/>
    </w:rPr>
  </w:style>
  <w:style w:type="paragraph" w:customStyle="1" w:styleId="xl92">
    <w:name w:val="xl9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ParaCharCharCharCharCharCharCharCharChar1CharCharCharChar">
    <w:name w:val="默认段落字体 Para Char Char Char Char Char Char Char Char Char1 Char Char Char Char"/>
    <w:basedOn w:val="ae"/>
    <w:qFormat/>
    <w:rPr>
      <w:rFonts w:ascii="Tahoma" w:hAnsi="Tahoma"/>
      <w:sz w:val="24"/>
      <w:szCs w:val="20"/>
    </w:rPr>
  </w:style>
  <w:style w:type="paragraph" w:customStyle="1" w:styleId="3CharCharChar">
    <w:name w:val="样式 样式3 + 宋体 五号 Char Char Char"/>
    <w:basedOn w:val="ae"/>
    <w:qFormat/>
    <w:pPr>
      <w:keepNext/>
      <w:keepLines/>
      <w:tabs>
        <w:tab w:val="left" w:pos="1050"/>
      </w:tabs>
      <w:ind w:left="1050" w:hanging="450"/>
      <w:jc w:val="left"/>
      <w:outlineLvl w:val="7"/>
    </w:pPr>
    <w:rPr>
      <w:rFonts w:ascii="宋体" w:hAnsi="宋体"/>
      <w:b/>
      <w:bCs/>
      <w:szCs w:val="24"/>
    </w:rPr>
  </w:style>
  <w:style w:type="paragraph" w:customStyle="1" w:styleId="3ChapterXXX050505">
    <w:name w:val="样式 样式 样式 标题 3Chapter X.X.X. + 段后: 0.5 行 + 段后: 0.5 行 + 段后: 0.5 行"/>
    <w:basedOn w:val="3ChapterXXX0505"/>
    <w:qFormat/>
    <w:pPr>
      <w:spacing w:after="120"/>
    </w:pPr>
  </w:style>
  <w:style w:type="paragraph" w:customStyle="1" w:styleId="20015">
    <w:name w:val="样式 标题 2 + 宋体 小四 段前: 0 磅 段后: 0 磅 行距: 1.5 倍行距"/>
    <w:basedOn w:val="22"/>
    <w:qFormat/>
    <w:pPr>
      <w:numPr>
        <w:numId w:val="22"/>
      </w:numPr>
      <w:spacing w:before="0" w:after="0" w:line="360" w:lineRule="auto"/>
    </w:pPr>
    <w:rPr>
      <w:rFonts w:ascii="宋体" w:eastAsia="宋体" w:hAnsi="宋体" w:cs="宋体"/>
      <w:sz w:val="24"/>
      <w:szCs w:val="20"/>
    </w:rPr>
  </w:style>
  <w:style w:type="paragraph" w:customStyle="1" w:styleId="Char3CharCharChar">
    <w:name w:val="Char3 Char Char Char"/>
    <w:basedOn w:val="ae"/>
    <w:qFormat/>
    <w:pPr>
      <w:widowControl/>
      <w:spacing w:after="160" w:line="240" w:lineRule="exact"/>
      <w:jc w:val="left"/>
    </w:pPr>
    <w:rPr>
      <w:rFonts w:ascii="Times New Roman" w:hAnsi="Times New Roman"/>
      <w:szCs w:val="20"/>
    </w:rPr>
  </w:style>
  <w:style w:type="paragraph" w:customStyle="1" w:styleId="affffffffb">
    <w:name w:val="二级标题"/>
    <w:basedOn w:val="22"/>
    <w:qFormat/>
    <w:pPr>
      <w:tabs>
        <w:tab w:val="left" w:pos="1116"/>
      </w:tabs>
      <w:ind w:left="1116" w:hanging="576"/>
    </w:pPr>
    <w:rPr>
      <w:rFonts w:ascii="黑体" w:hAnsi="Cambria"/>
      <w:kern w:val="0"/>
    </w:rPr>
  </w:style>
  <w:style w:type="paragraph" w:customStyle="1" w:styleId="1ff7">
    <w:name w:val="文档结构图1"/>
    <w:basedOn w:val="ae"/>
    <w:qFormat/>
    <w:rPr>
      <w:rFonts w:ascii="宋体"/>
      <w:kern w:val="0"/>
      <w:sz w:val="18"/>
      <w:szCs w:val="18"/>
    </w:rPr>
  </w:style>
  <w:style w:type="paragraph" w:customStyle="1" w:styleId="xl88">
    <w:name w:val="xl88"/>
    <w:basedOn w:val="a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0"/>
      <w:szCs w:val="20"/>
    </w:rPr>
  </w:style>
  <w:style w:type="paragraph" w:customStyle="1" w:styleId="CharCharCharCharCharCharChar">
    <w:name w:val="Char Char Char Char Char Char Char"/>
    <w:basedOn w:val="ae"/>
    <w:qFormat/>
    <w:pPr>
      <w:tabs>
        <w:tab w:val="left" w:pos="432"/>
      </w:tabs>
      <w:ind w:left="432" w:hanging="432"/>
    </w:pPr>
    <w:rPr>
      <w:rFonts w:ascii="Tahoma" w:hAnsi="Tahoma"/>
      <w:sz w:val="24"/>
      <w:szCs w:val="20"/>
    </w:rPr>
  </w:style>
  <w:style w:type="paragraph" w:customStyle="1" w:styleId="NewNew">
    <w:name w:val="正文文本 New New"/>
    <w:basedOn w:val="NewNewNewNewNewNew"/>
    <w:qFormat/>
    <w:pPr>
      <w:spacing w:after="120"/>
    </w:pPr>
    <w:rPr>
      <w:sz w:val="28"/>
      <w:szCs w:val="24"/>
    </w:rPr>
  </w:style>
  <w:style w:type="paragraph" w:customStyle="1" w:styleId="xl118">
    <w:name w:val="xl118"/>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Table">
    <w:name w:val="Table"/>
    <w:basedOn w:val="ae"/>
    <w:qFormat/>
    <w:pPr>
      <w:widowControl/>
      <w:spacing w:before="40" w:after="40"/>
      <w:jc w:val="left"/>
    </w:pPr>
    <w:rPr>
      <w:rFonts w:ascii="Arial" w:eastAsia="Times New Roman" w:hAnsi="Arial"/>
      <w:kern w:val="0"/>
      <w:sz w:val="20"/>
      <w:szCs w:val="20"/>
      <w:lang w:val="en-GB" w:eastAsia="en-US"/>
    </w:rPr>
  </w:style>
  <w:style w:type="paragraph" w:customStyle="1" w:styleId="xl103">
    <w:name w:val="xl10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Normal">
    <w:name w:val="[Normal]"/>
    <w:qFormat/>
    <w:rPr>
      <w:rFonts w:ascii="宋体" w:hAnsi="宋体"/>
      <w:sz w:val="24"/>
      <w:lang w:val="zh-CN"/>
    </w:rPr>
  </w:style>
  <w:style w:type="paragraph" w:customStyle="1" w:styleId="SZF">
    <w:name w:val="SZF表"/>
    <w:basedOn w:val="SZF0"/>
    <w:qFormat/>
    <w:rPr>
      <w:rFonts w:ascii="宋体" w:hAnsi="宋体"/>
      <w:bCs/>
      <w:szCs w:val="21"/>
    </w:rPr>
  </w:style>
  <w:style w:type="paragraph" w:customStyle="1" w:styleId="SZF0">
    <w:name w:val="SZF图"/>
    <w:basedOn w:val="ae"/>
    <w:qFormat/>
    <w:pPr>
      <w:spacing w:beforeLines="50" w:afterLines="50" w:line="360" w:lineRule="auto"/>
      <w:jc w:val="center"/>
    </w:pPr>
    <w:rPr>
      <w:rFonts w:ascii="Times New Roman" w:hAnsi="Times New Roman"/>
      <w:b/>
      <w:szCs w:val="24"/>
    </w:rPr>
  </w:style>
  <w:style w:type="paragraph" w:customStyle="1" w:styleId="FigureDescription">
    <w:name w:val="Figure Description"/>
    <w:next w:val="ae"/>
    <w:qFormat/>
    <w:pPr>
      <w:numPr>
        <w:ilvl w:val="4"/>
        <w:numId w:val="23"/>
      </w:numPr>
      <w:tabs>
        <w:tab w:val="clear" w:pos="2040"/>
      </w:tabs>
      <w:snapToGrid w:val="0"/>
      <w:spacing w:before="80" w:after="320"/>
      <w:ind w:left="1701" w:firstLine="0"/>
      <w:jc w:val="center"/>
    </w:pPr>
    <w:rPr>
      <w:rFonts w:ascii="Arial" w:eastAsia="黑体" w:hAnsi="Arial"/>
      <w:sz w:val="18"/>
      <w:lang w:eastAsia="en-US"/>
    </w:rPr>
  </w:style>
  <w:style w:type="paragraph" w:customStyle="1" w:styleId="xl93">
    <w:name w:val="xl9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1CharCharChar1">
    <w:name w:val="Char1 Char Char Char1"/>
    <w:basedOn w:val="ae"/>
    <w:qFormat/>
    <w:rPr>
      <w:rFonts w:ascii="Tahoma" w:hAnsi="Tahoma"/>
      <w:sz w:val="24"/>
      <w:szCs w:val="20"/>
    </w:rPr>
  </w:style>
  <w:style w:type="paragraph" w:customStyle="1" w:styleId="2ff0">
    <w:name w:val="文档结构图2"/>
    <w:basedOn w:val="ae"/>
    <w:qFormat/>
    <w:rPr>
      <w:rFonts w:ascii="宋体"/>
      <w:kern w:val="0"/>
      <w:sz w:val="18"/>
      <w:szCs w:val="18"/>
    </w:rPr>
  </w:style>
  <w:style w:type="paragraph" w:customStyle="1" w:styleId="xl72">
    <w:name w:val="xl72"/>
    <w:basedOn w:val="ae"/>
    <w:qFormat/>
    <w:pPr>
      <w:widowControl/>
      <w:pBdr>
        <w:top w:val="single" w:sz="12" w:space="0" w:color="000000"/>
        <w:left w:val="single" w:sz="12" w:space="0" w:color="000000"/>
        <w:righ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GB2312015GBCharChar">
    <w:name w:val="样式 样式 正文文本缩进 + 仿宋_GB2312 小四 首行缩进:  0 厘米 行距: 1.5 倍行距 + (中文) 仿宋_GB... Char Char"/>
    <w:basedOn w:val="GB2312015"/>
    <w:qFormat/>
    <w:pPr>
      <w:ind w:firstLineChars="200" w:firstLine="480"/>
    </w:pPr>
  </w:style>
  <w:style w:type="paragraph" w:customStyle="1" w:styleId="affffffffc">
    <w:name w:val="大汉正文"/>
    <w:basedOn w:val="ae"/>
    <w:qFormat/>
    <w:pPr>
      <w:spacing w:line="360" w:lineRule="auto"/>
      <w:ind w:firstLineChars="200" w:firstLine="200"/>
      <w:jc w:val="left"/>
    </w:pPr>
    <w:rPr>
      <w:rFonts w:ascii="宋体" w:hAnsi="Times New Roman"/>
      <w:kern w:val="0"/>
      <w:sz w:val="24"/>
      <w:szCs w:val="24"/>
    </w:rPr>
  </w:style>
  <w:style w:type="paragraph" w:customStyle="1" w:styleId="TableMedium">
    <w:name w:val="Table_Medium"/>
    <w:basedOn w:val="Table"/>
    <w:qFormat/>
    <w:rPr>
      <w:sz w:val="18"/>
    </w:rPr>
  </w:style>
  <w:style w:type="paragraph" w:customStyle="1" w:styleId="IBM">
    <w:name w:val="IBM 正文"/>
    <w:basedOn w:val="ae"/>
    <w:qFormat/>
    <w:pPr>
      <w:spacing w:line="360" w:lineRule="atLeast"/>
    </w:pPr>
    <w:rPr>
      <w:rFonts w:ascii="Times New Roman" w:hAnsi="Times New Roman"/>
      <w:sz w:val="24"/>
      <w:szCs w:val="20"/>
    </w:rPr>
  </w:style>
  <w:style w:type="paragraph" w:customStyle="1" w:styleId="CharChar1Char1">
    <w:name w:val="Char Char1 Char1"/>
    <w:basedOn w:val="ae"/>
    <w:qFormat/>
    <w:rPr>
      <w:rFonts w:ascii="仿宋_GB2312" w:eastAsia="仿宋_GB2312" w:hAnsi="Times New Roman"/>
      <w:b/>
      <w:sz w:val="32"/>
      <w:szCs w:val="32"/>
    </w:rPr>
  </w:style>
  <w:style w:type="paragraph" w:customStyle="1" w:styleId="xl121">
    <w:name w:val="xl12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CharCharCharCharCharCharChar11">
    <w:name w:val="Char Char Char Char Char Char Char11"/>
    <w:basedOn w:val="ae"/>
    <w:qFormat/>
    <w:pPr>
      <w:tabs>
        <w:tab w:val="left" w:pos="432"/>
      </w:tabs>
      <w:ind w:left="432" w:hanging="432"/>
    </w:pPr>
    <w:rPr>
      <w:rFonts w:ascii="Tahoma" w:hAnsi="Tahoma"/>
      <w:sz w:val="24"/>
      <w:szCs w:val="20"/>
    </w:rPr>
  </w:style>
  <w:style w:type="paragraph" w:customStyle="1" w:styleId="1ff8">
    <w:name w:val="页眉1"/>
    <w:basedOn w:val="ae"/>
    <w:qFormat/>
    <w:pPr>
      <w:widowControl/>
      <w:spacing w:before="150" w:after="150" w:line="320" w:lineRule="atLeast"/>
      <w:jc w:val="left"/>
    </w:pPr>
    <w:rPr>
      <w:rFonts w:ascii="宋体" w:hAnsi="宋体" w:cs="宋体"/>
      <w:color w:val="003399"/>
      <w:kern w:val="0"/>
      <w:sz w:val="30"/>
      <w:szCs w:val="30"/>
    </w:rPr>
  </w:style>
  <w:style w:type="paragraph" w:customStyle="1" w:styleId="CharCharCharCharCharCharCharCharCharCharCharCharChar">
    <w:name w:val="Char Char Char Char Char Char Char Char Char Char Char Char Char"/>
    <w:basedOn w:val="ae"/>
    <w:qFormat/>
    <w:pPr>
      <w:tabs>
        <w:tab w:val="left" w:pos="432"/>
      </w:tabs>
      <w:ind w:left="432" w:hanging="432"/>
    </w:pPr>
    <w:rPr>
      <w:rFonts w:ascii="Tahoma" w:hAnsi="Tahoma"/>
      <w:sz w:val="24"/>
      <w:szCs w:val="20"/>
    </w:rPr>
  </w:style>
  <w:style w:type="paragraph" w:customStyle="1" w:styleId="Tabletext0">
    <w:name w:val="Tabletext"/>
    <w:basedOn w:val="ae"/>
    <w:qFormat/>
    <w:pPr>
      <w:keepLines/>
      <w:spacing w:afterLines="50"/>
      <w:jc w:val="left"/>
    </w:pPr>
    <w:rPr>
      <w:rFonts w:ascii="宋体" w:hAnsi="Times New Roman"/>
      <w:snapToGrid w:val="0"/>
      <w:kern w:val="0"/>
      <w:szCs w:val="20"/>
    </w:rPr>
  </w:style>
  <w:style w:type="paragraph" w:customStyle="1" w:styleId="P3">
    <w:name w:val="P3"/>
    <w:basedOn w:val="ae"/>
    <w:qFormat/>
    <w:pPr>
      <w:widowControl/>
      <w:spacing w:before="240" w:line="240" w:lineRule="atLeast"/>
      <w:ind w:left="1152"/>
      <w:jc w:val="left"/>
    </w:pPr>
    <w:rPr>
      <w:rFonts w:ascii="Times New Roman" w:hAnsi="Times New Roman"/>
      <w:b/>
      <w:kern w:val="0"/>
      <w:szCs w:val="21"/>
      <w:lang w:val="en-AU" w:eastAsia="en-US"/>
    </w:rPr>
  </w:style>
  <w:style w:type="paragraph" w:customStyle="1" w:styleId="3f5">
    <w:name w:val="标准标题3"/>
    <w:basedOn w:val="32"/>
    <w:qFormat/>
    <w:pPr>
      <w:tabs>
        <w:tab w:val="left" w:pos="1050"/>
      </w:tabs>
      <w:ind w:leftChars="-258" w:left="-258"/>
    </w:pPr>
    <w:rPr>
      <w:rFonts w:eastAsia="仿宋_GB2312"/>
      <w:sz w:val="28"/>
    </w:rPr>
  </w:style>
  <w:style w:type="paragraph" w:customStyle="1" w:styleId="mt">
    <w:name w:val="大表 mt"/>
    <w:basedOn w:val="ae"/>
    <w:qFormat/>
    <w:pPr>
      <w:widowControl/>
      <w:jc w:val="left"/>
    </w:pPr>
    <w:rPr>
      <w:rFonts w:ascii="宋体" w:hAnsi="宋体" w:cs="宋体"/>
      <w:kern w:val="0"/>
      <w:szCs w:val="21"/>
    </w:rPr>
  </w:style>
  <w:style w:type="paragraph" w:customStyle="1" w:styleId="CharCharChar11">
    <w:name w:val="Char Char Char11"/>
    <w:basedOn w:val="ae"/>
    <w:qFormat/>
  </w:style>
  <w:style w:type="paragraph" w:customStyle="1" w:styleId="affffffffd">
    <w:name w:val="段落正文"/>
    <w:basedOn w:val="ae"/>
    <w:qFormat/>
    <w:pPr>
      <w:spacing w:line="360" w:lineRule="auto"/>
      <w:ind w:firstLineChars="200" w:firstLine="560"/>
    </w:pPr>
    <w:rPr>
      <w:rFonts w:ascii="Times New Roman" w:hAnsi="Times New Roman"/>
      <w:sz w:val="28"/>
      <w:szCs w:val="28"/>
    </w:rPr>
  </w:style>
  <w:style w:type="paragraph" w:customStyle="1" w:styleId="footnote">
    <w:name w:val="footnote"/>
    <w:basedOn w:val="ae"/>
    <w:qFormat/>
    <w:pPr>
      <w:widowControl/>
      <w:spacing w:before="100" w:beforeAutospacing="1" w:after="100" w:afterAutospacing="1"/>
      <w:jc w:val="left"/>
    </w:pPr>
    <w:rPr>
      <w:rFonts w:ascii="宋体" w:hAnsi="宋体"/>
      <w:kern w:val="0"/>
      <w:sz w:val="24"/>
      <w:szCs w:val="20"/>
    </w:rPr>
  </w:style>
  <w:style w:type="paragraph" w:customStyle="1" w:styleId="affffffffe">
    <w:name w:val="小四正文"/>
    <w:basedOn w:val="ae"/>
    <w:qFormat/>
    <w:pPr>
      <w:spacing w:line="360" w:lineRule="auto"/>
      <w:ind w:firstLineChars="200" w:firstLine="200"/>
    </w:pPr>
    <w:rPr>
      <w:rFonts w:ascii="Times New Roman" w:eastAsia="仿宋_GB2312" w:hAnsi="Times New Roman" w:cs="宋体"/>
      <w:sz w:val="24"/>
      <w:szCs w:val="24"/>
    </w:rPr>
  </w:style>
  <w:style w:type="paragraph" w:customStyle="1" w:styleId="11">
    <w:name w:val="正文居中标题1"/>
    <w:basedOn w:val="ae"/>
    <w:qFormat/>
    <w:pPr>
      <w:numPr>
        <w:numId w:val="24"/>
      </w:numPr>
      <w:tabs>
        <w:tab w:val="clear" w:pos="987"/>
      </w:tabs>
      <w:spacing w:before="100" w:beforeAutospacing="1" w:after="100" w:afterAutospacing="1"/>
      <w:ind w:left="0" w:firstLine="0"/>
      <w:jc w:val="center"/>
    </w:pPr>
    <w:rPr>
      <w:rFonts w:ascii="Times New Roman" w:eastAsia="隶书" w:hAnsi="Times New Roman"/>
      <w:b/>
      <w:bCs/>
      <w:sz w:val="84"/>
      <w:szCs w:val="24"/>
    </w:rPr>
  </w:style>
  <w:style w:type="paragraph" w:customStyle="1" w:styleId="Table-ColHead">
    <w:name w:val="Table - Col. Head"/>
    <w:basedOn w:val="ae"/>
    <w:qFormat/>
    <w:pPr>
      <w:keepNext/>
      <w:widowControl/>
      <w:spacing w:before="60" w:afterLines="50"/>
      <w:jc w:val="left"/>
    </w:pPr>
    <w:rPr>
      <w:rFonts w:ascii="Arial" w:hAnsi="Arial"/>
      <w:b/>
      <w:kern w:val="0"/>
      <w:sz w:val="18"/>
      <w:szCs w:val="20"/>
      <w:lang w:eastAsia="en-US"/>
    </w:rPr>
  </w:style>
  <w:style w:type="paragraph" w:customStyle="1" w:styleId="CharCharCharChar">
    <w:name w:val="Char Char Char Char"/>
    <w:basedOn w:val="ae"/>
    <w:qFormat/>
    <w:pPr>
      <w:widowControl/>
      <w:spacing w:after="160" w:line="240" w:lineRule="exact"/>
      <w:jc w:val="left"/>
    </w:pPr>
    <w:rPr>
      <w:rFonts w:ascii="Arial" w:eastAsia="Times New Roman" w:hAnsi="Arial" w:cs="Verdana"/>
      <w:b/>
      <w:kern w:val="0"/>
      <w:sz w:val="24"/>
      <w:szCs w:val="20"/>
      <w:lang w:eastAsia="en-US"/>
    </w:rPr>
  </w:style>
  <w:style w:type="paragraph" w:customStyle="1" w:styleId="afffffffff">
    <w:name w:val="样式 正文段落 + 四号"/>
    <w:basedOn w:val="affffff3"/>
    <w:qFormat/>
    <w:pPr>
      <w:spacing w:line="360" w:lineRule="auto"/>
      <w:ind w:firstLine="0"/>
    </w:pPr>
    <w:rPr>
      <w:rFonts w:ascii="宋体" w:hAnsi="宋体" w:cs="宋体"/>
      <w:kern w:val="0"/>
    </w:rPr>
  </w:style>
  <w:style w:type="paragraph" w:customStyle="1" w:styleId="graytext">
    <w:name w:val="graytext"/>
    <w:basedOn w:val="ae"/>
    <w:qFormat/>
    <w:pPr>
      <w:widowControl/>
      <w:spacing w:before="100" w:beforeAutospacing="1" w:after="100" w:afterAutospacing="1" w:line="288" w:lineRule="atLeast"/>
      <w:jc w:val="left"/>
    </w:pPr>
    <w:rPr>
      <w:rFonts w:ascii="宋体" w:hAnsi="宋体" w:cs="宋体"/>
      <w:color w:val="666666"/>
      <w:kern w:val="0"/>
      <w:sz w:val="17"/>
      <w:szCs w:val="17"/>
    </w:rPr>
  </w:style>
  <w:style w:type="paragraph" w:customStyle="1" w:styleId="afffffffff0">
    <w:name w:val="正文小四"/>
    <w:basedOn w:val="ae"/>
    <w:qFormat/>
    <w:pPr>
      <w:tabs>
        <w:tab w:val="left" w:pos="720"/>
      </w:tabs>
      <w:spacing w:line="360" w:lineRule="auto"/>
      <w:ind w:rightChars="100" w:right="210" w:firstLineChars="150" w:firstLine="360"/>
      <w:jc w:val="center"/>
    </w:pPr>
    <w:rPr>
      <w:rFonts w:ascii="Times New Roman" w:hAnsi="Times New Roman"/>
      <w:sz w:val="24"/>
      <w:szCs w:val="24"/>
    </w:rPr>
  </w:style>
  <w:style w:type="paragraph" w:customStyle="1" w:styleId="CharChar3CharCharCharChar">
    <w:name w:val="Char Char3 Char Char Char Char"/>
    <w:basedOn w:val="ae"/>
    <w:qFormat/>
    <w:pPr>
      <w:widowControl/>
      <w:spacing w:after="160" w:line="360" w:lineRule="auto"/>
      <w:jc w:val="left"/>
    </w:pPr>
    <w:rPr>
      <w:rFonts w:ascii="Verdana" w:hAnsi="Verdana"/>
      <w:kern w:val="0"/>
      <w:sz w:val="24"/>
      <w:szCs w:val="20"/>
      <w:lang w:eastAsia="en-US"/>
    </w:rPr>
  </w:style>
  <w:style w:type="paragraph" w:customStyle="1" w:styleId="font10">
    <w:name w:val="font10"/>
    <w:basedOn w:val="ae"/>
    <w:qFormat/>
    <w:pPr>
      <w:widowControl/>
      <w:spacing w:before="100" w:beforeAutospacing="1" w:after="100" w:afterAutospacing="1"/>
      <w:jc w:val="left"/>
    </w:pPr>
    <w:rPr>
      <w:rFonts w:ascii="Arial" w:hAnsi="Arial" w:cs="Arial"/>
      <w:color w:val="333333"/>
      <w:kern w:val="0"/>
      <w:sz w:val="20"/>
      <w:szCs w:val="20"/>
    </w:rPr>
  </w:style>
  <w:style w:type="paragraph" w:customStyle="1" w:styleId="CharChar1CharCharCharCharCharCharCharCharCharCharCharCharCharChar">
    <w:name w:val="Char Char1 Char Char Char Char Char Char Char Char Char Char Char Char Char Char"/>
    <w:basedOn w:val="ae"/>
    <w:qFormat/>
    <w:pPr>
      <w:widowControl/>
      <w:spacing w:after="160" w:line="240" w:lineRule="exact"/>
      <w:jc w:val="left"/>
    </w:pPr>
    <w:rPr>
      <w:rFonts w:ascii="Times New Roman" w:hAnsi="Times New Roman"/>
      <w:szCs w:val="20"/>
    </w:rPr>
  </w:style>
  <w:style w:type="paragraph" w:customStyle="1" w:styleId="font5">
    <w:name w:val="font5"/>
    <w:basedOn w:val="ae"/>
    <w:qFormat/>
    <w:pPr>
      <w:widowControl/>
      <w:spacing w:before="100" w:beforeAutospacing="1" w:after="100" w:afterAutospacing="1"/>
      <w:jc w:val="left"/>
    </w:pPr>
    <w:rPr>
      <w:rFonts w:ascii="宋体" w:hAnsi="宋体" w:hint="eastAsia"/>
      <w:kern w:val="0"/>
      <w:sz w:val="18"/>
      <w:szCs w:val="18"/>
    </w:rPr>
  </w:style>
  <w:style w:type="paragraph" w:customStyle="1" w:styleId="xl120">
    <w:name w:val="xl120"/>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p0">
    <w:name w:val="p0"/>
    <w:basedOn w:val="ae"/>
    <w:qFormat/>
    <w:pPr>
      <w:widowControl/>
      <w:spacing w:before="100" w:beforeAutospacing="1" w:after="100" w:afterAutospacing="1"/>
      <w:jc w:val="left"/>
    </w:pPr>
    <w:rPr>
      <w:rFonts w:ascii="宋体" w:hAnsi="宋体"/>
      <w:kern w:val="0"/>
      <w:sz w:val="24"/>
      <w:szCs w:val="20"/>
    </w:rPr>
  </w:style>
  <w:style w:type="paragraph" w:customStyle="1" w:styleId="15225">
    <w:name w:val="样式 小四 行距: 1.5 倍行距 首行缩进:  2.25 字符"/>
    <w:basedOn w:val="ae"/>
    <w:qFormat/>
    <w:pPr>
      <w:tabs>
        <w:tab w:val="left" w:pos="360"/>
        <w:tab w:val="left" w:pos="704"/>
      </w:tabs>
      <w:spacing w:line="360" w:lineRule="auto"/>
    </w:pPr>
    <w:rPr>
      <w:rFonts w:ascii="宋体" w:hAnsi="宋体"/>
      <w:spacing w:val="-8"/>
      <w:sz w:val="24"/>
      <w:szCs w:val="20"/>
    </w:rPr>
  </w:style>
  <w:style w:type="paragraph" w:customStyle="1" w:styleId="afffffffff1">
    <w:name w:val="规范正文"/>
    <w:basedOn w:val="ae"/>
    <w:qFormat/>
    <w:pPr>
      <w:adjustRightInd w:val="0"/>
      <w:spacing w:line="360" w:lineRule="auto"/>
      <w:ind w:left="480"/>
      <w:jc w:val="left"/>
      <w:textAlignment w:val="baseline"/>
    </w:pPr>
    <w:rPr>
      <w:rFonts w:ascii="Times New Roman" w:hAnsi="Times New Roman"/>
      <w:kern w:val="0"/>
      <w:sz w:val="24"/>
      <w:szCs w:val="20"/>
    </w:rPr>
  </w:style>
  <w:style w:type="paragraph" w:customStyle="1" w:styleId="afffffffff2">
    <w:name w:val="丽天正文"/>
    <w:basedOn w:val="ae"/>
    <w:qFormat/>
    <w:pPr>
      <w:spacing w:line="540" w:lineRule="exact"/>
      <w:ind w:firstLineChars="200" w:firstLine="560"/>
    </w:pPr>
    <w:rPr>
      <w:rFonts w:ascii="宋体" w:hAnsi="宋体"/>
      <w:color w:val="000000"/>
      <w:sz w:val="28"/>
      <w:szCs w:val="28"/>
    </w:rPr>
  </w:style>
  <w:style w:type="paragraph" w:customStyle="1" w:styleId="4ChapterXXX05105">
    <w:name w:val="样式 标题 4Chapter X.X.X. + 段后: 0.5 行1 + 段后: 0.5 行"/>
    <w:basedOn w:val="4ChapterXXX051"/>
    <w:qFormat/>
    <w:pPr>
      <w:numPr>
        <w:ilvl w:val="0"/>
        <w:numId w:val="0"/>
      </w:numPr>
      <w:tabs>
        <w:tab w:val="left" w:pos="864"/>
      </w:tabs>
      <w:ind w:left="425" w:hanging="425"/>
    </w:pPr>
    <w:rPr>
      <w:szCs w:val="21"/>
    </w:rPr>
  </w:style>
  <w:style w:type="paragraph" w:customStyle="1" w:styleId="4ChapterXXX051">
    <w:name w:val="样式 标题 4Chapter X.X.X. + 段后: 0.5 行1"/>
    <w:basedOn w:val="42"/>
    <w:next w:val="42"/>
    <w:qFormat/>
    <w:pPr>
      <w:keepLines w:val="0"/>
      <w:numPr>
        <w:ilvl w:val="3"/>
        <w:numId w:val="6"/>
      </w:numPr>
      <w:spacing w:before="120" w:afterLines="50" w:line="240" w:lineRule="auto"/>
      <w:ind w:left="425" w:hanging="425"/>
      <w:jc w:val="left"/>
    </w:pPr>
    <w:rPr>
      <w:rFonts w:ascii="宋体" w:eastAsia="宋体" w:hAnsi="Times New Roman" w:cs="宋体"/>
      <w:snapToGrid w:val="0"/>
      <w:kern w:val="0"/>
      <w:sz w:val="21"/>
      <w:szCs w:val="20"/>
    </w:rPr>
  </w:style>
  <w:style w:type="paragraph" w:customStyle="1" w:styleId="5H5ITTt5PAPicoSection5H5-Heading5h5l5heading51">
    <w:name w:val="样式 标题 5H5ITT t5PA Pico Section5H5-Heading 5h5l5heading5...1"/>
    <w:basedOn w:val="53"/>
    <w:qFormat/>
    <w:pPr>
      <w:widowControl/>
      <w:tabs>
        <w:tab w:val="clear" w:pos="992"/>
      </w:tabs>
      <w:spacing w:before="0" w:after="0" w:line="360" w:lineRule="auto"/>
      <w:ind w:left="346" w:firstLine="0"/>
      <w:jc w:val="left"/>
    </w:pPr>
    <w:rPr>
      <w:rFonts w:ascii="宋体" w:hAnsi="宋体"/>
      <w:bCs w:val="0"/>
      <w:spacing w:val="-2"/>
      <w:kern w:val="28"/>
      <w:sz w:val="30"/>
      <w:szCs w:val="30"/>
    </w:rPr>
  </w:style>
  <w:style w:type="paragraph" w:customStyle="1" w:styleId="xl105">
    <w:name w:val="xl10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1ff9">
    <w:name w:val="标准标题1"/>
    <w:basedOn w:val="17"/>
    <w:qFormat/>
    <w:pPr>
      <w:keepNext/>
      <w:keepLines/>
      <w:pageBreakBefore/>
      <w:tabs>
        <w:tab w:val="left" w:pos="1080"/>
      </w:tabs>
      <w:autoSpaceDE/>
      <w:autoSpaceDN/>
      <w:adjustRightInd/>
      <w:spacing w:before="340" w:after="330" w:line="578" w:lineRule="auto"/>
      <w:ind w:left="425" w:hanging="425"/>
      <w:jc w:val="both"/>
    </w:pPr>
    <w:rPr>
      <w:rFonts w:eastAsia="仿宋_GB2312"/>
      <w:kern w:val="44"/>
      <w:sz w:val="32"/>
      <w:szCs w:val="44"/>
    </w:rPr>
  </w:style>
  <w:style w:type="paragraph" w:customStyle="1" w:styleId="xl80">
    <w:name w:val="xl80"/>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PDGInstructions">
    <w:name w:val="PDGInstructions"/>
    <w:basedOn w:val="ae"/>
    <w:qFormat/>
    <w:pPr>
      <w:widowControl/>
      <w:spacing w:before="60" w:after="60"/>
      <w:ind w:right="360"/>
      <w:jc w:val="left"/>
    </w:pPr>
    <w:rPr>
      <w:rFonts w:ascii="Garamond" w:hAnsi="Garamond"/>
      <w:color w:val="FF0000"/>
      <w:kern w:val="0"/>
      <w:sz w:val="24"/>
      <w:szCs w:val="20"/>
      <w:lang w:eastAsia="en-US"/>
    </w:rPr>
  </w:style>
  <w:style w:type="paragraph" w:customStyle="1" w:styleId="Char111">
    <w:name w:val="Char111"/>
    <w:basedOn w:val="ae"/>
    <w:qFormat/>
    <w:rPr>
      <w:rFonts w:ascii="仿宋_GB2312" w:eastAsia="仿宋_GB2312" w:hAnsi="Times New Roman"/>
      <w:b/>
      <w:sz w:val="32"/>
      <w:szCs w:val="32"/>
    </w:rPr>
  </w:style>
  <w:style w:type="paragraph" w:customStyle="1" w:styleId="211">
    <w:name w:val="正文文本 21"/>
    <w:basedOn w:val="ae"/>
    <w:qFormat/>
    <w:pPr>
      <w:widowControl/>
      <w:overflowPunct w:val="0"/>
      <w:autoSpaceDE w:val="0"/>
      <w:autoSpaceDN w:val="0"/>
      <w:adjustRightInd w:val="0"/>
      <w:ind w:left="450" w:hanging="450"/>
      <w:jc w:val="left"/>
      <w:textAlignment w:val="baseline"/>
    </w:pPr>
    <w:rPr>
      <w:rFonts w:ascii="Times New Roman" w:hAnsi="Times New Roman"/>
      <w:kern w:val="0"/>
      <w:sz w:val="24"/>
      <w:szCs w:val="20"/>
    </w:rPr>
  </w:style>
  <w:style w:type="paragraph" w:customStyle="1" w:styleId="font8">
    <w:name w:val="font8"/>
    <w:basedOn w:val="ae"/>
    <w:qFormat/>
    <w:pPr>
      <w:widowControl/>
      <w:spacing w:before="100" w:beforeAutospacing="1" w:after="100" w:afterAutospacing="1"/>
      <w:jc w:val="left"/>
    </w:pPr>
    <w:rPr>
      <w:rFonts w:ascii="宋体" w:hAnsi="宋体" w:cs="宋体"/>
      <w:color w:val="000000"/>
      <w:kern w:val="0"/>
      <w:szCs w:val="21"/>
    </w:rPr>
  </w:style>
  <w:style w:type="paragraph" w:customStyle="1" w:styleId="Afffffffff3">
    <w:name w:val="A正文小四"/>
    <w:basedOn w:val="ae"/>
    <w:qFormat/>
    <w:pPr>
      <w:spacing w:line="360" w:lineRule="auto"/>
      <w:ind w:firstLineChars="200" w:firstLine="200"/>
    </w:pPr>
    <w:rPr>
      <w:rFonts w:ascii="Times New Roman" w:hAnsi="Times New Roman"/>
      <w:sz w:val="24"/>
      <w:szCs w:val="24"/>
    </w:rPr>
  </w:style>
  <w:style w:type="paragraph" w:customStyle="1" w:styleId="xl111">
    <w:name w:val="xl11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114">
    <w:name w:val="列出段落11"/>
    <w:basedOn w:val="ae"/>
    <w:qFormat/>
    <w:pPr>
      <w:ind w:firstLineChars="200" w:firstLine="420"/>
    </w:pPr>
  </w:style>
  <w:style w:type="paragraph" w:customStyle="1" w:styleId="xl109">
    <w:name w:val="xl10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0">
    <w:name w:val="列表（编号一级）（绿盟科技）"/>
    <w:basedOn w:val="ae"/>
    <w:qFormat/>
    <w:pPr>
      <w:widowControl/>
      <w:numPr>
        <w:numId w:val="25"/>
      </w:numPr>
      <w:spacing w:beforeLines="25" w:line="300" w:lineRule="auto"/>
      <w:jc w:val="left"/>
    </w:pPr>
    <w:rPr>
      <w:rFonts w:ascii="Arial" w:hAnsi="Arial"/>
      <w:kern w:val="0"/>
      <w:szCs w:val="21"/>
    </w:rPr>
  </w:style>
  <w:style w:type="paragraph" w:customStyle="1" w:styleId="afffffffff4">
    <w:name w:val="强调点"/>
    <w:basedOn w:val="ae"/>
    <w:qFormat/>
    <w:pPr>
      <w:autoSpaceDE w:val="0"/>
      <w:autoSpaceDN w:val="0"/>
      <w:adjustRightInd w:val="0"/>
      <w:spacing w:beforeLines="50" w:afterLines="50"/>
      <w:jc w:val="left"/>
    </w:pPr>
    <w:rPr>
      <w:rFonts w:ascii="黑体" w:eastAsia="华文行楷" w:hAnsi="Arial Unicode MS" w:cs="Arial"/>
      <w:kern w:val="0"/>
      <w:szCs w:val="56"/>
    </w:rPr>
  </w:style>
  <w:style w:type="paragraph" w:customStyle="1" w:styleId="xl123">
    <w:name w:val="xl123"/>
    <w:basedOn w:val="ae"/>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78">
    <w:name w:val="xl78"/>
    <w:basedOn w:val="ae"/>
    <w:qFormat/>
    <w:pPr>
      <w:widowControl/>
      <w:pBdr>
        <w:top w:val="single" w:sz="12"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afffffffff5">
    <w:name w:val="表格内容"/>
    <w:basedOn w:val="aff0"/>
    <w:qFormat/>
    <w:pPr>
      <w:suppressLineNumbers/>
      <w:suppressAutoHyphens/>
    </w:pPr>
    <w:rPr>
      <w:kern w:val="1"/>
      <w:sz w:val="21"/>
      <w:lang w:eastAsia="ar-SA"/>
    </w:rPr>
  </w:style>
  <w:style w:type="paragraph" w:customStyle="1" w:styleId="4e">
    <w:name w:val="样式　标题4"/>
    <w:basedOn w:val="4ChapterXXX051"/>
    <w:next w:val="ae"/>
    <w:qFormat/>
    <w:pPr>
      <w:numPr>
        <w:ilvl w:val="0"/>
        <w:numId w:val="0"/>
      </w:numPr>
      <w:ind w:left="425" w:hanging="425"/>
    </w:pPr>
  </w:style>
  <w:style w:type="paragraph" w:customStyle="1" w:styleId="Char2CharCharChar">
    <w:name w:val="Char2 Char Char Char"/>
    <w:basedOn w:val="ae"/>
    <w:qFormat/>
    <w:rPr>
      <w:rFonts w:ascii="仿宋_GB2312" w:eastAsia="仿宋_GB2312" w:hAnsi="Times New Roman"/>
      <w:b/>
      <w:sz w:val="32"/>
      <w:szCs w:val="32"/>
    </w:rPr>
  </w:style>
  <w:style w:type="paragraph" w:customStyle="1" w:styleId="Paragraph4">
    <w:name w:val="Paragraph4"/>
    <w:basedOn w:val="ae"/>
    <w:qFormat/>
    <w:pPr>
      <w:spacing w:before="80" w:afterLines="50"/>
      <w:ind w:left="2250"/>
    </w:pPr>
    <w:rPr>
      <w:rFonts w:ascii="宋体" w:hAnsi="Times New Roman"/>
      <w:snapToGrid w:val="0"/>
      <w:kern w:val="0"/>
      <w:szCs w:val="20"/>
    </w:rPr>
  </w:style>
  <w:style w:type="paragraph" w:customStyle="1" w:styleId="xl87">
    <w:name w:val="xl87"/>
    <w:basedOn w:val="a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3f6">
    <w:name w:val="标题 3 （加黑）"/>
    <w:basedOn w:val="32"/>
    <w:qFormat/>
    <w:pPr>
      <w:keepNext w:val="0"/>
      <w:spacing w:before="120" w:after="120" w:line="413" w:lineRule="auto"/>
      <w:ind w:left="354" w:hangingChars="150" w:hanging="354"/>
    </w:pPr>
    <w:rPr>
      <w:rFonts w:ascii="Times New Roman" w:hAnsi="Times New Roman"/>
      <w:bCs w:val="0"/>
      <w:szCs w:val="20"/>
    </w:rPr>
  </w:style>
  <w:style w:type="paragraph" w:customStyle="1" w:styleId="Char3CharCharChar1">
    <w:name w:val="Char3 Char Char Char1"/>
    <w:basedOn w:val="ae"/>
    <w:qFormat/>
    <w:pPr>
      <w:widowControl/>
      <w:spacing w:after="160" w:line="240" w:lineRule="exact"/>
      <w:jc w:val="left"/>
    </w:pPr>
    <w:rPr>
      <w:rFonts w:ascii="Verdana" w:hAnsi="Verdana"/>
      <w:kern w:val="0"/>
      <w:sz w:val="20"/>
      <w:szCs w:val="20"/>
      <w:lang w:eastAsia="en-US"/>
    </w:rPr>
  </w:style>
  <w:style w:type="paragraph" w:customStyle="1" w:styleId="115">
    <w:name w:val="正文缩进11"/>
    <w:basedOn w:val="ae"/>
    <w:qFormat/>
    <w:pPr>
      <w:autoSpaceDE w:val="0"/>
      <w:autoSpaceDN w:val="0"/>
      <w:adjustRightInd w:val="0"/>
      <w:spacing w:after="180" w:line="310" w:lineRule="auto"/>
      <w:ind w:firstLine="420"/>
      <w:jc w:val="left"/>
    </w:pPr>
    <w:rPr>
      <w:rFonts w:ascii="Times New Roman" w:hAnsi="Times New Roman"/>
      <w:kern w:val="0"/>
      <w:sz w:val="20"/>
      <w:szCs w:val="20"/>
    </w:rPr>
  </w:style>
  <w:style w:type="paragraph" w:customStyle="1" w:styleId="116">
    <w:name w:val="无间隔11"/>
    <w:qFormat/>
    <w:pPr>
      <w:widowControl w:val="0"/>
      <w:jc w:val="both"/>
    </w:pPr>
    <w:rPr>
      <w:kern w:val="2"/>
      <w:sz w:val="24"/>
      <w:szCs w:val="24"/>
    </w:rPr>
  </w:style>
  <w:style w:type="paragraph" w:customStyle="1" w:styleId="afffffffff6">
    <w:name w:val="吉奥表头文字"/>
    <w:basedOn w:val="ae"/>
    <w:qFormat/>
    <w:pPr>
      <w:adjustRightInd w:val="0"/>
      <w:snapToGrid w:val="0"/>
      <w:spacing w:line="360" w:lineRule="atLeast"/>
      <w:jc w:val="center"/>
      <w:textAlignment w:val="baseline"/>
    </w:pPr>
    <w:rPr>
      <w:rFonts w:ascii="Times New Roman" w:eastAsia="仿宋_GB2312" w:hAnsi="Times New Roman"/>
      <w:b/>
      <w:szCs w:val="21"/>
    </w:rPr>
  </w:style>
  <w:style w:type="paragraph" w:customStyle="1" w:styleId="ParaChar">
    <w:name w:val="默认段落字体 Para Char"/>
    <w:basedOn w:val="ae"/>
    <w:qFormat/>
    <w:pPr>
      <w:adjustRightInd w:val="0"/>
      <w:spacing w:line="360" w:lineRule="auto"/>
      <w:ind w:firstLine="480"/>
    </w:pPr>
    <w:rPr>
      <w:rFonts w:ascii="宋体" w:hAnsi="宋体"/>
      <w:kern w:val="0"/>
      <w:sz w:val="24"/>
      <w:szCs w:val="20"/>
    </w:rPr>
  </w:style>
  <w:style w:type="paragraph" w:customStyle="1" w:styleId="xl108">
    <w:name w:val="xl10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CharCharChar1">
    <w:name w:val="Char Char Char Char1"/>
    <w:basedOn w:val="ae"/>
    <w:qFormat/>
    <w:pPr>
      <w:widowControl/>
      <w:spacing w:after="160" w:line="240" w:lineRule="exact"/>
      <w:jc w:val="left"/>
    </w:pPr>
    <w:rPr>
      <w:rFonts w:ascii="Arial" w:eastAsia="Times New Roman" w:hAnsi="Arial" w:cs="Verdana"/>
      <w:b/>
      <w:kern w:val="0"/>
      <w:sz w:val="24"/>
      <w:szCs w:val="20"/>
      <w:lang w:eastAsia="en-US"/>
    </w:rPr>
  </w:style>
  <w:style w:type="paragraph" w:customStyle="1" w:styleId="Bullet">
    <w:name w:val="Bullet"/>
    <w:basedOn w:val="ae"/>
    <w:qFormat/>
    <w:pPr>
      <w:widowControl/>
      <w:tabs>
        <w:tab w:val="left" w:pos="720"/>
        <w:tab w:val="left" w:pos="964"/>
      </w:tabs>
      <w:spacing w:before="120" w:afterLines="50"/>
      <w:ind w:left="720" w:right="360" w:hanging="482"/>
    </w:pPr>
    <w:rPr>
      <w:rFonts w:ascii="宋体" w:hAnsi="Times New Roman"/>
      <w:snapToGrid w:val="0"/>
      <w:kern w:val="0"/>
      <w:szCs w:val="20"/>
    </w:rPr>
  </w:style>
  <w:style w:type="paragraph" w:customStyle="1" w:styleId="Default">
    <w:name w:val="Default"/>
    <w:qFormat/>
    <w:pPr>
      <w:widowControl w:val="0"/>
      <w:autoSpaceDE w:val="0"/>
      <w:autoSpaceDN w:val="0"/>
      <w:adjustRightInd w:val="0"/>
    </w:pPr>
    <w:rPr>
      <w:rFonts w:ascii="楷体" w:eastAsia="楷体" w:hAnsi="Calibri" w:cs="楷体"/>
      <w:color w:val="000000"/>
      <w:sz w:val="24"/>
      <w:szCs w:val="24"/>
    </w:rPr>
  </w:style>
  <w:style w:type="paragraph" w:customStyle="1" w:styleId="Char1CharCharChar">
    <w:name w:val="Char1 Char Char Char"/>
    <w:basedOn w:val="ae"/>
    <w:qFormat/>
    <w:rPr>
      <w:rFonts w:ascii="Tahoma" w:hAnsi="Tahoma"/>
      <w:sz w:val="24"/>
      <w:szCs w:val="20"/>
    </w:rPr>
  </w:style>
  <w:style w:type="paragraph" w:customStyle="1" w:styleId="font7">
    <w:name w:val="font7"/>
    <w:basedOn w:val="ae"/>
    <w:qFormat/>
    <w:pPr>
      <w:widowControl/>
      <w:spacing w:before="100" w:beforeAutospacing="1" w:after="100" w:afterAutospacing="1"/>
      <w:jc w:val="left"/>
    </w:pPr>
    <w:rPr>
      <w:rFonts w:ascii="宋体" w:hAnsi="宋体" w:cs="宋体"/>
      <w:kern w:val="0"/>
      <w:sz w:val="18"/>
      <w:szCs w:val="18"/>
    </w:rPr>
  </w:style>
  <w:style w:type="paragraph" w:customStyle="1" w:styleId="Char310">
    <w:name w:val="Char31"/>
    <w:basedOn w:val="ae"/>
    <w:qFormat/>
    <w:rPr>
      <w:rFonts w:ascii="仿宋_GB2312" w:eastAsia="仿宋_GB2312" w:hAnsi="Times New Roman"/>
      <w:b/>
      <w:sz w:val="32"/>
      <w:szCs w:val="32"/>
    </w:rPr>
  </w:style>
  <w:style w:type="paragraph" w:customStyle="1" w:styleId="2ff1">
    <w:name w:val="要点2"/>
    <w:basedOn w:val="ae"/>
    <w:qFormat/>
    <w:pPr>
      <w:spacing w:line="360" w:lineRule="auto"/>
      <w:ind w:left="420" w:hanging="420"/>
    </w:pPr>
    <w:rPr>
      <w:rFonts w:ascii="Times New Roman" w:hAnsi="Times New Roman"/>
      <w:b/>
      <w:szCs w:val="21"/>
      <w:shd w:val="pct10" w:color="auto" w:fill="FFFFFF"/>
    </w:rPr>
  </w:style>
  <w:style w:type="paragraph" w:customStyle="1" w:styleId="Table-Text">
    <w:name w:val="Table - Text"/>
    <w:basedOn w:val="ae"/>
    <w:qFormat/>
    <w:pPr>
      <w:widowControl/>
      <w:spacing w:before="60" w:afterLines="50"/>
      <w:jc w:val="left"/>
    </w:pPr>
    <w:rPr>
      <w:rFonts w:ascii="Times New Roman" w:hAnsi="Times New Roman"/>
      <w:kern w:val="0"/>
      <w:szCs w:val="20"/>
      <w:lang w:eastAsia="en-US"/>
    </w:rPr>
  </w:style>
  <w:style w:type="paragraph" w:customStyle="1" w:styleId="ItemList">
    <w:name w:val="Item List"/>
    <w:qFormat/>
    <w:pPr>
      <w:tabs>
        <w:tab w:val="left" w:pos="2126"/>
      </w:tabs>
      <w:spacing w:line="300" w:lineRule="auto"/>
      <w:ind w:left="2126" w:hanging="425"/>
      <w:jc w:val="both"/>
    </w:pPr>
    <w:rPr>
      <w:rFonts w:ascii="Arial" w:hAnsi="Arial"/>
      <w:sz w:val="21"/>
      <w:lang w:eastAsia="en-US"/>
    </w:rPr>
  </w:style>
  <w:style w:type="paragraph" w:customStyle="1" w:styleId="afffffffff7">
    <w:name w:val="样式 模板描述"/>
    <w:basedOn w:val="ae"/>
    <w:next w:val="a4"/>
    <w:qFormat/>
    <w:pPr>
      <w:spacing w:afterLines="50"/>
      <w:jc w:val="left"/>
    </w:pPr>
    <w:rPr>
      <w:rFonts w:ascii="宋体" w:hAnsi="Times New Roman" w:cs="宋体"/>
      <w:i/>
      <w:iCs/>
      <w:snapToGrid w:val="0"/>
      <w:color w:val="0000FF"/>
      <w:kern w:val="0"/>
      <w:szCs w:val="21"/>
    </w:rPr>
  </w:style>
  <w:style w:type="paragraph" w:customStyle="1" w:styleId="MainTitle">
    <w:name w:val="Main Title"/>
    <w:basedOn w:val="ae"/>
    <w:qFormat/>
    <w:pPr>
      <w:spacing w:before="480" w:afterLines="50"/>
      <w:jc w:val="center"/>
    </w:pPr>
    <w:rPr>
      <w:rFonts w:ascii="宋体" w:hAnsi="Times New Roman"/>
      <w:b/>
      <w:snapToGrid w:val="0"/>
      <w:kern w:val="28"/>
      <w:sz w:val="32"/>
      <w:szCs w:val="20"/>
    </w:rPr>
  </w:style>
  <w:style w:type="paragraph" w:customStyle="1" w:styleId="font12">
    <w:name w:val="font12"/>
    <w:basedOn w:val="ae"/>
    <w:qFormat/>
    <w:pPr>
      <w:widowControl/>
      <w:spacing w:before="100" w:beforeAutospacing="1" w:after="100" w:afterAutospacing="1"/>
      <w:jc w:val="left"/>
    </w:pPr>
    <w:rPr>
      <w:rFonts w:ascii="宋体" w:hAnsi="宋体" w:cs="宋体"/>
      <w:color w:val="333333"/>
      <w:kern w:val="0"/>
      <w:sz w:val="22"/>
    </w:rPr>
  </w:style>
  <w:style w:type="paragraph" w:customStyle="1" w:styleId="117">
    <w:name w:val="正文文本缩进11"/>
    <w:basedOn w:val="ae"/>
    <w:qFormat/>
    <w:pPr>
      <w:spacing w:after="120"/>
      <w:ind w:leftChars="200" w:left="420"/>
    </w:pPr>
    <w:rPr>
      <w:rFonts w:cs="黑体"/>
    </w:rPr>
  </w:style>
  <w:style w:type="paragraph" w:customStyle="1" w:styleId="font6">
    <w:name w:val="font6"/>
    <w:basedOn w:val="ae"/>
    <w:qFormat/>
    <w:pPr>
      <w:widowControl/>
      <w:spacing w:before="100" w:beforeAutospacing="1" w:after="100" w:afterAutospacing="1"/>
      <w:jc w:val="left"/>
    </w:pPr>
    <w:rPr>
      <w:rFonts w:ascii="宋体" w:hAnsi="宋体" w:cs="宋体"/>
      <w:kern w:val="0"/>
      <w:sz w:val="20"/>
      <w:szCs w:val="20"/>
    </w:rPr>
  </w:style>
  <w:style w:type="paragraph" w:customStyle="1" w:styleId="xl106">
    <w:name w:val="xl10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afffffffff8">
    <w:name w:val="标书_正文"/>
    <w:basedOn w:val="ae"/>
    <w:qFormat/>
    <w:pPr>
      <w:spacing w:line="360" w:lineRule="auto"/>
    </w:pPr>
    <w:rPr>
      <w:rFonts w:ascii="宋体" w:hAnsi="Times New Roman"/>
      <w:b/>
      <w:kern w:val="0"/>
      <w:sz w:val="32"/>
      <w:szCs w:val="32"/>
    </w:rPr>
  </w:style>
  <w:style w:type="paragraph" w:customStyle="1" w:styleId="GB231215">
    <w:name w:val="样式 正文段落 + (西文) 仿宋_GB2312 行距: 1.5 倍行距"/>
    <w:basedOn w:val="affffff3"/>
    <w:qFormat/>
    <w:pPr>
      <w:spacing w:line="360" w:lineRule="auto"/>
      <w:ind w:firstLineChars="200" w:firstLine="560"/>
    </w:pPr>
    <w:rPr>
      <w:rFonts w:ascii="仿宋" w:eastAsia="仿宋" w:hAnsi="宋体" w:cs="宋体"/>
      <w:kern w:val="0"/>
      <w:sz w:val="28"/>
    </w:rPr>
  </w:style>
  <w:style w:type="paragraph" w:customStyle="1" w:styleId="05">
    <w:name w:val="样式 三号 加粗 段后: 0.5 行"/>
    <w:basedOn w:val="ae"/>
    <w:qFormat/>
    <w:pPr>
      <w:spacing w:afterLines="50"/>
      <w:jc w:val="left"/>
    </w:pPr>
    <w:rPr>
      <w:rFonts w:ascii="宋体" w:hAnsi="Times New Roman" w:cs="宋体"/>
      <w:b/>
      <w:bCs/>
      <w:snapToGrid w:val="0"/>
      <w:kern w:val="0"/>
      <w:sz w:val="32"/>
      <w:szCs w:val="20"/>
    </w:rPr>
  </w:style>
  <w:style w:type="paragraph" w:customStyle="1" w:styleId="Blockquote">
    <w:name w:val="Blockquote"/>
    <w:basedOn w:val="ae"/>
    <w:qFormat/>
    <w:pPr>
      <w:widowControl/>
      <w:spacing w:before="100" w:afterLines="50"/>
      <w:ind w:left="360" w:right="360"/>
      <w:jc w:val="left"/>
    </w:pPr>
    <w:rPr>
      <w:rFonts w:ascii="宋体" w:hAnsi="Times New Roman"/>
      <w:snapToGrid w:val="0"/>
      <w:kern w:val="0"/>
      <w:sz w:val="24"/>
      <w:szCs w:val="20"/>
      <w:lang w:val="en-CA"/>
    </w:rPr>
  </w:style>
  <w:style w:type="paragraph" w:customStyle="1" w:styleId="GP10">
    <w:name w:val="GP有序编号1级"/>
    <w:basedOn w:val="ae"/>
    <w:qFormat/>
    <w:pPr>
      <w:numPr>
        <w:ilvl w:val="1"/>
        <w:numId w:val="17"/>
      </w:numPr>
      <w:tabs>
        <w:tab w:val="left" w:pos="903"/>
      </w:tabs>
      <w:spacing w:line="360" w:lineRule="auto"/>
      <w:ind w:left="900" w:hanging="420"/>
      <w:jc w:val="left"/>
    </w:pPr>
    <w:rPr>
      <w:rFonts w:ascii="Times New Roman" w:hAnsi="Times New Roman"/>
      <w:sz w:val="24"/>
      <w:szCs w:val="21"/>
    </w:rPr>
  </w:style>
  <w:style w:type="paragraph" w:customStyle="1" w:styleId="2CharCharCharCharCharCharCharCharCharCharCharCharCharCharCharCharCharCharCharCharCharCharCharChar">
    <w:name w:val="样式 纯文本 + 首行缩进:  2 字符 Char Char Char Char Char Char Char Char Char Char Char Char Char Char Char Char Char Char Char Char Char Char Char Char"/>
    <w:basedOn w:val="aff4"/>
    <w:qFormat/>
    <w:pPr>
      <w:spacing w:line="360" w:lineRule="auto"/>
      <w:jc w:val="left"/>
    </w:pPr>
    <w:rPr>
      <w:rFonts w:eastAsia="仿宋_GB2312" w:cs="Arial"/>
      <w:sz w:val="28"/>
      <w:szCs w:val="20"/>
    </w:rPr>
  </w:style>
  <w:style w:type="paragraph" w:customStyle="1" w:styleId="msoaccenttext2">
    <w:name w:val="msoaccenttext2"/>
    <w:qFormat/>
    <w:rPr>
      <w:rFonts w:ascii="Century Schoolbook" w:hAnsi="Century Schoolbook" w:cs="宋体"/>
      <w:color w:val="000000"/>
      <w:kern w:val="28"/>
      <w:sz w:val="15"/>
      <w:szCs w:val="15"/>
    </w:rPr>
  </w:style>
  <w:style w:type="paragraph" w:customStyle="1" w:styleId="CharCharCharCharCharCharCharCharCharChar1">
    <w:name w:val="Char Char Char Char Char Char Char Char Char Char1"/>
    <w:basedOn w:val="ae"/>
    <w:qFormat/>
    <w:pPr>
      <w:tabs>
        <w:tab w:val="left" w:pos="360"/>
      </w:tabs>
      <w:ind w:left="480" w:hangingChars="200" w:hanging="480"/>
    </w:pPr>
    <w:rPr>
      <w:rFonts w:ascii="仿宋_GB2312" w:eastAsia="仿宋_GB2312" w:hAnsi="Times New Roman"/>
      <w:b/>
      <w:sz w:val="24"/>
      <w:szCs w:val="24"/>
    </w:rPr>
  </w:style>
  <w:style w:type="paragraph" w:customStyle="1" w:styleId="FA">
    <w:name w:val="FA正文+标号"/>
    <w:basedOn w:val="ae"/>
    <w:qFormat/>
    <w:pPr>
      <w:numPr>
        <w:numId w:val="26"/>
      </w:numPr>
      <w:tabs>
        <w:tab w:val="clear" w:pos="840"/>
      </w:tabs>
      <w:spacing w:line="400" w:lineRule="exact"/>
      <w:ind w:left="0" w:firstLine="0"/>
    </w:pPr>
    <w:rPr>
      <w:rFonts w:ascii="仿宋_GB2312" w:eastAsia="仿宋_GB2312" w:hAnsi="宋体"/>
      <w:sz w:val="24"/>
      <w:szCs w:val="24"/>
    </w:rPr>
  </w:style>
  <w:style w:type="paragraph" w:customStyle="1" w:styleId="xl95">
    <w:name w:val="xl9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3ChapterXXX051">
    <w:name w:val="样式 标题 3Chapter X.X.X. + 段后: 0.5 行1"/>
    <w:basedOn w:val="32"/>
    <w:next w:val="ae"/>
    <w:qFormat/>
    <w:pPr>
      <w:keepLines w:val="0"/>
      <w:spacing w:before="120" w:afterLines="50"/>
      <w:jc w:val="left"/>
    </w:pPr>
    <w:rPr>
      <w:rFonts w:ascii="宋体" w:cs="宋体"/>
      <w:snapToGrid w:val="0"/>
      <w:kern w:val="0"/>
      <w:szCs w:val="20"/>
    </w:rPr>
  </w:style>
  <w:style w:type="paragraph" w:customStyle="1" w:styleId="afffffffff9">
    <w:name w:val="公司名"/>
    <w:basedOn w:val="ae"/>
    <w:next w:val="ae"/>
    <w:qFormat/>
    <w:pPr>
      <w:widowControl/>
      <w:spacing w:before="420" w:after="60" w:line="320" w:lineRule="exact"/>
      <w:jc w:val="left"/>
    </w:pPr>
    <w:rPr>
      <w:rFonts w:ascii="Garamond" w:hAnsi="Garamond"/>
      <w:caps/>
      <w:kern w:val="36"/>
      <w:sz w:val="38"/>
      <w:szCs w:val="20"/>
      <w:lang w:bidi="he-IL"/>
    </w:rPr>
  </w:style>
  <w:style w:type="paragraph" w:customStyle="1" w:styleId="xl67">
    <w:name w:val="xl67"/>
    <w:basedOn w:val="ae"/>
    <w:qFormat/>
    <w:pPr>
      <w:widowControl/>
      <w:pBdr>
        <w:left w:val="single" w:sz="12" w:space="0" w:color="000000"/>
        <w:bottom w:val="single" w:sz="8" w:space="0" w:color="000000"/>
        <w:right w:val="single" w:sz="8" w:space="0" w:color="000000"/>
      </w:pBdr>
      <w:spacing w:before="100" w:beforeAutospacing="1" w:after="100" w:afterAutospacing="1"/>
      <w:jc w:val="left"/>
    </w:pPr>
    <w:rPr>
      <w:rFonts w:ascii="黑体" w:eastAsia="黑体" w:hAnsi="宋体" w:cs="宋体"/>
      <w:b/>
      <w:bCs/>
      <w:kern w:val="0"/>
      <w:sz w:val="20"/>
      <w:szCs w:val="20"/>
    </w:rPr>
  </w:style>
  <w:style w:type="paragraph" w:customStyle="1" w:styleId="1ffa">
    <w:name w:val="正文样式1"/>
    <w:basedOn w:val="ae"/>
    <w:qFormat/>
    <w:pPr>
      <w:spacing w:line="360" w:lineRule="auto"/>
      <w:ind w:firstLineChars="200" w:firstLine="200"/>
    </w:pPr>
    <w:rPr>
      <w:rFonts w:ascii="Times New Roman" w:hAnsi="Times New Roman" w:cs="宋体"/>
      <w:sz w:val="24"/>
      <w:szCs w:val="20"/>
    </w:rPr>
  </w:style>
  <w:style w:type="paragraph" w:customStyle="1" w:styleId="modselection1">
    <w:name w:val="mod_selection1"/>
    <w:basedOn w:val="ae"/>
    <w:qFormat/>
    <w:pPr>
      <w:widowControl/>
      <w:ind w:left="75"/>
      <w:jc w:val="left"/>
    </w:pPr>
    <w:rPr>
      <w:rFonts w:ascii="Arial" w:hAnsi="Arial" w:cs="Arial"/>
      <w:b/>
      <w:bCs/>
      <w:kern w:val="0"/>
      <w:sz w:val="20"/>
      <w:szCs w:val="20"/>
    </w:rPr>
  </w:style>
  <w:style w:type="paragraph" w:customStyle="1" w:styleId="itemlist0">
    <w:name w:val="itemlist"/>
    <w:basedOn w:val="ae"/>
    <w:qFormat/>
    <w:pPr>
      <w:widowControl/>
      <w:spacing w:before="100" w:beforeAutospacing="1" w:after="100" w:afterAutospacing="1"/>
      <w:jc w:val="left"/>
    </w:pPr>
    <w:rPr>
      <w:rFonts w:ascii="宋体" w:hAnsi="宋体" w:cs="宋体"/>
      <w:kern w:val="0"/>
      <w:sz w:val="24"/>
      <w:szCs w:val="24"/>
    </w:rPr>
  </w:style>
  <w:style w:type="paragraph" w:customStyle="1" w:styleId="Char50">
    <w:name w:val="Char5"/>
    <w:basedOn w:val="ae"/>
    <w:qFormat/>
    <w:pPr>
      <w:tabs>
        <w:tab w:val="left" w:pos="432"/>
      </w:tabs>
      <w:ind w:left="432" w:hanging="432"/>
    </w:pPr>
    <w:rPr>
      <w:rFonts w:ascii="Times New Roman" w:hAnsi="Times New Roman"/>
      <w:sz w:val="24"/>
      <w:szCs w:val="24"/>
    </w:rPr>
  </w:style>
  <w:style w:type="paragraph" w:customStyle="1" w:styleId="afffffffffa">
    <w:name w:val="二级."/>
    <w:basedOn w:val="22"/>
    <w:qFormat/>
    <w:pPr>
      <w:tabs>
        <w:tab w:val="left" w:pos="0"/>
      </w:tabs>
      <w:spacing w:before="0" w:after="0" w:line="528" w:lineRule="auto"/>
      <w:ind w:left="181" w:hanging="181"/>
    </w:pPr>
    <w:rPr>
      <w:bCs w:val="0"/>
      <w:kern w:val="0"/>
      <w:sz w:val="36"/>
      <w:szCs w:val="20"/>
    </w:rPr>
  </w:style>
  <w:style w:type="paragraph" w:customStyle="1" w:styleId="afffffffffb">
    <w:name w:val="标准小四"/>
    <w:basedOn w:val="ae"/>
    <w:qFormat/>
    <w:pPr>
      <w:spacing w:line="360" w:lineRule="auto"/>
      <w:ind w:firstLineChars="200" w:firstLine="480"/>
    </w:pPr>
    <w:rPr>
      <w:rFonts w:ascii="Arial" w:hAnsi="Arial"/>
      <w:sz w:val="24"/>
      <w:szCs w:val="21"/>
    </w:rPr>
  </w:style>
  <w:style w:type="paragraph" w:customStyle="1" w:styleId="xl65">
    <w:name w:val="xl65"/>
    <w:basedOn w:val="ae"/>
    <w:qFormat/>
    <w:pPr>
      <w:widowControl/>
      <w:pBdr>
        <w:left w:val="single" w:sz="12" w:space="23" w:color="000000"/>
        <w:bottom w:val="single" w:sz="12" w:space="0" w:color="000000"/>
        <w:right w:val="single" w:sz="8" w:space="0" w:color="000000"/>
      </w:pBdr>
      <w:spacing w:before="100" w:beforeAutospacing="1" w:after="100" w:afterAutospacing="1"/>
      <w:ind w:firstLineChars="100" w:firstLine="100"/>
      <w:jc w:val="left"/>
    </w:pPr>
    <w:rPr>
      <w:rFonts w:ascii="黑体" w:eastAsia="黑体" w:hAnsi="宋体" w:cs="宋体"/>
      <w:kern w:val="0"/>
      <w:sz w:val="20"/>
      <w:szCs w:val="20"/>
    </w:rPr>
  </w:style>
  <w:style w:type="paragraph" w:customStyle="1" w:styleId="CharCharCharCharCharCharCharChar1">
    <w:name w:val="Char Char Char Char Char Char Char Char1"/>
    <w:basedOn w:val="ae"/>
    <w:qFormat/>
    <w:rPr>
      <w:rFonts w:ascii="仿宋_GB2312" w:eastAsia="仿宋_GB2312" w:hAnsi="Times New Roman"/>
      <w:b/>
      <w:sz w:val="32"/>
      <w:szCs w:val="32"/>
    </w:rPr>
  </w:style>
  <w:style w:type="paragraph" w:customStyle="1" w:styleId="xl112">
    <w:name w:val="xl11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120">
    <w:name w:val="列出段落12"/>
    <w:basedOn w:val="ae"/>
    <w:qFormat/>
    <w:pPr>
      <w:ind w:firstLineChars="200" w:firstLine="420"/>
    </w:pPr>
  </w:style>
  <w:style w:type="paragraph" w:customStyle="1" w:styleId="CharCharCharCharCharChar1">
    <w:name w:val="Char Char Char Char Char Char1"/>
    <w:basedOn w:val="ae"/>
    <w:qFormat/>
    <w:pPr>
      <w:widowControl/>
      <w:spacing w:after="160" w:line="240" w:lineRule="exact"/>
      <w:jc w:val="left"/>
    </w:pPr>
    <w:rPr>
      <w:rFonts w:ascii="Verdana" w:hAnsi="Verdana"/>
      <w:kern w:val="0"/>
      <w:sz w:val="20"/>
      <w:szCs w:val="20"/>
      <w:lang w:eastAsia="en-US"/>
    </w:rPr>
  </w:style>
  <w:style w:type="paragraph" w:customStyle="1" w:styleId="2ff2">
    <w:name w:val="列出段落2"/>
    <w:basedOn w:val="ae"/>
    <w:uiPriority w:val="34"/>
    <w:qFormat/>
    <w:pPr>
      <w:ind w:firstLineChars="200" w:firstLine="420"/>
    </w:pPr>
    <w:rPr>
      <w:szCs w:val="24"/>
    </w:rPr>
  </w:style>
  <w:style w:type="paragraph" w:customStyle="1" w:styleId="212">
    <w:name w:val="正文首行缩进 21"/>
    <w:basedOn w:val="117"/>
    <w:qFormat/>
    <w:pPr>
      <w:adjustRightInd w:val="0"/>
      <w:spacing w:line="360" w:lineRule="auto"/>
      <w:ind w:firstLineChars="200" w:firstLine="420"/>
      <w:textAlignment w:val="baseline"/>
    </w:pPr>
    <w:rPr>
      <w:rFonts w:eastAsia="仿宋" w:cs="Times New Roman"/>
      <w:kern w:val="0"/>
      <w:sz w:val="24"/>
      <w:szCs w:val="24"/>
    </w:rPr>
  </w:style>
  <w:style w:type="paragraph" w:customStyle="1" w:styleId="psubhead2cmt">
    <w:name w:val="psubhead2cmt"/>
    <w:basedOn w:val="ae"/>
    <w:qFormat/>
    <w:pPr>
      <w:widowControl/>
      <w:spacing w:before="100" w:beforeAutospacing="1" w:after="100" w:afterAutospacing="1"/>
      <w:jc w:val="left"/>
    </w:pPr>
    <w:rPr>
      <w:rFonts w:ascii="Times New Roman" w:eastAsia="Times New Roman" w:hAnsi="Times New Roman"/>
      <w:kern w:val="0"/>
      <w:sz w:val="24"/>
      <w:szCs w:val="24"/>
    </w:rPr>
  </w:style>
  <w:style w:type="paragraph" w:customStyle="1" w:styleId="TableDescription">
    <w:name w:val="Table Description"/>
    <w:next w:val="ae"/>
    <w:qFormat/>
    <w:pPr>
      <w:keepNext/>
      <w:snapToGrid w:val="0"/>
      <w:spacing w:before="160" w:after="80"/>
      <w:ind w:left="1701"/>
      <w:jc w:val="center"/>
    </w:pPr>
    <w:rPr>
      <w:rFonts w:ascii="Arial" w:eastAsia="黑体" w:hAnsi="Arial"/>
      <w:sz w:val="18"/>
      <w:lang w:eastAsia="en-US"/>
    </w:rPr>
  </w:style>
  <w:style w:type="paragraph" w:customStyle="1" w:styleId="afffffffffc">
    <w:name w:val="表格内文"/>
    <w:qFormat/>
    <w:pPr>
      <w:widowControl w:val="0"/>
      <w:spacing w:line="360" w:lineRule="auto"/>
      <w:jc w:val="both"/>
    </w:pPr>
    <w:rPr>
      <w:rFonts w:ascii="宋体" w:cs="宋体"/>
      <w:color w:val="000000"/>
      <w:kern w:val="2"/>
      <w:sz w:val="21"/>
    </w:rPr>
  </w:style>
  <w:style w:type="paragraph" w:customStyle="1" w:styleId="1ffb">
    <w:name w:val="日期1"/>
    <w:basedOn w:val="ae"/>
    <w:next w:val="ae"/>
    <w:qFormat/>
    <w:pPr>
      <w:adjustRightInd w:val="0"/>
      <w:spacing w:line="312" w:lineRule="atLeast"/>
      <w:textAlignment w:val="baseline"/>
    </w:pPr>
    <w:rPr>
      <w:rFonts w:ascii="Times New Roman" w:hAnsi="Times New Roman"/>
      <w:kern w:val="0"/>
      <w:sz w:val="24"/>
      <w:szCs w:val="20"/>
    </w:rPr>
  </w:style>
  <w:style w:type="paragraph" w:customStyle="1" w:styleId="p15">
    <w:name w:val="p15"/>
    <w:basedOn w:val="ae"/>
    <w:qFormat/>
    <w:pPr>
      <w:widowControl/>
      <w:spacing w:before="100" w:beforeAutospacing="1" w:after="100" w:afterAutospacing="1"/>
      <w:jc w:val="left"/>
    </w:pPr>
    <w:rPr>
      <w:rFonts w:ascii="宋体" w:hAnsi="宋体" w:cs="宋体"/>
      <w:kern w:val="0"/>
      <w:sz w:val="24"/>
      <w:szCs w:val="24"/>
    </w:rPr>
  </w:style>
  <w:style w:type="paragraph" w:customStyle="1" w:styleId="afffffffffd">
    <w:name w:val="左对齐的表内文字"/>
    <w:basedOn w:val="ae"/>
    <w:qFormat/>
    <w:rPr>
      <w:rFonts w:ascii="Times New Roman" w:eastAsia="仿宋_GB2312" w:hAnsi="Times New Roman" w:cs="宋体"/>
      <w:szCs w:val="20"/>
    </w:rPr>
  </w:style>
  <w:style w:type="paragraph" w:customStyle="1" w:styleId="2ChapterXXStatementh22Header2l2Level2Headhea1">
    <w:name w:val="样式 标题 2Chapter X.X. Statementh22Header 2l2Level 2 Headhea...1"/>
    <w:basedOn w:val="32"/>
    <w:qFormat/>
    <w:pPr>
      <w:keepLines w:val="0"/>
      <w:spacing w:before="120" w:afterLines="50"/>
      <w:jc w:val="left"/>
    </w:pPr>
    <w:rPr>
      <w:rFonts w:ascii="宋体" w:cs="宋体"/>
      <w:snapToGrid w:val="0"/>
      <w:kern w:val="0"/>
      <w:szCs w:val="20"/>
    </w:rPr>
  </w:style>
  <w:style w:type="paragraph" w:customStyle="1" w:styleId="Arial085">
    <w:name w:val="样式 Arial 小四 首行缩进:  0.85 厘米"/>
    <w:basedOn w:val="ae"/>
    <w:qFormat/>
    <w:pPr>
      <w:spacing w:line="360" w:lineRule="auto"/>
      <w:ind w:leftChars="-1" w:left="-2" w:firstLineChars="228" w:firstLine="479"/>
    </w:pPr>
    <w:rPr>
      <w:rFonts w:ascii="Times New Roman" w:hAnsi="Arial" w:cs="宋体"/>
      <w:szCs w:val="21"/>
    </w:rPr>
  </w:style>
  <w:style w:type="paragraph" w:customStyle="1" w:styleId="1050">
    <w:name w:val="样式 左侧:  1 厘米 段后: 0.5 行"/>
    <w:basedOn w:val="ae"/>
    <w:qFormat/>
    <w:pPr>
      <w:spacing w:afterLines="50"/>
      <w:ind w:firstLine="425"/>
      <w:jc w:val="left"/>
    </w:pPr>
    <w:rPr>
      <w:rFonts w:ascii="宋体" w:hAnsi="Times New Roman" w:cs="宋体"/>
      <w:snapToGrid w:val="0"/>
      <w:kern w:val="0"/>
      <w:szCs w:val="20"/>
    </w:rPr>
  </w:style>
  <w:style w:type="paragraph" w:customStyle="1" w:styleId="a8">
    <w:name w:val="首行缩进"/>
    <w:basedOn w:val="ae"/>
    <w:qFormat/>
    <w:pPr>
      <w:widowControl/>
      <w:numPr>
        <w:ilvl w:val="6"/>
        <w:numId w:val="18"/>
      </w:numPr>
      <w:tabs>
        <w:tab w:val="left" w:pos="822"/>
      </w:tabs>
      <w:snapToGrid w:val="0"/>
      <w:spacing w:before="40" w:after="40" w:line="300" w:lineRule="atLeast"/>
    </w:pPr>
    <w:rPr>
      <w:rFonts w:ascii="Arial" w:hAnsi="Arial"/>
      <w:kern w:val="0"/>
      <w:szCs w:val="20"/>
    </w:rPr>
  </w:style>
  <w:style w:type="paragraph" w:customStyle="1" w:styleId="51515157">
    <w:name w:val="样式 标题 5 + 五号 居中 段前: 1.5 磅 段后: 1.5 磅 行距: 多倍行距 1.57 字行"/>
    <w:basedOn w:val="53"/>
    <w:qFormat/>
    <w:pPr>
      <w:tabs>
        <w:tab w:val="clear" w:pos="992"/>
      </w:tabs>
      <w:spacing w:before="30" w:after="30" w:line="377" w:lineRule="auto"/>
      <w:ind w:left="0" w:firstLine="0"/>
      <w:jc w:val="center"/>
    </w:pPr>
    <w:rPr>
      <w:rFonts w:ascii="Times New Roman" w:hAnsi="Times New Roman" w:cs="宋体"/>
      <w:sz w:val="21"/>
      <w:szCs w:val="20"/>
    </w:rPr>
  </w:style>
  <w:style w:type="paragraph" w:customStyle="1" w:styleId="xl28">
    <w:name w:val="xl28"/>
    <w:basedOn w:val="ae"/>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a">
    <w:name w:val="插图"/>
    <w:next w:val="afff4"/>
    <w:qFormat/>
    <w:pPr>
      <w:numPr>
        <w:numId w:val="27"/>
      </w:numPr>
      <w:jc w:val="center"/>
    </w:pPr>
    <w:rPr>
      <w:rFonts w:ascii="Tahoma" w:eastAsia="楷体_GB2312" w:hAnsi="Tahoma"/>
      <w:kern w:val="2"/>
      <w:sz w:val="21"/>
      <w:szCs w:val="24"/>
    </w:rPr>
  </w:style>
  <w:style w:type="paragraph" w:customStyle="1" w:styleId="2ff3">
    <w:name w:val="无间隔2"/>
    <w:qFormat/>
    <w:rPr>
      <w:rFonts w:eastAsia="Times New Roman"/>
      <w:kern w:val="2"/>
      <w:sz w:val="22"/>
      <w:szCs w:val="22"/>
    </w:rPr>
  </w:style>
  <w:style w:type="paragraph" w:customStyle="1" w:styleId="S4-B-L15">
    <w:name w:val="S4-B-L15"/>
    <w:basedOn w:val="ae"/>
    <w:qFormat/>
    <w:pPr>
      <w:spacing w:line="360" w:lineRule="auto"/>
    </w:pPr>
    <w:rPr>
      <w:rFonts w:ascii="Times New Roman" w:hAnsi="Times New Roman"/>
      <w:b/>
      <w:bCs/>
      <w:sz w:val="24"/>
      <w:szCs w:val="24"/>
    </w:rPr>
  </w:style>
  <w:style w:type="paragraph" w:customStyle="1" w:styleId="GP1">
    <w:name w:val="GP标题1"/>
    <w:basedOn w:val="ae"/>
    <w:next w:val="ae"/>
    <w:qFormat/>
    <w:pPr>
      <w:numPr>
        <w:numId w:val="17"/>
      </w:numPr>
      <w:spacing w:beforeLines="100" w:afterLines="100" w:line="360" w:lineRule="auto"/>
      <w:jc w:val="center"/>
      <w:outlineLvl w:val="0"/>
    </w:pPr>
    <w:rPr>
      <w:rFonts w:ascii="黑体" w:eastAsia="黑体" w:hAnsi="黑体"/>
      <w:b/>
      <w:sz w:val="36"/>
      <w:szCs w:val="21"/>
    </w:rPr>
  </w:style>
  <w:style w:type="paragraph" w:customStyle="1" w:styleId="Char110">
    <w:name w:val="Char11"/>
    <w:basedOn w:val="ae"/>
    <w:qFormat/>
    <w:pPr>
      <w:spacing w:beforeLines="20" w:afterLines="20"/>
    </w:pPr>
    <w:rPr>
      <w:rFonts w:ascii="楷体_GB2312" w:eastAsia="楷体_GB2312" w:hAnsi="宋体" w:cs="Arial"/>
      <w:kern w:val="0"/>
      <w:sz w:val="24"/>
      <w:szCs w:val="24"/>
    </w:rPr>
  </w:style>
  <w:style w:type="paragraph" w:customStyle="1" w:styleId="213">
    <w:name w:val="正文文本缩进 21"/>
    <w:basedOn w:val="ae"/>
    <w:qFormat/>
    <w:pPr>
      <w:widowControl/>
      <w:overflowPunct w:val="0"/>
      <w:autoSpaceDE w:val="0"/>
      <w:autoSpaceDN w:val="0"/>
      <w:adjustRightInd w:val="0"/>
      <w:ind w:left="540" w:hanging="540"/>
      <w:jc w:val="left"/>
      <w:textAlignment w:val="baseline"/>
    </w:pPr>
    <w:rPr>
      <w:rFonts w:ascii="Times New Roman" w:hAnsi="Times New Roman"/>
      <w:kern w:val="0"/>
      <w:sz w:val="24"/>
      <w:szCs w:val="20"/>
    </w:rPr>
  </w:style>
  <w:style w:type="paragraph" w:customStyle="1" w:styleId="Char1CharCharChar2">
    <w:name w:val="Char1 Char Char Char2"/>
    <w:basedOn w:val="ae"/>
    <w:qFormat/>
    <w:rPr>
      <w:rFonts w:ascii="Tahoma" w:hAnsi="Tahoma"/>
      <w:sz w:val="24"/>
      <w:szCs w:val="20"/>
    </w:rPr>
  </w:style>
  <w:style w:type="paragraph" w:customStyle="1" w:styleId="afffffffffe">
    <w:name w:val="列表（编号二级）（绿盟科技）"/>
    <w:basedOn w:val="a0"/>
    <w:qFormat/>
    <w:pPr>
      <w:numPr>
        <w:ilvl w:val="1"/>
        <w:numId w:val="0"/>
      </w:numPr>
      <w:ind w:left="1260"/>
    </w:pPr>
  </w:style>
  <w:style w:type="paragraph" w:customStyle="1" w:styleId="huide00">
    <w:name w:val="huide00"/>
    <w:basedOn w:val="ae"/>
    <w:qFormat/>
    <w:pPr>
      <w:widowControl/>
      <w:spacing w:before="100" w:beforeAutospacing="1" w:after="100" w:afterAutospacing="1"/>
      <w:jc w:val="left"/>
    </w:pPr>
    <w:rPr>
      <w:rFonts w:ascii="Arial" w:eastAsia="Arial Unicode MS" w:hAnsi="Arial" w:cs="Arial"/>
      <w:color w:val="666666"/>
      <w:kern w:val="0"/>
      <w:sz w:val="18"/>
      <w:szCs w:val="18"/>
    </w:rPr>
  </w:style>
  <w:style w:type="paragraph" w:customStyle="1" w:styleId="xl117">
    <w:name w:val="xl117"/>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Paragraph3">
    <w:name w:val="Paragraph3"/>
    <w:basedOn w:val="ae"/>
    <w:qFormat/>
    <w:pPr>
      <w:spacing w:before="80" w:afterLines="50"/>
      <w:ind w:left="1530"/>
    </w:pPr>
    <w:rPr>
      <w:rFonts w:ascii="宋体" w:hAnsi="Times New Roman"/>
      <w:snapToGrid w:val="0"/>
      <w:kern w:val="0"/>
      <w:szCs w:val="20"/>
    </w:rPr>
  </w:style>
  <w:style w:type="paragraph" w:customStyle="1" w:styleId="affffffffff">
    <w:name w:val="正文样式"/>
    <w:basedOn w:val="ae"/>
    <w:link w:val="Charffc"/>
    <w:qFormat/>
    <w:pPr>
      <w:spacing w:line="360" w:lineRule="auto"/>
      <w:ind w:firstLineChars="200" w:firstLine="200"/>
    </w:pPr>
    <w:rPr>
      <w:rFonts w:ascii="宋体" w:hAnsi="Times New Roman"/>
      <w:sz w:val="24"/>
      <w:szCs w:val="24"/>
    </w:rPr>
  </w:style>
  <w:style w:type="character" w:customStyle="1" w:styleId="Charffc">
    <w:name w:val="正文样式 Char"/>
    <w:link w:val="affffffffff"/>
    <w:qFormat/>
    <w:rPr>
      <w:rFonts w:ascii="宋体" w:eastAsia="宋体" w:hAnsi="Times New Roman" w:cs="Times New Roman"/>
      <w:kern w:val="2"/>
      <w:sz w:val="24"/>
      <w:szCs w:val="24"/>
    </w:rPr>
  </w:style>
  <w:style w:type="paragraph" w:customStyle="1" w:styleId="xl97">
    <w:name w:val="xl9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2ff4">
    <w:name w:val="标书_标题2"/>
    <w:basedOn w:val="22"/>
    <w:qFormat/>
    <w:pPr>
      <w:spacing w:after="0" w:line="415" w:lineRule="auto"/>
    </w:pPr>
    <w:rPr>
      <w:sz w:val="28"/>
      <w:szCs w:val="20"/>
    </w:rPr>
  </w:style>
  <w:style w:type="paragraph" w:customStyle="1" w:styleId="ac">
    <w:name w:val="表格标题"/>
    <w:basedOn w:val="afffffffff5"/>
    <w:qFormat/>
    <w:pPr>
      <w:numPr>
        <w:numId w:val="28"/>
      </w:numPr>
      <w:tabs>
        <w:tab w:val="clear" w:pos="360"/>
      </w:tabs>
      <w:ind w:left="0" w:firstLine="0"/>
      <w:jc w:val="center"/>
    </w:pPr>
    <w:rPr>
      <w:b/>
      <w:bCs/>
      <w:i/>
      <w:iCs/>
    </w:rPr>
  </w:style>
  <w:style w:type="paragraph" w:customStyle="1" w:styleId="Style1181">
    <w:name w:val="_Style 1181"/>
    <w:basedOn w:val="ae"/>
    <w:qFormat/>
  </w:style>
  <w:style w:type="paragraph" w:customStyle="1" w:styleId="Char27">
    <w:name w:val="Char2"/>
    <w:basedOn w:val="ae"/>
    <w:qFormat/>
    <w:rPr>
      <w:rFonts w:ascii="仿宋_GB2312" w:eastAsia="仿宋_GB2312" w:hAnsi="Times New Roman"/>
      <w:b/>
      <w:sz w:val="32"/>
      <w:szCs w:val="20"/>
    </w:rPr>
  </w:style>
  <w:style w:type="paragraph" w:customStyle="1" w:styleId="ZJGIS-1">
    <w:name w:val="ZJGIS-三级标题"/>
    <w:basedOn w:val="32"/>
    <w:qFormat/>
    <w:pPr>
      <w:numPr>
        <w:ilvl w:val="2"/>
        <w:numId w:val="12"/>
      </w:numPr>
      <w:spacing w:before="120" w:after="120"/>
    </w:pPr>
    <w:rPr>
      <w:rFonts w:ascii="Times New Roman" w:eastAsia="黑体" w:hAnsi="Times New Roman"/>
      <w:sz w:val="28"/>
      <w:szCs w:val="28"/>
    </w:rPr>
  </w:style>
  <w:style w:type="paragraph" w:customStyle="1" w:styleId="xl115">
    <w:name w:val="xl11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CharChar1CharCharCharChar1CharCharChar1">
    <w:name w:val="Char Char1 Char Char Char Char1 Char Char Char1"/>
    <w:basedOn w:val="ae"/>
    <w:qFormat/>
    <w:pPr>
      <w:adjustRightInd w:val="0"/>
      <w:spacing w:line="360" w:lineRule="atLeast"/>
      <w:textAlignment w:val="baseline"/>
    </w:pPr>
    <w:rPr>
      <w:rFonts w:ascii="Tahoma" w:hAnsi="Tahoma"/>
      <w:sz w:val="24"/>
      <w:szCs w:val="20"/>
    </w:rPr>
  </w:style>
  <w:style w:type="paragraph" w:customStyle="1" w:styleId="CharChar100">
    <w:name w:val="Char Char10"/>
    <w:basedOn w:val="ae"/>
    <w:qFormat/>
    <w:rPr>
      <w:rFonts w:ascii="Tahoma" w:hAnsi="Tahoma"/>
      <w:sz w:val="24"/>
      <w:szCs w:val="20"/>
    </w:rPr>
  </w:style>
  <w:style w:type="paragraph" w:customStyle="1" w:styleId="TableContents">
    <w:name w:val="Table Contents"/>
    <w:basedOn w:val="ae"/>
    <w:qFormat/>
    <w:pPr>
      <w:suppressAutoHyphens/>
      <w:autoSpaceDE w:val="0"/>
      <w:spacing w:after="120"/>
      <w:jc w:val="left"/>
    </w:pPr>
    <w:rPr>
      <w:rFonts w:ascii="Helvetica" w:hAnsi="Helvetica"/>
      <w:kern w:val="1"/>
      <w:sz w:val="20"/>
      <w:szCs w:val="20"/>
    </w:rPr>
  </w:style>
  <w:style w:type="paragraph" w:customStyle="1" w:styleId="76">
    <w:name w:val="样式7"/>
    <w:basedOn w:val="ae"/>
    <w:link w:val="7Char0"/>
    <w:qFormat/>
    <w:pPr>
      <w:adjustRightInd w:val="0"/>
      <w:spacing w:beforeLines="50" w:afterLines="50" w:line="360" w:lineRule="auto"/>
      <w:ind w:firstLine="669"/>
      <w:textAlignment w:val="baseline"/>
    </w:pPr>
    <w:rPr>
      <w:rFonts w:ascii="宋体" w:hAnsi="宋体"/>
      <w:kern w:val="0"/>
      <w:sz w:val="28"/>
      <w:szCs w:val="20"/>
    </w:rPr>
  </w:style>
  <w:style w:type="character" w:customStyle="1" w:styleId="7Char0">
    <w:name w:val="样式7 Char"/>
    <w:link w:val="76"/>
    <w:qFormat/>
    <w:rPr>
      <w:rFonts w:ascii="宋体" w:eastAsia="宋体" w:hAnsi="宋体" w:cs="Times New Roman"/>
      <w:sz w:val="28"/>
    </w:rPr>
  </w:style>
  <w:style w:type="paragraph" w:customStyle="1" w:styleId="ab">
    <w:name w:val="列表内容"/>
    <w:basedOn w:val="ae"/>
    <w:next w:val="ae"/>
    <w:qFormat/>
    <w:pPr>
      <w:widowControl/>
      <w:numPr>
        <w:numId w:val="29"/>
      </w:numPr>
      <w:jc w:val="left"/>
    </w:pPr>
    <w:rPr>
      <w:rFonts w:ascii="Times New Roman" w:hAnsi="Times New Roman"/>
      <w:kern w:val="0"/>
      <w:sz w:val="18"/>
      <w:szCs w:val="24"/>
    </w:rPr>
  </w:style>
  <w:style w:type="paragraph" w:customStyle="1" w:styleId="0740">
    <w:name w:val="正文样式 首行缩进:  0.74 厘米"/>
    <w:basedOn w:val="ae"/>
    <w:qFormat/>
    <w:pPr>
      <w:widowControl/>
      <w:tabs>
        <w:tab w:val="right" w:pos="8640"/>
      </w:tabs>
      <w:spacing w:beforeLines="50" w:line="360" w:lineRule="auto"/>
      <w:ind w:firstLine="420"/>
    </w:pPr>
    <w:rPr>
      <w:rFonts w:ascii="Times New Roman" w:hAnsi="Times New Roman"/>
      <w:kern w:val="0"/>
      <w:sz w:val="24"/>
      <w:szCs w:val="20"/>
      <w:lang w:bidi="he-IL"/>
    </w:rPr>
  </w:style>
  <w:style w:type="paragraph" w:customStyle="1" w:styleId="a5">
    <w:name w:val="一级项目符号"/>
    <w:basedOn w:val="ae"/>
    <w:qFormat/>
    <w:pPr>
      <w:widowControl/>
      <w:numPr>
        <w:numId w:val="30"/>
      </w:numPr>
      <w:spacing w:line="360" w:lineRule="auto"/>
    </w:pPr>
    <w:rPr>
      <w:rFonts w:ascii="Times New Roman" w:hAnsi="Times New Roman"/>
      <w:kern w:val="0"/>
      <w:sz w:val="24"/>
      <w:szCs w:val="20"/>
    </w:rPr>
  </w:style>
  <w:style w:type="paragraph" w:customStyle="1" w:styleId="pa-30">
    <w:name w:val="pa-30"/>
    <w:basedOn w:val="ae"/>
    <w:qFormat/>
    <w:pPr>
      <w:widowControl/>
      <w:spacing w:before="150" w:after="150"/>
      <w:jc w:val="left"/>
    </w:pPr>
    <w:rPr>
      <w:rFonts w:ascii="宋体" w:hAnsi="宋体" w:cs="宋体"/>
      <w:kern w:val="0"/>
      <w:sz w:val="24"/>
      <w:szCs w:val="24"/>
    </w:rPr>
  </w:style>
  <w:style w:type="paragraph" w:customStyle="1" w:styleId="affffffffff0">
    <w:name w:val="表格_内容"/>
    <w:basedOn w:val="ae"/>
    <w:qFormat/>
    <w:rPr>
      <w:rFonts w:ascii="宋体" w:hAnsi="宋体"/>
      <w:szCs w:val="21"/>
    </w:rPr>
  </w:style>
  <w:style w:type="paragraph" w:customStyle="1" w:styleId="MMTitle">
    <w:name w:val="MM Title"/>
    <w:basedOn w:val="afff2"/>
    <w:qFormat/>
    <w:rPr>
      <w:rFonts w:ascii="Calibri" w:hAnsi="Calibri" w:cs="Arial"/>
      <w:b w:val="0"/>
      <w:sz w:val="18"/>
    </w:rPr>
  </w:style>
  <w:style w:type="paragraph" w:customStyle="1" w:styleId="02024">
    <w:name w:val="样式 正文 段落文字 + 宋体 小四 左侧:  0 厘米 首行缩进:  2 字符 段后: 0 磅 行距: 固定值 24..."/>
    <w:basedOn w:val="ae"/>
    <w:qFormat/>
    <w:pPr>
      <w:spacing w:line="480" w:lineRule="exact"/>
      <w:ind w:firstLineChars="200" w:firstLine="480"/>
    </w:pPr>
    <w:rPr>
      <w:rFonts w:ascii="宋体" w:hAnsi="宋体" w:cs="宋体"/>
      <w:sz w:val="24"/>
      <w:szCs w:val="20"/>
    </w:rPr>
  </w:style>
  <w:style w:type="paragraph" w:customStyle="1" w:styleId="xl79">
    <w:name w:val="xl79"/>
    <w:basedOn w:val="ae"/>
    <w:qFormat/>
    <w:pPr>
      <w:widowControl/>
      <w:pBdr>
        <w:top w:val="single" w:sz="12" w:space="0" w:color="000000"/>
        <w:righ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affffffffff1">
    <w:name w:val="表格"/>
    <w:basedOn w:val="ae"/>
    <w:link w:val="Charffd"/>
    <w:qFormat/>
    <w:pPr>
      <w:adjustRightInd w:val="0"/>
      <w:spacing w:beforeLines="25" w:afterLines="25"/>
      <w:textAlignment w:val="baseline"/>
    </w:pPr>
    <w:rPr>
      <w:rFonts w:ascii="Arial" w:eastAsia="仿宋_GB2312" w:hAnsi="Arial"/>
      <w:kern w:val="0"/>
      <w:sz w:val="24"/>
      <w:szCs w:val="28"/>
    </w:rPr>
  </w:style>
  <w:style w:type="character" w:customStyle="1" w:styleId="Charffd">
    <w:name w:val="表格 Char"/>
    <w:link w:val="affffffffff1"/>
    <w:qFormat/>
    <w:rPr>
      <w:rFonts w:ascii="Arial" w:eastAsia="仿宋_GB2312" w:hAnsi="Arial" w:cs="Times New Roman"/>
      <w:sz w:val="24"/>
      <w:szCs w:val="28"/>
    </w:rPr>
  </w:style>
  <w:style w:type="paragraph" w:customStyle="1" w:styleId="1ffc">
    <w:name w:val="修订1"/>
    <w:uiPriority w:val="99"/>
    <w:qFormat/>
    <w:rPr>
      <w:rFonts w:ascii="Calibri" w:hAnsi="Calibri"/>
      <w:kern w:val="2"/>
      <w:sz w:val="21"/>
      <w:szCs w:val="22"/>
    </w:rPr>
  </w:style>
  <w:style w:type="paragraph" w:customStyle="1" w:styleId="1ffd">
    <w:name w:val="封面1级标题"/>
    <w:basedOn w:val="ae"/>
    <w:next w:val="ae"/>
    <w:qFormat/>
    <w:pPr>
      <w:spacing w:beforeLines="800"/>
      <w:jc w:val="center"/>
    </w:pPr>
    <w:rPr>
      <w:rFonts w:ascii="Arial" w:eastAsia="黑体" w:hAnsi="Arial" w:cs="宋体"/>
      <w:b/>
      <w:sz w:val="72"/>
      <w:szCs w:val="72"/>
    </w:rPr>
  </w:style>
  <w:style w:type="paragraph" w:customStyle="1" w:styleId="xl122">
    <w:name w:val="xl122"/>
    <w:basedOn w:val="ae"/>
    <w:qFormat/>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affffffffff2">
    <w:name w:val="表格标题栏"/>
    <w:basedOn w:val="ae"/>
    <w:qFormat/>
    <w:pPr>
      <w:shd w:val="pct5" w:color="auto" w:fill="auto"/>
      <w:jc w:val="center"/>
      <w:textAlignment w:val="center"/>
    </w:pPr>
    <w:rPr>
      <w:rFonts w:ascii="新宋体" w:eastAsia="华文中宋" w:hAnsi="新宋体"/>
      <w:b/>
      <w:sz w:val="28"/>
      <w:szCs w:val="28"/>
    </w:rPr>
  </w:style>
  <w:style w:type="paragraph" w:customStyle="1" w:styleId="52">
    <w:name w:val="5级"/>
    <w:basedOn w:val="ae"/>
    <w:next w:val="af7"/>
    <w:qFormat/>
    <w:pPr>
      <w:numPr>
        <w:ilvl w:val="4"/>
        <w:numId w:val="31"/>
      </w:numPr>
    </w:pPr>
    <w:rPr>
      <w:rFonts w:eastAsia="黑体"/>
      <w:kern w:val="0"/>
      <w:sz w:val="24"/>
      <w:szCs w:val="20"/>
    </w:rPr>
  </w:style>
  <w:style w:type="paragraph" w:customStyle="1" w:styleId="Body">
    <w:name w:val="Body"/>
    <w:basedOn w:val="ae"/>
    <w:link w:val="BodyChar"/>
    <w:qFormat/>
    <w:pPr>
      <w:widowControl/>
      <w:spacing w:before="120" w:afterLines="50"/>
    </w:pPr>
    <w:rPr>
      <w:rFonts w:ascii="宋体" w:hAnsi="Times New Roman"/>
      <w:snapToGrid w:val="0"/>
      <w:kern w:val="0"/>
      <w:szCs w:val="20"/>
    </w:rPr>
  </w:style>
  <w:style w:type="character" w:customStyle="1" w:styleId="BodyChar">
    <w:name w:val="Body Char"/>
    <w:link w:val="Body"/>
    <w:qFormat/>
    <w:rPr>
      <w:rFonts w:ascii="宋体" w:eastAsia="宋体" w:hAnsi="Times New Roman" w:cs="Times New Roman"/>
      <w:snapToGrid w:val="0"/>
      <w:sz w:val="21"/>
    </w:rPr>
  </w:style>
  <w:style w:type="paragraph" w:customStyle="1" w:styleId="2ff5">
    <w:name w:val="标准标题2"/>
    <w:basedOn w:val="22"/>
    <w:qFormat/>
    <w:pPr>
      <w:spacing w:line="360" w:lineRule="auto"/>
    </w:pPr>
    <w:rPr>
      <w:rFonts w:eastAsia="仿宋_GB2312"/>
      <w:bCs w:val="0"/>
      <w:sz w:val="28"/>
    </w:rPr>
  </w:style>
  <w:style w:type="paragraph" w:customStyle="1" w:styleId="xl83">
    <w:name w:val="xl83"/>
    <w:basedOn w:val="ae"/>
    <w:qFormat/>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img">
    <w:name w:val="img"/>
    <w:basedOn w:val="ae"/>
    <w:qFormat/>
    <w:pPr>
      <w:widowControl/>
      <w:spacing w:before="100" w:beforeAutospacing="1" w:after="100" w:afterAutospacing="1"/>
      <w:jc w:val="center"/>
    </w:pPr>
    <w:rPr>
      <w:rFonts w:ascii="宋体" w:hAnsi="宋体" w:cs="宋体"/>
      <w:kern w:val="0"/>
      <w:sz w:val="24"/>
      <w:szCs w:val="24"/>
    </w:rPr>
  </w:style>
  <w:style w:type="paragraph" w:customStyle="1" w:styleId="xl98">
    <w:name w:val="xl9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ffff3">
    <w:name w:val="一"/>
    <w:basedOn w:val="affffe"/>
    <w:qFormat/>
    <w:pPr>
      <w:widowControl/>
      <w:spacing w:line="560" w:lineRule="exact"/>
      <w:ind w:left="720" w:firstLineChars="0" w:firstLine="0"/>
      <w:jc w:val="left"/>
      <w:outlineLvl w:val="0"/>
    </w:pPr>
    <w:rPr>
      <w:rFonts w:ascii="宋体" w:hAnsi="宋体"/>
      <w:b/>
      <w:bCs/>
      <w:sz w:val="30"/>
      <w:szCs w:val="30"/>
    </w:rPr>
  </w:style>
  <w:style w:type="paragraph" w:customStyle="1" w:styleId="font13">
    <w:name w:val="font13"/>
    <w:basedOn w:val="ae"/>
    <w:qFormat/>
    <w:pPr>
      <w:widowControl/>
      <w:spacing w:before="100" w:beforeAutospacing="1" w:after="100" w:afterAutospacing="1"/>
      <w:jc w:val="left"/>
    </w:pPr>
    <w:rPr>
      <w:rFonts w:ascii="宋体" w:hAnsi="宋体" w:cs="宋体"/>
      <w:kern w:val="0"/>
      <w:sz w:val="24"/>
      <w:szCs w:val="24"/>
    </w:rPr>
  </w:style>
  <w:style w:type="paragraph" w:customStyle="1" w:styleId="xl116">
    <w:name w:val="xl11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3h33rdlevelHeading3-oldH3Fab-3level3PIM3Leve">
    <w:name w:val="样式 标题 3h33rd levelHeading 3 - oldH3Fab-3level_3PIM 3Leve..."/>
    <w:basedOn w:val="32"/>
    <w:qFormat/>
    <w:pPr>
      <w:widowControl/>
      <w:spacing w:line="360" w:lineRule="auto"/>
      <w:jc w:val="left"/>
    </w:pPr>
    <w:rPr>
      <w:rFonts w:ascii="宋体" w:hAnsi="宋体" w:cs="宋体"/>
      <w:bCs w:val="0"/>
      <w:color w:val="000000"/>
      <w:spacing w:val="-5"/>
      <w:kern w:val="28"/>
      <w:sz w:val="30"/>
      <w:szCs w:val="30"/>
    </w:rPr>
  </w:style>
  <w:style w:type="paragraph" w:customStyle="1" w:styleId="CharCharCharChar3">
    <w:name w:val="Char Char Char Char3"/>
    <w:basedOn w:val="ae"/>
    <w:qFormat/>
    <w:pPr>
      <w:widowControl/>
      <w:spacing w:after="160" w:line="240" w:lineRule="exact"/>
      <w:jc w:val="left"/>
    </w:pPr>
    <w:rPr>
      <w:rFonts w:ascii="Arial" w:eastAsia="Times New Roman" w:hAnsi="Arial" w:cs="Verdana"/>
      <w:b/>
      <w:kern w:val="0"/>
      <w:sz w:val="24"/>
      <w:szCs w:val="20"/>
      <w:lang w:eastAsia="en-US"/>
    </w:rPr>
  </w:style>
  <w:style w:type="paragraph" w:customStyle="1" w:styleId="151">
    <w:name w:val="样式 四号 行距: 1.5 倍行距"/>
    <w:basedOn w:val="ae"/>
    <w:qFormat/>
    <w:pPr>
      <w:spacing w:line="312" w:lineRule="auto"/>
      <w:ind w:firstLineChars="202" w:firstLine="202"/>
    </w:pPr>
    <w:rPr>
      <w:rFonts w:ascii="Times New Roman" w:hAnsi="Times New Roman" w:cs="宋体"/>
      <w:sz w:val="24"/>
      <w:szCs w:val="20"/>
    </w:rPr>
  </w:style>
  <w:style w:type="paragraph" w:customStyle="1" w:styleId="-310">
    <w:name w:val="浅色列表 - 强调文字颜色 31"/>
    <w:uiPriority w:val="71"/>
    <w:qFormat/>
    <w:rPr>
      <w:rFonts w:ascii="Calibri" w:hAnsi="Calibri"/>
      <w:kern w:val="2"/>
      <w:sz w:val="21"/>
      <w:szCs w:val="22"/>
    </w:rPr>
  </w:style>
  <w:style w:type="paragraph" w:customStyle="1" w:styleId="Style164">
    <w:name w:val="_Style 164"/>
    <w:basedOn w:val="ae"/>
    <w:qFormat/>
    <w:rPr>
      <w:rFonts w:ascii="Times New Roman" w:hAnsi="Times New Roman"/>
      <w:szCs w:val="20"/>
    </w:rPr>
  </w:style>
  <w:style w:type="paragraph" w:customStyle="1" w:styleId="GP11">
    <w:name w:val="GP公文标题1"/>
    <w:basedOn w:val="ae"/>
    <w:next w:val="ae"/>
    <w:qFormat/>
    <w:pPr>
      <w:numPr>
        <w:ilvl w:val="4"/>
        <w:numId w:val="17"/>
      </w:numPr>
      <w:spacing w:beforeLines="100" w:afterLines="100" w:line="360" w:lineRule="auto"/>
      <w:ind w:firstLine="0"/>
      <w:jc w:val="left"/>
      <w:outlineLvl w:val="0"/>
    </w:pPr>
    <w:rPr>
      <w:rFonts w:ascii="Times New Roman" w:eastAsia="仿宋_GB2312" w:hAnsi="Times New Roman"/>
      <w:b/>
      <w:sz w:val="36"/>
      <w:szCs w:val="21"/>
    </w:rPr>
  </w:style>
  <w:style w:type="paragraph" w:customStyle="1" w:styleId="paracharcharcharcharcharcharcharcharchar1charcharcharchar0">
    <w:name w:val="paracharcharcharcharcharcharcharcharchar1charcharcharchar"/>
    <w:basedOn w:val="ae"/>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1">
    <w:name w:val="Char Char Char Char Char Char Char1"/>
    <w:basedOn w:val="ae"/>
    <w:qFormat/>
    <w:pPr>
      <w:tabs>
        <w:tab w:val="left" w:pos="432"/>
      </w:tabs>
      <w:ind w:left="432" w:hanging="432"/>
    </w:pPr>
    <w:rPr>
      <w:rFonts w:ascii="Tahoma" w:hAnsi="Tahoma"/>
      <w:sz w:val="24"/>
      <w:szCs w:val="20"/>
    </w:rPr>
  </w:style>
  <w:style w:type="paragraph" w:customStyle="1" w:styleId="TableText1">
    <w:name w:val="Table Text"/>
    <w:basedOn w:val="ae"/>
    <w:link w:val="TableTextChar"/>
    <w:qFormat/>
    <w:pPr>
      <w:widowControl/>
      <w:spacing w:before="60" w:after="60"/>
      <w:jc w:val="left"/>
    </w:pPr>
    <w:rPr>
      <w:rFonts w:ascii="Times New Roman" w:hAnsi="Times New Roman"/>
      <w:kern w:val="0"/>
      <w:sz w:val="24"/>
      <w:szCs w:val="24"/>
    </w:rPr>
  </w:style>
  <w:style w:type="character" w:customStyle="1" w:styleId="TableTextChar">
    <w:name w:val="Table Text Char"/>
    <w:link w:val="TableText1"/>
    <w:qFormat/>
    <w:rPr>
      <w:rFonts w:ascii="Times New Roman" w:eastAsia="宋体" w:hAnsi="Times New Roman" w:cs="Times New Roman"/>
      <w:sz w:val="24"/>
      <w:szCs w:val="24"/>
    </w:rPr>
  </w:style>
  <w:style w:type="paragraph" w:customStyle="1" w:styleId="button">
    <w:name w:val="button"/>
    <w:basedOn w:val="ae"/>
    <w:qFormat/>
    <w:pPr>
      <w:widowControl/>
      <w:spacing w:before="100" w:beforeAutospacing="1" w:after="100" w:afterAutospacing="1"/>
      <w:jc w:val="left"/>
    </w:pPr>
    <w:rPr>
      <w:rFonts w:ascii="Arial Unicode MS" w:hAnsi="Arial Unicode MS"/>
      <w:color w:val="000000"/>
      <w:kern w:val="0"/>
      <w:sz w:val="24"/>
      <w:szCs w:val="24"/>
    </w:rPr>
  </w:style>
  <w:style w:type="paragraph" w:customStyle="1" w:styleId="xl85">
    <w:name w:val="xl8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e"/>
    <w:qFormat/>
    <w:pPr>
      <w:widowControl/>
      <w:pBdr>
        <w:left w:val="single" w:sz="8" w:space="0" w:color="000000"/>
        <w:bottom w:val="single" w:sz="8" w:space="0" w:color="000000"/>
        <w:right w:val="single" w:sz="12"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1ffe">
    <w:name w:val="彩色列表1"/>
    <w:basedOn w:val="ae"/>
    <w:qFormat/>
    <w:pPr>
      <w:tabs>
        <w:tab w:val="left" w:pos="1200"/>
      </w:tabs>
      <w:ind w:left="1200" w:hanging="360"/>
    </w:pPr>
  </w:style>
  <w:style w:type="paragraph" w:customStyle="1" w:styleId="2ff6">
    <w:name w:val="封面2级标题"/>
    <w:basedOn w:val="ae"/>
    <w:next w:val="afffff9"/>
    <w:qFormat/>
    <w:pPr>
      <w:adjustRightInd w:val="0"/>
      <w:snapToGrid w:val="0"/>
      <w:spacing w:before="120" w:line="360" w:lineRule="auto"/>
      <w:jc w:val="center"/>
      <w:textAlignment w:val="baseline"/>
    </w:pPr>
    <w:rPr>
      <w:rFonts w:ascii="Arial" w:hAnsi="Arial" w:cs="宋体"/>
      <w:b/>
      <w:bCs/>
      <w:sz w:val="36"/>
      <w:szCs w:val="20"/>
    </w:rPr>
  </w:style>
  <w:style w:type="paragraph" w:customStyle="1" w:styleId="-11">
    <w:name w:val="彩色列表 - 强调文字颜色 11"/>
    <w:basedOn w:val="ae"/>
    <w:uiPriority w:val="34"/>
    <w:qFormat/>
    <w:pPr>
      <w:ind w:firstLineChars="200" w:firstLine="420"/>
    </w:pPr>
  </w:style>
  <w:style w:type="paragraph" w:customStyle="1" w:styleId="3ChapterXXX050">
    <w:name w:val="样式 标题 3Chapter X.X.X. + 五号 段后: 0.5 行"/>
    <w:basedOn w:val="32"/>
    <w:qFormat/>
    <w:pPr>
      <w:keepLines w:val="0"/>
      <w:spacing w:before="120" w:afterLines="50"/>
      <w:jc w:val="left"/>
    </w:pPr>
    <w:rPr>
      <w:rFonts w:ascii="宋体" w:cs="宋体"/>
      <w:snapToGrid w:val="0"/>
      <w:kern w:val="0"/>
      <w:sz w:val="21"/>
      <w:szCs w:val="20"/>
    </w:rPr>
  </w:style>
  <w:style w:type="paragraph" w:customStyle="1" w:styleId="ZJGIS-0">
    <w:name w:val="ZJGIS-二级标题"/>
    <w:basedOn w:val="22"/>
    <w:qFormat/>
    <w:pPr>
      <w:numPr>
        <w:ilvl w:val="1"/>
        <w:numId w:val="12"/>
      </w:numPr>
      <w:spacing w:before="240" w:after="240" w:line="240" w:lineRule="auto"/>
    </w:pPr>
    <w:rPr>
      <w:rFonts w:ascii="Times New Roman" w:eastAsia="楷体_GB2312" w:hAnsi="Times New Roman"/>
      <w:sz w:val="30"/>
      <w:szCs w:val="30"/>
    </w:rPr>
  </w:style>
  <w:style w:type="paragraph" w:customStyle="1" w:styleId="pa-7">
    <w:name w:val="pa-7"/>
    <w:basedOn w:val="ae"/>
    <w:qFormat/>
    <w:pPr>
      <w:widowControl/>
      <w:spacing w:before="150" w:after="150"/>
      <w:jc w:val="left"/>
    </w:pPr>
    <w:rPr>
      <w:rFonts w:ascii="宋体" w:hAnsi="宋体" w:cs="宋体"/>
      <w:kern w:val="0"/>
      <w:sz w:val="24"/>
      <w:szCs w:val="24"/>
    </w:rPr>
  </w:style>
  <w:style w:type="paragraph" w:customStyle="1" w:styleId="affffffffff4">
    <w:name w:val="注意事项"/>
    <w:basedOn w:val="ae"/>
    <w:qFormat/>
    <w:pPr>
      <w:spacing w:beforeLines="50" w:afterLines="50" w:line="360" w:lineRule="auto"/>
      <w:ind w:firstLineChars="200" w:firstLine="600"/>
    </w:pPr>
    <w:rPr>
      <w:rFonts w:ascii="仿宋_GB2312" w:eastAsia="仿宋_GB2312" w:hAnsi="Times New Roman" w:cs="Latha"/>
      <w:bCs/>
      <w:color w:val="000000"/>
      <w:sz w:val="30"/>
      <w:szCs w:val="30"/>
    </w:rPr>
  </w:style>
  <w:style w:type="paragraph" w:customStyle="1" w:styleId="affffffffff5">
    <w:name w:val="标书正文格式"/>
    <w:qFormat/>
    <w:pPr>
      <w:spacing w:line="360" w:lineRule="auto"/>
      <w:ind w:firstLineChars="200" w:firstLine="480"/>
    </w:pPr>
    <w:rPr>
      <w:rFonts w:eastAsia="楷体_GB2312"/>
      <w:kern w:val="2"/>
      <w:sz w:val="24"/>
      <w:szCs w:val="24"/>
    </w:rPr>
  </w:style>
  <w:style w:type="paragraph" w:customStyle="1" w:styleId="CharChar1CharCharCharCharCharCharCharCharCharCharCharCharCharChar1">
    <w:name w:val="Char Char1 Char Char Char Char Char Char Char Char Char Char Char Char Char Char1"/>
    <w:basedOn w:val="ae"/>
    <w:qFormat/>
    <w:pPr>
      <w:widowControl/>
      <w:spacing w:after="160" w:line="240" w:lineRule="exact"/>
      <w:jc w:val="left"/>
    </w:pPr>
    <w:rPr>
      <w:rFonts w:ascii="Times New Roman" w:hAnsi="Times New Roman"/>
      <w:szCs w:val="20"/>
    </w:rPr>
  </w:style>
  <w:style w:type="paragraph" w:customStyle="1" w:styleId="CM12">
    <w:name w:val="CM12"/>
    <w:basedOn w:val="Default"/>
    <w:next w:val="Default"/>
    <w:qFormat/>
    <w:pPr>
      <w:spacing w:line="468" w:lineRule="atLeast"/>
    </w:pPr>
    <w:rPr>
      <w:rFonts w:ascii="宋体" w:eastAsia="宋体" w:hAnsi="Times New Roman" w:cs="Times New Roman"/>
      <w:color w:val="auto"/>
    </w:rPr>
  </w:style>
  <w:style w:type="paragraph" w:customStyle="1" w:styleId="GB2312125">
    <w:name w:val="样式 楷体_GB2312 四号 行距: 多倍行距 1.25 字行"/>
    <w:basedOn w:val="ae"/>
    <w:qFormat/>
    <w:pPr>
      <w:tabs>
        <w:tab w:val="left" w:pos="6384"/>
      </w:tabs>
      <w:adjustRightInd w:val="0"/>
      <w:snapToGrid w:val="0"/>
      <w:spacing w:line="324" w:lineRule="auto"/>
      <w:ind w:firstLineChars="200" w:firstLine="560"/>
    </w:pPr>
    <w:rPr>
      <w:rFonts w:ascii="Times New Roman" w:eastAsia="楷体_GB2312" w:hAnsi="Times New Roman" w:cs="宋体"/>
      <w:snapToGrid w:val="0"/>
      <w:kern w:val="0"/>
      <w:sz w:val="28"/>
      <w:szCs w:val="20"/>
    </w:rPr>
  </w:style>
  <w:style w:type="paragraph" w:customStyle="1" w:styleId="affffffffff6">
    <w:name w:val="四级"/>
    <w:basedOn w:val="42"/>
    <w:qFormat/>
    <w:pPr>
      <w:tabs>
        <w:tab w:val="left" w:pos="284"/>
      </w:tabs>
      <w:spacing w:before="160" w:after="170" w:line="240" w:lineRule="auto"/>
      <w:ind w:left="828" w:hanging="544"/>
    </w:pPr>
    <w:rPr>
      <w:bCs w:val="0"/>
      <w:sz w:val="30"/>
      <w:szCs w:val="20"/>
    </w:rPr>
  </w:style>
  <w:style w:type="paragraph" w:customStyle="1" w:styleId="CharCharChar1Char">
    <w:name w:val="Char Char Char1 Char"/>
    <w:basedOn w:val="ae"/>
    <w:qFormat/>
    <w:pPr>
      <w:widowControl/>
      <w:spacing w:after="160" w:line="240" w:lineRule="exact"/>
      <w:jc w:val="left"/>
    </w:pPr>
    <w:rPr>
      <w:rFonts w:ascii="Verdana" w:eastAsia="仿宋_GB2312" w:hAnsi="Verdana"/>
      <w:kern w:val="0"/>
      <w:sz w:val="24"/>
      <w:szCs w:val="20"/>
      <w:lang w:eastAsia="en-US"/>
    </w:rPr>
  </w:style>
  <w:style w:type="paragraph" w:customStyle="1" w:styleId="affffffffff7">
    <w:name w:val="图表引用"/>
    <w:basedOn w:val="ae"/>
    <w:qFormat/>
    <w:pPr>
      <w:spacing w:line="360" w:lineRule="auto"/>
      <w:jc w:val="center"/>
    </w:pPr>
    <w:rPr>
      <w:rFonts w:ascii="仿宋_GB2312" w:eastAsia="仿宋_GB2312"/>
      <w:b/>
      <w:sz w:val="24"/>
      <w:szCs w:val="28"/>
    </w:rPr>
  </w:style>
  <w:style w:type="paragraph" w:customStyle="1" w:styleId="00">
    <w:name w:val="样式 正文段落 + 首行缩进:  0 字符"/>
    <w:basedOn w:val="affffff3"/>
    <w:qFormat/>
    <w:pPr>
      <w:spacing w:line="360" w:lineRule="auto"/>
      <w:ind w:firstLine="0"/>
    </w:pPr>
    <w:rPr>
      <w:rFonts w:ascii="宋体" w:hAnsi="宋体" w:cs="宋体"/>
      <w:kern w:val="0"/>
    </w:rPr>
  </w:style>
  <w:style w:type="paragraph" w:customStyle="1" w:styleId="Char80">
    <w:name w:val="Char8"/>
    <w:basedOn w:val="ae"/>
    <w:pPr>
      <w:tabs>
        <w:tab w:val="left" w:pos="432"/>
      </w:tabs>
      <w:ind w:left="432" w:hanging="432"/>
    </w:pPr>
    <w:rPr>
      <w:rFonts w:ascii="Times New Roman" w:hAnsi="Times New Roman"/>
      <w:sz w:val="24"/>
      <w:szCs w:val="24"/>
    </w:rPr>
  </w:style>
  <w:style w:type="paragraph" w:customStyle="1" w:styleId="CharCharChar1">
    <w:name w:val="Char Char Char1"/>
    <w:basedOn w:val="ae"/>
    <w:qFormat/>
    <w:rPr>
      <w:rFonts w:ascii="Times New Roman" w:eastAsia="仿宋_GB2312" w:hAnsi="Times New Roman" w:cs="宋体"/>
      <w:sz w:val="24"/>
      <w:szCs w:val="20"/>
    </w:rPr>
  </w:style>
  <w:style w:type="paragraph" w:customStyle="1" w:styleId="ZJGIS-3">
    <w:name w:val="ZJGIS-五级标题"/>
    <w:basedOn w:val="53"/>
    <w:qFormat/>
    <w:pPr>
      <w:numPr>
        <w:ilvl w:val="4"/>
        <w:numId w:val="12"/>
      </w:numPr>
      <w:spacing w:before="120" w:after="120" w:line="240" w:lineRule="auto"/>
    </w:pPr>
    <w:rPr>
      <w:rFonts w:ascii="Times New Roman" w:hAnsi="Times New Roman"/>
      <w:sz w:val="24"/>
      <w:szCs w:val="24"/>
    </w:rPr>
  </w:style>
  <w:style w:type="paragraph" w:customStyle="1" w:styleId="xl26">
    <w:name w:val="xl2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kern w:val="0"/>
      <w:sz w:val="22"/>
    </w:rPr>
  </w:style>
  <w:style w:type="paragraph" w:customStyle="1" w:styleId="ZJGIS0">
    <w:name w:val="ZJGIS表格表头"/>
    <w:basedOn w:val="ae"/>
    <w:qFormat/>
    <w:pPr>
      <w:jc w:val="center"/>
    </w:pPr>
    <w:rPr>
      <w:rFonts w:ascii="Arial" w:eastAsia="黑体" w:hAnsi="Arial"/>
      <w:b/>
    </w:rPr>
  </w:style>
  <w:style w:type="paragraph" w:customStyle="1" w:styleId="affffffffff8">
    <w:name w:val="吉奥封面(黑体小初)"/>
    <w:basedOn w:val="afffff1"/>
    <w:qFormat/>
    <w:pPr>
      <w:spacing w:before="480"/>
      <w:ind w:firstLineChars="0" w:firstLine="0"/>
      <w:jc w:val="center"/>
    </w:pPr>
    <w:rPr>
      <w:rFonts w:eastAsia="黑体"/>
      <w:sz w:val="72"/>
      <w:szCs w:val="72"/>
    </w:rPr>
  </w:style>
  <w:style w:type="paragraph" w:customStyle="1" w:styleId="321">
    <w:name w:val="样式 标题 3 + 首行缩进:  2 字符1"/>
    <w:basedOn w:val="32"/>
    <w:qFormat/>
    <w:pPr>
      <w:spacing w:line="360" w:lineRule="auto"/>
    </w:pPr>
    <w:rPr>
      <w:rFonts w:ascii="Times New Roman" w:hAnsi="Times New Roman" w:cs="宋体"/>
      <w:szCs w:val="20"/>
    </w:rPr>
  </w:style>
  <w:style w:type="character" w:customStyle="1" w:styleId="Charffe">
    <w:name w:val="一级标题 Char"/>
    <w:link w:val="affffffffff9"/>
    <w:qFormat/>
    <w:rPr>
      <w:rFonts w:ascii="宋体" w:hAnsi="宋体"/>
      <w:b/>
      <w:kern w:val="2"/>
      <w:sz w:val="36"/>
      <w:szCs w:val="36"/>
    </w:rPr>
  </w:style>
  <w:style w:type="paragraph" w:customStyle="1" w:styleId="affffffffff9">
    <w:name w:val="一级标题"/>
    <w:basedOn w:val="aff4"/>
    <w:link w:val="Charffe"/>
    <w:qFormat/>
    <w:pPr>
      <w:spacing w:line="360" w:lineRule="auto"/>
      <w:jc w:val="center"/>
    </w:pPr>
    <w:rPr>
      <w:rFonts w:hAnsi="宋体"/>
      <w:b/>
      <w:sz w:val="36"/>
      <w:szCs w:val="36"/>
    </w:rPr>
  </w:style>
  <w:style w:type="character" w:customStyle="1" w:styleId="Char1b">
    <w:name w:val="纯文本 Char1"/>
    <w:qFormat/>
    <w:rPr>
      <w:rFonts w:ascii="宋体" w:hAnsi="Courier New"/>
      <w:kern w:val="2"/>
      <w:sz w:val="24"/>
      <w:szCs w:val="24"/>
    </w:rPr>
  </w:style>
  <w:style w:type="paragraph" w:customStyle="1" w:styleId="5a">
    <w:name w:val="正文5"/>
    <w:qFormat/>
    <w:pPr>
      <w:widowControl w:val="0"/>
      <w:jc w:val="both"/>
    </w:pPr>
    <w:rPr>
      <w:kern w:val="2"/>
      <w:sz w:val="21"/>
    </w:rPr>
  </w:style>
  <w:style w:type="paragraph" w:customStyle="1" w:styleId="2ff7">
    <w:name w:val="纯文本2"/>
    <w:basedOn w:val="5a"/>
    <w:qFormat/>
    <w:pPr>
      <w:widowControl/>
      <w:jc w:val="left"/>
    </w:pPr>
    <w:rPr>
      <w:rFonts w:ascii="宋体" w:hAnsi="Courier New"/>
    </w:rPr>
  </w:style>
  <w:style w:type="character" w:customStyle="1" w:styleId="Char1c">
    <w:name w:val="正文文本 Char1"/>
    <w:basedOn w:val="af"/>
    <w:uiPriority w:val="99"/>
    <w:qFormat/>
  </w:style>
  <w:style w:type="character" w:customStyle="1" w:styleId="1fff">
    <w:name w:val="正文文本 字符1"/>
    <w:basedOn w:val="af"/>
    <w:qFormat/>
  </w:style>
  <w:style w:type="paragraph" w:customStyle="1" w:styleId="2ff8">
    <w:name w:val="修订2"/>
    <w:uiPriority w:val="99"/>
    <w:qFormat/>
    <w:rPr>
      <w:rFonts w:ascii="Calibri" w:hAnsi="Calibri"/>
      <w:kern w:val="2"/>
      <w:sz w:val="21"/>
      <w:szCs w:val="22"/>
    </w:rPr>
  </w:style>
  <w:style w:type="character" w:customStyle="1" w:styleId="affffffffffa">
    <w:name w:val="列出段落字符"/>
    <w:uiPriority w:val="34"/>
    <w:qFormat/>
    <w:rPr>
      <w:sz w:val="24"/>
      <w:szCs w:val="24"/>
    </w:rPr>
  </w:style>
  <w:style w:type="paragraph" w:customStyle="1" w:styleId="TD">
    <w:name w:val="TD表格正文"/>
    <w:link w:val="TD0"/>
    <w:qFormat/>
    <w:pPr>
      <w:widowControl w:val="0"/>
      <w:autoSpaceDE w:val="0"/>
      <w:autoSpaceDN w:val="0"/>
      <w:adjustRightInd w:val="0"/>
      <w:snapToGrid w:val="0"/>
    </w:pPr>
    <w:rPr>
      <w:rFonts w:ascii="宋体" w:hAnsi="宋体" w:cs="宋体"/>
      <w:kern w:val="2"/>
      <w:sz w:val="21"/>
      <w:szCs w:val="18"/>
    </w:rPr>
  </w:style>
  <w:style w:type="character" w:customStyle="1" w:styleId="TD0">
    <w:name w:val="TD表格正文 字符"/>
    <w:link w:val="TD"/>
    <w:qFormat/>
    <w:rPr>
      <w:rFonts w:ascii="宋体" w:eastAsia="宋体" w:hAnsi="宋体"/>
      <w:kern w:val="2"/>
      <w:sz w:val="21"/>
      <w:szCs w:val="18"/>
    </w:rPr>
  </w:style>
  <w:style w:type="character" w:customStyle="1" w:styleId="affffffffffb">
    <w:name w:val="注释标题 字符"/>
    <w:basedOn w:val="af"/>
    <w:qFormat/>
    <w:rPr>
      <w:rFonts w:ascii="Calibri" w:eastAsia="宋体" w:hAnsi="Calibri" w:cs="Times New Roman"/>
      <w:kern w:val="2"/>
      <w:sz w:val="21"/>
      <w:szCs w:val="22"/>
    </w:rPr>
  </w:style>
  <w:style w:type="character" w:customStyle="1" w:styleId="affffffffffc">
    <w:name w:val="电子邮件签名 字符"/>
    <w:basedOn w:val="af"/>
    <w:qFormat/>
    <w:rPr>
      <w:rFonts w:ascii="Calibri" w:eastAsia="宋体" w:hAnsi="Calibri" w:cs="Times New Roman"/>
      <w:kern w:val="2"/>
      <w:sz w:val="21"/>
      <w:szCs w:val="22"/>
    </w:rPr>
  </w:style>
  <w:style w:type="character" w:customStyle="1" w:styleId="affffffffffd">
    <w:name w:val="结束语 字符"/>
    <w:basedOn w:val="af"/>
    <w:qFormat/>
    <w:rPr>
      <w:rFonts w:ascii="Calibri" w:eastAsia="宋体" w:hAnsi="Calibri" w:cs="Times New Roman"/>
      <w:kern w:val="2"/>
      <w:sz w:val="21"/>
      <w:szCs w:val="22"/>
    </w:rPr>
  </w:style>
  <w:style w:type="character" w:customStyle="1" w:styleId="HTML9">
    <w:name w:val="HTML 地址 字符"/>
    <w:basedOn w:val="af"/>
    <w:qFormat/>
    <w:rPr>
      <w:rFonts w:ascii="Calibri" w:eastAsia="宋体" w:hAnsi="Calibri" w:cs="Times New Roman"/>
      <w:i/>
      <w:iCs/>
      <w:kern w:val="2"/>
      <w:sz w:val="21"/>
      <w:szCs w:val="22"/>
    </w:rPr>
  </w:style>
  <w:style w:type="character" w:customStyle="1" w:styleId="affffffffffe">
    <w:name w:val="签名 字符"/>
    <w:basedOn w:val="af"/>
    <w:qFormat/>
    <w:rPr>
      <w:rFonts w:ascii="Calibri" w:eastAsia="宋体" w:hAnsi="Calibri" w:cs="Times New Roman"/>
      <w:kern w:val="2"/>
      <w:sz w:val="21"/>
      <w:szCs w:val="22"/>
    </w:rPr>
  </w:style>
  <w:style w:type="character" w:customStyle="1" w:styleId="afffffffffff">
    <w:name w:val="信息标题 字符"/>
    <w:basedOn w:val="af"/>
    <w:qFormat/>
    <w:rPr>
      <w:rFonts w:ascii="Cambria" w:eastAsia="宋体" w:hAnsi="Cambria" w:cs="宋体"/>
      <w:kern w:val="2"/>
      <w:sz w:val="24"/>
      <w:szCs w:val="24"/>
      <w:shd w:val="pct20" w:color="auto" w:fill="auto"/>
    </w:rPr>
  </w:style>
  <w:style w:type="character" w:customStyle="1" w:styleId="214">
    <w:name w:val="标题 2 字符1"/>
    <w:basedOn w:val="af"/>
    <w:qFormat/>
    <w:rPr>
      <w:rFonts w:ascii="Arial" w:eastAsia="黑体" w:hAnsi="Arial" w:cs="Times New Roman"/>
      <w:b/>
      <w:bCs/>
      <w:sz w:val="28"/>
      <w:szCs w:val="32"/>
    </w:rPr>
  </w:style>
  <w:style w:type="character" w:customStyle="1" w:styleId="310">
    <w:name w:val="标题 3 字符1"/>
    <w:basedOn w:val="af"/>
    <w:qFormat/>
    <w:rPr>
      <w:rFonts w:ascii="Arial" w:eastAsia="黑体" w:hAnsi="Arial" w:cs="Times New Roman"/>
      <w:b/>
      <w:bCs/>
      <w:sz w:val="28"/>
      <w:szCs w:val="32"/>
    </w:rPr>
  </w:style>
  <w:style w:type="character" w:customStyle="1" w:styleId="412">
    <w:name w:val="标题 4 字符1"/>
    <w:basedOn w:val="af"/>
    <w:qFormat/>
    <w:rPr>
      <w:rFonts w:ascii="Arial" w:eastAsia="黑体" w:hAnsi="Arial" w:cs="Times New Roman"/>
      <w:b/>
      <w:bCs/>
      <w:sz w:val="24"/>
      <w:szCs w:val="28"/>
    </w:rPr>
  </w:style>
  <w:style w:type="character" w:customStyle="1" w:styleId="511">
    <w:name w:val="标题 5 字符1"/>
    <w:basedOn w:val="af"/>
    <w:qFormat/>
    <w:rPr>
      <w:rFonts w:ascii="Times New Roman" w:hAnsi="Times New Roman" w:cs="Times New Roman"/>
      <w:b/>
      <w:bCs/>
      <w:sz w:val="24"/>
      <w:szCs w:val="28"/>
    </w:rPr>
  </w:style>
  <w:style w:type="character" w:customStyle="1" w:styleId="610">
    <w:name w:val="标题 6 字符1"/>
    <w:basedOn w:val="af"/>
    <w:qFormat/>
    <w:rPr>
      <w:rFonts w:ascii="Arial" w:hAnsi="Arial" w:cs="Times New Roman"/>
      <w:b/>
      <w:bCs/>
      <w:sz w:val="24"/>
      <w:szCs w:val="24"/>
    </w:rPr>
  </w:style>
  <w:style w:type="character" w:customStyle="1" w:styleId="6Char0">
    <w:name w:val="标题 6 Char"/>
    <w:uiPriority w:val="9"/>
    <w:qFormat/>
    <w:rPr>
      <w:rFonts w:ascii="Arial" w:hAnsi="Arial"/>
      <w:b/>
      <w:bCs/>
      <w:sz w:val="24"/>
      <w:szCs w:val="24"/>
    </w:rPr>
  </w:style>
  <w:style w:type="character" w:customStyle="1" w:styleId="5Char">
    <w:name w:val="标题 5 Char"/>
    <w:uiPriority w:val="9"/>
    <w:qFormat/>
    <w:rPr>
      <w:b/>
      <w:bCs/>
      <w:sz w:val="24"/>
      <w:szCs w:val="28"/>
    </w:rPr>
  </w:style>
  <w:style w:type="character" w:customStyle="1" w:styleId="7Char1">
    <w:name w:val="标题 7 Char"/>
    <w:uiPriority w:val="9"/>
    <w:qFormat/>
    <w:rPr>
      <w:b/>
      <w:bCs/>
      <w:sz w:val="24"/>
      <w:szCs w:val="24"/>
    </w:rPr>
  </w:style>
  <w:style w:type="character" w:customStyle="1" w:styleId="4Char3">
    <w:name w:val="标题 4 Char"/>
    <w:qFormat/>
    <w:rPr>
      <w:rFonts w:ascii="Arial" w:eastAsia="黑体" w:hAnsi="Arial"/>
      <w:b/>
      <w:bCs/>
      <w:sz w:val="24"/>
      <w:szCs w:val="28"/>
    </w:rPr>
  </w:style>
  <w:style w:type="character" w:customStyle="1" w:styleId="1Char5">
    <w:name w:val="标题 1 Char"/>
    <w:qFormat/>
    <w:rPr>
      <w:rFonts w:ascii="宋体" w:hAnsi="宋体"/>
      <w:b/>
      <w:bCs/>
      <w:kern w:val="36"/>
      <w:sz w:val="48"/>
      <w:szCs w:val="48"/>
    </w:rPr>
  </w:style>
  <w:style w:type="paragraph" w:customStyle="1" w:styleId="4f">
    <w:name w:val="列出段落4"/>
    <w:basedOn w:val="ae"/>
    <w:link w:val="afffffffffff0"/>
    <w:uiPriority w:val="34"/>
    <w:qFormat/>
    <w:pPr>
      <w:ind w:firstLineChars="200" w:firstLine="420"/>
    </w:pPr>
    <w:rPr>
      <w:rFonts w:cs="宋体"/>
    </w:rPr>
  </w:style>
  <w:style w:type="character" w:customStyle="1" w:styleId="afffffffffff0">
    <w:name w:val="列出段落 字符"/>
    <w:link w:val="4f"/>
    <w:uiPriority w:val="34"/>
    <w:qFormat/>
    <w:rPr>
      <w:rFonts w:ascii="Calibri" w:eastAsia="宋体" w:hAnsi="Calibri" w:cs="宋体"/>
      <w:kern w:val="2"/>
      <w:sz w:val="21"/>
      <w:szCs w:val="22"/>
    </w:rPr>
  </w:style>
  <w:style w:type="character" w:customStyle="1" w:styleId="1fff0">
    <w:name w:val="批注框文本 字符1"/>
    <w:basedOn w:val="af"/>
    <w:qFormat/>
    <w:rPr>
      <w:sz w:val="18"/>
      <w:szCs w:val="18"/>
    </w:rPr>
  </w:style>
  <w:style w:type="character" w:customStyle="1" w:styleId="Charfff">
    <w:name w:val="纯文本 Char"/>
    <w:basedOn w:val="af"/>
    <w:qFormat/>
    <w:rPr>
      <w:rFonts w:ascii="宋体" w:hAnsi="Courier New" w:cs="Courier New"/>
      <w:sz w:val="21"/>
      <w:szCs w:val="21"/>
    </w:rPr>
  </w:style>
  <w:style w:type="paragraph" w:customStyle="1" w:styleId="TableHeading">
    <w:name w:val="Table Heading"/>
    <w:basedOn w:val="ae"/>
    <w:link w:val="TableHeadingChar"/>
    <w:qFormat/>
    <w:pPr>
      <w:widowControl/>
      <w:overflowPunct w:val="0"/>
      <w:autoSpaceDE w:val="0"/>
      <w:autoSpaceDN w:val="0"/>
      <w:adjustRightInd w:val="0"/>
      <w:spacing w:line="360" w:lineRule="auto"/>
      <w:jc w:val="left"/>
      <w:textAlignment w:val="baseline"/>
    </w:pPr>
    <w:rPr>
      <w:rFonts w:ascii="Arial" w:hAnsi="Arial"/>
      <w:b/>
      <w:kern w:val="0"/>
      <w:sz w:val="20"/>
      <w:szCs w:val="20"/>
      <w:lang w:eastAsia="fr-FR"/>
    </w:rPr>
  </w:style>
  <w:style w:type="character" w:customStyle="1" w:styleId="TableHeadingChar">
    <w:name w:val="Table Heading Char"/>
    <w:link w:val="TableHeading"/>
    <w:qFormat/>
    <w:rPr>
      <w:rFonts w:ascii="Arial" w:eastAsia="宋体" w:hAnsi="Arial" w:cs="Times New Roman"/>
      <w:b/>
      <w:lang w:eastAsia="fr-FR"/>
    </w:rPr>
  </w:style>
  <w:style w:type="character" w:customStyle="1" w:styleId="Charfff0">
    <w:name w:val="*正文 Char"/>
    <w:link w:val="afffffffffff1"/>
    <w:qFormat/>
    <w:rPr>
      <w:rFonts w:ascii="宋体" w:hAnsi="宋体"/>
      <w:sz w:val="24"/>
      <w:szCs w:val="24"/>
    </w:rPr>
  </w:style>
  <w:style w:type="paragraph" w:customStyle="1" w:styleId="afffffffffff1">
    <w:name w:val="*正文"/>
    <w:basedOn w:val="ae"/>
    <w:link w:val="Charfff0"/>
    <w:qFormat/>
    <w:pPr>
      <w:spacing w:line="360" w:lineRule="auto"/>
      <w:ind w:firstLineChars="200" w:firstLine="200"/>
    </w:pPr>
    <w:rPr>
      <w:rFonts w:ascii="宋体" w:eastAsia="仿宋" w:hAnsi="宋体" w:cs="宋体"/>
      <w:kern w:val="0"/>
      <w:sz w:val="24"/>
      <w:szCs w:val="24"/>
    </w:rPr>
  </w:style>
  <w:style w:type="paragraph" w:customStyle="1" w:styleId="SANGFOR6">
    <w:name w:val="SANGFOR_6_正文"/>
    <w:basedOn w:val="ae"/>
    <w:link w:val="SANGFOR6Char"/>
    <w:qFormat/>
    <w:pPr>
      <w:spacing w:line="360" w:lineRule="auto"/>
      <w:jc w:val="left"/>
    </w:pPr>
    <w:rPr>
      <w:rFonts w:ascii="微软雅黑" w:eastAsia="微软雅黑" w:hAnsi="微软雅黑"/>
      <w:bCs/>
      <w:sz w:val="24"/>
    </w:rPr>
  </w:style>
  <w:style w:type="character" w:customStyle="1" w:styleId="SANGFOR6Char">
    <w:name w:val="SANGFOR_6_正文 Char"/>
    <w:basedOn w:val="af"/>
    <w:link w:val="SANGFOR6"/>
    <w:qFormat/>
    <w:rPr>
      <w:rFonts w:ascii="微软雅黑" w:eastAsia="微软雅黑" w:hAnsi="微软雅黑" w:cs="Times New Roman"/>
      <w:bCs/>
      <w:kern w:val="2"/>
      <w:sz w:val="24"/>
      <w:szCs w:val="2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01">
    <w:name w:val="0正文本"/>
    <w:basedOn w:val="ae"/>
    <w:qFormat/>
    <w:pPr>
      <w:spacing w:line="360" w:lineRule="auto"/>
      <w:ind w:firstLineChars="200" w:firstLine="480"/>
    </w:pPr>
    <w:rPr>
      <w:rFonts w:ascii="Times New Roman" w:hAnsi="宋体"/>
      <w:sz w:val="24"/>
      <w:szCs w:val="24"/>
    </w:rPr>
  </w:style>
  <w:style w:type="table" w:customStyle="1" w:styleId="table0">
    <w:name w:val="table"/>
    <w:basedOn w:val="afff9"/>
    <w:qFormat/>
    <w:pPr>
      <w:spacing w:line="240" w:lineRule="auto"/>
      <w:ind w:firstLineChars="0" w:firstLine="0"/>
    </w:pPr>
    <w:rPr>
      <w:rFonts w:eastAsia="Times New Roman" w:cs="Arial"/>
    </w:rPr>
    <w:tblPr/>
    <w:tcPr>
      <w:shd w:val="clear" w:color="auto" w:fill="auto"/>
    </w:tcPr>
    <w:tblStylePr w:type="firstRow">
      <w:rPr>
        <w:b w:val="0"/>
        <w:bCs w:val="0"/>
        <w:i w:val="0"/>
        <w:iCs w:val="0"/>
        <w:color w:val="auto"/>
        <w:sz w:val="20"/>
        <w:szCs w:val="20"/>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character" w:customStyle="1" w:styleId="Charfff1">
    <w:name w:val="_正文 Char"/>
    <w:link w:val="afffffffffff2"/>
    <w:qFormat/>
    <w:rPr>
      <w:sz w:val="24"/>
      <w:szCs w:val="24"/>
    </w:rPr>
  </w:style>
  <w:style w:type="paragraph" w:customStyle="1" w:styleId="afffffffffff2">
    <w:name w:val="_正文"/>
    <w:basedOn w:val="ae"/>
    <w:link w:val="Charfff1"/>
    <w:qFormat/>
    <w:pPr>
      <w:spacing w:line="360" w:lineRule="auto"/>
      <w:ind w:firstLineChars="200" w:firstLine="200"/>
    </w:pPr>
    <w:rPr>
      <w:rFonts w:ascii="仿宋" w:eastAsia="仿宋" w:hAnsi="仿宋" w:cs="宋体"/>
      <w:kern w:val="0"/>
      <w:sz w:val="24"/>
      <w:szCs w:val="24"/>
    </w:rPr>
  </w:style>
  <w:style w:type="paragraph" w:customStyle="1" w:styleId="afffffffffff3">
    <w:name w:val="军图标题"/>
    <w:next w:val="ae"/>
    <w:link w:val="Charfff2"/>
    <w:qFormat/>
    <w:pPr>
      <w:adjustRightInd w:val="0"/>
      <w:snapToGrid w:val="0"/>
      <w:spacing w:before="240" w:after="240" w:line="360" w:lineRule="auto"/>
      <w:jc w:val="center"/>
    </w:pPr>
    <w:rPr>
      <w:rFonts w:ascii="Arial" w:hAnsi="Arial"/>
      <w:kern w:val="2"/>
      <w:sz w:val="21"/>
      <w:szCs w:val="21"/>
    </w:rPr>
  </w:style>
  <w:style w:type="character" w:customStyle="1" w:styleId="Charfff2">
    <w:name w:val="军图标题 Char"/>
    <w:basedOn w:val="af"/>
    <w:link w:val="afffffffffff3"/>
    <w:qFormat/>
    <w:rPr>
      <w:rFonts w:ascii="Arial" w:eastAsia="宋体" w:hAnsi="Arial" w:cs="Times New Roman"/>
      <w:kern w:val="2"/>
      <w:sz w:val="21"/>
      <w:szCs w:val="21"/>
    </w:rPr>
  </w:style>
  <w:style w:type="paragraph" w:customStyle="1" w:styleId="a40">
    <w:name w:val="a4"/>
    <w:basedOn w:val="42"/>
    <w:qFormat/>
    <w:pPr>
      <w:spacing w:before="0" w:after="0" w:line="360" w:lineRule="auto"/>
    </w:pPr>
    <w:rPr>
      <w:rFonts w:eastAsia="宋体"/>
      <w:b w:val="0"/>
    </w:rPr>
  </w:style>
  <w:style w:type="paragraph" w:customStyle="1" w:styleId="22ndlevelh22Header2H2l2Underrubrik1prop2sect2">
    <w:name w:val="样式 标题 2二级2nd levelh22Header 2H2l2Underrubrik1prop2sect...2"/>
    <w:basedOn w:val="22"/>
    <w:qFormat/>
    <w:pPr>
      <w:tabs>
        <w:tab w:val="left" w:pos="1200"/>
      </w:tabs>
      <w:spacing w:beforeLines="50" w:before="240" w:afterLines="50" w:after="180" w:line="360" w:lineRule="auto"/>
      <w:ind w:leftChars="400" w:left="400" w:hangingChars="200" w:hanging="200"/>
    </w:pPr>
    <w:rPr>
      <w:rFonts w:ascii="Calibri" w:hAnsi="Calibri" w:cs="Arial"/>
      <w:b w:val="0"/>
      <w:sz w:val="28"/>
    </w:rPr>
  </w:style>
  <w:style w:type="character" w:customStyle="1" w:styleId="222">
    <w:name w:val="标题 2 字符2"/>
    <w:basedOn w:val="af"/>
    <w:qFormat/>
    <w:rPr>
      <w:rFonts w:ascii="Arial" w:eastAsia="黑体" w:hAnsi="Arial"/>
      <w:b/>
      <w:bCs/>
      <w:sz w:val="28"/>
      <w:szCs w:val="32"/>
    </w:rPr>
  </w:style>
  <w:style w:type="character" w:customStyle="1" w:styleId="320">
    <w:name w:val="标题 3 字符2"/>
    <w:basedOn w:val="af"/>
    <w:qFormat/>
    <w:rPr>
      <w:rFonts w:ascii="Arial" w:eastAsia="黑体" w:hAnsi="Arial"/>
      <w:b/>
      <w:bCs/>
      <w:sz w:val="28"/>
      <w:szCs w:val="32"/>
    </w:rPr>
  </w:style>
  <w:style w:type="character" w:customStyle="1" w:styleId="420">
    <w:name w:val="标题 4 字符2"/>
    <w:basedOn w:val="af"/>
    <w:uiPriority w:val="9"/>
    <w:qFormat/>
    <w:rPr>
      <w:rFonts w:ascii="Arial" w:eastAsia="黑体" w:hAnsi="Arial"/>
      <w:b/>
      <w:bCs/>
      <w:sz w:val="24"/>
      <w:szCs w:val="28"/>
    </w:rPr>
  </w:style>
  <w:style w:type="character" w:customStyle="1" w:styleId="620">
    <w:name w:val="标题 6 字符2"/>
    <w:basedOn w:val="af"/>
    <w:qFormat/>
    <w:rPr>
      <w:rFonts w:ascii="Arial" w:hAnsi="Arial"/>
      <w:b/>
      <w:bCs/>
      <w:sz w:val="24"/>
      <w:szCs w:val="24"/>
    </w:rPr>
  </w:style>
  <w:style w:type="character" w:customStyle="1" w:styleId="2ff9">
    <w:name w:val="批注框文本 字符2"/>
    <w:basedOn w:val="af"/>
    <w:uiPriority w:val="99"/>
    <w:qFormat/>
    <w:rPr>
      <w:sz w:val="18"/>
      <w:szCs w:val="18"/>
    </w:rPr>
  </w:style>
  <w:style w:type="paragraph" w:customStyle="1" w:styleId="155">
    <w:name w:val="样式 宋体 小四 行距: 1.5 倍行距5"/>
    <w:basedOn w:val="ae"/>
    <w:qFormat/>
    <w:pPr>
      <w:numPr>
        <w:numId w:val="32"/>
      </w:numPr>
      <w:spacing w:beforeLines="50" w:afterLines="50" w:line="300" w:lineRule="auto"/>
      <w:ind w:firstLine="0"/>
    </w:pPr>
    <w:rPr>
      <w:rFonts w:ascii="宋体" w:eastAsia="仿宋_GB2312" w:hAnsi="宋体" w:cs="宋体"/>
      <w:spacing w:val="5"/>
      <w:sz w:val="24"/>
      <w:szCs w:val="20"/>
    </w:rPr>
  </w:style>
  <w:style w:type="paragraph" w:customStyle="1" w:styleId="2heading42ndlevelh22Header2H2l2Underrubrik11">
    <w:name w:val="样式 标题 2heading 4二级2nd levelh22Header 2H2l2Underrubrik1...1"/>
    <w:basedOn w:val="22"/>
    <w:qFormat/>
    <w:pPr>
      <w:numPr>
        <w:ilvl w:val="1"/>
        <w:numId w:val="32"/>
      </w:numPr>
      <w:tabs>
        <w:tab w:val="left" w:pos="600"/>
      </w:tabs>
      <w:spacing w:beforeLines="50" w:before="240" w:afterLines="50" w:after="180" w:line="360" w:lineRule="auto"/>
    </w:pPr>
    <w:rPr>
      <w:rFonts w:ascii="Calibri" w:hAnsi="Calibri" w:cs="Arial"/>
      <w:b w:val="0"/>
      <w:sz w:val="28"/>
    </w:rPr>
  </w:style>
  <w:style w:type="character" w:customStyle="1" w:styleId="GB2312">
    <w:name w:val="样式 仿宋_GB2312 四号"/>
    <w:qFormat/>
    <w:rPr>
      <w:rFonts w:ascii="仿宋_GB2312" w:eastAsia="仿宋_GB2312" w:hAnsi="仿宋_GB2312"/>
      <w:sz w:val="24"/>
    </w:rPr>
  </w:style>
  <w:style w:type="character" w:customStyle="1" w:styleId="Charfff3">
    <w:name w:val="冬正文 Char"/>
    <w:link w:val="afffffffffff4"/>
    <w:qFormat/>
    <w:rPr>
      <w:rFonts w:ascii="华文细黑" w:hAnsi="华文细黑"/>
      <w:sz w:val="24"/>
    </w:rPr>
  </w:style>
  <w:style w:type="paragraph" w:customStyle="1" w:styleId="afffffffffff4">
    <w:name w:val="冬正文"/>
    <w:basedOn w:val="ae"/>
    <w:link w:val="Charfff3"/>
    <w:qFormat/>
    <w:pPr>
      <w:spacing w:before="120" w:after="120" w:line="360" w:lineRule="auto"/>
      <w:ind w:firstLineChars="200" w:firstLine="200"/>
      <w:jc w:val="left"/>
    </w:pPr>
    <w:rPr>
      <w:rFonts w:ascii="华文细黑" w:eastAsia="仿宋" w:hAnsi="华文细黑" w:cs="宋体"/>
      <w:kern w:val="0"/>
      <w:sz w:val="24"/>
      <w:szCs w:val="20"/>
    </w:rPr>
  </w:style>
  <w:style w:type="paragraph" w:customStyle="1" w:styleId="GB231266125">
    <w:name w:val="样式 仿宋_GB2312 小四 段前: 6 磅 段后: 6 磅 行距: 多倍行距 1.25 字行"/>
    <w:basedOn w:val="ae"/>
    <w:qFormat/>
    <w:pPr>
      <w:spacing w:beforeLines="50" w:afterLines="50" w:line="300" w:lineRule="auto"/>
      <w:ind w:firstLineChars="200" w:firstLine="200"/>
    </w:pPr>
    <w:rPr>
      <w:rFonts w:ascii="仿宋_GB2312" w:eastAsia="仿宋_GB2312" w:hAnsi="Times New Roman" w:cs="宋体"/>
      <w:sz w:val="24"/>
      <w:szCs w:val="20"/>
    </w:rPr>
  </w:style>
  <w:style w:type="character" w:customStyle="1" w:styleId="Charfff4">
    <w:name w:val="表标题 Char"/>
    <w:link w:val="afffffffffff5"/>
    <w:qFormat/>
    <w:rPr>
      <w:rFonts w:ascii="Arial" w:hAnsi="Arial"/>
      <w:b/>
      <w:sz w:val="18"/>
      <w:szCs w:val="18"/>
    </w:rPr>
  </w:style>
  <w:style w:type="paragraph" w:customStyle="1" w:styleId="afffffffffff5">
    <w:name w:val="表标题"/>
    <w:next w:val="ae"/>
    <w:link w:val="Charfff4"/>
    <w:qFormat/>
    <w:pPr>
      <w:widowControl w:val="0"/>
      <w:adjustRightInd w:val="0"/>
      <w:snapToGrid w:val="0"/>
      <w:spacing w:before="240" w:after="240" w:line="360" w:lineRule="auto"/>
      <w:jc w:val="center"/>
      <w:textAlignment w:val="baseline"/>
    </w:pPr>
    <w:rPr>
      <w:rFonts w:ascii="Arial" w:eastAsia="仿宋" w:hAnsi="Arial" w:cs="宋体"/>
      <w:b/>
      <w:sz w:val="18"/>
      <w:szCs w:val="18"/>
    </w:rPr>
  </w:style>
  <w:style w:type="character" w:customStyle="1" w:styleId="Charfff5">
    <w:name w:val="表格正文 Char"/>
    <w:qFormat/>
    <w:rPr>
      <w:rFonts w:ascii="宋体" w:hAnsi="Arial" w:cs="宋体"/>
      <w:szCs w:val="18"/>
    </w:rPr>
  </w:style>
  <w:style w:type="character" w:customStyle="1" w:styleId="Char1d">
    <w:name w:val="题注 Char1"/>
    <w:qFormat/>
    <w:rPr>
      <w:rFonts w:ascii="Times New Roman" w:eastAsia="黑体" w:hAnsi="Cambria"/>
    </w:rPr>
  </w:style>
  <w:style w:type="character" w:customStyle="1" w:styleId="1fff1">
    <w:name w:val="文档结构图 字符1"/>
    <w:basedOn w:val="af"/>
    <w:qFormat/>
    <w:rPr>
      <w:rFonts w:ascii="Microsoft YaHei UI" w:eastAsia="Microsoft YaHei UI"/>
      <w:sz w:val="18"/>
      <w:szCs w:val="18"/>
    </w:rPr>
  </w:style>
  <w:style w:type="character" w:customStyle="1" w:styleId="2ffa">
    <w:name w:val="文档结构图 字符2"/>
    <w:uiPriority w:val="99"/>
    <w:qFormat/>
    <w:rPr>
      <w:rFonts w:ascii="宋体" w:eastAsia="宋体" w:hAnsi="Calibri" w:cs="宋体"/>
      <w:kern w:val="2"/>
      <w:sz w:val="18"/>
      <w:szCs w:val="18"/>
    </w:rPr>
  </w:style>
  <w:style w:type="character" w:customStyle="1" w:styleId="Charfff6">
    <w:name w:val="文档结构图 Char"/>
    <w:basedOn w:val="af"/>
    <w:qFormat/>
    <w:rPr>
      <w:rFonts w:ascii="宋体"/>
      <w:sz w:val="18"/>
      <w:szCs w:val="18"/>
    </w:rPr>
  </w:style>
  <w:style w:type="character" w:customStyle="1" w:styleId="311">
    <w:name w:val="正文文本 3 字符1"/>
    <w:basedOn w:val="af"/>
    <w:qFormat/>
    <w:rPr>
      <w:rFonts w:eastAsia="仿宋_GB2312" w:cs="宋体"/>
      <w:kern w:val="2"/>
      <w:sz w:val="24"/>
      <w:szCs w:val="22"/>
    </w:rPr>
  </w:style>
  <w:style w:type="character" w:customStyle="1" w:styleId="Charfff7">
    <w:name w:val="正文文本缩进 Char"/>
    <w:basedOn w:val="af"/>
    <w:qFormat/>
    <w:rPr>
      <w:sz w:val="24"/>
      <w:szCs w:val="24"/>
    </w:rPr>
  </w:style>
  <w:style w:type="character" w:customStyle="1" w:styleId="1fff2">
    <w:name w:val="日期 字符1"/>
    <w:basedOn w:val="af"/>
    <w:qFormat/>
    <w:rPr>
      <w:rFonts w:eastAsia="宋体" w:cs="宋体"/>
      <w:kern w:val="2"/>
      <w:sz w:val="24"/>
      <w:szCs w:val="24"/>
    </w:rPr>
  </w:style>
  <w:style w:type="character" w:customStyle="1" w:styleId="2Char7">
    <w:name w:val="正文文本缩进 2 Char"/>
    <w:basedOn w:val="af"/>
    <w:qFormat/>
    <w:rPr>
      <w:sz w:val="24"/>
      <w:szCs w:val="24"/>
    </w:rPr>
  </w:style>
  <w:style w:type="character" w:customStyle="1" w:styleId="Charfff8">
    <w:name w:val="副标题 Char"/>
    <w:basedOn w:val="af"/>
    <w:qFormat/>
    <w:rPr>
      <w:rFonts w:ascii="Cambria" w:hAnsi="Cambria" w:cs="宋体"/>
      <w:b/>
      <w:bCs/>
      <w:kern w:val="28"/>
      <w:sz w:val="32"/>
      <w:szCs w:val="32"/>
    </w:rPr>
  </w:style>
  <w:style w:type="character" w:customStyle="1" w:styleId="Charfff9">
    <w:name w:val="脚注文本 Char"/>
    <w:basedOn w:val="af"/>
    <w:qFormat/>
    <w:rPr>
      <w:sz w:val="18"/>
      <w:szCs w:val="18"/>
    </w:rPr>
  </w:style>
  <w:style w:type="character" w:customStyle="1" w:styleId="312">
    <w:name w:val="正文文本缩进 3 字符1"/>
    <w:basedOn w:val="af"/>
    <w:qFormat/>
    <w:rPr>
      <w:rFonts w:ascii="仿宋_GB2312" w:eastAsia="仿宋_GB2312" w:cs="宋体"/>
      <w:kern w:val="2"/>
      <w:sz w:val="28"/>
      <w:szCs w:val="22"/>
    </w:rPr>
  </w:style>
  <w:style w:type="character" w:customStyle="1" w:styleId="3Char0">
    <w:name w:val="正文文本缩进 3 Char"/>
    <w:basedOn w:val="af"/>
    <w:qFormat/>
    <w:rPr>
      <w:sz w:val="16"/>
      <w:szCs w:val="16"/>
    </w:rPr>
  </w:style>
  <w:style w:type="character" w:customStyle="1" w:styleId="2Char8">
    <w:name w:val="正文文本 2 Char"/>
    <w:basedOn w:val="af"/>
    <w:qFormat/>
    <w:rPr>
      <w:sz w:val="24"/>
      <w:szCs w:val="24"/>
    </w:rPr>
  </w:style>
  <w:style w:type="character" w:customStyle="1" w:styleId="Charfffa">
    <w:name w:val="标题 Char"/>
    <w:basedOn w:val="af"/>
    <w:qFormat/>
    <w:rPr>
      <w:rFonts w:ascii="Cambria" w:hAnsi="Cambria" w:cs="宋体"/>
      <w:b/>
      <w:bCs/>
      <w:sz w:val="32"/>
      <w:szCs w:val="32"/>
    </w:rPr>
  </w:style>
  <w:style w:type="character" w:customStyle="1" w:styleId="2Char20">
    <w:name w:val="标题 2 Char2"/>
    <w:qFormat/>
    <w:rPr>
      <w:rFonts w:ascii="Arial" w:eastAsia="宋体" w:hAnsi="Arial" w:cs="Arial"/>
      <w:bCs/>
      <w:kern w:val="2"/>
      <w:sz w:val="28"/>
      <w:szCs w:val="32"/>
    </w:rPr>
  </w:style>
  <w:style w:type="character" w:customStyle="1" w:styleId="5Char2">
    <w:name w:val="标题 5 Char2"/>
    <w:qFormat/>
    <w:rPr>
      <w:rFonts w:ascii="Times New Roman" w:eastAsia="宋体" w:hAnsi="Calibri" w:cs="Times New Roman"/>
      <w:bCs/>
      <w:kern w:val="2"/>
      <w:sz w:val="28"/>
      <w:szCs w:val="28"/>
    </w:rPr>
  </w:style>
  <w:style w:type="character" w:customStyle="1" w:styleId="6Char2">
    <w:name w:val="标题 6 Char2"/>
    <w:qFormat/>
    <w:rPr>
      <w:rFonts w:ascii="Times New Roman" w:eastAsia="宋体" w:hAnsi="Cambria" w:cs="Times New Roman"/>
      <w:bCs/>
      <w:kern w:val="2"/>
      <w:sz w:val="24"/>
      <w:szCs w:val="24"/>
    </w:rPr>
  </w:style>
  <w:style w:type="character" w:customStyle="1" w:styleId="7Char2">
    <w:name w:val="标题 7 Char2"/>
    <w:qFormat/>
    <w:rPr>
      <w:rFonts w:ascii="Times New Roman" w:eastAsia="宋体" w:hAnsi="Times New Roman" w:cs="Times New Roman"/>
      <w:b/>
      <w:bCs/>
      <w:kern w:val="2"/>
      <w:sz w:val="24"/>
      <w:szCs w:val="24"/>
    </w:rPr>
  </w:style>
  <w:style w:type="character" w:customStyle="1" w:styleId="8Char2">
    <w:name w:val="标题 8 Char2"/>
    <w:qFormat/>
    <w:rPr>
      <w:rFonts w:ascii="Arial" w:eastAsia="宋体" w:hAnsi="Arial" w:cs="Times New Roman"/>
      <w:b/>
      <w:kern w:val="2"/>
      <w:sz w:val="24"/>
      <w:szCs w:val="24"/>
    </w:rPr>
  </w:style>
  <w:style w:type="character" w:customStyle="1" w:styleId="9Char2">
    <w:name w:val="标题 9 Char2"/>
    <w:qFormat/>
    <w:rPr>
      <w:rFonts w:ascii="Arial" w:eastAsia="黑体" w:hAnsi="Arial" w:cs="Times New Roman"/>
      <w:kern w:val="2"/>
      <w:sz w:val="21"/>
      <w:szCs w:val="21"/>
    </w:rPr>
  </w:style>
  <w:style w:type="character" w:customStyle="1" w:styleId="Char1e">
    <w:name w:val="批注文字 Char1"/>
    <w:uiPriority w:val="99"/>
    <w:qFormat/>
    <w:rPr>
      <w:sz w:val="24"/>
    </w:rPr>
  </w:style>
  <w:style w:type="character" w:customStyle="1" w:styleId="Char28">
    <w:name w:val="纯文本 Char2"/>
    <w:qFormat/>
    <w:rPr>
      <w:rFonts w:ascii="宋体" w:hAnsi="Courier New" w:cs="Courier New"/>
      <w:szCs w:val="21"/>
    </w:rPr>
  </w:style>
  <w:style w:type="character" w:customStyle="1" w:styleId="Char1f">
    <w:name w:val="批注框文本 Char1"/>
    <w:qFormat/>
    <w:rPr>
      <w:sz w:val="18"/>
      <w:szCs w:val="18"/>
    </w:rPr>
  </w:style>
  <w:style w:type="character" w:customStyle="1" w:styleId="Char1f0">
    <w:name w:val="页眉 Char1"/>
    <w:qFormat/>
    <w:rPr>
      <w:kern w:val="2"/>
      <w:sz w:val="18"/>
      <w:szCs w:val="18"/>
    </w:rPr>
  </w:style>
  <w:style w:type="character" w:customStyle="1" w:styleId="Char29">
    <w:name w:val="页脚 Char2"/>
    <w:uiPriority w:val="99"/>
    <w:qFormat/>
    <w:rPr>
      <w:kern w:val="2"/>
      <w:sz w:val="18"/>
      <w:szCs w:val="18"/>
    </w:rPr>
  </w:style>
  <w:style w:type="character" w:customStyle="1" w:styleId="myChar">
    <w:name w:val="my正文 Char"/>
    <w:link w:val="my"/>
    <w:qFormat/>
    <w:rPr>
      <w:sz w:val="24"/>
      <w:szCs w:val="24"/>
    </w:rPr>
  </w:style>
  <w:style w:type="paragraph" w:customStyle="1" w:styleId="my">
    <w:name w:val="my正文"/>
    <w:basedOn w:val="ae"/>
    <w:link w:val="myChar"/>
    <w:qFormat/>
    <w:pPr>
      <w:spacing w:line="360" w:lineRule="auto"/>
      <w:ind w:firstLineChars="200" w:firstLine="480"/>
    </w:pPr>
    <w:rPr>
      <w:rFonts w:ascii="仿宋" w:eastAsia="仿宋" w:hAnsi="仿宋" w:cs="宋体"/>
      <w:kern w:val="0"/>
      <w:sz w:val="24"/>
      <w:szCs w:val="24"/>
    </w:rPr>
  </w:style>
  <w:style w:type="character" w:customStyle="1" w:styleId="Char2a">
    <w:name w:val="正文文本缩进 Char2"/>
    <w:qFormat/>
    <w:rPr>
      <w:rFonts w:ascii="Times New Roman" w:eastAsia="仿宋_GB2312" w:hAnsi="Times New Roman"/>
      <w:kern w:val="2"/>
      <w:sz w:val="28"/>
    </w:rPr>
  </w:style>
  <w:style w:type="character" w:customStyle="1" w:styleId="2Char9">
    <w:name w:val="正文2 Char"/>
    <w:qFormat/>
    <w:rPr>
      <w:sz w:val="24"/>
      <w:szCs w:val="24"/>
    </w:rPr>
  </w:style>
  <w:style w:type="character" w:customStyle="1" w:styleId="Char1f1">
    <w:name w:val="正文缩进 Char1"/>
    <w:qFormat/>
    <w:rPr>
      <w:rFonts w:ascii="仿宋_GB2312" w:eastAsia="仿宋_GB2312"/>
      <w:sz w:val="28"/>
      <w:lang w:val="en-US" w:eastAsia="zh-CN" w:bidi="ar-SA"/>
    </w:rPr>
  </w:style>
  <w:style w:type="character" w:customStyle="1" w:styleId="2CharChar1">
    <w:name w:val="样式 正文缩进 + 首行缩进:  2 字符 Char Char"/>
    <w:qFormat/>
    <w:rPr>
      <w:rFonts w:ascii="Arial" w:eastAsia="仿宋_GB2312" w:hAnsi="Arial"/>
      <w:sz w:val="24"/>
    </w:rPr>
  </w:style>
  <w:style w:type="character" w:customStyle="1" w:styleId="StyleLinespacing15linesCharChar">
    <w:name w:val="Style Line spacing:  1.5 lines Char Char"/>
    <w:link w:val="StyleLinespacing15lines"/>
    <w:qFormat/>
    <w:rPr>
      <w:rFonts w:ascii="Arial" w:eastAsia="仿宋_GB2312" w:hAnsi="Arial"/>
      <w:sz w:val="24"/>
    </w:rPr>
  </w:style>
  <w:style w:type="paragraph" w:customStyle="1" w:styleId="StyleLinespacing15lines">
    <w:name w:val="Style Line spacing:  1.5 lines"/>
    <w:basedOn w:val="ae"/>
    <w:link w:val="StyleLinespacing15linesCharChar"/>
    <w:qFormat/>
    <w:pPr>
      <w:spacing w:before="120" w:after="120" w:line="360" w:lineRule="auto"/>
      <w:ind w:firstLineChars="200" w:firstLine="420"/>
    </w:pPr>
    <w:rPr>
      <w:rFonts w:ascii="Arial" w:eastAsia="仿宋_GB2312" w:hAnsi="Arial" w:cs="宋体"/>
      <w:kern w:val="0"/>
      <w:sz w:val="24"/>
      <w:szCs w:val="20"/>
    </w:rPr>
  </w:style>
  <w:style w:type="character" w:customStyle="1" w:styleId="3Char10">
    <w:name w:val="样式3 Char1"/>
    <w:qFormat/>
    <w:rPr>
      <w:rFonts w:ascii="Arial" w:eastAsia="仿宋_GB2312" w:hAnsi="Arial"/>
      <w:sz w:val="24"/>
      <w:szCs w:val="21"/>
    </w:rPr>
  </w:style>
  <w:style w:type="character" w:customStyle="1" w:styleId="Charfffb">
    <w:name w:val="内容文本 Char"/>
    <w:link w:val="afffffffffff6"/>
    <w:qFormat/>
    <w:rPr>
      <w:rFonts w:ascii="宋体" w:eastAsia="仿宋_GB2312" w:hAnsi="宋体"/>
      <w:sz w:val="24"/>
      <w:szCs w:val="24"/>
      <w:lang w:eastAsia="en-US" w:bidi="en-US"/>
    </w:rPr>
  </w:style>
  <w:style w:type="paragraph" w:customStyle="1" w:styleId="afffffffffff6">
    <w:name w:val="内容文本"/>
    <w:basedOn w:val="affffe"/>
    <w:link w:val="Charfffb"/>
    <w:qFormat/>
    <w:pPr>
      <w:spacing w:before="120" w:after="120" w:line="360" w:lineRule="auto"/>
      <w:ind w:firstLine="200"/>
      <w:contextualSpacing/>
      <w:jc w:val="left"/>
    </w:pPr>
    <w:rPr>
      <w:rFonts w:ascii="宋体" w:eastAsia="仿宋_GB2312" w:hAnsi="宋体" w:cs="宋体"/>
      <w:kern w:val="0"/>
      <w:sz w:val="24"/>
      <w:szCs w:val="24"/>
      <w:lang w:eastAsia="en-US" w:bidi="en-US"/>
    </w:rPr>
  </w:style>
  <w:style w:type="character" w:customStyle="1" w:styleId="Charfffc">
    <w:name w:val="图表批注 Char"/>
    <w:link w:val="afffffffffff7"/>
    <w:qFormat/>
    <w:rPr>
      <w:rFonts w:ascii="宋体" w:eastAsia="仿宋_GB2312" w:hAnsi="宋体"/>
      <w:szCs w:val="24"/>
      <w:lang w:eastAsia="en-US" w:bidi="en-US"/>
    </w:rPr>
  </w:style>
  <w:style w:type="paragraph" w:customStyle="1" w:styleId="afffffffffff7">
    <w:name w:val="图表批注"/>
    <w:basedOn w:val="afffffffffff6"/>
    <w:link w:val="Charfffc"/>
    <w:qFormat/>
    <w:pPr>
      <w:ind w:firstLineChars="0" w:firstLine="0"/>
      <w:jc w:val="center"/>
    </w:pPr>
    <w:rPr>
      <w:sz w:val="20"/>
    </w:rPr>
  </w:style>
  <w:style w:type="character" w:customStyle="1" w:styleId="1fff3">
    <w:name w:val="列出段落 字符1"/>
    <w:uiPriority w:val="34"/>
    <w:qFormat/>
    <w:rPr>
      <w:rFonts w:ascii="Arial" w:eastAsia="仿宋_GB2312" w:hAnsi="Arial"/>
      <w:kern w:val="2"/>
      <w:sz w:val="24"/>
      <w:szCs w:val="24"/>
    </w:rPr>
  </w:style>
  <w:style w:type="character" w:customStyle="1" w:styleId="22205Char">
    <w:name w:val="样式 样式 正文文本 + 宋体 小四 首行缩进:  2 字符 行距: 2 倍行距 + 首行缩进:  2 字符 段前: 0.5 ... Char"/>
    <w:link w:val="22205"/>
    <w:qFormat/>
    <w:rPr>
      <w:rFonts w:ascii="宋体" w:eastAsia="仿宋_GB2312" w:hAnsi="宋体"/>
      <w:sz w:val="24"/>
    </w:rPr>
  </w:style>
  <w:style w:type="paragraph" w:customStyle="1" w:styleId="22205">
    <w:name w:val="样式 样式 正文文本 + 宋体 小四 首行缩进:  2 字符 行距: 2 倍行距 + 首行缩进:  2 字符 段前: 0.5 ..."/>
    <w:basedOn w:val="ae"/>
    <w:link w:val="22205Char"/>
    <w:qFormat/>
    <w:pPr>
      <w:tabs>
        <w:tab w:val="left" w:pos="0"/>
      </w:tabs>
      <w:spacing w:beforeLines="50" w:afterLines="50" w:line="300" w:lineRule="auto"/>
      <w:ind w:firstLineChars="200" w:firstLine="480"/>
      <w:jc w:val="left"/>
    </w:pPr>
    <w:rPr>
      <w:rFonts w:ascii="宋体" w:eastAsia="仿宋_GB2312" w:hAnsi="宋体" w:cs="宋体"/>
      <w:kern w:val="0"/>
      <w:sz w:val="24"/>
      <w:szCs w:val="20"/>
    </w:rPr>
  </w:style>
  <w:style w:type="character" w:customStyle="1" w:styleId="Charfffd">
    <w:name w:val="图名表明 Char"/>
    <w:link w:val="afffffffffff8"/>
    <w:qFormat/>
    <w:rPr>
      <w:rFonts w:eastAsia="微软雅黑"/>
      <w:b/>
    </w:rPr>
  </w:style>
  <w:style w:type="paragraph" w:customStyle="1" w:styleId="afffffffffff8">
    <w:name w:val="图名表明"/>
    <w:basedOn w:val="2a"/>
    <w:link w:val="Charfffd"/>
    <w:qFormat/>
    <w:pPr>
      <w:spacing w:before="240" w:after="240" w:line="360" w:lineRule="auto"/>
      <w:ind w:leftChars="0" w:left="0" w:firstLineChars="0" w:firstLine="0"/>
      <w:jc w:val="center"/>
    </w:pPr>
    <w:rPr>
      <w:rFonts w:ascii="仿宋" w:eastAsia="微软雅黑" w:hAnsi="仿宋" w:cs="宋体"/>
      <w:b/>
      <w:kern w:val="0"/>
      <w:sz w:val="20"/>
    </w:rPr>
  </w:style>
  <w:style w:type="character" w:customStyle="1" w:styleId="Charfffe">
    <w:name w:val="三级目录 Char"/>
    <w:link w:val="afffffffffff9"/>
    <w:qFormat/>
    <w:rPr>
      <w:rFonts w:ascii="Arial" w:eastAsia="黑体" w:hAnsi="Arial" w:cs="Arial"/>
      <w:kern w:val="2"/>
      <w:sz w:val="30"/>
      <w:szCs w:val="24"/>
    </w:rPr>
  </w:style>
  <w:style w:type="paragraph" w:customStyle="1" w:styleId="afffffffffff9">
    <w:name w:val="三级目录"/>
    <w:basedOn w:val="afffffffffffa"/>
    <w:link w:val="Charfffe"/>
    <w:qFormat/>
    <w:pPr>
      <w:ind w:left="1417"/>
      <w:outlineLvl w:val="2"/>
    </w:pPr>
    <w:rPr>
      <w:sz w:val="30"/>
    </w:rPr>
  </w:style>
  <w:style w:type="paragraph" w:customStyle="1" w:styleId="afffffffffffa">
    <w:name w:val="二级目录"/>
    <w:basedOn w:val="afffffffffffb"/>
    <w:next w:val="ae"/>
    <w:qFormat/>
    <w:pPr>
      <w:ind w:left="0"/>
      <w:outlineLvl w:val="1"/>
    </w:pPr>
    <w:rPr>
      <w:rFonts w:cs="Arial"/>
      <w:b w:val="0"/>
      <w:sz w:val="32"/>
      <w:szCs w:val="24"/>
    </w:rPr>
  </w:style>
  <w:style w:type="paragraph" w:customStyle="1" w:styleId="afffffffffffb">
    <w:name w:val="一级目录"/>
    <w:basedOn w:val="ae"/>
    <w:qFormat/>
    <w:pPr>
      <w:spacing w:before="240" w:after="240" w:line="360" w:lineRule="auto"/>
      <w:ind w:left="1418"/>
      <w:outlineLvl w:val="0"/>
    </w:pPr>
    <w:rPr>
      <w:rFonts w:ascii="Arial" w:eastAsia="黑体" w:hAnsi="Arial"/>
      <w:b/>
      <w:sz w:val="44"/>
    </w:rPr>
  </w:style>
  <w:style w:type="character" w:customStyle="1" w:styleId="afffffffffffc">
    <w:name w:val="图文 字符"/>
    <w:link w:val="afffffffffffd"/>
    <w:qFormat/>
    <w:rPr>
      <w:rFonts w:eastAsia="微软雅黑"/>
      <w:b/>
    </w:rPr>
  </w:style>
  <w:style w:type="paragraph" w:customStyle="1" w:styleId="afffffffffffd">
    <w:name w:val="图文"/>
    <w:basedOn w:val="ae"/>
    <w:link w:val="afffffffffffc"/>
    <w:qFormat/>
    <w:pPr>
      <w:spacing w:before="240" w:after="240" w:line="360" w:lineRule="auto"/>
      <w:jc w:val="center"/>
    </w:pPr>
    <w:rPr>
      <w:rFonts w:ascii="仿宋" w:eastAsia="微软雅黑" w:hAnsi="仿宋" w:cs="宋体"/>
      <w:b/>
      <w:kern w:val="0"/>
      <w:sz w:val="20"/>
      <w:szCs w:val="20"/>
    </w:rPr>
  </w:style>
  <w:style w:type="character" w:customStyle="1" w:styleId="Charffff">
    <w:name w:val="四级目录 Char"/>
    <w:link w:val="afffffffffffe"/>
    <w:qFormat/>
    <w:rPr>
      <w:rFonts w:ascii="Arial" w:eastAsia="黑体" w:hAnsi="Arial" w:cs="Arial"/>
      <w:kern w:val="2"/>
      <w:sz w:val="28"/>
      <w:szCs w:val="24"/>
    </w:rPr>
  </w:style>
  <w:style w:type="paragraph" w:customStyle="1" w:styleId="afffffffffffe">
    <w:name w:val="四级目录"/>
    <w:basedOn w:val="ae"/>
    <w:link w:val="Charffff"/>
    <w:qFormat/>
    <w:pPr>
      <w:spacing w:before="240" w:after="240" w:line="360" w:lineRule="auto"/>
      <w:outlineLvl w:val="3"/>
    </w:pPr>
    <w:rPr>
      <w:rFonts w:ascii="Arial" w:eastAsia="黑体" w:hAnsi="Arial" w:cs="Arial"/>
      <w:sz w:val="28"/>
      <w:szCs w:val="24"/>
    </w:rPr>
  </w:style>
  <w:style w:type="character" w:customStyle="1" w:styleId="Charffff0">
    <w:name w:val="表内英文 Char"/>
    <w:link w:val="affffffffffff"/>
    <w:qFormat/>
    <w:rPr>
      <w:rFonts w:eastAsia="Arial Unicode MS"/>
    </w:rPr>
  </w:style>
  <w:style w:type="paragraph" w:customStyle="1" w:styleId="affffffffffff">
    <w:name w:val="表内英文"/>
    <w:basedOn w:val="ae"/>
    <w:link w:val="Charffff0"/>
    <w:qFormat/>
    <w:pPr>
      <w:jc w:val="center"/>
    </w:pPr>
    <w:rPr>
      <w:rFonts w:ascii="仿宋" w:eastAsia="Arial Unicode MS" w:hAnsi="仿宋" w:cs="宋体"/>
      <w:kern w:val="0"/>
      <w:sz w:val="20"/>
      <w:szCs w:val="20"/>
    </w:rPr>
  </w:style>
  <w:style w:type="character" w:customStyle="1" w:styleId="Charffff1">
    <w:name w:val="用力分析六级 Char"/>
    <w:link w:val="affffffffffff0"/>
    <w:qFormat/>
    <w:rPr>
      <w:rFonts w:ascii="Arial" w:eastAsia="仿宋_GB2312" w:hAnsi="Arial"/>
      <w:b/>
      <w:sz w:val="24"/>
      <w:szCs w:val="24"/>
    </w:rPr>
  </w:style>
  <w:style w:type="paragraph" w:customStyle="1" w:styleId="affffffffffff0">
    <w:name w:val="用力分析六级"/>
    <w:basedOn w:val="ae"/>
    <w:link w:val="Charffff1"/>
    <w:qFormat/>
    <w:pPr>
      <w:spacing w:before="120" w:after="120" w:line="360" w:lineRule="auto"/>
      <w:ind w:left="480"/>
    </w:pPr>
    <w:rPr>
      <w:rFonts w:ascii="Arial" w:eastAsia="仿宋_GB2312" w:hAnsi="Arial" w:cs="宋体"/>
      <w:b/>
      <w:kern w:val="0"/>
      <w:sz w:val="24"/>
      <w:szCs w:val="24"/>
    </w:rPr>
  </w:style>
  <w:style w:type="character" w:customStyle="1" w:styleId="Charffff2">
    <w:name w:val="五级目录 Char"/>
    <w:link w:val="affffffffffff1"/>
    <w:qFormat/>
    <w:rPr>
      <w:rFonts w:ascii="Arial" w:eastAsia="黑体" w:hAnsi="Arial" w:cs="Arial"/>
      <w:kern w:val="2"/>
      <w:sz w:val="24"/>
      <w:szCs w:val="24"/>
    </w:rPr>
  </w:style>
  <w:style w:type="paragraph" w:customStyle="1" w:styleId="affffffffffff1">
    <w:name w:val="五级目录"/>
    <w:basedOn w:val="ae"/>
    <w:link w:val="Charffff2"/>
    <w:qFormat/>
    <w:pPr>
      <w:spacing w:before="240" w:after="240" w:line="360" w:lineRule="auto"/>
      <w:outlineLvl w:val="4"/>
    </w:pPr>
    <w:rPr>
      <w:rFonts w:ascii="Arial" w:eastAsia="黑体" w:hAnsi="Arial" w:cs="Arial"/>
      <w:sz w:val="24"/>
      <w:szCs w:val="24"/>
    </w:rPr>
  </w:style>
  <w:style w:type="character" w:customStyle="1" w:styleId="710">
    <w:name w:val="标题 7 字符1"/>
    <w:uiPriority w:val="9"/>
    <w:qFormat/>
    <w:rPr>
      <w:rFonts w:ascii="Cambria" w:eastAsia="宋体" w:hAnsi="Cambria" w:cs="Times New Roman"/>
      <w:bCs/>
      <w:sz w:val="24"/>
      <w:szCs w:val="24"/>
    </w:rPr>
  </w:style>
  <w:style w:type="character" w:customStyle="1" w:styleId="Charffff3">
    <w:name w:val="图文标题 Char"/>
    <w:link w:val="affffffffffff2"/>
    <w:qFormat/>
    <w:rPr>
      <w:rFonts w:eastAsia="微软雅黑"/>
      <w:b/>
    </w:rPr>
  </w:style>
  <w:style w:type="paragraph" w:customStyle="1" w:styleId="affffffffffff2">
    <w:name w:val="图文标题"/>
    <w:basedOn w:val="afffffff4"/>
    <w:link w:val="Charffff3"/>
    <w:qFormat/>
    <w:pPr>
      <w:spacing w:before="240" w:after="240" w:line="360" w:lineRule="auto"/>
      <w:jc w:val="center"/>
    </w:pPr>
    <w:rPr>
      <w:rFonts w:ascii="仿宋" w:eastAsia="微软雅黑" w:hAnsi="仿宋" w:cs="宋体"/>
      <w:b/>
      <w:kern w:val="0"/>
      <w:sz w:val="20"/>
      <w:szCs w:val="20"/>
    </w:rPr>
  </w:style>
  <w:style w:type="character" w:customStyle="1" w:styleId="2ffb">
    <w:name w:val="列出段落 字符2"/>
    <w:uiPriority w:val="34"/>
    <w:qFormat/>
    <w:rPr>
      <w:rFonts w:ascii="Times New Roman" w:eastAsia="宋体" w:hAnsi="Times New Roman" w:cs="Times New Roman"/>
      <w:szCs w:val="24"/>
    </w:rPr>
  </w:style>
  <w:style w:type="character" w:customStyle="1" w:styleId="number1Char">
    <w:name w:val="number1 Char"/>
    <w:link w:val="number1"/>
    <w:qFormat/>
    <w:rPr>
      <w:rFonts w:ascii="Arial" w:eastAsia="仿宋_GB2312" w:hAnsi="Arial"/>
      <w:sz w:val="24"/>
      <w:szCs w:val="24"/>
    </w:rPr>
  </w:style>
  <w:style w:type="paragraph" w:customStyle="1" w:styleId="number1">
    <w:name w:val="number1"/>
    <w:basedOn w:val="ae"/>
    <w:link w:val="number1Char"/>
    <w:qFormat/>
    <w:pPr>
      <w:spacing w:before="120" w:afterLines="30" w:line="360" w:lineRule="auto"/>
      <w:ind w:firstLineChars="200" w:firstLine="200"/>
    </w:pPr>
    <w:rPr>
      <w:rFonts w:ascii="Arial" w:eastAsia="仿宋_GB2312" w:hAnsi="Arial" w:cs="宋体"/>
      <w:kern w:val="0"/>
      <w:sz w:val="24"/>
      <w:szCs w:val="24"/>
    </w:rPr>
  </w:style>
  <w:style w:type="character" w:customStyle="1" w:styleId="Body1Char">
    <w:name w:val="Body1! Char"/>
    <w:link w:val="Body1"/>
    <w:qFormat/>
    <w:rPr>
      <w:rFonts w:ascii="宋体" w:eastAsia="仿宋_GB2312" w:hAnsi="宋体"/>
      <w:sz w:val="24"/>
      <w:szCs w:val="21"/>
    </w:rPr>
  </w:style>
  <w:style w:type="paragraph" w:customStyle="1" w:styleId="Body1">
    <w:name w:val="Body1!"/>
    <w:basedOn w:val="ae"/>
    <w:link w:val="Body1Char"/>
    <w:qFormat/>
    <w:pPr>
      <w:widowControl/>
      <w:tabs>
        <w:tab w:val="left" w:pos="1247"/>
      </w:tabs>
      <w:spacing w:before="120" w:after="120" w:line="288" w:lineRule="auto"/>
      <w:ind w:left="64" w:firstLineChars="200" w:firstLine="200"/>
    </w:pPr>
    <w:rPr>
      <w:rFonts w:ascii="宋体" w:eastAsia="仿宋_GB2312" w:hAnsi="宋体" w:cs="宋体"/>
      <w:kern w:val="0"/>
      <w:sz w:val="24"/>
      <w:szCs w:val="21"/>
    </w:rPr>
  </w:style>
  <w:style w:type="character" w:customStyle="1" w:styleId="3h33rdlevelH33Charl3CTsect1233heading3Char">
    <w:name w:val="样式 标题 3三级h33rd levelH3标题 3 Charl3CTsect1.2.33heading 3... Char"/>
    <w:link w:val="3h33rdlevelH33Charl3CTsect1233heading3"/>
    <w:qFormat/>
    <w:rPr>
      <w:rFonts w:ascii="黑体" w:eastAsia="黑体"/>
      <w:bCs/>
      <w:sz w:val="30"/>
    </w:rPr>
  </w:style>
  <w:style w:type="paragraph" w:customStyle="1" w:styleId="3h33rdlevelH33Charl3CTsect1233heading3">
    <w:name w:val="样式 标题 3三级h33rd levelH3标题 3 Charl3CTsect1.2.33heading 3..."/>
    <w:basedOn w:val="32"/>
    <w:link w:val="3h33rdlevelH33Charl3CTsect1233heading3Char"/>
    <w:qFormat/>
    <w:pPr>
      <w:tabs>
        <w:tab w:val="left" w:pos="720"/>
      </w:tabs>
      <w:spacing w:before="50" w:after="50" w:line="360" w:lineRule="auto"/>
    </w:pPr>
    <w:rPr>
      <w:rFonts w:ascii="黑体" w:eastAsia="黑体" w:cs="宋体"/>
      <w:b w:val="0"/>
      <w:kern w:val="0"/>
      <w:sz w:val="30"/>
      <w:szCs w:val="20"/>
    </w:rPr>
  </w:style>
  <w:style w:type="character" w:customStyle="1" w:styleId="Charffff4">
    <w:name w:val="统一正文 Char"/>
    <w:link w:val="affffffffffff3"/>
    <w:qFormat/>
    <w:rPr>
      <w:rFonts w:cs="仿宋_GB2312"/>
      <w:color w:val="000000"/>
      <w:szCs w:val="24"/>
    </w:rPr>
  </w:style>
  <w:style w:type="paragraph" w:customStyle="1" w:styleId="affffffffffff3">
    <w:name w:val="统一正文"/>
    <w:basedOn w:val="ae"/>
    <w:link w:val="Charffff4"/>
    <w:qFormat/>
    <w:pPr>
      <w:spacing w:beforeLines="50" w:afterLines="50"/>
      <w:ind w:firstLine="480"/>
    </w:pPr>
    <w:rPr>
      <w:rFonts w:ascii="仿宋" w:eastAsia="仿宋" w:hAnsi="仿宋" w:cs="仿宋_GB2312"/>
      <w:color w:val="000000"/>
      <w:kern w:val="0"/>
      <w:sz w:val="20"/>
      <w:szCs w:val="24"/>
    </w:rPr>
  </w:style>
  <w:style w:type="character" w:customStyle="1" w:styleId="Charffff5">
    <w:name w:val="标题二 Char"/>
    <w:qFormat/>
    <w:rPr>
      <w:rFonts w:eastAsia="黑体"/>
      <w:b/>
      <w:color w:val="000000"/>
      <w:kern w:val="2"/>
      <w:sz w:val="26"/>
      <w:szCs w:val="21"/>
      <w:lang w:val="en-US" w:eastAsia="zh-CN" w:bidi="ar-SA"/>
    </w:rPr>
  </w:style>
  <w:style w:type="character" w:customStyle="1" w:styleId="Charffff6">
    <w:name w:val="图序、图名 Char"/>
    <w:link w:val="affffffffffff4"/>
    <w:qFormat/>
    <w:rPr>
      <w:rFonts w:ascii="仿宋_GB2312" w:eastAsia="仿宋_GB2312"/>
      <w:szCs w:val="21"/>
    </w:rPr>
  </w:style>
  <w:style w:type="paragraph" w:customStyle="1" w:styleId="affffffffffff4">
    <w:name w:val="图序、图名"/>
    <w:basedOn w:val="ae"/>
    <w:next w:val="ae"/>
    <w:link w:val="Charffff6"/>
    <w:qFormat/>
    <w:pPr>
      <w:widowControl/>
      <w:spacing w:before="120" w:after="240"/>
      <w:jc w:val="center"/>
    </w:pPr>
    <w:rPr>
      <w:rFonts w:ascii="仿宋_GB2312" w:eastAsia="仿宋_GB2312" w:hAnsi="仿宋" w:cs="宋体"/>
      <w:kern w:val="0"/>
      <w:sz w:val="20"/>
      <w:szCs w:val="21"/>
    </w:rPr>
  </w:style>
  <w:style w:type="character" w:customStyle="1" w:styleId="ArialChar">
    <w:name w:val="样式 图序、图名 + Arial Char"/>
    <w:link w:val="Arial"/>
    <w:qFormat/>
    <w:rPr>
      <w:szCs w:val="21"/>
    </w:rPr>
  </w:style>
  <w:style w:type="paragraph" w:customStyle="1" w:styleId="Arial">
    <w:name w:val="样式 图序、图名 + Arial"/>
    <w:basedOn w:val="affffffffffff4"/>
    <w:link w:val="ArialChar"/>
    <w:qFormat/>
    <w:rPr>
      <w:rFonts w:ascii="仿宋" w:eastAsia="仿宋"/>
    </w:rPr>
  </w:style>
  <w:style w:type="character" w:customStyle="1" w:styleId="left2">
    <w:name w:val="left2"/>
    <w:qFormat/>
    <w:rPr>
      <w:rFonts w:ascii="Verdana" w:eastAsia="黑体" w:hAnsi="Verdana" w:hint="default"/>
      <w:kern w:val="2"/>
      <w:sz w:val="26"/>
      <w:szCs w:val="26"/>
      <w:lang w:val="en-US" w:eastAsia="zh-CN" w:bidi="ar-SA"/>
    </w:rPr>
  </w:style>
  <w:style w:type="character" w:customStyle="1" w:styleId="affffffffffff5">
    <w:name w:val="正文首行缩进 字符"/>
    <w:qFormat/>
    <w:rPr>
      <w:rFonts w:ascii="Calibri" w:eastAsia="宋体" w:hAnsi="Calibri" w:cs="Times New Roman"/>
      <w:kern w:val="2"/>
      <w:sz w:val="24"/>
      <w:szCs w:val="22"/>
    </w:rPr>
  </w:style>
  <w:style w:type="character" w:customStyle="1" w:styleId="CharCharf6">
    <w:name w:val="标题二 Char Char"/>
    <w:qFormat/>
    <w:rPr>
      <w:rFonts w:eastAsia="宋体"/>
      <w:b/>
      <w:bCs/>
      <w:kern w:val="2"/>
      <w:sz w:val="24"/>
      <w:szCs w:val="32"/>
      <w:lang w:val="en-US" w:eastAsia="zh-CN" w:bidi="ar-SA"/>
    </w:rPr>
  </w:style>
  <w:style w:type="character" w:customStyle="1" w:styleId="Charffff7">
    <w:name w:val="样式 题注 + 宋体 小五 加粗 黑色 Char"/>
    <w:link w:val="affffffffffff6"/>
    <w:qFormat/>
    <w:rPr>
      <w:rFonts w:ascii="宋体" w:eastAsia="仿宋_GB2312" w:hAnsi="宋体" w:cs="Arial"/>
      <w:b/>
      <w:bCs/>
      <w:color w:val="000000"/>
      <w:sz w:val="24"/>
    </w:rPr>
  </w:style>
  <w:style w:type="paragraph" w:customStyle="1" w:styleId="affffffffffff6">
    <w:name w:val="样式 题注 + 宋体 小五 加粗 黑色"/>
    <w:basedOn w:val="af8"/>
    <w:link w:val="Charffff7"/>
    <w:qFormat/>
    <w:pPr>
      <w:adjustRightInd w:val="0"/>
      <w:snapToGrid w:val="0"/>
      <w:spacing w:beforeLines="50" w:before="0" w:afterLines="50" w:after="0" w:line="360" w:lineRule="auto"/>
      <w:jc w:val="center"/>
    </w:pPr>
    <w:rPr>
      <w:rFonts w:ascii="宋体" w:eastAsia="仿宋_GB2312" w:hAnsi="宋体" w:cs="Arial"/>
      <w:b/>
      <w:bCs/>
      <w:color w:val="000000"/>
      <w:kern w:val="0"/>
      <w:sz w:val="24"/>
    </w:rPr>
  </w:style>
  <w:style w:type="character" w:customStyle="1" w:styleId="GB23120">
    <w:name w:val="样式 仿宋_GB2312 四号 加粗"/>
    <w:qFormat/>
    <w:rPr>
      <w:rFonts w:ascii="仿宋_GB2312" w:eastAsia="仿宋_GB2312" w:hAnsi="仿宋_GB2312"/>
      <w:bCs/>
      <w:sz w:val="24"/>
    </w:rPr>
  </w:style>
  <w:style w:type="character" w:customStyle="1" w:styleId="Charffff8">
    <w:name w:val="图段落 Char"/>
    <w:link w:val="affffffffffff7"/>
    <w:qFormat/>
    <w:rPr>
      <w:szCs w:val="21"/>
    </w:rPr>
  </w:style>
  <w:style w:type="paragraph" w:customStyle="1" w:styleId="affffffffffff7">
    <w:name w:val="图段落"/>
    <w:basedOn w:val="ae"/>
    <w:link w:val="Charffff8"/>
    <w:qFormat/>
    <w:pPr>
      <w:adjustRightInd w:val="0"/>
      <w:snapToGrid w:val="0"/>
      <w:spacing w:before="240" w:after="240" w:line="360" w:lineRule="auto"/>
      <w:jc w:val="center"/>
    </w:pPr>
    <w:rPr>
      <w:rFonts w:ascii="仿宋" w:eastAsia="仿宋" w:hAnsi="仿宋" w:cs="宋体"/>
      <w:kern w:val="0"/>
      <w:sz w:val="20"/>
      <w:szCs w:val="21"/>
    </w:rPr>
  </w:style>
  <w:style w:type="character" w:customStyle="1" w:styleId="ArialChar0">
    <w:name w:val="样式 图段落 + Arial 小五 加粗 Char"/>
    <w:link w:val="Arial0"/>
    <w:qFormat/>
    <w:rPr>
      <w:rFonts w:ascii="Arial" w:eastAsia="仿宋_GB2312" w:hAnsi="Arial"/>
      <w:bCs/>
      <w:szCs w:val="21"/>
    </w:rPr>
  </w:style>
  <w:style w:type="paragraph" w:customStyle="1" w:styleId="Arial0">
    <w:name w:val="样式 图段落 + Arial 小五 加粗"/>
    <w:basedOn w:val="affffffffffff7"/>
    <w:link w:val="ArialChar0"/>
    <w:qFormat/>
    <w:rPr>
      <w:rFonts w:ascii="Arial" w:eastAsia="仿宋_GB2312" w:hAnsi="Arial"/>
      <w:bCs/>
    </w:rPr>
  </w:style>
  <w:style w:type="character" w:customStyle="1" w:styleId="Char1f2">
    <w:name w:val="标题 Char1"/>
    <w:qFormat/>
    <w:rPr>
      <w:rFonts w:ascii="Cambria" w:hAnsi="Cambria" w:cs="Times New Roman"/>
      <w:b/>
      <w:bCs/>
      <w:kern w:val="2"/>
      <w:sz w:val="32"/>
      <w:szCs w:val="32"/>
    </w:rPr>
  </w:style>
  <w:style w:type="character" w:customStyle="1" w:styleId="affffffffffff8">
    <w:name w:val="样式 宋体 小四"/>
    <w:qFormat/>
    <w:rPr>
      <w:rFonts w:ascii="宋体" w:eastAsia="仿宋_GB2312" w:hAnsi="宋体"/>
      <w:sz w:val="24"/>
    </w:rPr>
  </w:style>
  <w:style w:type="character" w:customStyle="1" w:styleId="3Char11">
    <w:name w:val="正文文本缩进 3 Char1"/>
    <w:qFormat/>
    <w:rPr>
      <w:rFonts w:ascii="仿宋_GB2312" w:eastAsia="仿宋_GB2312"/>
      <w:kern w:val="2"/>
      <w:sz w:val="24"/>
      <w:lang w:bidi="ar-SA"/>
    </w:rPr>
  </w:style>
  <w:style w:type="character" w:customStyle="1" w:styleId="sony12">
    <w:name w:val="sony12"/>
    <w:qFormat/>
  </w:style>
  <w:style w:type="character" w:customStyle="1" w:styleId="style21">
    <w:name w:val="style21"/>
    <w:qFormat/>
    <w:rPr>
      <w:sz w:val="22"/>
    </w:rPr>
  </w:style>
  <w:style w:type="character" w:customStyle="1" w:styleId="text121">
    <w:name w:val="text_121"/>
    <w:qFormat/>
    <w:rPr>
      <w:rFonts w:ascii="sө" w:hAnsi="sө" w:hint="default"/>
      <w:color w:val="000000"/>
      <w:sz w:val="15"/>
    </w:rPr>
  </w:style>
  <w:style w:type="character" w:customStyle="1" w:styleId="12word1">
    <w:name w:val="12word1"/>
    <w:qFormat/>
    <w:rPr>
      <w:sz w:val="18"/>
    </w:rPr>
  </w:style>
  <w:style w:type="character" w:customStyle="1" w:styleId="3Char21">
    <w:name w:val="正文文本缩进 3 Char2"/>
    <w:qFormat/>
    <w:rPr>
      <w:kern w:val="2"/>
      <w:sz w:val="16"/>
      <w:szCs w:val="16"/>
    </w:rPr>
  </w:style>
  <w:style w:type="character" w:customStyle="1" w:styleId="affffffffffff9">
    <w:name w:val="样式 加粗"/>
    <w:qFormat/>
    <w:rPr>
      <w:rFonts w:eastAsia="仿宋_GB2312"/>
      <w:b/>
      <w:bCs/>
      <w:sz w:val="24"/>
    </w:rPr>
  </w:style>
  <w:style w:type="character" w:customStyle="1" w:styleId="affffffffffffa">
    <w:name w:val="样式 宋体 小四 加粗"/>
    <w:qFormat/>
    <w:rPr>
      <w:rFonts w:ascii="宋体" w:eastAsia="仿宋_GB2312" w:hAnsi="宋体"/>
      <w:b/>
      <w:bCs/>
      <w:spacing w:val="6"/>
      <w:kern w:val="21"/>
      <w:sz w:val="24"/>
    </w:rPr>
  </w:style>
  <w:style w:type="character" w:customStyle="1" w:styleId="1fff4">
    <w:name w:val="样式 宋体 小四 加粗1"/>
    <w:qFormat/>
    <w:rPr>
      <w:rFonts w:ascii="宋体" w:eastAsia="仿宋_GB2312" w:hAnsi="宋体"/>
      <w:b/>
      <w:bCs/>
      <w:sz w:val="24"/>
    </w:rPr>
  </w:style>
  <w:style w:type="character" w:customStyle="1" w:styleId="Charffff9">
    <w:name w:val="样式 正文缩进 + 宋体 红色 Char"/>
    <w:link w:val="affffffffffffb"/>
    <w:qFormat/>
    <w:rPr>
      <w:rFonts w:ascii="宋体" w:eastAsia="仿宋_GB2312" w:hAnsi="宋体"/>
      <w:szCs w:val="24"/>
      <w:u w:color="FF0000"/>
    </w:rPr>
  </w:style>
  <w:style w:type="paragraph" w:customStyle="1" w:styleId="affffffffffffb">
    <w:name w:val="样式 正文缩进 + 宋体 红色"/>
    <w:basedOn w:val="af7"/>
    <w:link w:val="Charffff9"/>
    <w:qFormat/>
    <w:pPr>
      <w:spacing w:beforeLines="50" w:afterLines="50" w:line="300" w:lineRule="auto"/>
      <w:ind w:firstLineChars="200" w:firstLine="200"/>
    </w:pPr>
    <w:rPr>
      <w:rFonts w:ascii="宋体" w:eastAsia="仿宋_GB2312" w:hAnsi="宋体" w:cs="宋体"/>
      <w:kern w:val="0"/>
      <w:sz w:val="20"/>
      <w:szCs w:val="24"/>
      <w:u w:color="FF0000"/>
    </w:rPr>
  </w:style>
  <w:style w:type="character" w:customStyle="1" w:styleId="6Char1">
    <w:name w:val="样式 标题 6 + 宋体 Char"/>
    <w:link w:val="68"/>
    <w:qFormat/>
    <w:rPr>
      <w:rFonts w:ascii="宋体" w:eastAsia="仿宋_GB2312" w:hAnsi="宋体"/>
      <w:b/>
      <w:bCs/>
      <w:kern w:val="2"/>
      <w:sz w:val="24"/>
      <w:szCs w:val="22"/>
    </w:rPr>
  </w:style>
  <w:style w:type="paragraph" w:customStyle="1" w:styleId="68">
    <w:name w:val="样式 标题 6 + 宋体"/>
    <w:basedOn w:val="62"/>
    <w:link w:val="6Char1"/>
    <w:qFormat/>
    <w:pPr>
      <w:tabs>
        <w:tab w:val="left" w:pos="420"/>
        <w:tab w:val="left" w:pos="1152"/>
      </w:tabs>
      <w:spacing w:before="0" w:after="0" w:line="300" w:lineRule="auto"/>
      <w:ind w:left="420" w:hanging="420"/>
    </w:pPr>
    <w:rPr>
      <w:rFonts w:ascii="宋体" w:eastAsia="仿宋_GB2312" w:hAnsi="宋体" w:cs="宋体"/>
      <w:szCs w:val="22"/>
    </w:rPr>
  </w:style>
  <w:style w:type="character" w:customStyle="1" w:styleId="GB2312Char">
    <w:name w:val="样式 题注 + 仿宋_GB2312 五号 加粗 Char"/>
    <w:link w:val="GB23121"/>
    <w:qFormat/>
    <w:rPr>
      <w:rFonts w:ascii="仿宋_GB2312" w:eastAsia="仿宋_GB2312" w:hAnsi="仿宋_GB2312"/>
      <w:bCs/>
    </w:rPr>
  </w:style>
  <w:style w:type="paragraph" w:customStyle="1" w:styleId="GB23121">
    <w:name w:val="样式 题注 + 仿宋_GB2312 五号 加粗"/>
    <w:basedOn w:val="af8"/>
    <w:link w:val="GB2312Char"/>
    <w:qFormat/>
    <w:pPr>
      <w:spacing w:before="0" w:after="0"/>
    </w:pPr>
    <w:rPr>
      <w:rFonts w:ascii="仿宋_GB2312" w:eastAsia="仿宋_GB2312" w:hAnsi="仿宋_GB2312" w:cs="宋体"/>
      <w:bCs/>
      <w:kern w:val="0"/>
    </w:rPr>
  </w:style>
  <w:style w:type="character" w:customStyle="1" w:styleId="Charffffa">
    <w:name w:val="偶数页页脚 Char"/>
    <w:link w:val="affffffffffffc"/>
    <w:qFormat/>
    <w:rPr>
      <w:i/>
      <w:lang w:eastAsia="en-US"/>
    </w:rPr>
  </w:style>
  <w:style w:type="paragraph" w:customStyle="1" w:styleId="affffffffffffc">
    <w:name w:val="偶数页页脚"/>
    <w:link w:val="Charffffa"/>
    <w:qFormat/>
    <w:pPr>
      <w:pBdr>
        <w:bottom w:val="single" w:sz="12" w:space="1" w:color="auto"/>
      </w:pBdr>
    </w:pPr>
    <w:rPr>
      <w:rFonts w:ascii="仿宋" w:eastAsia="仿宋" w:hAnsi="仿宋" w:cs="宋体"/>
      <w:i/>
      <w:lang w:eastAsia="en-US"/>
    </w:rPr>
  </w:style>
  <w:style w:type="character" w:customStyle="1" w:styleId="Charffffb">
    <w:name w:val="奇数页页脚 Char"/>
    <w:link w:val="affffffffffffd"/>
    <w:qFormat/>
  </w:style>
  <w:style w:type="paragraph" w:customStyle="1" w:styleId="affffffffffffd">
    <w:name w:val="奇数页页脚"/>
    <w:link w:val="Charffffb"/>
    <w:qFormat/>
    <w:pPr>
      <w:pBdr>
        <w:bottom w:val="single" w:sz="12" w:space="1" w:color="auto"/>
      </w:pBdr>
      <w:jc w:val="right"/>
    </w:pPr>
    <w:rPr>
      <w:rFonts w:ascii="仿宋" w:eastAsia="仿宋" w:hAnsi="仿宋" w:cs="宋体"/>
    </w:rPr>
  </w:style>
  <w:style w:type="character" w:customStyle="1" w:styleId="Charffffc">
    <w:name w:val="常规 Char"/>
    <w:link w:val="affffffffffffe"/>
    <w:qFormat/>
    <w:rPr>
      <w:szCs w:val="21"/>
    </w:rPr>
  </w:style>
  <w:style w:type="paragraph" w:customStyle="1" w:styleId="affffffffffffe">
    <w:name w:val="常规"/>
    <w:basedOn w:val="ae"/>
    <w:link w:val="Charffffc"/>
    <w:qFormat/>
    <w:pPr>
      <w:spacing w:beforeLines="100" w:afterLines="100"/>
      <w:ind w:left="1134"/>
    </w:pPr>
    <w:rPr>
      <w:rFonts w:ascii="仿宋" w:eastAsia="仿宋" w:hAnsi="仿宋" w:cs="宋体"/>
      <w:kern w:val="0"/>
      <w:sz w:val="20"/>
      <w:szCs w:val="21"/>
    </w:rPr>
  </w:style>
  <w:style w:type="character" w:customStyle="1" w:styleId="big1">
    <w:name w:val="big1"/>
    <w:qFormat/>
    <w:rPr>
      <w:sz w:val="30"/>
    </w:rPr>
  </w:style>
  <w:style w:type="character" w:customStyle="1" w:styleId="duanluo1">
    <w:name w:val="duanluo1"/>
    <w:qFormat/>
    <w:rPr>
      <w:color w:val="000000"/>
      <w:sz w:val="18"/>
    </w:rPr>
  </w:style>
  <w:style w:type="character" w:customStyle="1" w:styleId="4Heading4H4RefHeading1rh1HeadingsqlPIM1Char">
    <w:name w:val="样式 样式 标题 4Heading 4.四级标题H4付标题Ref Heading 1rh1Heading sqlPIM...1 ... Char"/>
    <w:qFormat/>
    <w:rPr>
      <w:rFonts w:ascii="宋体" w:eastAsia="华文细黑" w:hAnsi="宋体"/>
      <w:b/>
      <w:kern w:val="2"/>
      <w:sz w:val="30"/>
      <w:lang w:val="en-US" w:eastAsia="zh-CN"/>
    </w:rPr>
  </w:style>
  <w:style w:type="character" w:customStyle="1" w:styleId="main11">
    <w:name w:val="main11"/>
    <w:qFormat/>
    <w:rPr>
      <w:sz w:val="30"/>
    </w:rPr>
  </w:style>
  <w:style w:type="character" w:customStyle="1" w:styleId="font4">
    <w:name w:val="font4"/>
    <w:qFormat/>
    <w:rPr>
      <w:color w:val="000000"/>
      <w:sz w:val="20"/>
      <w:u w:val="none"/>
    </w:rPr>
  </w:style>
  <w:style w:type="character" w:customStyle="1" w:styleId="style71">
    <w:name w:val="style71"/>
    <w:qFormat/>
    <w:rPr>
      <w:color w:val="0C2EAA"/>
    </w:rPr>
  </w:style>
  <w:style w:type="character" w:customStyle="1" w:styleId="p9">
    <w:name w:val="p9"/>
    <w:qFormat/>
  </w:style>
  <w:style w:type="character" w:customStyle="1" w:styleId="p10">
    <w:name w:val="p10"/>
    <w:qFormat/>
  </w:style>
  <w:style w:type="character" w:customStyle="1" w:styleId="hei1">
    <w:name w:val="hei1"/>
    <w:qFormat/>
    <w:rPr>
      <w:color w:val="000000"/>
      <w:sz w:val="24"/>
      <w:u w:val="none"/>
    </w:rPr>
  </w:style>
  <w:style w:type="character" w:customStyle="1" w:styleId="afffffffffffff">
    <w:name w:val="样式 四号 加粗"/>
    <w:qFormat/>
    <w:rPr>
      <w:b/>
      <w:sz w:val="28"/>
    </w:rPr>
  </w:style>
  <w:style w:type="character" w:customStyle="1" w:styleId="content1">
    <w:name w:val="content1"/>
    <w:qFormat/>
    <w:rPr>
      <w:sz w:val="24"/>
    </w:rPr>
  </w:style>
  <w:style w:type="character" w:customStyle="1" w:styleId="cnd1">
    <w:name w:val="cnd1"/>
    <w:qFormat/>
    <w:rPr>
      <w:color w:val="000000"/>
      <w:sz w:val="18"/>
    </w:rPr>
  </w:style>
  <w:style w:type="character" w:customStyle="1" w:styleId="4Heading4H4RefHeading1rh1HeadingsqlPIM1CharChar">
    <w:name w:val="样式 样式 标题 4Heading 4.四级标题H4付标题Ref Heading 1rh1Heading sqlPIM...1 ... Char Char"/>
    <w:link w:val="4Heading4H4RefHeading1rh1HeadingsqlPIM1"/>
    <w:qFormat/>
    <w:rPr>
      <w:rFonts w:ascii="宋体" w:eastAsia="华文细黑" w:hAnsi="宋体"/>
      <w:b/>
      <w:sz w:val="30"/>
    </w:rPr>
  </w:style>
  <w:style w:type="paragraph" w:customStyle="1" w:styleId="4Heading4H4RefHeading1rh1HeadingsqlPIM1">
    <w:name w:val="样式 样式 标题 4Heading 4.四级标题H4付标题Ref Heading 1rh1Heading sqlPIM...1 ..."/>
    <w:basedOn w:val="ae"/>
    <w:next w:val="afffffffffffff0"/>
    <w:link w:val="4Heading4H4RefHeading1rh1HeadingsqlPIM1CharChar"/>
    <w:qFormat/>
    <w:pPr>
      <w:adjustRightInd w:val="0"/>
      <w:snapToGrid w:val="0"/>
      <w:spacing w:beforeLines="50" w:afterLines="50" w:line="400" w:lineRule="exact"/>
      <w:ind w:left="210" w:firstLineChars="200" w:firstLine="480"/>
      <w:outlineLvl w:val="3"/>
    </w:pPr>
    <w:rPr>
      <w:rFonts w:ascii="宋体" w:eastAsia="华文细黑" w:hAnsi="宋体" w:cs="宋体"/>
      <w:b/>
      <w:kern w:val="0"/>
      <w:sz w:val="30"/>
      <w:szCs w:val="20"/>
    </w:rPr>
  </w:style>
  <w:style w:type="paragraph" w:customStyle="1" w:styleId="afffffffffffff0">
    <w:name w:val="正文内容"/>
    <w:basedOn w:val="ae"/>
    <w:qFormat/>
    <w:pPr>
      <w:spacing w:beforeLines="50" w:afterLines="50" w:line="360" w:lineRule="auto"/>
      <w:ind w:firstLineChars="200" w:firstLine="480"/>
    </w:pPr>
    <w:rPr>
      <w:rFonts w:ascii="Times New Roman" w:hAnsi="Times New Roman"/>
      <w:sz w:val="24"/>
      <w:szCs w:val="24"/>
    </w:rPr>
  </w:style>
  <w:style w:type="character" w:customStyle="1" w:styleId="4Heading4H4RefHeading1rh1HeadingsqlPIM1Char0">
    <w:name w:val="样式 标题 4Heading 4.四级标题H4付标题Ref Heading 1rh1Heading sqlPIM...1 Char"/>
    <w:link w:val="4Heading4H4RefHeading1rh1HeadingsqlPIM10"/>
    <w:qFormat/>
    <w:rPr>
      <w:rFonts w:eastAsia="宋体"/>
      <w:b/>
      <w:sz w:val="30"/>
    </w:rPr>
  </w:style>
  <w:style w:type="paragraph" w:customStyle="1" w:styleId="4Heading4H4RefHeading1rh1HeadingsqlPIM10">
    <w:name w:val="样式 标题 4Heading 4.四级标题H4付标题Ref Heading 1rh1Heading sqlPIM...1"/>
    <w:basedOn w:val="42"/>
    <w:next w:val="afffffffffffff0"/>
    <w:link w:val="4Heading4H4RefHeading1rh1HeadingsqlPIM1Char0"/>
    <w:qFormat/>
    <w:pPr>
      <w:keepNext w:val="0"/>
      <w:keepLines w:val="0"/>
      <w:tabs>
        <w:tab w:val="left" w:pos="0"/>
      </w:tabs>
      <w:adjustRightInd w:val="0"/>
      <w:snapToGrid w:val="0"/>
      <w:spacing w:beforeLines="50" w:before="240" w:afterLines="50" w:after="180" w:line="400" w:lineRule="exact"/>
      <w:ind w:firstLineChars="200" w:firstLine="200"/>
    </w:pPr>
    <w:rPr>
      <w:rFonts w:ascii="仿宋" w:eastAsia="宋体" w:hAnsi="仿宋" w:cs="宋体"/>
      <w:bCs w:val="0"/>
      <w:kern w:val="0"/>
      <w:sz w:val="30"/>
      <w:szCs w:val="20"/>
    </w:rPr>
  </w:style>
  <w:style w:type="character" w:customStyle="1" w:styleId="GB231210">
    <w:name w:val="样式 仿宋_GB2312 四号1"/>
    <w:qFormat/>
    <w:rPr>
      <w:rFonts w:ascii="仿宋_GB2312" w:hAnsi="仿宋_GB2312"/>
      <w:sz w:val="28"/>
    </w:rPr>
  </w:style>
  <w:style w:type="character" w:customStyle="1" w:styleId="Char1f3">
    <w:name w:val="四级 Char1"/>
    <w:qFormat/>
    <w:rPr>
      <w:rFonts w:ascii="Arial" w:eastAsia="黑体" w:hAnsi="Arial" w:cs="Times New Roman"/>
      <w:b/>
      <w:bCs/>
      <w:sz w:val="28"/>
      <w:szCs w:val="28"/>
    </w:rPr>
  </w:style>
  <w:style w:type="character" w:customStyle="1" w:styleId="AnnexHeading1Char">
    <w:name w:val="Annex Heading 1 Char"/>
    <w:link w:val="AnnexHeading1"/>
    <w:qFormat/>
    <w:rPr>
      <w:rFonts w:ascii="Tahoma" w:eastAsia="Times New Roman" w:hAnsi="Tahoma"/>
      <w:b/>
      <w:color w:val="CC0000"/>
      <w:kern w:val="2"/>
      <w:sz w:val="36"/>
      <w:szCs w:val="22"/>
      <w:lang w:eastAsia="en-US"/>
    </w:rPr>
  </w:style>
  <w:style w:type="paragraph" w:customStyle="1" w:styleId="AnnexHeading1">
    <w:name w:val="Annex Heading 1"/>
    <w:basedOn w:val="17"/>
    <w:next w:val="ae"/>
    <w:link w:val="AnnexHeading1Char"/>
    <w:qFormat/>
    <w:pPr>
      <w:keepNext/>
      <w:keepLines/>
      <w:pageBreakBefore/>
      <w:framePr w:hSpace="180" w:vSpace="180" w:wrap="around" w:hAnchor="text" w:y="1"/>
      <w:widowControl/>
      <w:pBdr>
        <w:bottom w:val="single" w:sz="6" w:space="0" w:color="auto"/>
      </w:pBdr>
      <w:tabs>
        <w:tab w:val="left" w:pos="360"/>
        <w:tab w:val="left" w:pos="1802"/>
      </w:tabs>
      <w:autoSpaceDE/>
      <w:autoSpaceDN/>
      <w:adjustRightInd/>
      <w:spacing w:before="240" w:after="480" w:line="240" w:lineRule="auto"/>
      <w:ind w:left="360" w:hanging="360"/>
      <w:jc w:val="left"/>
    </w:pPr>
    <w:rPr>
      <w:rFonts w:ascii="Tahoma" w:eastAsia="Times New Roman" w:hAnsi="Tahoma" w:cs="宋体"/>
      <w:bCs w:val="0"/>
      <w:color w:val="CC0000"/>
      <w:kern w:val="2"/>
      <w:szCs w:val="22"/>
      <w:lang w:eastAsia="en-US"/>
    </w:rPr>
  </w:style>
  <w:style w:type="character" w:customStyle="1" w:styleId="AnnexHeading2Char">
    <w:name w:val="Annex Heading 2 Char"/>
    <w:link w:val="AnnexHeading2"/>
    <w:qFormat/>
    <w:rPr>
      <w:rFonts w:ascii="Tahoma" w:eastAsia="Times New Roman" w:hAnsi="Tahoma" w:cs="Tahoma"/>
      <w:b/>
      <w:color w:val="CC0000"/>
      <w:kern w:val="2"/>
      <w:sz w:val="28"/>
      <w:szCs w:val="22"/>
      <w:lang w:eastAsia="en-US"/>
    </w:rPr>
  </w:style>
  <w:style w:type="paragraph" w:customStyle="1" w:styleId="AnnexHeading2">
    <w:name w:val="Annex Heading 2"/>
    <w:basedOn w:val="AnnexHeading1"/>
    <w:next w:val="ae"/>
    <w:link w:val="AnnexHeading2Char"/>
    <w:qFormat/>
    <w:pPr>
      <w:pageBreakBefore w:val="0"/>
      <w:framePr w:hSpace="0" w:vSpace="0" w:wrap="around"/>
      <w:pBdr>
        <w:bottom w:val="none" w:sz="0" w:space="0" w:color="auto"/>
      </w:pBdr>
      <w:tabs>
        <w:tab w:val="left" w:pos="0"/>
        <w:tab w:val="left" w:pos="1320"/>
      </w:tabs>
      <w:spacing w:before="360" w:after="200"/>
      <w:ind w:left="1320" w:hanging="900"/>
      <w:outlineLvl w:val="1"/>
    </w:pPr>
    <w:rPr>
      <w:rFonts w:cs="Tahoma"/>
      <w:sz w:val="28"/>
    </w:rPr>
  </w:style>
  <w:style w:type="character" w:customStyle="1" w:styleId="AnnexHeading3Char">
    <w:name w:val="Annex Heading 3 Char"/>
    <w:link w:val="AnnexHeading3"/>
    <w:qFormat/>
    <w:rPr>
      <w:rFonts w:ascii="Tahoma" w:eastAsia="Times New Roman" w:hAnsi="Tahoma" w:cs="Tahoma"/>
      <w:b/>
      <w:color w:val="CC0000"/>
      <w:kern w:val="2"/>
      <w:sz w:val="28"/>
      <w:szCs w:val="22"/>
      <w:lang w:eastAsia="en-US"/>
    </w:rPr>
  </w:style>
  <w:style w:type="paragraph" w:customStyle="1" w:styleId="AnnexHeading3">
    <w:name w:val="Annex Heading 3"/>
    <w:basedOn w:val="AnnexHeading2"/>
    <w:next w:val="ae"/>
    <w:link w:val="AnnexHeading3Char"/>
    <w:qFormat/>
    <w:pPr>
      <w:framePr w:wrap="around"/>
    </w:pPr>
  </w:style>
  <w:style w:type="character" w:customStyle="1" w:styleId="4Char4">
    <w:name w:val="样式 标题 4 + 黑体 Char"/>
    <w:link w:val="4f0"/>
    <w:qFormat/>
    <w:rPr>
      <w:rFonts w:ascii="黑体" w:eastAsia="黑体" w:hAnsi="黑体"/>
      <w:b/>
      <w:bCs/>
      <w:sz w:val="28"/>
      <w:szCs w:val="28"/>
    </w:rPr>
  </w:style>
  <w:style w:type="paragraph" w:customStyle="1" w:styleId="4f0">
    <w:name w:val="样式 标题 4 + 黑体"/>
    <w:basedOn w:val="42"/>
    <w:link w:val="4Char4"/>
    <w:qFormat/>
    <w:pPr>
      <w:tabs>
        <w:tab w:val="left" w:pos="2100"/>
      </w:tabs>
      <w:spacing w:beforeLines="50" w:before="240" w:afterLines="50" w:after="180" w:line="360" w:lineRule="auto"/>
      <w:ind w:left="2100" w:hanging="420"/>
    </w:pPr>
    <w:rPr>
      <w:rFonts w:ascii="黑体" w:hAnsi="黑体" w:cs="宋体"/>
      <w:kern w:val="0"/>
    </w:rPr>
  </w:style>
  <w:style w:type="character" w:customStyle="1" w:styleId="afffffffffffff1">
    <w:name w:val="样式 四号"/>
    <w:qFormat/>
    <w:rPr>
      <w:rFonts w:eastAsia="仿宋_GB2312"/>
      <w:sz w:val="24"/>
    </w:rPr>
  </w:style>
  <w:style w:type="character" w:customStyle="1" w:styleId="Char2b">
    <w:name w:val="标题 Char2"/>
    <w:qFormat/>
    <w:rPr>
      <w:rFonts w:ascii="Cambria" w:eastAsia="宋体" w:hAnsi="Cambria" w:cs="Times New Roman"/>
      <w:b/>
      <w:bCs/>
      <w:sz w:val="32"/>
      <w:szCs w:val="32"/>
    </w:rPr>
  </w:style>
  <w:style w:type="character" w:customStyle="1" w:styleId="--Char1">
    <w:name w:val="--规划正文 Char1"/>
    <w:link w:val="--"/>
    <w:qFormat/>
    <w:rPr>
      <w:rFonts w:eastAsia="仿宋_GB2312"/>
      <w:sz w:val="24"/>
    </w:rPr>
  </w:style>
  <w:style w:type="paragraph" w:customStyle="1" w:styleId="--">
    <w:name w:val="--规划正文"/>
    <w:basedOn w:val="ae"/>
    <w:link w:val="--Char1"/>
    <w:qFormat/>
    <w:pPr>
      <w:spacing w:beforeLines="50" w:afterLines="50" w:line="360" w:lineRule="auto"/>
      <w:ind w:firstLineChars="200" w:firstLine="200"/>
    </w:pPr>
    <w:rPr>
      <w:rFonts w:ascii="仿宋" w:eastAsia="仿宋_GB2312" w:hAnsi="仿宋" w:cs="宋体"/>
      <w:kern w:val="0"/>
      <w:sz w:val="24"/>
      <w:szCs w:val="20"/>
    </w:rPr>
  </w:style>
  <w:style w:type="character" w:customStyle="1" w:styleId="FigureTextCharCharChar">
    <w:name w:val="Figure Text Char Char Char"/>
    <w:link w:val="FigureTextCharChar"/>
    <w:qFormat/>
    <w:rPr>
      <w:rFonts w:ascii="Arial" w:eastAsia="楷体_GB2312" w:hAnsi="Arial"/>
      <w:sz w:val="18"/>
    </w:rPr>
  </w:style>
  <w:style w:type="paragraph" w:customStyle="1" w:styleId="FigureTextCharChar">
    <w:name w:val="Figure Text Char Char"/>
    <w:link w:val="FigureTextCharCharChar"/>
    <w:qFormat/>
    <w:pPr>
      <w:snapToGrid w:val="0"/>
      <w:jc w:val="both"/>
    </w:pPr>
    <w:rPr>
      <w:rFonts w:ascii="Arial" w:eastAsia="楷体_GB2312" w:hAnsi="Arial" w:cs="宋体"/>
      <w:sz w:val="18"/>
    </w:rPr>
  </w:style>
  <w:style w:type="character" w:customStyle="1" w:styleId="TableTextChar1">
    <w:name w:val="Table Text Char1"/>
    <w:qFormat/>
    <w:rPr>
      <w:rFonts w:ascii="Arial" w:eastAsia="PMingLiU" w:hAnsi="Arial"/>
      <w:lang w:eastAsia="en-US"/>
    </w:rPr>
  </w:style>
  <w:style w:type="character" w:customStyle="1" w:styleId="3h3H3sect123HeadCHeading3-old3rdlevelheadingChar">
    <w:name w:val="样式 标题 3h3H3sect1.2.3HeadCHeading 3 - old3rd levelheading ... Char"/>
    <w:link w:val="3h3H3sect123HeadCHeading3-old3rdlevelheading"/>
    <w:qFormat/>
    <w:rPr>
      <w:rFonts w:ascii="黑体" w:eastAsia="黑体" w:hAnsi="黑体" w:cs="Arial"/>
      <w:bCs/>
      <w:sz w:val="30"/>
      <w:szCs w:val="32"/>
    </w:rPr>
  </w:style>
  <w:style w:type="paragraph" w:customStyle="1" w:styleId="3h3H3sect123HeadCHeading3-old3rdlevelheading">
    <w:name w:val="样式 标题 3h3H3sect1.2.3HeadCHeading 3 - old3rd levelheading ..."/>
    <w:basedOn w:val="32"/>
    <w:link w:val="3h3H3sect123HeadCHeading3-old3rdlevelheadingChar"/>
    <w:qFormat/>
    <w:pPr>
      <w:tabs>
        <w:tab w:val="left" w:pos="720"/>
      </w:tabs>
      <w:spacing w:line="360" w:lineRule="auto"/>
      <w:jc w:val="left"/>
    </w:pPr>
    <w:rPr>
      <w:rFonts w:ascii="黑体" w:eastAsia="黑体" w:hAnsi="黑体" w:cs="Arial"/>
      <w:b w:val="0"/>
      <w:kern w:val="0"/>
      <w:sz w:val="30"/>
      <w:szCs w:val="32"/>
    </w:rPr>
  </w:style>
  <w:style w:type="character" w:customStyle="1" w:styleId="2ffc">
    <w:name w:val="样式 加粗2"/>
    <w:qFormat/>
    <w:rPr>
      <w:b/>
      <w:bCs/>
    </w:rPr>
  </w:style>
  <w:style w:type="character" w:customStyle="1" w:styleId="1fff5">
    <w:name w:val="样式 加粗1"/>
    <w:qFormat/>
    <w:rPr>
      <w:rFonts w:eastAsia="仿宋_GB2312"/>
      <w:b/>
      <w:bCs/>
      <w:sz w:val="24"/>
    </w:rPr>
  </w:style>
  <w:style w:type="character" w:customStyle="1" w:styleId="118">
    <w:name w:val="样式 加粗11"/>
    <w:qFormat/>
    <w:rPr>
      <w:b/>
      <w:bCs/>
    </w:rPr>
  </w:style>
  <w:style w:type="character" w:customStyle="1" w:styleId="textcomment">
    <w:name w:val="text_comment"/>
    <w:qFormat/>
  </w:style>
  <w:style w:type="character" w:customStyle="1" w:styleId="CharChar15">
    <w:name w:val="Char Char15"/>
    <w:qFormat/>
    <w:rPr>
      <w:rFonts w:ascii="Times New Roman" w:eastAsia="仿宋_GB2312" w:hAnsi="Times New Roman" w:cs="Times New Roman"/>
      <w:color w:val="FF0000"/>
      <w:sz w:val="24"/>
      <w:szCs w:val="20"/>
    </w:rPr>
  </w:style>
  <w:style w:type="character" w:customStyle="1" w:styleId="afffffffffffff2">
    <w:name w:val="样式 小四 加粗"/>
    <w:qFormat/>
    <w:rPr>
      <w:rFonts w:eastAsia="仿宋_GB2312"/>
      <w:bCs/>
      <w:sz w:val="24"/>
    </w:rPr>
  </w:style>
  <w:style w:type="character" w:customStyle="1" w:styleId="Char1f4">
    <w:name w:val="一级 Char1"/>
    <w:qFormat/>
    <w:rPr>
      <w:rFonts w:eastAsia="宋体"/>
      <w:b/>
      <w:bCs/>
      <w:kern w:val="44"/>
      <w:sz w:val="44"/>
      <w:szCs w:val="44"/>
      <w:lang w:val="en-US" w:eastAsia="zh-CN" w:bidi="ar-SA"/>
    </w:rPr>
  </w:style>
  <w:style w:type="character" w:customStyle="1" w:styleId="Char2c">
    <w:name w:val="四级 Char2"/>
    <w:qFormat/>
    <w:rPr>
      <w:rFonts w:ascii="Arial" w:eastAsia="黑体" w:hAnsi="Arial"/>
      <w:b/>
      <w:bCs/>
      <w:kern w:val="2"/>
      <w:sz w:val="28"/>
      <w:szCs w:val="28"/>
    </w:rPr>
  </w:style>
  <w:style w:type="character" w:customStyle="1" w:styleId="Char37">
    <w:name w:val="标题 Char3"/>
    <w:qFormat/>
    <w:rPr>
      <w:rFonts w:ascii="Cambria" w:hAnsi="Cambria" w:cs="Times New Roman"/>
      <w:b/>
      <w:bCs/>
      <w:kern w:val="2"/>
      <w:sz w:val="32"/>
      <w:szCs w:val="32"/>
    </w:rPr>
  </w:style>
  <w:style w:type="character" w:customStyle="1" w:styleId="CharChar151">
    <w:name w:val="Char Char151"/>
    <w:qFormat/>
    <w:rPr>
      <w:rFonts w:ascii="Times New Roman" w:eastAsia="仿宋_GB2312" w:hAnsi="Times New Roman" w:cs="Times New Roman" w:hint="default"/>
      <w:color w:val="FF0000"/>
      <w:sz w:val="24"/>
      <w:szCs w:val="20"/>
    </w:rPr>
  </w:style>
  <w:style w:type="character" w:customStyle="1" w:styleId="CharChar17">
    <w:name w:val="Char Char17"/>
    <w:qFormat/>
    <w:rPr>
      <w:rFonts w:eastAsia="宋体"/>
      <w:kern w:val="2"/>
      <w:sz w:val="21"/>
      <w:szCs w:val="24"/>
      <w:lang w:val="en-US" w:eastAsia="zh-CN" w:bidi="ar-SA"/>
    </w:rPr>
  </w:style>
  <w:style w:type="character" w:customStyle="1" w:styleId="Charffffd">
    <w:name w:val="列出段落 Char"/>
    <w:qFormat/>
    <w:rPr>
      <w:rFonts w:ascii="Calibri" w:hAnsi="Calibri"/>
      <w:kern w:val="2"/>
      <w:sz w:val="21"/>
      <w:szCs w:val="22"/>
    </w:rPr>
  </w:style>
  <w:style w:type="character" w:customStyle="1" w:styleId="1fff6">
    <w:name w:val="样式1 字符"/>
    <w:qFormat/>
    <w:rPr>
      <w:bCs/>
      <w:kern w:val="2"/>
      <w:sz w:val="24"/>
      <w:szCs w:val="28"/>
    </w:rPr>
  </w:style>
  <w:style w:type="character" w:customStyle="1" w:styleId="CharCharCharChar0">
    <w:name w:val="文档正文 Char Char Char Char"/>
    <w:link w:val="CharCharChar3"/>
    <w:qFormat/>
    <w:rPr>
      <w:szCs w:val="21"/>
    </w:rPr>
  </w:style>
  <w:style w:type="paragraph" w:customStyle="1" w:styleId="CharCharChar3">
    <w:name w:val="文档正文 Char Char Char"/>
    <w:link w:val="CharCharCharChar0"/>
    <w:qFormat/>
    <w:pPr>
      <w:adjustRightInd w:val="0"/>
      <w:snapToGrid w:val="0"/>
      <w:spacing w:line="360" w:lineRule="auto"/>
      <w:ind w:firstLineChars="200" w:firstLine="200"/>
    </w:pPr>
    <w:rPr>
      <w:rFonts w:ascii="仿宋" w:eastAsia="仿宋" w:hAnsi="仿宋" w:cs="宋体"/>
      <w:szCs w:val="21"/>
    </w:rPr>
  </w:style>
  <w:style w:type="character" w:customStyle="1" w:styleId="afffffffffffff3">
    <w:name w:val="图题注 字符"/>
    <w:link w:val="afffffffffffff4"/>
    <w:qFormat/>
    <w:rPr>
      <w:rFonts w:ascii="Arial" w:hAnsi="Arial"/>
      <w:b/>
      <w:bCs/>
      <w:szCs w:val="24"/>
    </w:rPr>
  </w:style>
  <w:style w:type="paragraph" w:customStyle="1" w:styleId="afffffffffffff4">
    <w:name w:val="图题注"/>
    <w:basedOn w:val="ae"/>
    <w:link w:val="afffffffffffff3"/>
    <w:qFormat/>
    <w:pPr>
      <w:jc w:val="center"/>
    </w:pPr>
    <w:rPr>
      <w:rFonts w:ascii="Arial" w:eastAsia="仿宋" w:hAnsi="Arial" w:cs="宋体"/>
      <w:b/>
      <w:bCs/>
      <w:kern w:val="0"/>
      <w:sz w:val="20"/>
      <w:szCs w:val="24"/>
    </w:rPr>
  </w:style>
  <w:style w:type="character" w:customStyle="1" w:styleId="4f1">
    <w:name w:val="样式4 字符"/>
    <w:qFormat/>
    <w:rPr>
      <w:rFonts w:ascii="Arial" w:hAnsi="Arial"/>
      <w:b/>
      <w:kern w:val="2"/>
      <w:sz w:val="28"/>
    </w:rPr>
  </w:style>
  <w:style w:type="character" w:customStyle="1" w:styleId="5b">
    <w:name w:val="样式5 字符"/>
    <w:qFormat/>
    <w:rPr>
      <w:kern w:val="2"/>
      <w:sz w:val="28"/>
    </w:rPr>
  </w:style>
  <w:style w:type="character" w:customStyle="1" w:styleId="GB23120742">
    <w:name w:val="样式 仿宋_GB2312 四号 首行缩进:  0.74 厘米 行距: 2 倍行距 字符"/>
    <w:link w:val="GB231207420"/>
    <w:qFormat/>
    <w:rPr>
      <w:rFonts w:ascii="仿宋_GB2312" w:eastAsia="仿宋_GB2312"/>
      <w:sz w:val="24"/>
    </w:rPr>
  </w:style>
  <w:style w:type="paragraph" w:customStyle="1" w:styleId="GB231207420">
    <w:name w:val="样式 仿宋_GB2312 四号 首行缩进:  0.74 厘米 行距: 2 倍行距"/>
    <w:basedOn w:val="ae"/>
    <w:link w:val="GB23120742"/>
    <w:qFormat/>
    <w:pPr>
      <w:spacing w:beforeLines="50" w:afterLines="50" w:line="300" w:lineRule="auto"/>
      <w:ind w:firstLineChars="200" w:firstLine="480"/>
    </w:pPr>
    <w:rPr>
      <w:rFonts w:ascii="仿宋_GB2312" w:eastAsia="仿宋_GB2312" w:hAnsi="仿宋" w:cs="宋体"/>
      <w:kern w:val="0"/>
      <w:sz w:val="24"/>
      <w:szCs w:val="20"/>
    </w:rPr>
  </w:style>
  <w:style w:type="character" w:customStyle="1" w:styleId="1fff7">
    <w:name w:val="未处理的提及1"/>
    <w:qFormat/>
    <w:rPr>
      <w:color w:val="808080"/>
      <w:shd w:val="clear" w:color="auto" w:fill="E6E6E6"/>
    </w:rPr>
  </w:style>
  <w:style w:type="character" w:customStyle="1" w:styleId="opdicttext2">
    <w:name w:val="op_dict_text2"/>
    <w:qFormat/>
  </w:style>
  <w:style w:type="character" w:customStyle="1" w:styleId="Charffffe">
    <w:name w:val="正文（首行缩进两字） Char"/>
    <w:qFormat/>
    <w:rPr>
      <w:rFonts w:ascii="宋体" w:hAnsi="宋体"/>
      <w:b/>
      <w:sz w:val="24"/>
      <w:szCs w:val="24"/>
      <w:lang w:val="zh-CN" w:eastAsia="zh-CN"/>
    </w:rPr>
  </w:style>
  <w:style w:type="character" w:customStyle="1" w:styleId="1fff8">
    <w:name w:val="不明显强调1"/>
    <w:uiPriority w:val="19"/>
    <w:qFormat/>
    <w:rPr>
      <w:i/>
      <w:iCs/>
      <w:color w:val="404040"/>
    </w:rPr>
  </w:style>
  <w:style w:type="character" w:customStyle="1" w:styleId="4Char5">
    <w:name w:val="冬4级 Char"/>
    <w:link w:val="4f2"/>
    <w:qFormat/>
    <w:rPr>
      <w:rFonts w:ascii="Arial" w:eastAsia="黑体" w:hAnsi="Arial"/>
      <w:kern w:val="2"/>
      <w:sz w:val="28"/>
      <w:szCs w:val="22"/>
    </w:rPr>
  </w:style>
  <w:style w:type="paragraph" w:customStyle="1" w:styleId="4f2">
    <w:name w:val="冬4级"/>
    <w:basedOn w:val="ae"/>
    <w:next w:val="ae"/>
    <w:link w:val="4Char5"/>
    <w:qFormat/>
    <w:pPr>
      <w:spacing w:before="240" w:after="240" w:line="360" w:lineRule="auto"/>
      <w:ind w:hangingChars="175" w:hanging="175"/>
      <w:jc w:val="left"/>
      <w:outlineLvl w:val="3"/>
    </w:pPr>
    <w:rPr>
      <w:rFonts w:ascii="Arial" w:eastAsia="黑体" w:hAnsi="Arial" w:cs="宋体"/>
      <w:sz w:val="28"/>
    </w:rPr>
  </w:style>
  <w:style w:type="character" w:customStyle="1" w:styleId="1H11CharH11H12H111H13H112PIM1h1SectChar">
    <w:name w:val="样式 标题 1一级H1章节章标题 1 CharH11H12H111H13H112PIM 1h1Sect... Char"/>
    <w:link w:val="1H11CharH11H12H111H13H112PIM1h1Sect"/>
    <w:qFormat/>
    <w:rPr>
      <w:rFonts w:ascii="Arial" w:eastAsia="黑体"/>
      <w:b/>
      <w:bCs/>
      <w:kern w:val="44"/>
      <w:sz w:val="44"/>
    </w:rPr>
  </w:style>
  <w:style w:type="paragraph" w:customStyle="1" w:styleId="1H11CharH11H12H111H13H112PIM1h1Sect">
    <w:name w:val="样式 标题 1一级H1章节章标题 1 CharH11H12H111H13H112PIM 1h1Sect..."/>
    <w:basedOn w:val="17"/>
    <w:link w:val="1H11CharH11H12H111H13H112PIM1h1SectChar"/>
    <w:qFormat/>
    <w:pPr>
      <w:keepNext/>
      <w:keepLines/>
      <w:autoSpaceDE/>
      <w:autoSpaceDN/>
      <w:adjustRightInd/>
      <w:spacing w:beforeLines="50" w:before="240" w:afterLines="50" w:after="180"/>
    </w:pPr>
    <w:rPr>
      <w:rFonts w:ascii="Arial" w:eastAsia="黑体" w:hAnsi="仿宋" w:cs="宋体"/>
      <w:kern w:val="44"/>
      <w:sz w:val="44"/>
      <w:szCs w:val="20"/>
    </w:rPr>
  </w:style>
  <w:style w:type="character" w:customStyle="1" w:styleId="1H11CharH11H12H111H13H112PIM1h1SectChar0">
    <w:name w:val="样式 样式 标题 1一级H1章节章标题 1 CharH11H12H111H13H112PIM 1h1Sect... + 段前: ... Char"/>
    <w:link w:val="1H11CharH11H12H111H13H112PIM1h1Sect0"/>
    <w:qFormat/>
    <w:rPr>
      <w:rFonts w:eastAsia="黑体"/>
      <w:b/>
      <w:bCs/>
      <w:kern w:val="44"/>
      <w:sz w:val="44"/>
    </w:rPr>
  </w:style>
  <w:style w:type="paragraph" w:customStyle="1" w:styleId="1H11CharH11H12H111H13H112PIM1h1Sect0">
    <w:name w:val="样式 样式 标题 1一级H1章节章标题 1 CharH11H12H111H13H112PIM 1h1Sect... + 段前: ..."/>
    <w:basedOn w:val="ae"/>
    <w:link w:val="1H11CharH11H12H111H13H112PIM1h1SectChar0"/>
    <w:qFormat/>
    <w:pPr>
      <w:keepNext/>
      <w:keepLines/>
      <w:tabs>
        <w:tab w:val="left" w:pos="432"/>
      </w:tabs>
      <w:spacing w:beforeLines="50" w:afterLines="150" w:line="360" w:lineRule="auto"/>
      <w:ind w:left="432" w:hanging="432"/>
      <w:jc w:val="center"/>
      <w:outlineLvl w:val="0"/>
    </w:pPr>
    <w:rPr>
      <w:rFonts w:ascii="仿宋" w:eastAsia="黑体" w:hAnsi="仿宋" w:cs="宋体"/>
      <w:b/>
      <w:bCs/>
      <w:kern w:val="44"/>
      <w:sz w:val="44"/>
      <w:szCs w:val="20"/>
    </w:rPr>
  </w:style>
  <w:style w:type="character" w:customStyle="1" w:styleId="1H11CharH11H12H111H13H112PIM1h1SectChar1">
    <w:name w:val="样式 样式 样式 标题 1一级H1章节章标题 1 CharH11H12H111H13H112PIM 1h1Sect... + 段... Char"/>
    <w:link w:val="1H11CharH11H12H111H13H112PIM1h1Sect1"/>
    <w:qFormat/>
    <w:rPr>
      <w:rFonts w:ascii="Arial" w:eastAsia="黑体" w:hAnsi="Arial"/>
      <w:b/>
      <w:bCs/>
      <w:kern w:val="44"/>
      <w:sz w:val="44"/>
      <w:szCs w:val="22"/>
    </w:rPr>
  </w:style>
  <w:style w:type="paragraph" w:customStyle="1" w:styleId="1H11CharH11H12H111H13H112PIM1h1Sect1">
    <w:name w:val="样式 样式 样式 标题 1一级H1章节章标题 1 CharH11H12H111H13H112PIM 1h1Sect... + 段..."/>
    <w:basedOn w:val="1H11CharH11H12H111H13H112PIM1h1Sect0"/>
    <w:link w:val="1H11CharH11H12H111H13H112PIM1h1SectChar1"/>
    <w:qFormat/>
    <w:pPr>
      <w:spacing w:afterLines="50"/>
      <w:ind w:left="0" w:firstLine="0"/>
    </w:pPr>
    <w:rPr>
      <w:rFonts w:ascii="Arial" w:hAnsi="Arial"/>
      <w:szCs w:val="22"/>
    </w:rPr>
  </w:style>
  <w:style w:type="character" w:customStyle="1" w:styleId="Charfffff">
    <w:name w:val="军一级 Char"/>
    <w:link w:val="afffffffffffff5"/>
    <w:qFormat/>
    <w:rPr>
      <w:rFonts w:ascii="Arial" w:eastAsia="黑体" w:hAnsi="Arial"/>
      <w:b/>
      <w:bCs/>
      <w:kern w:val="44"/>
      <w:sz w:val="44"/>
    </w:rPr>
  </w:style>
  <w:style w:type="paragraph" w:customStyle="1" w:styleId="afffffffffffff5">
    <w:name w:val="军一级"/>
    <w:basedOn w:val="1H11CharH11H12H111H13H112PIM1h1Sect1"/>
    <w:link w:val="Charfffff"/>
    <w:qFormat/>
    <w:pPr>
      <w:pageBreakBefore/>
      <w:ind w:left="425"/>
    </w:pPr>
    <w:rPr>
      <w:szCs w:val="20"/>
    </w:rPr>
  </w:style>
  <w:style w:type="character" w:customStyle="1" w:styleId="four">
    <w:name w:val="four 字符"/>
    <w:link w:val="four0"/>
    <w:qFormat/>
    <w:rPr>
      <w:rFonts w:ascii="Arial" w:hAnsi="Arial"/>
      <w:b/>
      <w:bCs/>
      <w:kern w:val="2"/>
      <w:sz w:val="28"/>
      <w:szCs w:val="28"/>
    </w:rPr>
  </w:style>
  <w:style w:type="paragraph" w:customStyle="1" w:styleId="four0">
    <w:name w:val="four"/>
    <w:basedOn w:val="42"/>
    <w:link w:val="four"/>
    <w:qFormat/>
    <w:pPr>
      <w:tabs>
        <w:tab w:val="left" w:pos="864"/>
      </w:tabs>
      <w:spacing w:before="120" w:after="120" w:line="360" w:lineRule="auto"/>
      <w:ind w:hanging="420"/>
    </w:pPr>
    <w:rPr>
      <w:rFonts w:eastAsia="仿宋" w:cs="宋体"/>
    </w:rPr>
  </w:style>
  <w:style w:type="character" w:customStyle="1" w:styleId="afffffffffffff6">
    <w:name w:val="表题注 字符"/>
    <w:qFormat/>
    <w:rPr>
      <w:rFonts w:ascii="Arial" w:eastAsia="黑体" w:hAnsi="Arial" w:cs="Arial"/>
      <w:b/>
      <w:kern w:val="2"/>
      <w:sz w:val="21"/>
      <w:szCs w:val="21"/>
      <w:lang w:val="en-US" w:eastAsia="zh-CN" w:bidi="ar-SA"/>
    </w:rPr>
  </w:style>
  <w:style w:type="character" w:customStyle="1" w:styleId="2ffd">
    <w:name w:val="文档样式2 字符"/>
    <w:link w:val="2ffe"/>
    <w:qFormat/>
    <w:rPr>
      <w:rFonts w:ascii="Arial" w:hAnsi="Arial"/>
      <w:b/>
      <w:bCs/>
      <w:kern w:val="2"/>
      <w:sz w:val="28"/>
      <w:szCs w:val="32"/>
    </w:rPr>
  </w:style>
  <w:style w:type="paragraph" w:customStyle="1" w:styleId="2ffe">
    <w:name w:val="文档样式2"/>
    <w:basedOn w:val="22"/>
    <w:link w:val="2ffd"/>
    <w:qFormat/>
    <w:pPr>
      <w:tabs>
        <w:tab w:val="left" w:pos="576"/>
      </w:tabs>
      <w:spacing w:before="156" w:after="156" w:line="360" w:lineRule="auto"/>
    </w:pPr>
    <w:rPr>
      <w:rFonts w:eastAsia="仿宋" w:cs="宋体"/>
      <w:sz w:val="28"/>
    </w:rPr>
  </w:style>
  <w:style w:type="character" w:customStyle="1" w:styleId="3f7">
    <w:name w:val="文档样式3 字符"/>
    <w:link w:val="3f8"/>
    <w:qFormat/>
    <w:rPr>
      <w:b/>
      <w:bCs/>
      <w:kern w:val="2"/>
      <w:sz w:val="28"/>
      <w:szCs w:val="32"/>
    </w:rPr>
  </w:style>
  <w:style w:type="paragraph" w:customStyle="1" w:styleId="3f8">
    <w:name w:val="文档样式3"/>
    <w:basedOn w:val="32"/>
    <w:link w:val="3f7"/>
    <w:qFormat/>
    <w:pPr>
      <w:tabs>
        <w:tab w:val="left" w:pos="720"/>
      </w:tabs>
      <w:spacing w:beforeLines="50" w:before="240" w:afterLines="50" w:after="180" w:line="360" w:lineRule="auto"/>
      <w:ind w:left="993"/>
    </w:pPr>
    <w:rPr>
      <w:rFonts w:cs="宋体"/>
      <w:sz w:val="28"/>
      <w:szCs w:val="32"/>
    </w:rPr>
  </w:style>
  <w:style w:type="character" w:customStyle="1" w:styleId="4f3">
    <w:name w:val="文档样式4 字符"/>
    <w:link w:val="4f4"/>
    <w:qFormat/>
    <w:rPr>
      <w:rFonts w:ascii="Arial" w:hAnsi="Arial"/>
      <w:b/>
      <w:bCs/>
      <w:kern w:val="2"/>
      <w:sz w:val="28"/>
      <w:szCs w:val="28"/>
    </w:rPr>
  </w:style>
  <w:style w:type="paragraph" w:customStyle="1" w:styleId="4f4">
    <w:name w:val="文档样式4"/>
    <w:basedOn w:val="42"/>
    <w:link w:val="4f3"/>
    <w:qFormat/>
    <w:pPr>
      <w:spacing w:before="120" w:after="120" w:line="360" w:lineRule="auto"/>
      <w:ind w:left="2268"/>
    </w:pPr>
    <w:rPr>
      <w:rFonts w:eastAsia="仿宋" w:cs="宋体"/>
    </w:rPr>
  </w:style>
  <w:style w:type="character" w:customStyle="1" w:styleId="1fff9">
    <w:name w:val="1级标题 字符"/>
    <w:link w:val="1fffa"/>
    <w:qFormat/>
    <w:rPr>
      <w:rFonts w:ascii="宋体" w:eastAsia="黑体" w:hAnsi="宋体"/>
      <w:b/>
      <w:bCs/>
      <w:kern w:val="44"/>
      <w:sz w:val="44"/>
      <w:szCs w:val="44"/>
    </w:rPr>
  </w:style>
  <w:style w:type="paragraph" w:customStyle="1" w:styleId="1fffa">
    <w:name w:val="1级标题"/>
    <w:basedOn w:val="ae"/>
    <w:link w:val="1fff9"/>
    <w:qFormat/>
    <w:pPr>
      <w:keepNext/>
      <w:keepLines/>
      <w:adjustRightInd w:val="0"/>
      <w:snapToGrid w:val="0"/>
      <w:spacing w:beforeLines="100" w:afterLines="100" w:line="360" w:lineRule="auto"/>
      <w:jc w:val="center"/>
      <w:outlineLvl w:val="0"/>
    </w:pPr>
    <w:rPr>
      <w:rFonts w:ascii="宋体" w:eastAsia="黑体" w:hAnsi="宋体" w:cs="宋体"/>
      <w:b/>
      <w:bCs/>
      <w:kern w:val="44"/>
      <w:sz w:val="44"/>
      <w:szCs w:val="44"/>
    </w:rPr>
  </w:style>
  <w:style w:type="character" w:customStyle="1" w:styleId="9Char">
    <w:name w:val="样式9 Char"/>
    <w:link w:val="93"/>
    <w:qFormat/>
    <w:rPr>
      <w:b/>
      <w:bCs/>
      <w:sz w:val="32"/>
      <w:szCs w:val="32"/>
    </w:rPr>
  </w:style>
  <w:style w:type="paragraph" w:customStyle="1" w:styleId="93">
    <w:name w:val="样式9"/>
    <w:basedOn w:val="ae"/>
    <w:link w:val="9Char"/>
    <w:qFormat/>
    <w:pPr>
      <w:keepNext/>
      <w:keepLines/>
      <w:spacing w:before="312" w:after="312" w:line="360" w:lineRule="auto"/>
      <w:outlineLvl w:val="1"/>
    </w:pPr>
    <w:rPr>
      <w:rFonts w:ascii="仿宋" w:eastAsia="仿宋" w:hAnsi="仿宋" w:cs="宋体"/>
      <w:b/>
      <w:bCs/>
      <w:kern w:val="0"/>
      <w:sz w:val="32"/>
      <w:szCs w:val="32"/>
    </w:rPr>
  </w:style>
  <w:style w:type="character" w:customStyle="1" w:styleId="2Chara">
    <w:name w:val="样式2 Char"/>
    <w:qFormat/>
    <w:rPr>
      <w:rFonts w:ascii="宋体" w:eastAsia="仿宋_GB2312"/>
      <w:b/>
      <w:kern w:val="2"/>
      <w:sz w:val="32"/>
    </w:rPr>
  </w:style>
  <w:style w:type="character" w:customStyle="1" w:styleId="ZW">
    <w:name w:val="ZW 字符"/>
    <w:link w:val="ZW0"/>
    <w:qFormat/>
    <w:rPr>
      <w:rFonts w:ascii="Arial" w:hAnsi="Arial"/>
      <w:sz w:val="24"/>
    </w:rPr>
  </w:style>
  <w:style w:type="paragraph" w:customStyle="1" w:styleId="ZW0">
    <w:name w:val="ZW"/>
    <w:basedOn w:val="GB231266125"/>
    <w:next w:val="GB231266125"/>
    <w:link w:val="ZW"/>
    <w:qFormat/>
    <w:pPr>
      <w:spacing w:before="120" w:after="120" w:line="360" w:lineRule="auto"/>
      <w:ind w:firstLine="0"/>
    </w:pPr>
    <w:rPr>
      <w:rFonts w:ascii="Arial" w:eastAsia="仿宋" w:hAnsi="Arial"/>
      <w:kern w:val="0"/>
    </w:rPr>
  </w:style>
  <w:style w:type="character" w:customStyle="1" w:styleId="g2Char">
    <w:name w:val="g2 Char"/>
    <w:link w:val="g2"/>
    <w:qFormat/>
    <w:rPr>
      <w:rFonts w:ascii="宋体" w:hAnsi="宋体"/>
      <w:b/>
      <w:bCs/>
      <w:kern w:val="2"/>
      <w:sz w:val="32"/>
      <w:szCs w:val="32"/>
    </w:rPr>
  </w:style>
  <w:style w:type="paragraph" w:customStyle="1" w:styleId="g2">
    <w:name w:val="g2"/>
    <w:basedOn w:val="ae"/>
    <w:link w:val="g2Char"/>
    <w:qFormat/>
    <w:pPr>
      <w:keepNext/>
      <w:keepLines/>
      <w:spacing w:before="260" w:after="260" w:line="416" w:lineRule="auto"/>
      <w:ind w:left="576"/>
      <w:outlineLvl w:val="1"/>
    </w:pPr>
    <w:rPr>
      <w:rFonts w:ascii="宋体" w:eastAsia="仿宋" w:hAnsi="宋体" w:cs="宋体"/>
      <w:b/>
      <w:bCs/>
      <w:sz w:val="32"/>
      <w:szCs w:val="32"/>
    </w:rPr>
  </w:style>
  <w:style w:type="character" w:customStyle="1" w:styleId="g3Char">
    <w:name w:val="g3 Char"/>
    <w:qFormat/>
    <w:rPr>
      <w:rFonts w:ascii="Times New Roman" w:eastAsia="黑体" w:hAnsi="Times New Roman"/>
      <w:b/>
      <w:bCs/>
      <w:kern w:val="2"/>
      <w:sz w:val="32"/>
      <w:szCs w:val="32"/>
    </w:rPr>
  </w:style>
  <w:style w:type="character" w:customStyle="1" w:styleId="g3">
    <w:name w:val="g3 字符"/>
    <w:link w:val="g30"/>
    <w:qFormat/>
    <w:rPr>
      <w:b/>
      <w:bCs/>
      <w:kern w:val="2"/>
      <w:sz w:val="28"/>
      <w:szCs w:val="32"/>
    </w:rPr>
  </w:style>
  <w:style w:type="paragraph" w:customStyle="1" w:styleId="g30">
    <w:name w:val="g3"/>
    <w:basedOn w:val="32"/>
    <w:link w:val="g3"/>
    <w:qFormat/>
    <w:pPr>
      <w:tabs>
        <w:tab w:val="left" w:pos="720"/>
      </w:tabs>
      <w:spacing w:beforeLines="50" w:before="240" w:afterLines="50" w:after="180" w:line="360" w:lineRule="auto"/>
      <w:ind w:left="1740" w:hanging="420"/>
    </w:pPr>
    <w:rPr>
      <w:rFonts w:cs="宋体"/>
      <w:sz w:val="28"/>
      <w:szCs w:val="32"/>
    </w:rPr>
  </w:style>
  <w:style w:type="character" w:customStyle="1" w:styleId="g4">
    <w:name w:val="g4 字符"/>
    <w:link w:val="g40"/>
    <w:qFormat/>
    <w:rPr>
      <w:rFonts w:eastAsia="黑体"/>
      <w:b/>
      <w:bCs/>
      <w:kern w:val="2"/>
      <w:sz w:val="28"/>
      <w:szCs w:val="32"/>
    </w:rPr>
  </w:style>
  <w:style w:type="paragraph" w:customStyle="1" w:styleId="g40">
    <w:name w:val="g4"/>
    <w:basedOn w:val="g30"/>
    <w:link w:val="g4"/>
    <w:qFormat/>
    <w:rPr>
      <w:rFonts w:eastAsia="黑体"/>
    </w:rPr>
  </w:style>
  <w:style w:type="character" w:customStyle="1" w:styleId="g1Char">
    <w:name w:val="g1 Char"/>
    <w:link w:val="g1"/>
    <w:qFormat/>
    <w:rPr>
      <w:b/>
      <w:bCs/>
      <w:kern w:val="44"/>
      <w:sz w:val="44"/>
      <w:szCs w:val="44"/>
    </w:rPr>
  </w:style>
  <w:style w:type="paragraph" w:customStyle="1" w:styleId="g1">
    <w:name w:val="g1"/>
    <w:basedOn w:val="17"/>
    <w:link w:val="g1Char"/>
    <w:qFormat/>
    <w:pPr>
      <w:keepNext/>
      <w:keepLines/>
      <w:autoSpaceDE/>
      <w:autoSpaceDN/>
      <w:adjustRightInd/>
      <w:spacing w:before="340" w:after="330" w:line="578" w:lineRule="auto"/>
      <w:ind w:left="900" w:hanging="420"/>
    </w:pPr>
    <w:rPr>
      <w:rFonts w:ascii="仿宋" w:eastAsia="仿宋" w:hAnsi="仿宋" w:cs="宋体"/>
      <w:kern w:val="44"/>
      <w:sz w:val="44"/>
      <w:szCs w:val="44"/>
    </w:rPr>
  </w:style>
  <w:style w:type="character" w:customStyle="1" w:styleId="Charfffff0">
    <w:name w:val="表内格式 Char"/>
    <w:link w:val="afffffffffffff7"/>
    <w:qFormat/>
    <w:rPr>
      <w:rFonts w:ascii="Arial" w:hAnsi="Arial"/>
      <w:szCs w:val="18"/>
    </w:rPr>
  </w:style>
  <w:style w:type="paragraph" w:customStyle="1" w:styleId="afffffffffffff7">
    <w:name w:val="表内格式"/>
    <w:basedOn w:val="ae"/>
    <w:link w:val="Charfffff0"/>
    <w:qFormat/>
    <w:pPr>
      <w:widowControl/>
      <w:jc w:val="center"/>
    </w:pPr>
    <w:rPr>
      <w:rFonts w:ascii="Arial" w:eastAsia="仿宋" w:hAnsi="Arial" w:cs="宋体"/>
      <w:kern w:val="0"/>
      <w:sz w:val="20"/>
      <w:szCs w:val="18"/>
    </w:rPr>
  </w:style>
  <w:style w:type="character" w:customStyle="1" w:styleId="1fffb">
    <w:name w:val="页脚 字符1"/>
    <w:qFormat/>
    <w:rPr>
      <w:rFonts w:ascii="Calibri" w:eastAsia="宋体" w:hAnsi="Calibri"/>
      <w:sz w:val="22"/>
      <w:szCs w:val="22"/>
      <w:lang w:val="en-US" w:eastAsia="zh-CN" w:bidi="ar-SA"/>
    </w:rPr>
  </w:style>
  <w:style w:type="character" w:customStyle="1" w:styleId="1fffc">
    <w:name w:val="题注 字符1"/>
    <w:qFormat/>
    <w:rPr>
      <w:rFonts w:ascii="Arial" w:eastAsia="仿宋_GB2312" w:hAnsi="Arial" w:cs="Arial"/>
      <w:kern w:val="2"/>
    </w:rPr>
  </w:style>
  <w:style w:type="character" w:customStyle="1" w:styleId="119">
    <w:name w:val="标题 1 字符1"/>
    <w:qFormat/>
    <w:rPr>
      <w:b/>
      <w:bCs/>
      <w:kern w:val="44"/>
      <w:sz w:val="44"/>
      <w:szCs w:val="44"/>
    </w:rPr>
  </w:style>
  <w:style w:type="character" w:customStyle="1" w:styleId="1fffd">
    <w:name w:val="批注文字 字符1"/>
    <w:qFormat/>
    <w:rPr>
      <w:kern w:val="2"/>
      <w:sz w:val="21"/>
      <w:szCs w:val="24"/>
    </w:rPr>
  </w:style>
  <w:style w:type="character" w:customStyle="1" w:styleId="1fffe">
    <w:name w:val="批注主题 字符1"/>
    <w:uiPriority w:val="99"/>
    <w:qFormat/>
    <w:rPr>
      <w:b/>
      <w:bCs/>
      <w:kern w:val="2"/>
      <w:sz w:val="21"/>
      <w:szCs w:val="24"/>
    </w:rPr>
  </w:style>
  <w:style w:type="character" w:customStyle="1" w:styleId="1ffff">
    <w:name w:val="页眉 字符1"/>
    <w:qFormat/>
    <w:rPr>
      <w:kern w:val="2"/>
      <w:sz w:val="18"/>
      <w:szCs w:val="18"/>
    </w:rPr>
  </w:style>
  <w:style w:type="character" w:customStyle="1" w:styleId="1111111Char">
    <w:name w:val="正文1111111 Char"/>
    <w:link w:val="1111111"/>
    <w:qFormat/>
    <w:rPr>
      <w:rFonts w:ascii="Arial" w:hAnsi="Arial" w:cs="Arial"/>
      <w:sz w:val="24"/>
      <w:szCs w:val="28"/>
    </w:rPr>
  </w:style>
  <w:style w:type="paragraph" w:customStyle="1" w:styleId="1111111">
    <w:name w:val="正文1111111"/>
    <w:basedOn w:val="GB231207420"/>
    <w:link w:val="1111111Char"/>
    <w:qFormat/>
    <w:pPr>
      <w:spacing w:before="50" w:after="50" w:line="360" w:lineRule="auto"/>
      <w:ind w:firstLine="200"/>
    </w:pPr>
    <w:rPr>
      <w:rFonts w:ascii="Arial" w:eastAsia="仿宋" w:hAnsi="Arial" w:cs="Arial"/>
      <w:szCs w:val="28"/>
    </w:rPr>
  </w:style>
  <w:style w:type="paragraph" w:customStyle="1" w:styleId="000505">
    <w:name w:val="样式 纯文本表序、表名 + 左侧:  0 厘米 首行缩进:  0 厘米 段前: 0.5 行 段后: 0.5 行"/>
    <w:basedOn w:val="af8"/>
    <w:qFormat/>
    <w:pPr>
      <w:spacing w:beforeLines="50" w:before="0" w:afterLines="50" w:after="0" w:line="300" w:lineRule="auto"/>
    </w:pPr>
    <w:rPr>
      <w:rFonts w:eastAsia="仿宋_GB2312" w:cs="宋体"/>
      <w:b/>
      <w:sz w:val="21"/>
      <w:szCs w:val="22"/>
    </w:rPr>
  </w:style>
  <w:style w:type="paragraph" w:customStyle="1" w:styleId="313">
    <w:name w:val="标题 31"/>
    <w:basedOn w:val="ae"/>
    <w:next w:val="2f7"/>
    <w:uiPriority w:val="9"/>
    <w:qFormat/>
    <w:pPr>
      <w:keepNext/>
      <w:keepLines/>
      <w:tabs>
        <w:tab w:val="left" w:pos="1260"/>
        <w:tab w:val="left" w:pos="1361"/>
      </w:tabs>
      <w:spacing w:before="260" w:after="260" w:line="416" w:lineRule="auto"/>
      <w:ind w:left="1361" w:firstLineChars="200" w:hanging="1361"/>
      <w:outlineLvl w:val="2"/>
    </w:pPr>
    <w:rPr>
      <w:rFonts w:ascii="Arial" w:eastAsia="仿宋_GB2312" w:hAnsi="Arial"/>
      <w:b/>
      <w:bCs/>
      <w:sz w:val="32"/>
      <w:szCs w:val="32"/>
    </w:rPr>
  </w:style>
  <w:style w:type="paragraph" w:customStyle="1" w:styleId="4sect1234RefHeading1rh1H4Headingsqlh4h41">
    <w:name w:val="样式 标题 4四级sect 1.2.3.4Ref Heading 1rh1H4Heading sqlh4h41..."/>
    <w:basedOn w:val="42"/>
    <w:qFormat/>
    <w:pPr>
      <w:spacing w:beforeLines="50" w:before="240" w:afterLines="50" w:after="180" w:line="360" w:lineRule="auto"/>
      <w:ind w:left="1984" w:hanging="708"/>
    </w:pPr>
    <w:rPr>
      <w:rFonts w:cs="宋体"/>
      <w:b w:val="0"/>
      <w:szCs w:val="20"/>
    </w:rPr>
  </w:style>
  <w:style w:type="paragraph" w:customStyle="1" w:styleId="09515">
    <w:name w:val="样式 宋体 小四 加粗 左侧:  0.95 厘米 行距: 1.5 倍行距"/>
    <w:basedOn w:val="ae"/>
    <w:qFormat/>
    <w:pPr>
      <w:spacing w:beforeLines="50" w:afterLines="50" w:line="300" w:lineRule="auto"/>
      <w:ind w:left="539"/>
    </w:pPr>
    <w:rPr>
      <w:rFonts w:ascii="宋体" w:eastAsia="仿宋_GB2312" w:hAnsi="宋体" w:cs="宋体"/>
      <w:b/>
      <w:bCs/>
      <w:sz w:val="24"/>
      <w:szCs w:val="20"/>
    </w:rPr>
  </w:style>
  <w:style w:type="paragraph" w:customStyle="1" w:styleId="156156150">
    <w:name w:val="样式 宋体 小四 加粗 段前: 15.6 磅 段后: 15.6 磅 行距: 1.5 倍行距"/>
    <w:basedOn w:val="ae"/>
    <w:qFormat/>
    <w:pPr>
      <w:spacing w:beforeLines="50" w:afterLines="50" w:line="300" w:lineRule="auto"/>
    </w:pPr>
    <w:rPr>
      <w:rFonts w:ascii="宋体" w:eastAsia="仿宋_GB2312" w:hAnsi="宋体" w:cs="宋体"/>
      <w:b/>
      <w:bCs/>
      <w:sz w:val="24"/>
      <w:szCs w:val="20"/>
    </w:rPr>
  </w:style>
  <w:style w:type="paragraph" w:customStyle="1" w:styleId="5h55l4H5dashdsddFirstBulletHeading5A5B1">
    <w:name w:val="样式 标题 5第四层条h55l4H5dashdsddFirst BulletHeading 5A标题5B...1"/>
    <w:basedOn w:val="53"/>
    <w:qFormat/>
    <w:pPr>
      <w:keepNext w:val="0"/>
      <w:keepLines w:val="0"/>
      <w:tabs>
        <w:tab w:val="clear" w:pos="992"/>
      </w:tabs>
      <w:spacing w:beforeLines="50" w:before="0" w:afterLines="50" w:after="0" w:line="360" w:lineRule="auto"/>
      <w:ind w:left="0" w:firstLine="0"/>
      <w:jc w:val="left"/>
    </w:pPr>
    <w:rPr>
      <w:rFonts w:ascii="黑体" w:eastAsia="黑体" w:hAnsi="Times New Roman" w:cs="宋体"/>
      <w:b w:val="0"/>
      <w:szCs w:val="20"/>
    </w:rPr>
  </w:style>
  <w:style w:type="paragraph" w:customStyle="1" w:styleId="6H6Heading6ABulletSingleLinesBOD4LegalLev">
    <w:name w:val="样式 标题 6第五层条H6Heading 6ABullet (Single Lines)BOD 4Legal Lev..."/>
    <w:basedOn w:val="62"/>
    <w:qFormat/>
    <w:pPr>
      <w:tabs>
        <w:tab w:val="left" w:pos="1152"/>
      </w:tabs>
      <w:spacing w:beforeLines="50" w:before="0" w:afterLines="50" w:after="0" w:line="360" w:lineRule="auto"/>
    </w:pPr>
    <w:rPr>
      <w:rFonts w:cs="宋体"/>
      <w:szCs w:val="20"/>
    </w:rPr>
  </w:style>
  <w:style w:type="paragraph" w:customStyle="1" w:styleId="156156151">
    <w:name w:val="样式 宋体 小四 段前: 15.6 磅 段后: 15.6 磅 行距: 1.5 倍行距1"/>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65154">
    <w:name w:val="样式 宋体 小四 段前: 15.6 磅 段后: 5 磅 行距: 1.5 倍行距4"/>
    <w:basedOn w:val="ae"/>
    <w:qFormat/>
    <w:pPr>
      <w:tabs>
        <w:tab w:val="left" w:pos="420"/>
      </w:tabs>
      <w:spacing w:beforeLines="50" w:afterLines="50" w:line="300" w:lineRule="auto"/>
      <w:ind w:left="420"/>
    </w:pPr>
    <w:rPr>
      <w:rFonts w:ascii="宋体" w:eastAsia="仿宋_GB2312" w:hAnsi="宋体" w:cs="宋体"/>
      <w:kern w:val="0"/>
      <w:sz w:val="24"/>
      <w:szCs w:val="20"/>
    </w:rPr>
  </w:style>
  <w:style w:type="paragraph" w:customStyle="1" w:styleId="PIGB2312035">
    <w:name w:val="样式 PI + 仿宋_GB2312 五号 居中 首行缩进:  0.35 厘米 段前: 自动 段后: 自动 行距: 多..."/>
    <w:basedOn w:val="aff1"/>
    <w:qFormat/>
    <w:pPr>
      <w:widowControl/>
      <w:spacing w:beforeLines="50" w:afterLines="50" w:after="120" w:line="300" w:lineRule="auto"/>
      <w:ind w:firstLine="198"/>
      <w:jc w:val="center"/>
    </w:pPr>
    <w:rPr>
      <w:rFonts w:ascii="仿宋_GB2312" w:eastAsia="仿宋_GB2312" w:hAnsi="宋体" w:cs="宋体"/>
      <w:spacing w:val="0"/>
      <w:kern w:val="0"/>
      <w:sz w:val="21"/>
    </w:rPr>
  </w:style>
  <w:style w:type="paragraph" w:customStyle="1" w:styleId="156">
    <w:name w:val="样式 宋体 小四 行距: 1.5 倍行距6"/>
    <w:basedOn w:val="ae"/>
    <w:qFormat/>
    <w:pPr>
      <w:tabs>
        <w:tab w:val="left" w:pos="1140"/>
      </w:tabs>
      <w:spacing w:beforeLines="50" w:afterLines="50" w:line="300" w:lineRule="auto"/>
      <w:ind w:left="1140"/>
    </w:pPr>
    <w:rPr>
      <w:rFonts w:ascii="宋体" w:eastAsia="仿宋_GB2312" w:hAnsi="宋体" w:cs="宋体"/>
      <w:sz w:val="24"/>
      <w:szCs w:val="20"/>
    </w:rPr>
  </w:style>
  <w:style w:type="paragraph" w:customStyle="1" w:styleId="223">
    <w:name w:val="样式 正文文本 + 宋体 小四 首行缩进:  2 字符 行距: 2 倍行距"/>
    <w:basedOn w:val="aff0"/>
    <w:qFormat/>
    <w:pPr>
      <w:tabs>
        <w:tab w:val="left" w:pos="3161"/>
      </w:tabs>
      <w:spacing w:beforeLines="50" w:before="120" w:afterLines="50" w:line="360" w:lineRule="auto"/>
      <w:ind w:firstLineChars="200" w:firstLine="560"/>
      <w:jc w:val="left"/>
    </w:pPr>
    <w:rPr>
      <w:rFonts w:ascii="宋体" w:eastAsia="仿宋_GB2312" w:hAnsi="宋体" w:cs="宋体"/>
      <w:sz w:val="24"/>
      <w:szCs w:val="20"/>
    </w:rPr>
  </w:style>
  <w:style w:type="paragraph" w:customStyle="1" w:styleId="156156153">
    <w:name w:val="样式 宋体 小四 段前: 15.6 磅 段后: 15.6 磅 行距: 1.5 倍行距"/>
    <w:basedOn w:val="ae"/>
    <w:qFormat/>
    <w:pPr>
      <w:spacing w:line="300" w:lineRule="auto"/>
      <w:ind w:firstLineChars="200" w:firstLine="200"/>
    </w:pPr>
    <w:rPr>
      <w:rFonts w:ascii="宋体" w:eastAsia="仿宋_GB2312" w:hAnsi="宋体" w:cs="宋体"/>
      <w:sz w:val="24"/>
      <w:szCs w:val="20"/>
    </w:rPr>
  </w:style>
  <w:style w:type="paragraph" w:customStyle="1" w:styleId="2205051">
    <w:name w:val="样式 样式 正文文本 + 行距: 2 倍行距 + 首行缩进:  2 字符 段前: 0.5 行 段后: 0.5 行1"/>
    <w:basedOn w:val="2fff"/>
    <w:qFormat/>
  </w:style>
  <w:style w:type="paragraph" w:customStyle="1" w:styleId="2fff">
    <w:name w:val="样式 正文文本 + 行距: 2 倍行距"/>
    <w:basedOn w:val="aff0"/>
    <w:qFormat/>
    <w:pPr>
      <w:tabs>
        <w:tab w:val="left" w:pos="851"/>
      </w:tabs>
      <w:spacing w:beforeLines="50" w:before="156" w:afterLines="50" w:after="156" w:line="360" w:lineRule="auto"/>
      <w:ind w:left="900"/>
      <w:jc w:val="left"/>
    </w:pPr>
    <w:rPr>
      <w:rFonts w:ascii="仿宋_GB2312" w:eastAsia="仿宋_GB2312" w:hAnsi="Times New Roman" w:cs="宋体"/>
      <w:sz w:val="24"/>
      <w:szCs w:val="20"/>
    </w:rPr>
  </w:style>
  <w:style w:type="paragraph" w:customStyle="1" w:styleId="GB231266152">
    <w:name w:val="样式 仿宋_GB2312 小四 段前: 6 磅 段后: 6 磅 行距: 1.5 倍行距 首行缩进:  2 字符"/>
    <w:basedOn w:val="ae"/>
    <w:qFormat/>
    <w:pPr>
      <w:spacing w:beforeLines="50" w:afterLines="50" w:line="360" w:lineRule="auto"/>
      <w:ind w:firstLineChars="200" w:firstLine="480"/>
    </w:pPr>
    <w:rPr>
      <w:rFonts w:ascii="宋体" w:eastAsia="仿宋_GB2312" w:hAnsi="宋体" w:cs="宋体"/>
      <w:sz w:val="24"/>
      <w:szCs w:val="24"/>
    </w:rPr>
  </w:style>
  <w:style w:type="paragraph" w:customStyle="1" w:styleId="156515">
    <w:name w:val="样式 宋体 小四 加粗 段前: 15.6 磅 段后: 5 磅 行距: 1.5 倍行距"/>
    <w:basedOn w:val="ae"/>
    <w:qFormat/>
    <w:pPr>
      <w:spacing w:beforeLines="50" w:afterLines="50" w:line="300" w:lineRule="auto"/>
    </w:pPr>
    <w:rPr>
      <w:rFonts w:ascii="宋体" w:eastAsia="仿宋_GB2312" w:hAnsi="宋体" w:cs="宋体"/>
      <w:b/>
      <w:bCs/>
      <w:kern w:val="0"/>
      <w:sz w:val="24"/>
      <w:szCs w:val="20"/>
    </w:rPr>
  </w:style>
  <w:style w:type="paragraph" w:customStyle="1" w:styleId="2fff0">
    <w:name w:val="样式 正文文本 + (西文) 华文楷体 行距: 2 倍行距"/>
    <w:basedOn w:val="aff0"/>
    <w:qFormat/>
    <w:pPr>
      <w:tabs>
        <w:tab w:val="left" w:pos="851"/>
      </w:tabs>
      <w:spacing w:after="0" w:line="360" w:lineRule="auto"/>
      <w:ind w:left="900" w:hanging="420"/>
      <w:jc w:val="left"/>
    </w:pPr>
    <w:rPr>
      <w:rFonts w:ascii="华文楷体" w:eastAsia="仿宋" w:hAnsi="Times New Roman" w:cs="宋体"/>
      <w:sz w:val="24"/>
      <w:szCs w:val="20"/>
    </w:rPr>
  </w:style>
  <w:style w:type="paragraph" w:customStyle="1" w:styleId="159">
    <w:name w:val="样式 宋体 小四 行距: 1.5 倍行距9"/>
    <w:basedOn w:val="ae"/>
    <w:qFormat/>
    <w:pPr>
      <w:tabs>
        <w:tab w:val="left" w:pos="960"/>
      </w:tabs>
      <w:spacing w:beforeLines="50" w:afterLines="50" w:line="300" w:lineRule="auto"/>
      <w:ind w:left="960" w:rightChars="-330" w:right="-693"/>
    </w:pPr>
    <w:rPr>
      <w:rFonts w:ascii="宋体" w:eastAsia="仿宋_GB2312" w:hAnsi="宋体" w:cs="宋体"/>
      <w:sz w:val="24"/>
      <w:szCs w:val="20"/>
    </w:rPr>
  </w:style>
  <w:style w:type="paragraph" w:customStyle="1" w:styleId="3h33rdlevelH33Charl3CTsect1233heading32">
    <w:name w:val="样式 标题 3三级h33rd levelH3标题 3 Charl3CTsect1.2.33heading 3...2"/>
    <w:basedOn w:val="32"/>
    <w:qFormat/>
    <w:pPr>
      <w:tabs>
        <w:tab w:val="left" w:pos="720"/>
      </w:tabs>
      <w:spacing w:line="360" w:lineRule="auto"/>
      <w:jc w:val="left"/>
    </w:pPr>
    <w:rPr>
      <w:rFonts w:ascii="黑体" w:eastAsia="黑体" w:hAnsi="Times New Roman" w:cs="宋体"/>
      <w:b w:val="0"/>
      <w:sz w:val="30"/>
      <w:szCs w:val="20"/>
    </w:rPr>
  </w:style>
  <w:style w:type="paragraph" w:customStyle="1" w:styleId="xl71">
    <w:name w:val="xl7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18"/>
      <w:szCs w:val="18"/>
    </w:rPr>
  </w:style>
  <w:style w:type="paragraph" w:customStyle="1" w:styleId="a30">
    <w:name w:val="a3"/>
    <w:basedOn w:val="32"/>
    <w:qFormat/>
    <w:pPr>
      <w:tabs>
        <w:tab w:val="left" w:pos="720"/>
      </w:tabs>
      <w:spacing w:line="360" w:lineRule="auto"/>
    </w:pPr>
    <w:rPr>
      <w:rFonts w:ascii="Arial" w:eastAsia="宋体" w:hAnsi="Arial" w:cs="Arial"/>
      <w:b w:val="0"/>
      <w:sz w:val="28"/>
      <w:szCs w:val="28"/>
    </w:rPr>
  </w:style>
  <w:style w:type="paragraph" w:customStyle="1" w:styleId="074150505">
    <w:name w:val="样式 样式 小四 左侧:  0.74 厘米 行距: 1.5 倍行距 + 段前: 0.5 行 段后: 0.5 行"/>
    <w:basedOn w:val="07415"/>
    <w:qFormat/>
    <w:pPr>
      <w:spacing w:before="156" w:after="156"/>
      <w:ind w:left="0" w:firstLineChars="200" w:firstLine="480"/>
    </w:pPr>
  </w:style>
  <w:style w:type="paragraph" w:customStyle="1" w:styleId="07415">
    <w:name w:val="样式 小四 左侧:  0.74 厘米 行距: 1.5 倍行距"/>
    <w:basedOn w:val="ae"/>
    <w:qFormat/>
    <w:pPr>
      <w:spacing w:beforeLines="50" w:afterLines="50" w:line="300" w:lineRule="auto"/>
      <w:ind w:left="420"/>
    </w:pPr>
    <w:rPr>
      <w:rFonts w:ascii="Times New Roman" w:eastAsia="仿宋_GB2312" w:hAnsi="Times New Roman" w:cs="宋体"/>
      <w:sz w:val="24"/>
      <w:szCs w:val="20"/>
    </w:rPr>
  </w:style>
  <w:style w:type="paragraph" w:customStyle="1" w:styleId="afffffffffffff8">
    <w:name w:val="表格编号"/>
    <w:basedOn w:val="ae"/>
    <w:qFormat/>
    <w:pPr>
      <w:spacing w:before="240" w:after="240" w:line="360" w:lineRule="auto"/>
      <w:jc w:val="center"/>
    </w:pPr>
    <w:rPr>
      <w:rFonts w:ascii="宋体" w:hAnsi="Arial"/>
      <w:b/>
      <w:szCs w:val="21"/>
    </w:rPr>
  </w:style>
  <w:style w:type="paragraph" w:customStyle="1" w:styleId="5h55l4H5dashdsddFirstBulletHeading5A5B2">
    <w:name w:val="样式 标题 5第四层条h55l4H5dashdsddFirst BulletHeading 5A标题5B...2"/>
    <w:basedOn w:val="53"/>
    <w:qFormat/>
    <w:pPr>
      <w:keepNext w:val="0"/>
      <w:keepLines w:val="0"/>
      <w:tabs>
        <w:tab w:val="clear" w:pos="992"/>
      </w:tabs>
      <w:spacing w:beforeLines="50" w:before="0" w:afterLines="50" w:after="0" w:line="360" w:lineRule="auto"/>
      <w:ind w:left="0" w:firstLine="0"/>
    </w:pPr>
    <w:rPr>
      <w:rFonts w:ascii="Times New Roman" w:eastAsia="黑体" w:hAnsi="Times New Roman" w:cs="宋体"/>
      <w:b w:val="0"/>
      <w:szCs w:val="20"/>
    </w:rPr>
  </w:style>
  <w:style w:type="paragraph" w:customStyle="1" w:styleId="3315">
    <w:name w:val="样式 小四 段前: 3 磅 段后: 3 磅 行距: 1.5 倍行距"/>
    <w:basedOn w:val="ae"/>
    <w:qFormat/>
    <w:pPr>
      <w:tabs>
        <w:tab w:val="left" w:pos="960"/>
      </w:tabs>
      <w:spacing w:beforeLines="50" w:afterLines="50" w:line="300" w:lineRule="auto"/>
      <w:ind w:left="960" w:hanging="420"/>
    </w:pPr>
    <w:rPr>
      <w:rFonts w:ascii="Times New Roman" w:eastAsia="仿宋_GB2312" w:hAnsi="Times New Roman" w:cs="宋体"/>
      <w:sz w:val="24"/>
      <w:szCs w:val="20"/>
    </w:rPr>
  </w:style>
  <w:style w:type="paragraph" w:customStyle="1" w:styleId="afffffffffffff9">
    <w:name w:val="表头"/>
    <w:basedOn w:val="afffffff"/>
    <w:qFormat/>
    <w:pPr>
      <w:adjustRightInd/>
      <w:snapToGrid/>
    </w:pPr>
    <w:rPr>
      <w:rFonts w:ascii="Arial" w:eastAsia="微软雅黑" w:hAnsi="Arial"/>
      <w:kern w:val="0"/>
      <w:sz w:val="20"/>
      <w:szCs w:val="24"/>
    </w:rPr>
  </w:style>
  <w:style w:type="paragraph" w:customStyle="1" w:styleId="220505">
    <w:name w:val="样式 样式 正文文本 + 行距: 2 倍行距 + 首行缩进:  2 字符 段前: 0.5 行 段后: 0.5 行"/>
    <w:basedOn w:val="2fff"/>
    <w:next w:val="af8"/>
    <w:qFormat/>
  </w:style>
  <w:style w:type="paragraph" w:customStyle="1" w:styleId="20505">
    <w:name w:val="样式 样式 正文文本 + 自动设置 + 首行缩进:  2 字符 段前: 0.5 行 段后: 0.5 行"/>
    <w:basedOn w:val="ae"/>
    <w:qFormat/>
    <w:pPr>
      <w:tabs>
        <w:tab w:val="left" w:pos="0"/>
        <w:tab w:val="left" w:pos="2448"/>
      </w:tabs>
      <w:spacing w:beforeLines="50" w:afterLines="50" w:line="360" w:lineRule="auto"/>
      <w:ind w:firstLineChars="200" w:firstLine="200"/>
      <w:jc w:val="center"/>
    </w:pPr>
    <w:rPr>
      <w:rFonts w:ascii="宋体" w:eastAsia="仿宋_GB2312" w:hAnsi="宋体" w:cs="宋体"/>
      <w:b/>
      <w:color w:val="FF0000"/>
      <w:sz w:val="24"/>
      <w:szCs w:val="20"/>
    </w:rPr>
  </w:style>
  <w:style w:type="paragraph" w:customStyle="1" w:styleId="1510">
    <w:name w:val="样式 宋体 小四 加粗 行距: 1.5 倍行距1"/>
    <w:basedOn w:val="ae"/>
    <w:qFormat/>
    <w:pPr>
      <w:spacing w:beforeLines="50" w:afterLines="50" w:line="300" w:lineRule="auto"/>
      <w:ind w:rightChars="-330" w:right="-330" w:firstLineChars="100" w:firstLine="100"/>
    </w:pPr>
    <w:rPr>
      <w:rFonts w:ascii="宋体" w:eastAsia="仿宋_GB2312" w:hAnsi="宋体" w:cs="宋体"/>
      <w:b/>
      <w:bCs/>
      <w:sz w:val="24"/>
      <w:szCs w:val="20"/>
    </w:rPr>
  </w:style>
  <w:style w:type="paragraph" w:customStyle="1" w:styleId="afffffffffffffa">
    <w:name w:val="数字符号编号"/>
    <w:basedOn w:val="ae"/>
    <w:next w:val="aff1"/>
    <w:qFormat/>
    <w:pPr>
      <w:spacing w:after="120"/>
      <w:ind w:leftChars="200" w:left="420"/>
    </w:pPr>
    <w:rPr>
      <w:rFonts w:ascii="Times New Roman" w:hAnsi="Times New Roman"/>
      <w:szCs w:val="24"/>
    </w:rPr>
  </w:style>
  <w:style w:type="paragraph" w:customStyle="1" w:styleId="100-">
    <w:name w:val="100-正文缩进大间隔"/>
    <w:qFormat/>
    <w:pPr>
      <w:spacing w:line="360" w:lineRule="auto"/>
      <w:ind w:leftChars="100" w:left="210" w:firstLineChars="200" w:firstLine="480"/>
      <w:jc w:val="both"/>
    </w:pPr>
    <w:rPr>
      <w:rFonts w:ascii="Arial" w:hAnsi="Arial"/>
      <w:sz w:val="24"/>
    </w:rPr>
  </w:style>
  <w:style w:type="paragraph" w:customStyle="1" w:styleId="510">
    <w:name w:val="标题 51"/>
    <w:basedOn w:val="ae"/>
    <w:next w:val="2f7"/>
    <w:qFormat/>
    <w:pPr>
      <w:keepNext/>
      <w:keepLines/>
      <w:numPr>
        <w:ilvl w:val="4"/>
        <w:numId w:val="33"/>
      </w:numPr>
      <w:tabs>
        <w:tab w:val="left" w:pos="1260"/>
      </w:tabs>
      <w:spacing w:before="280" w:after="290" w:line="376" w:lineRule="auto"/>
      <w:ind w:firstLineChars="200" w:firstLine="200"/>
      <w:outlineLvl w:val="4"/>
    </w:pPr>
    <w:rPr>
      <w:rFonts w:ascii="Arial" w:eastAsia="仿宋_GB2312" w:hAnsi="Arial"/>
      <w:b/>
      <w:bCs/>
      <w:sz w:val="28"/>
      <w:szCs w:val="28"/>
    </w:rPr>
  </w:style>
  <w:style w:type="paragraph" w:customStyle="1" w:styleId="3h33rdlevelH33Charl3CTsect1233heading31">
    <w:name w:val="样式 标题 3三级h33rd levelH3标题 3 Charl3CTsect1.2.33heading 3...1"/>
    <w:basedOn w:val="32"/>
    <w:qFormat/>
    <w:pPr>
      <w:tabs>
        <w:tab w:val="left" w:pos="720"/>
      </w:tabs>
      <w:spacing w:before="50" w:after="50" w:line="360" w:lineRule="auto"/>
    </w:pPr>
    <w:rPr>
      <w:rFonts w:ascii="Arial" w:eastAsia="黑体" w:hAnsi="Times New Roman" w:cs="宋体"/>
      <w:b w:val="0"/>
      <w:sz w:val="30"/>
      <w:szCs w:val="20"/>
    </w:rPr>
  </w:style>
  <w:style w:type="paragraph" w:customStyle="1" w:styleId="15">
    <w:name w:val="样式 (符号) 宋体 小四 加粗 左 行距: 1.5 倍行距"/>
    <w:basedOn w:val="ae"/>
    <w:qFormat/>
    <w:pPr>
      <w:numPr>
        <w:numId w:val="34"/>
      </w:numPr>
      <w:spacing w:beforeLines="50" w:afterLines="50" w:line="300" w:lineRule="auto"/>
      <w:ind w:firstLine="0"/>
      <w:jc w:val="left"/>
    </w:pPr>
    <w:rPr>
      <w:rFonts w:ascii="Times New Roman" w:eastAsia="仿宋_GB2312" w:hAnsi="宋体" w:cs="宋体"/>
      <w:b/>
      <w:bCs/>
      <w:sz w:val="24"/>
      <w:szCs w:val="20"/>
    </w:rPr>
  </w:style>
  <w:style w:type="paragraph" w:customStyle="1" w:styleId="1">
    <w:name w:val="表格内容1"/>
    <w:basedOn w:val="ae"/>
    <w:qFormat/>
    <w:pPr>
      <w:keepNext/>
      <w:numPr>
        <w:ilvl w:val="7"/>
        <w:numId w:val="35"/>
      </w:numPr>
      <w:autoSpaceDE w:val="0"/>
      <w:autoSpaceDN w:val="0"/>
      <w:adjustRightInd w:val="0"/>
      <w:snapToGrid w:val="0"/>
      <w:spacing w:before="40" w:after="40"/>
      <w:ind w:left="0"/>
      <w:jc w:val="center"/>
      <w:textAlignment w:val="bottom"/>
    </w:pPr>
    <w:rPr>
      <w:rFonts w:ascii="Times New Roman" w:eastAsia="仿宋_GB2312" w:hAnsi="Times New Roman"/>
      <w:spacing w:val="-20"/>
      <w:kern w:val="24"/>
      <w:szCs w:val="18"/>
      <w:lang w:val="zh-CN"/>
    </w:rPr>
  </w:style>
  <w:style w:type="paragraph" w:customStyle="1" w:styleId="15651505">
    <w:name w:val="样式 样式 宋体 小四 加粗 居中 段前: 15.6 磅 段后: 5 磅 行距: 1.5 倍行距 + 段前: 0.5 行 段后..."/>
    <w:basedOn w:val="1565150"/>
    <w:qFormat/>
    <w:rPr>
      <w:b w:val="0"/>
    </w:rPr>
  </w:style>
  <w:style w:type="paragraph" w:customStyle="1" w:styleId="1565150">
    <w:name w:val="样式 宋体 小四 加粗 居中 段前: 15.6 磅 段后: 5 磅 行距: 1.5 倍行距"/>
    <w:basedOn w:val="ae"/>
    <w:qFormat/>
    <w:pPr>
      <w:spacing w:beforeLines="50" w:afterLines="50" w:line="300" w:lineRule="auto"/>
      <w:jc w:val="center"/>
    </w:pPr>
    <w:rPr>
      <w:rFonts w:ascii="宋体" w:eastAsia="仿宋_GB2312" w:hAnsi="宋体" w:cs="宋体"/>
      <w:b/>
      <w:bCs/>
      <w:kern w:val="0"/>
      <w:szCs w:val="20"/>
    </w:rPr>
  </w:style>
  <w:style w:type="paragraph" w:customStyle="1" w:styleId="5h55l4H5dashdsddFirstBulletHeading5A5B">
    <w:name w:val="样式 标题 5第四层条h55l4H5dashdsddFirst BulletHeading 5A标题5B..."/>
    <w:basedOn w:val="53"/>
    <w:qFormat/>
    <w:pPr>
      <w:keepNext w:val="0"/>
      <w:keepLines w:val="0"/>
      <w:tabs>
        <w:tab w:val="clear" w:pos="992"/>
      </w:tabs>
      <w:spacing w:beforeLines="50" w:before="0" w:afterLines="50" w:after="0" w:line="360" w:lineRule="auto"/>
      <w:ind w:left="2551" w:hanging="850"/>
    </w:pPr>
    <w:rPr>
      <w:rFonts w:ascii="黑体" w:eastAsia="黑体" w:hAnsi="Times New Roman" w:cs="宋体"/>
      <w:b w:val="0"/>
      <w:szCs w:val="20"/>
    </w:rPr>
  </w:style>
  <w:style w:type="paragraph" w:customStyle="1" w:styleId="3f9">
    <w:name w:val="样式 标题 3 + 黑色"/>
    <w:basedOn w:val="32"/>
    <w:qFormat/>
    <w:pPr>
      <w:tabs>
        <w:tab w:val="left" w:pos="720"/>
      </w:tabs>
      <w:spacing w:before="120" w:after="120" w:line="360" w:lineRule="auto"/>
      <w:ind w:left="720" w:hanging="720"/>
    </w:pPr>
    <w:rPr>
      <w:rFonts w:ascii="Arial" w:eastAsia="黑体" w:hAnsi="Times New Roman" w:cs="Arial"/>
      <w:b w:val="0"/>
      <w:color w:val="000000"/>
      <w:sz w:val="32"/>
      <w:szCs w:val="20"/>
    </w:rPr>
  </w:style>
  <w:style w:type="paragraph" w:customStyle="1" w:styleId="2fff1">
    <w:name w:val="样式 图序、图名 + 行距: 2 倍行距"/>
    <w:basedOn w:val="af8"/>
    <w:qFormat/>
    <w:pPr>
      <w:tabs>
        <w:tab w:val="left" w:pos="0"/>
      </w:tabs>
      <w:spacing w:before="0" w:after="0" w:line="360" w:lineRule="auto"/>
      <w:jc w:val="center"/>
    </w:pPr>
    <w:rPr>
      <w:rFonts w:cs="宋体"/>
      <w:sz w:val="21"/>
      <w:szCs w:val="22"/>
    </w:rPr>
  </w:style>
  <w:style w:type="paragraph" w:customStyle="1" w:styleId="GB23122">
    <w:name w:val="样式 仿宋_GB2312 四号 行距: 2 倍行距"/>
    <w:basedOn w:val="ae"/>
    <w:qFormat/>
    <w:pPr>
      <w:spacing w:beforeLines="50" w:afterLines="50" w:line="360" w:lineRule="auto"/>
      <w:jc w:val="center"/>
    </w:pPr>
    <w:rPr>
      <w:rFonts w:ascii="黑体" w:eastAsia="黑体" w:hAnsi="Arial" w:cs="Arial"/>
      <w:sz w:val="32"/>
      <w:szCs w:val="32"/>
    </w:rPr>
  </w:style>
  <w:style w:type="character" w:customStyle="1" w:styleId="Char2d">
    <w:name w:val="副标题 Char2"/>
    <w:basedOn w:val="af"/>
    <w:qFormat/>
    <w:rPr>
      <w:rFonts w:ascii="Cambria" w:eastAsia="宋体" w:hAnsi="Cambria" w:cs="宋体"/>
      <w:b/>
      <w:bCs/>
      <w:kern w:val="28"/>
      <w:sz w:val="32"/>
      <w:szCs w:val="32"/>
    </w:rPr>
  </w:style>
  <w:style w:type="paragraph" w:customStyle="1" w:styleId="afffffffffffffb">
    <w:name w:val="普通正文"/>
    <w:basedOn w:val="ae"/>
    <w:qFormat/>
    <w:pPr>
      <w:snapToGrid w:val="0"/>
      <w:spacing w:before="120" w:after="120" w:line="360" w:lineRule="atLeast"/>
      <w:ind w:firstLineChars="200" w:firstLine="425"/>
    </w:pPr>
    <w:rPr>
      <w:rFonts w:ascii="Arial" w:eastAsia="仿宋_GB2312" w:hAnsi="Arial"/>
      <w:kern w:val="21"/>
      <w:sz w:val="24"/>
      <w:szCs w:val="20"/>
    </w:rPr>
  </w:style>
  <w:style w:type="paragraph" w:customStyle="1" w:styleId="0005050">
    <w:name w:val="样式 样式 纯文本表序、表名 + 左侧:  0 厘米 首行缩进:  0 厘米 段前: 0.5 行 段后: 0.5 行 + 非加粗..."/>
    <w:basedOn w:val="af8"/>
    <w:qFormat/>
    <w:pPr>
      <w:spacing w:beforeLines="50" w:before="0" w:afterLines="50" w:after="0" w:line="300" w:lineRule="auto"/>
      <w:jc w:val="center"/>
    </w:pPr>
    <w:rPr>
      <w:rFonts w:cs="Arial"/>
      <w:sz w:val="21"/>
      <w:szCs w:val="22"/>
    </w:rPr>
  </w:style>
  <w:style w:type="paragraph" w:customStyle="1" w:styleId="410">
    <w:name w:val="标题 41"/>
    <w:basedOn w:val="ae"/>
    <w:next w:val="2f7"/>
    <w:uiPriority w:val="9"/>
    <w:qFormat/>
    <w:pPr>
      <w:keepNext/>
      <w:keepLines/>
      <w:numPr>
        <w:ilvl w:val="3"/>
        <w:numId w:val="33"/>
      </w:numPr>
      <w:tabs>
        <w:tab w:val="left" w:pos="1260"/>
      </w:tabs>
      <w:spacing w:before="280" w:after="290" w:line="376" w:lineRule="auto"/>
      <w:ind w:firstLineChars="200" w:firstLine="200"/>
      <w:outlineLvl w:val="3"/>
    </w:pPr>
    <w:rPr>
      <w:rFonts w:ascii="Arial" w:eastAsia="黑体" w:hAnsi="Arial"/>
      <w:b/>
      <w:bCs/>
      <w:sz w:val="28"/>
      <w:szCs w:val="28"/>
    </w:rPr>
  </w:style>
  <w:style w:type="paragraph" w:customStyle="1" w:styleId="1565151">
    <w:name w:val="样式 宋体 小四 段前: 15.6 磅 段后: 5 磅 行距: 1.5 倍行距1"/>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DefaultGB23122">
    <w:name w:val="样式 Default + 仿宋_GB2312 四号 两端对齐 行距: 2 倍行距"/>
    <w:basedOn w:val="Default"/>
    <w:qFormat/>
    <w:pPr>
      <w:spacing w:beforeLines="50" w:afterLines="50" w:line="300" w:lineRule="auto"/>
      <w:ind w:firstLineChars="200" w:firstLine="480"/>
      <w:jc w:val="both"/>
    </w:pPr>
    <w:rPr>
      <w:rFonts w:ascii="仿宋_GB2312" w:eastAsia="仿宋_GB2312" w:hAnsi="Times New Roman" w:cs="宋体"/>
      <w:szCs w:val="20"/>
    </w:rPr>
  </w:style>
  <w:style w:type="paragraph" w:customStyle="1" w:styleId="22050510">
    <w:name w:val="样式 样式 样式 正文文本 + 行距: 2 倍行距 + 首行缩进:  2 字符 段前: 0.5 行 段后: 0.5 行1 + 首..."/>
    <w:basedOn w:val="2205051"/>
    <w:qFormat/>
    <w:pPr>
      <w:spacing w:before="120" w:after="120"/>
      <w:ind w:left="0"/>
    </w:pPr>
  </w:style>
  <w:style w:type="paragraph" w:customStyle="1" w:styleId="110">
    <w:name w:val="标题 11"/>
    <w:basedOn w:val="ae"/>
    <w:next w:val="2f7"/>
    <w:qFormat/>
    <w:pPr>
      <w:keepNext/>
      <w:keepLines/>
      <w:widowControl/>
      <w:numPr>
        <w:numId w:val="36"/>
      </w:numPr>
      <w:spacing w:beforeLines="50" w:afterLines="50" w:line="360" w:lineRule="auto"/>
      <w:ind w:firstLineChars="200" w:firstLine="200"/>
      <w:jc w:val="left"/>
      <w:outlineLvl w:val="0"/>
    </w:pPr>
    <w:rPr>
      <w:rFonts w:ascii="Arial" w:eastAsia="黑体" w:hAnsi="Arial"/>
      <w:b/>
      <w:bCs/>
      <w:color w:val="000000"/>
      <w:kern w:val="0"/>
      <w:sz w:val="32"/>
      <w:szCs w:val="32"/>
      <w:lang w:bidi="en-US"/>
    </w:rPr>
  </w:style>
  <w:style w:type="character" w:customStyle="1" w:styleId="Char51">
    <w:name w:val="标题 Char5"/>
    <w:basedOn w:val="af"/>
    <w:uiPriority w:val="10"/>
    <w:qFormat/>
    <w:rPr>
      <w:rFonts w:ascii="Cambria" w:eastAsia="宋体" w:hAnsi="Cambria" w:cs="宋体"/>
      <w:b/>
      <w:bCs/>
      <w:sz w:val="32"/>
      <w:szCs w:val="32"/>
    </w:rPr>
  </w:style>
  <w:style w:type="paragraph" w:customStyle="1" w:styleId="2fff2">
    <w:name w:val="样式 正文(首行缩进) + 宋体 加粗 首行缩进:  2 字符"/>
    <w:basedOn w:val="afffffffffffffc"/>
    <w:qFormat/>
    <w:pPr>
      <w:spacing w:beforeLines="50" w:afterLines="50" w:line="300" w:lineRule="auto"/>
    </w:pPr>
    <w:rPr>
      <w:rFonts w:ascii="宋体" w:hAnsi="宋体" w:cs="宋体"/>
      <w:b/>
      <w:bCs/>
    </w:rPr>
  </w:style>
  <w:style w:type="paragraph" w:customStyle="1" w:styleId="afffffffffffffc">
    <w:name w:val="正文(首行缩进)"/>
    <w:qFormat/>
    <w:pPr>
      <w:spacing w:line="360" w:lineRule="auto"/>
      <w:ind w:firstLineChars="200" w:firstLine="200"/>
      <w:jc w:val="both"/>
    </w:pPr>
    <w:rPr>
      <w:rFonts w:eastAsia="仿宋_GB2312"/>
      <w:spacing w:val="2"/>
      <w:kern w:val="24"/>
      <w:sz w:val="24"/>
    </w:rPr>
  </w:style>
  <w:style w:type="paragraph" w:customStyle="1" w:styleId="GB231278781">
    <w:name w:val="样式 题注 + 仿宋_GB2312 五号 加粗 居中 段前: 7.8 磅 段后: 7.8 磅 行距: 多倍行距 1...."/>
    <w:basedOn w:val="af8"/>
    <w:qFormat/>
    <w:pPr>
      <w:spacing w:before="156" w:after="156" w:line="300" w:lineRule="auto"/>
      <w:jc w:val="center"/>
    </w:pPr>
    <w:rPr>
      <w:rFonts w:ascii="仿宋_GB2312" w:eastAsia="仿宋_GB2312" w:cs="宋体"/>
      <w:bCs/>
      <w:sz w:val="21"/>
      <w:szCs w:val="22"/>
    </w:rPr>
  </w:style>
  <w:style w:type="paragraph" w:customStyle="1" w:styleId="afffffffffffffd">
    <w:name w:val="图表名"/>
    <w:basedOn w:val="ae"/>
    <w:qFormat/>
    <w:pPr>
      <w:spacing w:beforeLines="50" w:afterLines="50" w:line="360" w:lineRule="auto"/>
      <w:jc w:val="center"/>
    </w:pPr>
    <w:rPr>
      <w:rFonts w:ascii="宋体" w:hAnsi="宋体"/>
      <w:b/>
      <w:bCs/>
      <w:kern w:val="0"/>
      <w:sz w:val="24"/>
      <w:szCs w:val="24"/>
    </w:rPr>
  </w:style>
  <w:style w:type="paragraph" w:customStyle="1" w:styleId="156156152">
    <w:name w:val="样式 宋体 小四 段前: 15.6 磅 段后: 15.6 磅 行距: 1.5 倍行距2"/>
    <w:basedOn w:val="ae"/>
    <w:qFormat/>
    <w:pPr>
      <w:numPr>
        <w:numId w:val="37"/>
      </w:numPr>
      <w:spacing w:beforeLines="50" w:afterLines="50" w:line="300" w:lineRule="auto"/>
      <w:ind w:firstLine="0"/>
    </w:pPr>
    <w:rPr>
      <w:rFonts w:ascii="宋体" w:eastAsia="仿宋_GB2312" w:hAnsi="宋体" w:cs="宋体"/>
      <w:sz w:val="24"/>
      <w:szCs w:val="20"/>
    </w:rPr>
  </w:style>
  <w:style w:type="paragraph" w:customStyle="1" w:styleId="615">
    <w:name w:val="样式 标题 6 + 宋体 行距: 1.5 倍行距"/>
    <w:basedOn w:val="62"/>
    <w:qFormat/>
    <w:pPr>
      <w:tabs>
        <w:tab w:val="left" w:pos="1152"/>
      </w:tabs>
      <w:spacing w:beforeLines="50" w:before="0" w:afterLines="50" w:after="0" w:line="300" w:lineRule="auto"/>
      <w:ind w:left="1151" w:hanging="1151"/>
    </w:pPr>
    <w:rPr>
      <w:rFonts w:ascii="宋体" w:eastAsia="仿宋_GB2312" w:hAnsi="宋体" w:cs="宋体"/>
      <w:bCs w:val="0"/>
      <w:szCs w:val="20"/>
    </w:rPr>
  </w:style>
  <w:style w:type="paragraph" w:customStyle="1" w:styleId="22ndlevelh22Header2H2l2Underrubrik1prop2sect">
    <w:name w:val="样式 标题 2二级2nd levelh22Header 2H2l2Underrubrik1prop2sect..."/>
    <w:basedOn w:val="22"/>
    <w:qFormat/>
    <w:pPr>
      <w:numPr>
        <w:ilvl w:val="1"/>
        <w:numId w:val="38"/>
      </w:numPr>
      <w:tabs>
        <w:tab w:val="left" w:pos="576"/>
      </w:tabs>
      <w:spacing w:beforeLines="50" w:before="240" w:afterLines="50" w:after="180" w:line="360" w:lineRule="auto"/>
    </w:pPr>
    <w:rPr>
      <w:rFonts w:cs="宋体"/>
      <w:b w:val="0"/>
      <w:sz w:val="28"/>
      <w:szCs w:val="20"/>
    </w:rPr>
  </w:style>
  <w:style w:type="paragraph" w:customStyle="1" w:styleId="1565153">
    <w:name w:val="样式 宋体 小四 段前: 15.6 磅 段后: 5 磅 行距: 1.5 倍行距"/>
    <w:basedOn w:val="ae"/>
    <w:qFormat/>
    <w:pPr>
      <w:spacing w:beforeLines="50" w:afterLines="50" w:line="300" w:lineRule="auto"/>
      <w:ind w:firstLineChars="172" w:firstLine="413"/>
    </w:pPr>
    <w:rPr>
      <w:rFonts w:ascii="宋体" w:eastAsia="仿宋_GB2312" w:hAnsi="宋体" w:cs="宋体"/>
      <w:sz w:val="24"/>
      <w:szCs w:val="20"/>
    </w:rPr>
  </w:style>
  <w:style w:type="paragraph" w:customStyle="1" w:styleId="153">
    <w:name w:val="样式 文档正文 + 行距: 1.5 倍行距"/>
    <w:basedOn w:val="afffffffa"/>
    <w:qFormat/>
    <w:pPr>
      <w:spacing w:beforeLines="50" w:afterLines="50" w:line="300" w:lineRule="auto"/>
      <w:ind w:firstLine="482"/>
    </w:pPr>
    <w:rPr>
      <w:rFonts w:ascii="Times New Roman" w:eastAsia="仿宋_GB2312" w:hAnsi="Times New Roman" w:cs="宋体"/>
      <w:szCs w:val="20"/>
    </w:rPr>
  </w:style>
  <w:style w:type="paragraph" w:customStyle="1" w:styleId="S0">
    <w:name w:val="S标准段落"/>
    <w:basedOn w:val="ae"/>
    <w:qFormat/>
    <w:pPr>
      <w:spacing w:beforeLines="50" w:after="120" w:line="360" w:lineRule="auto"/>
      <w:ind w:firstLineChars="200" w:firstLine="200"/>
    </w:pPr>
    <w:rPr>
      <w:rFonts w:ascii="Arial" w:eastAsia="仿宋_GB2312" w:hAnsi="Arial"/>
      <w:color w:val="000000"/>
      <w:kern w:val="0"/>
      <w:sz w:val="24"/>
      <w:szCs w:val="21"/>
    </w:rPr>
  </w:style>
  <w:style w:type="paragraph" w:customStyle="1" w:styleId="08515">
    <w:name w:val="样式 小四 首行缩进:  0.85 厘米 行距: 1.5 倍行距"/>
    <w:basedOn w:val="ae"/>
    <w:qFormat/>
    <w:pPr>
      <w:spacing w:beforeLines="50" w:afterLines="50" w:line="300" w:lineRule="auto"/>
      <w:ind w:firstLine="482"/>
    </w:pPr>
    <w:rPr>
      <w:rFonts w:ascii="Times New Roman" w:eastAsia="仿宋_GB2312" w:hAnsi="Times New Roman" w:cs="宋体"/>
      <w:sz w:val="24"/>
      <w:szCs w:val="20"/>
    </w:rPr>
  </w:style>
  <w:style w:type="paragraph" w:customStyle="1" w:styleId="2GB2312015">
    <w:name w:val="样式 正文文本缩进 2 + 仿宋_GB2312 (符号) 宋体 四号 黑色 段后: 0 磅 行距: 1.5 倍行距 ..."/>
    <w:basedOn w:val="26"/>
    <w:qFormat/>
    <w:pPr>
      <w:snapToGrid/>
      <w:spacing w:beforeLines="50" w:before="120" w:afterLines="50" w:after="120" w:line="300" w:lineRule="auto"/>
      <w:ind w:firstLineChars="200" w:firstLine="200"/>
    </w:pPr>
    <w:rPr>
      <w:rFonts w:eastAsia="仿宋_GB2312" w:cs="宋体"/>
      <w:b w:val="0"/>
      <w:bCs w:val="0"/>
      <w:szCs w:val="20"/>
    </w:rPr>
  </w:style>
  <w:style w:type="paragraph" w:customStyle="1" w:styleId="afffffffffffffe">
    <w:name w:val="样式 宋体 加粗"/>
    <w:basedOn w:val="ae"/>
    <w:qFormat/>
    <w:pPr>
      <w:spacing w:beforeLines="50" w:afterLines="50" w:line="300" w:lineRule="auto"/>
      <w:ind w:firstLineChars="196" w:firstLine="472"/>
    </w:pPr>
    <w:rPr>
      <w:rFonts w:ascii="宋体" w:eastAsia="仿宋_GB2312" w:hAnsi="宋体" w:cs="宋体"/>
      <w:b/>
      <w:bCs/>
      <w:sz w:val="24"/>
      <w:szCs w:val="20"/>
    </w:rPr>
  </w:style>
  <w:style w:type="paragraph" w:customStyle="1" w:styleId="12105">
    <w:name w:val="样式 标题 1章名 + 首行缩进:  2 字符 段前: 1 行 段后: 0.5 行"/>
    <w:basedOn w:val="17"/>
    <w:qFormat/>
    <w:pPr>
      <w:keepNext/>
      <w:keepLines/>
      <w:autoSpaceDE/>
      <w:autoSpaceDN/>
      <w:adjustRightInd/>
      <w:spacing w:beforeLines="50" w:before="240" w:afterLines="50" w:after="180" w:line="240" w:lineRule="auto"/>
      <w:ind w:firstLine="723"/>
      <w:jc w:val="left"/>
    </w:pPr>
    <w:rPr>
      <w:rFonts w:ascii="Arial" w:eastAsia="黑体" w:hAnsi="Times New Roman" w:cs="宋体"/>
      <w:kern w:val="44"/>
      <w:sz w:val="32"/>
      <w:szCs w:val="20"/>
    </w:rPr>
  </w:style>
  <w:style w:type="paragraph" w:customStyle="1" w:styleId="1550">
    <w:name w:val="样式 小四 行距: 1.5 倍行距5"/>
    <w:basedOn w:val="ae"/>
    <w:qFormat/>
    <w:pPr>
      <w:spacing w:beforeLines="50" w:afterLines="50" w:line="300" w:lineRule="auto"/>
      <w:ind w:firstLineChars="294" w:firstLine="294"/>
    </w:pPr>
    <w:rPr>
      <w:rFonts w:ascii="Times New Roman" w:eastAsia="仿宋_GB2312" w:hAnsi="Times New Roman" w:cs="宋体"/>
      <w:sz w:val="24"/>
      <w:szCs w:val="20"/>
    </w:rPr>
  </w:style>
  <w:style w:type="paragraph" w:customStyle="1" w:styleId="GB23126615">
    <w:name w:val="样式 仿宋_GB2312 小四 段前: 6 磅 段后: 6 磅 行距: 1.5 倍行距"/>
    <w:basedOn w:val="ae"/>
    <w:qFormat/>
    <w:pPr>
      <w:spacing w:beforeLines="50" w:afterLines="50" w:line="300" w:lineRule="auto"/>
      <w:ind w:firstLineChars="200" w:firstLine="200"/>
    </w:pPr>
    <w:rPr>
      <w:rFonts w:ascii="仿宋_GB2312" w:eastAsia="仿宋_GB2312" w:hAnsi="Arial" w:cs="宋体"/>
      <w:sz w:val="24"/>
      <w:szCs w:val="20"/>
    </w:rPr>
  </w:style>
  <w:style w:type="paragraph" w:customStyle="1" w:styleId="4sect1234RefHeading1rh1H4Headingsqlh4h411">
    <w:name w:val="样式 标题 4四级sect 1.2.3.4Ref Heading 1rh1H4Heading sqlh4h41...1"/>
    <w:basedOn w:val="42"/>
    <w:qFormat/>
    <w:pPr>
      <w:spacing w:beforeLines="50" w:before="240" w:afterLines="50" w:after="180" w:line="360" w:lineRule="auto"/>
      <w:jc w:val="left"/>
    </w:pPr>
    <w:rPr>
      <w:rFonts w:ascii="黑体" w:cs="宋体"/>
      <w:b w:val="0"/>
      <w:szCs w:val="20"/>
    </w:rPr>
  </w:style>
  <w:style w:type="paragraph" w:customStyle="1" w:styleId="TOC2">
    <w:name w:val="TOC 标题2"/>
    <w:basedOn w:val="17"/>
    <w:next w:val="ae"/>
    <w:uiPriority w:val="39"/>
    <w:qFormat/>
    <w:pPr>
      <w:keepNext/>
      <w:keepLines/>
      <w:widowControl/>
      <w:autoSpaceDE/>
      <w:autoSpaceDN/>
      <w:adjustRightInd/>
      <w:spacing w:before="480" w:line="276" w:lineRule="auto"/>
      <w:jc w:val="left"/>
      <w:outlineLvl w:val="9"/>
    </w:pPr>
    <w:rPr>
      <w:rFonts w:ascii="Cambria" w:eastAsia="宋体" w:hAnsi="Cambria"/>
      <w:color w:val="365F91"/>
      <w:sz w:val="28"/>
      <w:szCs w:val="28"/>
    </w:rPr>
  </w:style>
  <w:style w:type="paragraph" w:customStyle="1" w:styleId="GB23120982">
    <w:name w:val="样式 仿宋_GB2312 四号 首行缩进:  0.98 厘米 行距: 2 倍行距"/>
    <w:basedOn w:val="ae"/>
    <w:qFormat/>
    <w:pPr>
      <w:spacing w:before="120" w:after="120" w:line="360" w:lineRule="auto"/>
      <w:ind w:firstLineChars="200" w:firstLine="480"/>
    </w:pPr>
    <w:rPr>
      <w:rFonts w:ascii="Arial" w:eastAsia="仿宋_GB2312" w:hAnsi="Arial" w:cs="Arial"/>
      <w:sz w:val="24"/>
      <w:szCs w:val="20"/>
    </w:rPr>
  </w:style>
  <w:style w:type="paragraph" w:customStyle="1" w:styleId="224">
    <w:name w:val="样式 正文文本 + 首行缩进:  2 字符 行距: 2 倍行距"/>
    <w:basedOn w:val="aff0"/>
    <w:qFormat/>
    <w:pPr>
      <w:tabs>
        <w:tab w:val="left" w:pos="851"/>
      </w:tabs>
      <w:spacing w:after="0" w:line="360" w:lineRule="auto"/>
      <w:ind w:left="900" w:firstLine="562"/>
      <w:jc w:val="left"/>
    </w:pPr>
    <w:rPr>
      <w:rFonts w:ascii="仿宋_GB2312" w:eastAsia="仿宋_GB2312" w:hAnsi="Times New Roman" w:cs="宋体"/>
      <w:szCs w:val="20"/>
    </w:rPr>
  </w:style>
  <w:style w:type="paragraph" w:customStyle="1" w:styleId="affffffffffffff">
    <w:name w:val="表居中"/>
    <w:qFormat/>
    <w:pPr>
      <w:jc w:val="center"/>
    </w:pPr>
    <w:rPr>
      <w:rFonts w:ascii="Arial" w:eastAsia="微软雅黑" w:hAnsi="Arial"/>
      <w:sz w:val="21"/>
      <w:szCs w:val="22"/>
    </w:rPr>
  </w:style>
  <w:style w:type="paragraph" w:customStyle="1" w:styleId="157">
    <w:name w:val="样式 宋体 小四 行距: 1.5 倍行距7"/>
    <w:basedOn w:val="ae"/>
    <w:qFormat/>
    <w:pPr>
      <w:spacing w:beforeLines="50" w:afterLines="50" w:line="300" w:lineRule="auto"/>
      <w:ind w:firstLineChars="300" w:firstLine="300"/>
    </w:pPr>
    <w:rPr>
      <w:rFonts w:ascii="宋体" w:eastAsia="仿宋_GB2312" w:hAnsi="宋体" w:cs="宋体"/>
      <w:sz w:val="24"/>
      <w:szCs w:val="20"/>
    </w:rPr>
  </w:style>
  <w:style w:type="paragraph" w:customStyle="1" w:styleId="1565152">
    <w:name w:val="样式 宋体 小四 段前: 15.6 磅 段后: 5 磅 行距: 1.5 倍行距2"/>
    <w:basedOn w:val="ae"/>
    <w:qFormat/>
    <w:pPr>
      <w:numPr>
        <w:numId w:val="39"/>
      </w:numPr>
      <w:spacing w:line="300" w:lineRule="auto"/>
      <w:ind w:firstLine="0"/>
    </w:pPr>
    <w:rPr>
      <w:rFonts w:ascii="宋体" w:eastAsia="仿宋_GB2312" w:hAnsi="宋体" w:cs="宋体"/>
      <w:sz w:val="24"/>
      <w:szCs w:val="20"/>
    </w:rPr>
  </w:style>
  <w:style w:type="paragraph" w:customStyle="1" w:styleId="12615">
    <w:name w:val="样式 小四 加粗 左 段前: 12 磅 段后: 6 磅 行距: 1.5 倍行距"/>
    <w:basedOn w:val="ae"/>
    <w:qFormat/>
    <w:pPr>
      <w:spacing w:beforeLines="50" w:afterLines="50" w:line="300" w:lineRule="auto"/>
      <w:jc w:val="left"/>
    </w:pPr>
    <w:rPr>
      <w:rFonts w:ascii="Times New Roman" w:eastAsia="仿宋_GB2312" w:hAnsi="Times New Roman" w:cs="宋体"/>
      <w:b/>
      <w:bCs/>
      <w:sz w:val="24"/>
      <w:szCs w:val="20"/>
    </w:rPr>
  </w:style>
  <w:style w:type="paragraph" w:customStyle="1" w:styleId="affffffffffffff0">
    <w:name w:val="样式 纯文本 + (符号) 宋体"/>
    <w:basedOn w:val="aff4"/>
    <w:qFormat/>
    <w:pPr>
      <w:spacing w:line="300" w:lineRule="auto"/>
      <w:ind w:firstLineChars="200" w:firstLine="200"/>
    </w:pPr>
    <w:rPr>
      <w:rFonts w:eastAsia="仿宋_GB2312" w:hAnsi="宋体" w:cs="宋体"/>
      <w:szCs w:val="20"/>
    </w:rPr>
  </w:style>
  <w:style w:type="paragraph" w:customStyle="1" w:styleId="210">
    <w:name w:val="标题 21"/>
    <w:basedOn w:val="ae"/>
    <w:next w:val="2f7"/>
    <w:uiPriority w:val="9"/>
    <w:qFormat/>
    <w:pPr>
      <w:keepNext/>
      <w:keepLines/>
      <w:numPr>
        <w:ilvl w:val="1"/>
        <w:numId w:val="36"/>
      </w:numPr>
      <w:spacing w:before="260" w:after="260" w:line="416" w:lineRule="auto"/>
      <w:ind w:firstLineChars="200" w:firstLine="200"/>
      <w:jc w:val="left"/>
      <w:outlineLvl w:val="1"/>
    </w:pPr>
    <w:rPr>
      <w:rFonts w:ascii="新宋体" w:eastAsia="新宋体" w:hAnsi="新宋体"/>
      <w:b/>
      <w:bCs/>
      <w:sz w:val="28"/>
      <w:szCs w:val="32"/>
    </w:rPr>
  </w:style>
  <w:style w:type="paragraph" w:customStyle="1" w:styleId="074050515">
    <w:name w:val="样式 样式 华文楷体 小四 首行缩进:  0.74 厘米 + 段前: 0.5 行 段后: 0.5 行 行距: 1.5 倍行距"/>
    <w:basedOn w:val="ae"/>
    <w:qFormat/>
    <w:pPr>
      <w:spacing w:before="120" w:after="120" w:line="360" w:lineRule="auto"/>
      <w:ind w:firstLineChars="200" w:firstLine="482"/>
    </w:pPr>
    <w:rPr>
      <w:rFonts w:ascii="宋体" w:eastAsia="仿宋_GB2312" w:hAnsi="宋体" w:cs="宋体"/>
      <w:b/>
      <w:sz w:val="24"/>
      <w:szCs w:val="20"/>
    </w:rPr>
  </w:style>
  <w:style w:type="paragraph" w:customStyle="1" w:styleId="154">
    <w:name w:val="样式 宋体 小四 加粗 行距: 1.5 倍行距"/>
    <w:basedOn w:val="ae"/>
    <w:qFormat/>
    <w:pPr>
      <w:spacing w:beforeLines="50" w:afterLines="50" w:line="300" w:lineRule="auto"/>
      <w:ind w:firstLineChars="98" w:firstLine="98"/>
    </w:pPr>
    <w:rPr>
      <w:rFonts w:ascii="宋体" w:eastAsia="仿宋_GB2312" w:hAnsi="宋体" w:cs="宋体"/>
      <w:b/>
      <w:bCs/>
      <w:sz w:val="24"/>
      <w:szCs w:val="20"/>
    </w:rPr>
  </w:style>
  <w:style w:type="paragraph" w:customStyle="1" w:styleId="1540">
    <w:name w:val="样式 宋体 小四 行距: 1.5 倍行距4"/>
    <w:basedOn w:val="ae"/>
    <w:qFormat/>
    <w:pPr>
      <w:spacing w:beforeLines="50" w:afterLines="50" w:line="300" w:lineRule="auto"/>
      <w:ind w:firstLineChars="200" w:firstLine="200"/>
    </w:pPr>
    <w:rPr>
      <w:rFonts w:ascii="宋体" w:eastAsia="仿宋_GB2312" w:hAnsi="宋体" w:cs="宋体"/>
      <w:spacing w:val="5"/>
      <w:sz w:val="24"/>
      <w:szCs w:val="20"/>
    </w:rPr>
  </w:style>
  <w:style w:type="paragraph" w:customStyle="1" w:styleId="affffffffffffff1">
    <w:name w:val="表格内编号"/>
    <w:basedOn w:val="ae"/>
    <w:qFormat/>
    <w:pPr>
      <w:widowControl/>
      <w:adjustRightInd w:val="0"/>
      <w:snapToGrid w:val="0"/>
      <w:ind w:rightChars="100" w:right="100"/>
      <w:jc w:val="right"/>
    </w:pPr>
    <w:rPr>
      <w:rFonts w:ascii="Times New Roman" w:hAnsi="Times New Roman" w:cs="宋体"/>
      <w:kern w:val="0"/>
      <w:sz w:val="18"/>
      <w:szCs w:val="18"/>
    </w:rPr>
  </w:style>
  <w:style w:type="paragraph" w:customStyle="1" w:styleId="a20">
    <w:name w:val="a2"/>
    <w:basedOn w:val="22"/>
    <w:qFormat/>
    <w:pPr>
      <w:tabs>
        <w:tab w:val="left" w:pos="567"/>
      </w:tabs>
      <w:spacing w:before="0" w:after="0" w:line="360" w:lineRule="auto"/>
    </w:pPr>
    <w:rPr>
      <w:rFonts w:eastAsia="宋体" w:cs="Arial"/>
      <w:b w:val="0"/>
      <w:sz w:val="28"/>
    </w:rPr>
  </w:style>
  <w:style w:type="paragraph" w:customStyle="1" w:styleId="15651530">
    <w:name w:val="样式 宋体 小四 段前: 15.6 磅 段后: 5 磅 行距: 1.5 倍行距3"/>
    <w:basedOn w:val="ae"/>
    <w:qFormat/>
    <w:pPr>
      <w:spacing w:line="300" w:lineRule="auto"/>
      <w:ind w:firstLineChars="200" w:firstLine="200"/>
    </w:pPr>
    <w:rPr>
      <w:rFonts w:ascii="宋体" w:eastAsia="仿宋_GB2312" w:hAnsi="宋体" w:cs="宋体"/>
      <w:kern w:val="0"/>
      <w:sz w:val="24"/>
      <w:szCs w:val="20"/>
    </w:rPr>
  </w:style>
  <w:style w:type="paragraph" w:customStyle="1" w:styleId="1ffff0">
    <w:name w:val="题注1"/>
    <w:basedOn w:val="ae"/>
    <w:next w:val="ae"/>
    <w:uiPriority w:val="99"/>
    <w:qFormat/>
    <w:pPr>
      <w:spacing w:before="120" w:after="120" w:line="360" w:lineRule="auto"/>
      <w:ind w:firstLineChars="200" w:firstLine="200"/>
    </w:pPr>
    <w:rPr>
      <w:rFonts w:ascii="Arial" w:eastAsia="黑体" w:hAnsi="Arial" w:cs="Arial"/>
      <w:sz w:val="20"/>
      <w:szCs w:val="20"/>
    </w:rPr>
  </w:style>
  <w:style w:type="paragraph" w:customStyle="1" w:styleId="affffffffffffff2">
    <w:name w:val="表内正文"/>
    <w:next w:val="ae"/>
    <w:qFormat/>
    <w:pPr>
      <w:adjustRightInd w:val="0"/>
      <w:snapToGrid w:val="0"/>
    </w:pPr>
    <w:rPr>
      <w:rFonts w:ascii="Arial" w:hAnsi="Arial"/>
      <w:kern w:val="2"/>
      <w:sz w:val="18"/>
      <w:szCs w:val="18"/>
    </w:rPr>
  </w:style>
  <w:style w:type="paragraph" w:customStyle="1" w:styleId="158">
    <w:name w:val="样式 小四 加粗 行距: 1.5 倍行距"/>
    <w:basedOn w:val="ae"/>
    <w:qFormat/>
    <w:pPr>
      <w:spacing w:beforeLines="50" w:afterLines="50" w:line="360" w:lineRule="auto"/>
      <w:jc w:val="left"/>
    </w:pPr>
    <w:rPr>
      <w:rFonts w:ascii="Arial" w:eastAsia="仿宋_GB2312" w:hAnsi="Arial" w:cs="Arial"/>
      <w:bCs/>
      <w:sz w:val="24"/>
      <w:szCs w:val="24"/>
    </w:rPr>
  </w:style>
  <w:style w:type="paragraph" w:customStyle="1" w:styleId="1530">
    <w:name w:val="样式 宋体 行距: 1.5 倍行距3"/>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ParaCharCharCharCharCharCharCharCharCharCharCharCharCharChar">
    <w:name w:val="默认段落字体 Para Char Char Char Char Char Char Char Char Char Char Char Char Char Char"/>
    <w:basedOn w:val="afb"/>
    <w:qFormat/>
    <w:pPr>
      <w:shd w:val="clear" w:color="auto" w:fill="000080"/>
    </w:pPr>
    <w:rPr>
      <w:rFonts w:ascii="Tahoma" w:hAnsi="Tahoma" w:cs="宋体"/>
      <w:sz w:val="24"/>
      <w:szCs w:val="24"/>
    </w:rPr>
  </w:style>
  <w:style w:type="paragraph" w:customStyle="1" w:styleId="215">
    <w:name w:val="样式 图片名 + 首行缩进:  2 字符 段后: 1 行"/>
    <w:basedOn w:val="ae"/>
    <w:qFormat/>
    <w:pPr>
      <w:spacing w:before="200" w:afterLines="100" w:line="240" w:lineRule="exact"/>
      <w:ind w:firstLineChars="200" w:firstLine="480"/>
      <w:jc w:val="center"/>
    </w:pPr>
    <w:rPr>
      <w:rFonts w:ascii="Arial" w:eastAsia="仿宋_GB2312" w:hAnsi="Arial" w:cs="宋体"/>
      <w:b/>
      <w:sz w:val="24"/>
      <w:szCs w:val="20"/>
    </w:rPr>
  </w:style>
  <w:style w:type="paragraph" w:customStyle="1" w:styleId="number">
    <w:name w:val="number"/>
    <w:basedOn w:val="ae"/>
    <w:qFormat/>
    <w:pPr>
      <w:tabs>
        <w:tab w:val="left" w:pos="360"/>
      </w:tabs>
      <w:spacing w:beforeLines="20" w:afterLines="30" w:line="360" w:lineRule="auto"/>
      <w:ind w:firstLineChars="200" w:firstLine="200"/>
    </w:pPr>
    <w:rPr>
      <w:rFonts w:ascii="Arial" w:eastAsia="仿宋_GB2312" w:hAnsi="Arial"/>
      <w:sz w:val="24"/>
      <w:szCs w:val="24"/>
    </w:rPr>
  </w:style>
  <w:style w:type="paragraph" w:customStyle="1" w:styleId="reader-word-layer">
    <w:name w:val="reader-word-layer"/>
    <w:basedOn w:val="ae"/>
    <w:qFormat/>
    <w:pPr>
      <w:widowControl/>
      <w:spacing w:before="100" w:beforeAutospacing="1" w:after="100" w:afterAutospacing="1"/>
      <w:jc w:val="left"/>
    </w:pPr>
    <w:rPr>
      <w:rFonts w:ascii="宋体" w:hAnsi="宋体" w:cs="宋体"/>
      <w:kern w:val="0"/>
      <w:sz w:val="24"/>
      <w:szCs w:val="24"/>
    </w:rPr>
  </w:style>
  <w:style w:type="paragraph" w:customStyle="1" w:styleId="affffffffffffff3">
    <w:name w:val="小正文"/>
    <w:basedOn w:val="ae"/>
    <w:qFormat/>
    <w:pPr>
      <w:adjustRightInd w:val="0"/>
      <w:snapToGrid w:val="0"/>
      <w:spacing w:line="360" w:lineRule="auto"/>
      <w:ind w:firstLineChars="200" w:firstLine="200"/>
    </w:pPr>
    <w:rPr>
      <w:rFonts w:ascii="Times New Roman" w:hAnsi="Times New Roman"/>
      <w:sz w:val="18"/>
      <w:szCs w:val="24"/>
    </w:rPr>
  </w:style>
  <w:style w:type="paragraph" w:customStyle="1" w:styleId="69">
    <w:name w:val="样式 项目标号 + 段前: 6 磅"/>
    <w:basedOn w:val="ae"/>
    <w:qFormat/>
    <w:pPr>
      <w:spacing w:before="120"/>
    </w:pPr>
    <w:rPr>
      <w:rFonts w:ascii="Times New Roman" w:hAnsi="Times New Roman"/>
      <w:szCs w:val="20"/>
    </w:rPr>
  </w:style>
  <w:style w:type="paragraph" w:customStyle="1" w:styleId="affffffffffffff4">
    <w:name w:val="图名称"/>
    <w:basedOn w:val="af8"/>
    <w:link w:val="Charfffff1"/>
    <w:qFormat/>
    <w:pPr>
      <w:adjustRightInd w:val="0"/>
      <w:snapToGrid w:val="0"/>
      <w:spacing w:before="0" w:after="0" w:line="360" w:lineRule="auto"/>
      <w:jc w:val="center"/>
    </w:pPr>
    <w:rPr>
      <w:rFonts w:ascii="Times New Roman" w:eastAsia="宋体" w:hAnsi="Times New Roman" w:cs="Arial"/>
      <w:b/>
      <w:sz w:val="18"/>
      <w:szCs w:val="18"/>
    </w:rPr>
  </w:style>
  <w:style w:type="character" w:customStyle="1" w:styleId="Charfffff1">
    <w:name w:val="图名称 Char"/>
    <w:link w:val="affffffffffffff4"/>
    <w:qFormat/>
    <w:rPr>
      <w:rFonts w:ascii="Times New Roman" w:eastAsia="宋体" w:hAnsi="Times New Roman" w:cs="Arial"/>
      <w:b/>
      <w:kern w:val="2"/>
      <w:sz w:val="18"/>
      <w:szCs w:val="18"/>
    </w:rPr>
  </w:style>
  <w:style w:type="paragraph" w:customStyle="1" w:styleId="1551">
    <w:name w:val="样式 宋体 行距: 1.5 倍行距5"/>
    <w:basedOn w:val="ae"/>
    <w:qFormat/>
    <w:pPr>
      <w:spacing w:beforeLines="50" w:afterLines="50" w:line="300" w:lineRule="auto"/>
    </w:pPr>
    <w:rPr>
      <w:rFonts w:ascii="宋体" w:eastAsia="仿宋_GB2312" w:hAnsi="宋体" w:cs="宋体"/>
      <w:sz w:val="24"/>
      <w:szCs w:val="20"/>
    </w:rPr>
  </w:style>
  <w:style w:type="paragraph" w:customStyle="1" w:styleId="074150">
    <w:name w:val="样式 小四 首行缩进:  0.74 厘米 行距: 1.5 倍行距"/>
    <w:basedOn w:val="ae"/>
    <w:qFormat/>
    <w:pPr>
      <w:spacing w:beforeLines="50" w:afterLines="50" w:line="300" w:lineRule="auto"/>
      <w:ind w:firstLineChars="200" w:firstLine="480"/>
    </w:pPr>
    <w:rPr>
      <w:rFonts w:ascii="Times New Roman" w:eastAsia="仿宋_GB2312" w:hAnsi="Times New Roman" w:cs="宋体"/>
      <w:sz w:val="24"/>
      <w:szCs w:val="20"/>
    </w:rPr>
  </w:style>
  <w:style w:type="paragraph" w:customStyle="1" w:styleId="GB23123">
    <w:name w:val="样式 仿宋_GB2312 (符号) 宋体 小四 黑色 字距调整小四"/>
    <w:basedOn w:val="ae"/>
    <w:qFormat/>
    <w:pPr>
      <w:tabs>
        <w:tab w:val="left" w:pos="1980"/>
      </w:tabs>
      <w:spacing w:before="120" w:after="120" w:line="360" w:lineRule="auto"/>
      <w:ind w:firstLineChars="200" w:firstLine="480"/>
    </w:pPr>
    <w:rPr>
      <w:rFonts w:ascii="仿宋_GB2312" w:eastAsia="仿宋_GB2312" w:hAnsi="宋体"/>
      <w:color w:val="000000"/>
      <w:kern w:val="24"/>
      <w:sz w:val="24"/>
      <w:szCs w:val="24"/>
    </w:rPr>
  </w:style>
  <w:style w:type="paragraph" w:customStyle="1" w:styleId="15615615">
    <w:name w:val="样式 宋体 小四 左 段前: 15.6 磅 段后: 15.6 磅 行距: 1.5 倍行距"/>
    <w:basedOn w:val="ae"/>
    <w:qFormat/>
    <w:pPr>
      <w:numPr>
        <w:numId w:val="40"/>
      </w:numPr>
      <w:spacing w:beforeLines="50" w:afterLines="50" w:line="300" w:lineRule="auto"/>
      <w:ind w:firstLine="0"/>
      <w:jc w:val="left"/>
    </w:pPr>
    <w:rPr>
      <w:rFonts w:ascii="宋体" w:eastAsia="仿宋_GB2312" w:hAnsi="宋体" w:cs="宋体"/>
      <w:sz w:val="24"/>
      <w:szCs w:val="20"/>
    </w:rPr>
  </w:style>
  <w:style w:type="paragraph" w:customStyle="1" w:styleId="SONG">
    <w:name w:val="正文SONG"/>
    <w:basedOn w:val="ae"/>
    <w:qFormat/>
    <w:pPr>
      <w:spacing w:before="120" w:after="120" w:line="360" w:lineRule="auto"/>
      <w:ind w:firstLineChars="210" w:firstLine="210"/>
    </w:pPr>
    <w:rPr>
      <w:rFonts w:ascii="仿宋_GB2312" w:eastAsia="仿宋_GB2312" w:hAnsi="宋体"/>
      <w:sz w:val="30"/>
      <w:szCs w:val="30"/>
    </w:rPr>
  </w:style>
  <w:style w:type="paragraph" w:customStyle="1" w:styleId="affffffffffffff5">
    <w:name w:val="图注"/>
    <w:basedOn w:val="ae"/>
    <w:qFormat/>
    <w:pPr>
      <w:widowControl/>
      <w:jc w:val="center"/>
    </w:pPr>
    <w:rPr>
      <w:rFonts w:ascii="Times New Roman" w:hAnsi="Times New Roman"/>
      <w:kern w:val="0"/>
      <w:sz w:val="15"/>
      <w:szCs w:val="15"/>
    </w:rPr>
  </w:style>
  <w:style w:type="paragraph" w:customStyle="1" w:styleId="CharChar1CharCharCharCharCharChar">
    <w:name w:val="Char Char1 Char Char Char Char Char Char"/>
    <w:basedOn w:val="ae"/>
    <w:qFormat/>
    <w:pPr>
      <w:widowControl/>
      <w:spacing w:after="160" w:line="240" w:lineRule="exact"/>
      <w:jc w:val="left"/>
    </w:pPr>
    <w:rPr>
      <w:rFonts w:ascii="Verdana" w:eastAsia="仿宋_GB2312" w:hAnsi="Verdana"/>
      <w:kern w:val="0"/>
      <w:sz w:val="24"/>
      <w:szCs w:val="20"/>
      <w:lang w:eastAsia="en-US"/>
    </w:rPr>
  </w:style>
  <w:style w:type="paragraph" w:customStyle="1" w:styleId="1580">
    <w:name w:val="样式 宋体 小四 行距: 1.5 倍行距8"/>
    <w:basedOn w:val="ae"/>
    <w:qFormat/>
    <w:pPr>
      <w:spacing w:beforeLines="50" w:afterLines="50" w:line="300" w:lineRule="auto"/>
      <w:ind w:firstLineChars="225" w:firstLine="225"/>
    </w:pPr>
    <w:rPr>
      <w:rFonts w:ascii="宋体" w:eastAsia="仿宋_GB2312" w:hAnsi="Times New Roman" w:cs="宋体"/>
      <w:sz w:val="24"/>
      <w:szCs w:val="20"/>
    </w:rPr>
  </w:style>
  <w:style w:type="paragraph" w:customStyle="1" w:styleId="15a">
    <w:name w:val="样式 行距: 1.5 倍行距"/>
    <w:basedOn w:val="ae"/>
    <w:qFormat/>
    <w:pPr>
      <w:spacing w:beforeLines="50" w:afterLines="50" w:line="300" w:lineRule="auto"/>
      <w:ind w:firstLineChars="200" w:firstLine="482"/>
    </w:pPr>
    <w:rPr>
      <w:rFonts w:ascii="Times New Roman" w:eastAsia="仿宋_GB2312" w:hAnsi="Times New Roman" w:cs="宋体"/>
      <w:sz w:val="24"/>
      <w:szCs w:val="20"/>
    </w:rPr>
  </w:style>
  <w:style w:type="paragraph" w:customStyle="1" w:styleId="affffffffffffff6">
    <w:name w:val="图名、表名"/>
    <w:basedOn w:val="ae"/>
    <w:qFormat/>
    <w:pPr>
      <w:spacing w:before="240" w:after="240" w:line="360" w:lineRule="auto"/>
      <w:jc w:val="center"/>
    </w:pPr>
    <w:rPr>
      <w:rFonts w:ascii="宋体" w:eastAsia="黑体" w:hAnsi="宋体"/>
      <w:b/>
      <w:szCs w:val="24"/>
    </w:rPr>
  </w:style>
  <w:style w:type="paragraph" w:customStyle="1" w:styleId="225">
    <w:name w:val="样式 样式 首行缩进:  2 字符 + 行距: 2 倍行距"/>
    <w:basedOn w:val="2"/>
    <w:qFormat/>
    <w:pPr>
      <w:widowControl w:val="0"/>
      <w:numPr>
        <w:numId w:val="0"/>
      </w:numPr>
      <w:tabs>
        <w:tab w:val="clear" w:pos="420"/>
      </w:tabs>
      <w:spacing w:beforeLines="50" w:before="120" w:afterLines="50" w:after="120" w:line="300" w:lineRule="auto"/>
      <w:ind w:firstLineChars="200" w:firstLine="200"/>
    </w:pPr>
    <w:rPr>
      <w:rFonts w:ascii="Times New Roman" w:eastAsia="仿宋_GB2312" w:hAnsi="Times New Roman" w:cs="宋体"/>
      <w:bCs w:val="0"/>
      <w:color w:val="auto"/>
      <w:szCs w:val="20"/>
    </w:rPr>
  </w:style>
  <w:style w:type="paragraph" w:customStyle="1" w:styleId="126150">
    <w:name w:val="样式 小四 左 段前: 12 磅 段后: 6 磅 行距: 1.5 倍行距"/>
    <w:basedOn w:val="ae"/>
    <w:qFormat/>
    <w:pPr>
      <w:spacing w:beforeLines="50" w:afterLines="50" w:line="300" w:lineRule="auto"/>
      <w:ind w:firstLineChars="200" w:firstLine="482"/>
      <w:jc w:val="left"/>
    </w:pPr>
    <w:rPr>
      <w:rFonts w:ascii="Times New Roman" w:eastAsia="仿宋_GB2312" w:hAnsi="Times New Roman" w:cs="宋体"/>
      <w:b/>
      <w:sz w:val="24"/>
      <w:szCs w:val="20"/>
    </w:rPr>
  </w:style>
  <w:style w:type="paragraph" w:customStyle="1" w:styleId="170">
    <w:name w:val="样式17"/>
    <w:basedOn w:val="af8"/>
    <w:qFormat/>
    <w:pPr>
      <w:widowControl/>
      <w:tabs>
        <w:tab w:val="left" w:pos="2000"/>
      </w:tabs>
      <w:spacing w:before="120" w:after="360" w:line="360" w:lineRule="auto"/>
      <w:ind w:firstLineChars="200" w:firstLine="200"/>
      <w:jc w:val="center"/>
    </w:pPr>
    <w:rPr>
      <w:rFonts w:eastAsia="宋体" w:cs="宋体"/>
      <w:bCs/>
      <w:kern w:val="0"/>
      <w:sz w:val="18"/>
      <w:szCs w:val="22"/>
      <w:lang w:eastAsia="en-US"/>
    </w:rPr>
  </w:style>
  <w:style w:type="paragraph" w:customStyle="1" w:styleId="affffffffffffff7">
    <w:name w:val="表标题列"/>
    <w:basedOn w:val="affffffffffffff2"/>
    <w:qFormat/>
    <w:rPr>
      <w:b/>
      <w:bCs/>
    </w:rPr>
  </w:style>
  <w:style w:type="paragraph" w:customStyle="1" w:styleId="15147">
    <w:name w:val="样式 样式 宋体 加粗 行距: 1.5 倍行距 + 首行缩进:  1.47 字符"/>
    <w:basedOn w:val="15b"/>
    <w:qFormat/>
    <w:pPr>
      <w:spacing w:before="50" w:after="50"/>
      <w:ind w:firstLineChars="147" w:firstLine="147"/>
    </w:pPr>
  </w:style>
  <w:style w:type="paragraph" w:customStyle="1" w:styleId="15b">
    <w:name w:val="样式 宋体 加粗 行距: 1.5 倍行距"/>
    <w:basedOn w:val="ae"/>
    <w:qFormat/>
    <w:pPr>
      <w:spacing w:beforeLines="50" w:afterLines="50" w:line="300" w:lineRule="auto"/>
    </w:pPr>
    <w:rPr>
      <w:rFonts w:ascii="宋体" w:eastAsia="仿宋_GB2312" w:hAnsi="宋体" w:cs="宋体"/>
      <w:b/>
      <w:bCs/>
      <w:sz w:val="24"/>
      <w:szCs w:val="20"/>
    </w:rPr>
  </w:style>
  <w:style w:type="paragraph" w:customStyle="1" w:styleId="1560">
    <w:name w:val="样式 小四 行距: 1.5 倍行距6"/>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521">
    <w:name w:val="样式 宋体 小四 左 行距: 1.5 倍行距2"/>
    <w:basedOn w:val="ae"/>
    <w:qFormat/>
    <w:pPr>
      <w:spacing w:beforeLines="50" w:afterLines="50" w:line="300" w:lineRule="auto"/>
      <w:ind w:firstLineChars="200" w:firstLine="200"/>
      <w:jc w:val="left"/>
    </w:pPr>
    <w:rPr>
      <w:rFonts w:ascii="宋体" w:eastAsia="仿宋_GB2312" w:hAnsi="宋体" w:cs="宋体"/>
      <w:sz w:val="24"/>
      <w:szCs w:val="20"/>
    </w:rPr>
  </w:style>
  <w:style w:type="paragraph" w:customStyle="1" w:styleId="affffffffffffff8">
    <w:name w:val="编写说明"/>
    <w:basedOn w:val="ae"/>
    <w:qFormat/>
    <w:pPr>
      <w:spacing w:before="120" w:after="120" w:line="360" w:lineRule="auto"/>
      <w:ind w:firstLineChars="200" w:firstLine="200"/>
    </w:pPr>
    <w:rPr>
      <w:rFonts w:ascii="Arial" w:eastAsia="仿宋_GB2312" w:hAnsi="Arial"/>
      <w:sz w:val="24"/>
      <w:szCs w:val="24"/>
    </w:rPr>
  </w:style>
  <w:style w:type="paragraph" w:customStyle="1" w:styleId="PI15">
    <w:name w:val="样式 PI + 段前: 自动 段后: 自动 行距: 1.5 倍行距"/>
    <w:basedOn w:val="aff1"/>
    <w:qFormat/>
    <w:pPr>
      <w:widowControl/>
      <w:spacing w:beforeLines="50" w:afterLines="50" w:after="120" w:line="300" w:lineRule="auto"/>
      <w:ind w:firstLineChars="200" w:firstLine="480"/>
      <w:jc w:val="left"/>
    </w:pPr>
    <w:rPr>
      <w:rFonts w:ascii="仿宋_GB2312" w:eastAsia="仿宋_GB2312" w:hAnsi="宋体" w:cs="宋体"/>
      <w:spacing w:val="0"/>
      <w:kern w:val="0"/>
      <w:sz w:val="24"/>
    </w:rPr>
  </w:style>
  <w:style w:type="paragraph" w:customStyle="1" w:styleId="0005051">
    <w:name w:val="样式 样式 纯文本表序、表名 + 左侧:  0 厘米 首行缩进:  0 厘米 段前: 0.5 行 段后: 0.5 行 + 居中..."/>
    <w:basedOn w:val="000505"/>
    <w:qFormat/>
    <w:pPr>
      <w:spacing w:before="120" w:after="120"/>
      <w:jc w:val="center"/>
    </w:pPr>
    <w:rPr>
      <w:b w:val="0"/>
      <w:bCs/>
    </w:rPr>
  </w:style>
  <w:style w:type="paragraph" w:customStyle="1" w:styleId="aa">
    <w:name w:val="表内容"/>
    <w:basedOn w:val="affffe"/>
    <w:qFormat/>
    <w:pPr>
      <w:numPr>
        <w:numId w:val="41"/>
      </w:numPr>
      <w:ind w:left="0" w:firstLineChars="0" w:firstLine="0"/>
    </w:pPr>
    <w:rPr>
      <w:rFonts w:ascii="微软雅黑" w:eastAsia="微软雅黑" w:hAnsi="微软雅黑" w:cs="宋体"/>
      <w:szCs w:val="21"/>
    </w:rPr>
  </w:style>
  <w:style w:type="paragraph" w:customStyle="1" w:styleId="1541">
    <w:name w:val="样式 宋体 行距: 1.5 倍行距4"/>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20505">
    <w:name w:val="样式 样式 行距: 1.5 倍行距 + 首行缩进:  2 字符 段前: 0.5 行 段后: 0.5 行"/>
    <w:basedOn w:val="15a"/>
    <w:qFormat/>
    <w:pPr>
      <w:ind w:firstLine="420"/>
      <w:jc w:val="center"/>
    </w:pPr>
    <w:rPr>
      <w:sz w:val="21"/>
      <w:szCs w:val="21"/>
    </w:rPr>
  </w:style>
  <w:style w:type="paragraph" w:customStyle="1" w:styleId="GB2312074">
    <w:name w:val="样式 仿宋_GB2312 (符号) 宋体 黑色 首行缩进:  0.74 厘米"/>
    <w:basedOn w:val="ae"/>
    <w:qFormat/>
    <w:pPr>
      <w:spacing w:beforeLines="50" w:afterLines="50" w:line="300" w:lineRule="auto"/>
      <w:ind w:firstLineChars="200" w:firstLine="480"/>
    </w:pPr>
    <w:rPr>
      <w:rFonts w:ascii="宋体" w:hAnsi="宋体" w:cs="宋体"/>
      <w:color w:val="000000"/>
      <w:sz w:val="24"/>
      <w:szCs w:val="20"/>
    </w:rPr>
  </w:style>
  <w:style w:type="paragraph" w:customStyle="1" w:styleId="4sect1234RefHeading1rh1H4Headingsqlh4h412">
    <w:name w:val="样式 标题 4四级sect 1.2.3.4Ref Heading 1rh1H4Heading sqlh4h41...2"/>
    <w:basedOn w:val="42"/>
    <w:qFormat/>
    <w:pPr>
      <w:spacing w:beforeLines="50" w:before="240" w:afterLines="50" w:after="180" w:line="360" w:lineRule="auto"/>
      <w:ind w:left="1984" w:hanging="708"/>
    </w:pPr>
    <w:rPr>
      <w:rFonts w:ascii="黑体" w:cs="宋体"/>
      <w:b w:val="0"/>
      <w:szCs w:val="20"/>
    </w:rPr>
  </w:style>
  <w:style w:type="paragraph" w:customStyle="1" w:styleId="1542">
    <w:name w:val="样式 小四 行距: 1.5 倍行距4"/>
    <w:basedOn w:val="ae"/>
    <w:qFormat/>
    <w:pPr>
      <w:spacing w:beforeLines="50" w:afterLines="50" w:line="300" w:lineRule="auto"/>
      <w:ind w:firstLineChars="300" w:firstLine="300"/>
    </w:pPr>
    <w:rPr>
      <w:rFonts w:ascii="Times New Roman" w:eastAsia="仿宋_GB2312" w:hAnsi="Times New Roman" w:cs="宋体"/>
      <w:sz w:val="24"/>
      <w:szCs w:val="20"/>
    </w:rPr>
  </w:style>
  <w:style w:type="paragraph" w:customStyle="1" w:styleId="GB231221">
    <w:name w:val="样式 仿宋_GB2312 四号 行距: 2 倍行距1"/>
    <w:basedOn w:val="ae"/>
    <w:qFormat/>
    <w:pPr>
      <w:spacing w:beforeLines="50" w:afterLines="50" w:line="300" w:lineRule="auto"/>
    </w:pPr>
    <w:rPr>
      <w:rFonts w:ascii="仿宋_GB2312" w:eastAsia="仿宋_GB2312" w:hAnsi="Times New Roman" w:cs="宋体"/>
      <w:sz w:val="24"/>
      <w:szCs w:val="20"/>
    </w:rPr>
  </w:style>
  <w:style w:type="paragraph" w:customStyle="1" w:styleId="085150">
    <w:name w:val="样式 宋体 小四 首行缩进:  0.85 厘米 行距: 1.5 倍行距"/>
    <w:basedOn w:val="ae"/>
    <w:qFormat/>
    <w:pPr>
      <w:spacing w:beforeLines="50" w:afterLines="50" w:line="300" w:lineRule="auto"/>
      <w:ind w:firstLine="482"/>
    </w:pPr>
    <w:rPr>
      <w:rFonts w:ascii="宋体" w:eastAsia="仿宋_GB2312" w:hAnsi="宋体" w:cs="宋体"/>
      <w:sz w:val="24"/>
      <w:szCs w:val="20"/>
    </w:rPr>
  </w:style>
  <w:style w:type="paragraph" w:customStyle="1" w:styleId="GB2312099">
    <w:name w:val="样式 仿宋_GB2312 四号 首行缩进:  0.99 厘米"/>
    <w:basedOn w:val="ae"/>
    <w:qFormat/>
    <w:pPr>
      <w:spacing w:beforeLines="50" w:afterLines="50" w:line="300" w:lineRule="auto"/>
      <w:ind w:firstLine="561"/>
    </w:pPr>
    <w:rPr>
      <w:rFonts w:ascii="仿宋_GB2312" w:eastAsia="仿宋_GB2312" w:hAnsi="Times New Roman" w:cs="宋体"/>
      <w:sz w:val="24"/>
      <w:szCs w:val="20"/>
    </w:rPr>
  </w:style>
  <w:style w:type="paragraph" w:customStyle="1" w:styleId="GB231222">
    <w:name w:val="样式 仿宋_GB2312 四号 行距: 2 倍行距2"/>
    <w:basedOn w:val="ae"/>
    <w:qFormat/>
    <w:pPr>
      <w:spacing w:beforeLines="50" w:afterLines="50" w:line="300" w:lineRule="auto"/>
    </w:pPr>
    <w:rPr>
      <w:rFonts w:ascii="仿宋_GB2312" w:eastAsia="仿宋_GB2312" w:hAnsi="Times New Roman" w:cs="宋体"/>
      <w:sz w:val="24"/>
      <w:szCs w:val="20"/>
    </w:rPr>
  </w:style>
  <w:style w:type="paragraph" w:customStyle="1" w:styleId="affffffffffffff9">
    <w:name w:val="中式正文"/>
    <w:basedOn w:val="ae"/>
    <w:qFormat/>
    <w:pPr>
      <w:adjustRightInd w:val="0"/>
      <w:snapToGrid w:val="0"/>
      <w:spacing w:line="360" w:lineRule="auto"/>
      <w:ind w:firstLineChars="200" w:firstLine="480"/>
    </w:pPr>
    <w:rPr>
      <w:rFonts w:ascii="Times New Roman" w:hAnsi="Times New Roman" w:cs="宋体"/>
      <w:sz w:val="24"/>
      <w:szCs w:val="24"/>
    </w:rPr>
  </w:style>
  <w:style w:type="paragraph" w:customStyle="1" w:styleId="GB2312230505">
    <w:name w:val="样式 样式 仿宋_GB2312 四号 行距: 2 倍行距3 + 段前: 0.5 行 段后: 0.5 行"/>
    <w:basedOn w:val="GB231223"/>
    <w:qFormat/>
    <w:pPr>
      <w:ind w:firstLineChars="200" w:firstLine="200"/>
    </w:pPr>
  </w:style>
  <w:style w:type="paragraph" w:customStyle="1" w:styleId="GB231223">
    <w:name w:val="样式 仿宋_GB2312 四号 行距: 2 倍行距3"/>
    <w:basedOn w:val="ae"/>
    <w:qFormat/>
    <w:pPr>
      <w:spacing w:beforeLines="50" w:afterLines="50" w:line="300" w:lineRule="auto"/>
    </w:pPr>
    <w:rPr>
      <w:rFonts w:ascii="仿宋_GB2312" w:eastAsia="仿宋_GB2312" w:hAnsi="Times New Roman" w:cs="宋体"/>
      <w:sz w:val="24"/>
      <w:szCs w:val="20"/>
    </w:rPr>
  </w:style>
  <w:style w:type="paragraph" w:customStyle="1" w:styleId="GB23120077878">
    <w:name w:val="样式 仿宋_GB2312 (符号) 宋体 小四 加粗 右侧:  0.07 厘米 段前: 7.8 磅 段后: 7.8 ..."/>
    <w:basedOn w:val="ae"/>
    <w:qFormat/>
    <w:pPr>
      <w:spacing w:beforeLines="50" w:afterLines="50" w:line="300" w:lineRule="auto"/>
      <w:ind w:firstLineChars="200" w:firstLine="482"/>
    </w:pPr>
    <w:rPr>
      <w:rFonts w:ascii="仿宋_GB2312" w:eastAsia="仿宋_GB2312" w:hAnsi="宋体" w:cs="宋体"/>
      <w:b/>
      <w:bCs/>
      <w:kern w:val="24"/>
      <w:sz w:val="24"/>
      <w:szCs w:val="20"/>
    </w:rPr>
  </w:style>
  <w:style w:type="paragraph" w:customStyle="1" w:styleId="CM14">
    <w:name w:val="CM14"/>
    <w:basedOn w:val="Default"/>
    <w:next w:val="Default"/>
    <w:qFormat/>
    <w:pPr>
      <w:spacing w:after="158"/>
    </w:pPr>
    <w:rPr>
      <w:rFonts w:ascii="OJELN A+ Univers" w:eastAsia="OJELN A+ Univers" w:cs="Times New Roman"/>
      <w:color w:val="auto"/>
      <w:szCs w:val="20"/>
    </w:rPr>
  </w:style>
  <w:style w:type="paragraph" w:customStyle="1" w:styleId="affffffffffffffa">
    <w:name w:val="二级节标题"/>
    <w:basedOn w:val="ae"/>
    <w:next w:val="ae"/>
    <w:qFormat/>
    <w:pPr>
      <w:spacing w:before="240" w:after="120"/>
    </w:pPr>
    <w:rPr>
      <w:rFonts w:ascii="Times New Roman" w:eastAsia="黑体" w:hAnsi="Times New Roman"/>
      <w:sz w:val="26"/>
      <w:szCs w:val="26"/>
    </w:rPr>
  </w:style>
  <w:style w:type="paragraph" w:customStyle="1" w:styleId="affffffffffffffb">
    <w:name w:val="样式 统一正文 +"/>
    <w:basedOn w:val="affffffffffff3"/>
    <w:qFormat/>
  </w:style>
  <w:style w:type="paragraph" w:customStyle="1" w:styleId="Verdana15">
    <w:name w:val="样式 Verdana 小四 左 行距: 1.5 倍行距"/>
    <w:basedOn w:val="ae"/>
    <w:qFormat/>
    <w:pPr>
      <w:shd w:val="clear" w:color="auto" w:fill="FFFFFF"/>
      <w:spacing w:beforeLines="50" w:afterLines="50" w:line="300" w:lineRule="auto"/>
      <w:ind w:firstLineChars="250" w:firstLine="250"/>
      <w:jc w:val="left"/>
    </w:pPr>
    <w:rPr>
      <w:rFonts w:ascii="Verdana" w:eastAsia="仿宋_GB2312" w:hAnsi="Verdana" w:cs="宋体"/>
      <w:kern w:val="0"/>
      <w:sz w:val="24"/>
      <w:szCs w:val="20"/>
    </w:rPr>
  </w:style>
  <w:style w:type="paragraph" w:customStyle="1" w:styleId="affffffffffffffc">
    <w:name w:val="样式 两端对齐"/>
    <w:basedOn w:val="ae"/>
    <w:qFormat/>
    <w:rPr>
      <w:rFonts w:ascii="Times New Roman" w:hAnsi="Times New Roman" w:cs="宋体"/>
      <w:szCs w:val="20"/>
    </w:rPr>
  </w:style>
  <w:style w:type="paragraph" w:customStyle="1" w:styleId="1ffff1">
    <w:name w:val="样式 两端对齐1"/>
    <w:basedOn w:val="ae"/>
    <w:qFormat/>
    <w:rPr>
      <w:rFonts w:ascii="Times New Roman" w:hAnsi="Times New Roman" w:cs="宋体"/>
      <w:szCs w:val="20"/>
    </w:rPr>
  </w:style>
  <w:style w:type="paragraph" w:customStyle="1" w:styleId="CharCharCharCharChar1CharCharChar1CharCharCharChar">
    <w:name w:val="Char Char Char Char Char1 Char Char Char1 Char Char Char Char"/>
    <w:basedOn w:val="afb"/>
    <w:qFormat/>
    <w:pPr>
      <w:spacing w:beforeLines="50" w:afterLines="50" w:line="300" w:lineRule="auto"/>
      <w:ind w:firstLineChars="200" w:firstLine="200"/>
    </w:pPr>
    <w:rPr>
      <w:rFonts w:ascii="Tahoma" w:eastAsia="黑体" w:hAnsi="Tahoma" w:cs="宋体"/>
      <w:b/>
      <w:sz w:val="44"/>
    </w:rPr>
  </w:style>
  <w:style w:type="paragraph" w:customStyle="1" w:styleId="15c">
    <w:name w:val="样式 宋体 小四 行距: 1.5 倍行距"/>
    <w:basedOn w:val="ae"/>
    <w:qFormat/>
    <w:pPr>
      <w:spacing w:beforeLines="50" w:afterLines="50" w:line="300" w:lineRule="auto"/>
      <w:ind w:firstLineChars="200" w:firstLine="480"/>
    </w:pPr>
    <w:rPr>
      <w:rFonts w:ascii="仿宋_GB2312" w:eastAsia="仿宋_GB2312" w:hAnsi="宋体" w:cs="宋体"/>
      <w:sz w:val="24"/>
      <w:szCs w:val="20"/>
    </w:rPr>
  </w:style>
  <w:style w:type="paragraph" w:customStyle="1" w:styleId="TimesNewRoman1">
    <w:name w:val="样式 统一正文 + Times New Roman1"/>
    <w:basedOn w:val="affffffffffff3"/>
    <w:qFormat/>
    <w:rPr>
      <w:rFonts w:cs="宋体"/>
    </w:rPr>
  </w:style>
  <w:style w:type="paragraph" w:customStyle="1" w:styleId="affffffffffffffd">
    <w:name w:val="文字"/>
    <w:basedOn w:val="ae"/>
    <w:qFormat/>
    <w:pPr>
      <w:tabs>
        <w:tab w:val="left" w:pos="8520"/>
      </w:tabs>
      <w:spacing w:line="312" w:lineRule="auto"/>
      <w:ind w:right="-210" w:firstLine="556"/>
    </w:pPr>
    <w:rPr>
      <w:rFonts w:ascii="宋体" w:hAnsi="Times New Roman"/>
      <w:sz w:val="28"/>
      <w:szCs w:val="20"/>
    </w:rPr>
  </w:style>
  <w:style w:type="paragraph" w:customStyle="1" w:styleId="affffffffffffffe">
    <w:name w:val="章名称"/>
    <w:basedOn w:val="ae"/>
    <w:qFormat/>
    <w:pPr>
      <w:widowControl/>
      <w:spacing w:before="480" w:after="360"/>
      <w:jc w:val="center"/>
    </w:pPr>
    <w:rPr>
      <w:rFonts w:ascii="Times New Roman" w:eastAsia="黑体" w:hAnsi="Times New Roman"/>
      <w:b/>
      <w:kern w:val="0"/>
      <w:sz w:val="32"/>
      <w:szCs w:val="32"/>
      <w:lang w:eastAsia="en-US"/>
    </w:rPr>
  </w:style>
  <w:style w:type="paragraph" w:customStyle="1" w:styleId="1522">
    <w:name w:val="样式 小四 行距: 1.5 倍行距2"/>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661250">
    <w:name w:val="样式 仿宋_GB2312 四号 段前: 6 磅 段后: 6 磅 行距: 多倍行距 1.25 字行"/>
    <w:basedOn w:val="ae"/>
    <w:qFormat/>
    <w:pPr>
      <w:spacing w:beforeLines="50" w:afterLines="50" w:line="300" w:lineRule="auto"/>
      <w:ind w:firstLineChars="200" w:firstLine="200"/>
    </w:pPr>
    <w:rPr>
      <w:rFonts w:ascii="仿宋_GB2312" w:eastAsia="仿宋_GB2312" w:hAnsi="Times New Roman" w:cs="宋体"/>
      <w:sz w:val="24"/>
      <w:szCs w:val="20"/>
    </w:rPr>
  </w:style>
  <w:style w:type="paragraph" w:customStyle="1" w:styleId="afffffffffffffff">
    <w:name w:val="一级节标题"/>
    <w:basedOn w:val="ae"/>
    <w:next w:val="ae"/>
    <w:qFormat/>
    <w:pPr>
      <w:spacing w:before="480" w:after="120"/>
      <w:ind w:firstLine="562"/>
      <w:jc w:val="center"/>
    </w:pPr>
    <w:rPr>
      <w:rFonts w:ascii="Times New Roman" w:eastAsia="黑体" w:hAnsi="Times New Roman"/>
      <w:b/>
      <w:sz w:val="28"/>
      <w:szCs w:val="28"/>
    </w:rPr>
  </w:style>
  <w:style w:type="paragraph" w:customStyle="1" w:styleId="afffffffffffffff0">
    <w:name w:val="三级节标题"/>
    <w:basedOn w:val="ae"/>
    <w:next w:val="ae"/>
    <w:qFormat/>
    <w:pPr>
      <w:spacing w:before="240" w:after="120"/>
      <w:textAlignment w:val="baseline"/>
    </w:pPr>
    <w:rPr>
      <w:rFonts w:ascii="Times New Roman" w:eastAsia="黑体" w:hAnsi="Times New Roman"/>
      <w:szCs w:val="24"/>
    </w:rPr>
  </w:style>
  <w:style w:type="paragraph" w:customStyle="1" w:styleId="05052">
    <w:name w:val="样式 表标题 + 段前: 0.5 行 段后: 0.5 行2"/>
    <w:basedOn w:val="afffffffffff5"/>
    <w:qFormat/>
    <w:pPr>
      <w:widowControl/>
      <w:spacing w:beforeLines="50" w:afterLines="50" w:line="300" w:lineRule="auto"/>
      <w:textAlignment w:val="auto"/>
    </w:pPr>
    <w:rPr>
      <w:rFonts w:eastAsia="仿宋_GB2312"/>
      <w:b w:val="0"/>
      <w:kern w:val="2"/>
      <w:sz w:val="21"/>
      <w:szCs w:val="20"/>
    </w:rPr>
  </w:style>
  <w:style w:type="paragraph" w:customStyle="1" w:styleId="afffffffffffffff1">
    <w:name w:val="封面"/>
    <w:basedOn w:val="ae"/>
    <w:qFormat/>
    <w:pPr>
      <w:spacing w:line="360" w:lineRule="auto"/>
      <w:ind w:firstLineChars="200" w:firstLine="200"/>
      <w:jc w:val="center"/>
    </w:pPr>
    <w:rPr>
      <w:rFonts w:ascii="方正姚体" w:eastAsia="方正姚体" w:hAnsi="Times New Roman"/>
      <w:b/>
      <w:sz w:val="52"/>
      <w:szCs w:val="20"/>
    </w:rPr>
  </w:style>
  <w:style w:type="paragraph" w:customStyle="1" w:styleId="afffffffffffffff2">
    <w:name w:val="样式 题注 + 居中"/>
    <w:basedOn w:val="af8"/>
    <w:qFormat/>
    <w:pPr>
      <w:spacing w:beforeLines="50" w:before="0" w:afterLines="50" w:after="0" w:line="300" w:lineRule="auto"/>
      <w:jc w:val="center"/>
    </w:pPr>
    <w:rPr>
      <w:rFonts w:eastAsia="仿宋_GB2312" w:cs="宋体"/>
      <w:sz w:val="21"/>
      <w:szCs w:val="22"/>
    </w:rPr>
  </w:style>
  <w:style w:type="paragraph" w:customStyle="1" w:styleId="192192">
    <w:name w:val="样式 样式 正文内容 + 首行缩进:  1.92 字符 + 首行缩进:  1.92 字符"/>
    <w:basedOn w:val="ae"/>
    <w:qFormat/>
    <w:pPr>
      <w:spacing w:before="100" w:beforeAutospacing="1" w:after="100" w:afterAutospacing="1" w:line="360" w:lineRule="auto"/>
      <w:ind w:firstLineChars="192" w:firstLine="192"/>
    </w:pPr>
    <w:rPr>
      <w:rFonts w:ascii="Times New Roman" w:hAnsi="Times New Roman" w:cs="宋体"/>
      <w:sz w:val="24"/>
      <w:szCs w:val="20"/>
    </w:rPr>
  </w:style>
  <w:style w:type="paragraph" w:customStyle="1" w:styleId="2150">
    <w:name w:val="样式 标题 2 + 宋体 行距: 1.5 倍行距"/>
    <w:basedOn w:val="22"/>
    <w:qFormat/>
    <w:pPr>
      <w:tabs>
        <w:tab w:val="left" w:pos="576"/>
        <w:tab w:val="left" w:pos="840"/>
      </w:tabs>
      <w:spacing w:beforeLines="50" w:before="240" w:afterLines="50" w:after="180" w:line="360" w:lineRule="auto"/>
      <w:ind w:left="840" w:hanging="420"/>
    </w:pPr>
    <w:rPr>
      <w:rFonts w:ascii="宋体" w:hAnsi="宋体" w:cs="宋体"/>
      <w:b w:val="0"/>
      <w:sz w:val="28"/>
      <w:szCs w:val="20"/>
    </w:rPr>
  </w:style>
  <w:style w:type="paragraph" w:customStyle="1" w:styleId="77">
    <w:name w:val="样式 标题 7 + 宋体"/>
    <w:basedOn w:val="71"/>
    <w:qFormat/>
    <w:pPr>
      <w:tabs>
        <w:tab w:val="clear" w:pos="0"/>
      </w:tabs>
      <w:spacing w:beforeLines="50" w:before="0" w:afterLines="50" w:after="0" w:line="300" w:lineRule="auto"/>
    </w:pPr>
    <w:rPr>
      <w:rFonts w:ascii="宋体" w:eastAsia="仿宋_GB2312" w:hAnsi="宋体"/>
      <w:szCs w:val="20"/>
    </w:rPr>
  </w:style>
  <w:style w:type="paragraph" w:customStyle="1" w:styleId="afffffffffffffff3">
    <w:name w:val="正文部分"/>
    <w:basedOn w:val="ae"/>
    <w:qFormat/>
    <w:pPr>
      <w:spacing w:line="360" w:lineRule="auto"/>
      <w:ind w:firstLineChars="200" w:firstLine="480"/>
    </w:pPr>
    <w:rPr>
      <w:rFonts w:ascii="宋体" w:hAnsi="宋体" w:cs="宋体"/>
      <w:sz w:val="24"/>
      <w:szCs w:val="20"/>
    </w:rPr>
  </w:style>
  <w:style w:type="paragraph" w:customStyle="1" w:styleId="GB23127878125">
    <w:name w:val="样式 仿宋_GB2312 (符号) 宋体 小四 段前: 7.8 磅 段后: 7.8 磅 行距: 多倍行距 1.25 字行"/>
    <w:basedOn w:val="ae"/>
    <w:qFormat/>
    <w:pPr>
      <w:spacing w:beforeLines="50" w:afterLines="50" w:line="300" w:lineRule="auto"/>
      <w:ind w:firstLineChars="200" w:firstLine="200"/>
    </w:pPr>
    <w:rPr>
      <w:rFonts w:ascii="仿宋_GB2312" w:eastAsia="仿宋_GB2312" w:hAnsi="宋体" w:cs="宋体"/>
      <w:sz w:val="24"/>
      <w:szCs w:val="20"/>
    </w:rPr>
  </w:style>
  <w:style w:type="paragraph" w:customStyle="1" w:styleId="afffffffffffffff4">
    <w:name w:val="表格题注"/>
    <w:next w:val="ae"/>
    <w:qFormat/>
    <w:pPr>
      <w:keepLines/>
      <w:tabs>
        <w:tab w:val="left" w:pos="3780"/>
      </w:tabs>
      <w:spacing w:beforeLines="100"/>
      <w:ind w:left="1089" w:hanging="369"/>
      <w:jc w:val="center"/>
    </w:pPr>
    <w:rPr>
      <w:rFonts w:ascii="Arial" w:hAnsi="Arial"/>
      <w:sz w:val="18"/>
    </w:rPr>
  </w:style>
  <w:style w:type="paragraph" w:customStyle="1" w:styleId="3fa">
    <w:name w:val="标题3"/>
    <w:basedOn w:val="32"/>
    <w:next w:val="af7"/>
    <w:qFormat/>
    <w:pPr>
      <w:tabs>
        <w:tab w:val="left" w:pos="720"/>
      </w:tabs>
      <w:spacing w:before="260" w:after="260"/>
      <w:ind w:left="720" w:hanging="720"/>
    </w:pPr>
    <w:rPr>
      <w:rFonts w:ascii="Arial" w:eastAsia="宋体" w:hAnsi="Times New Roman" w:cs="Arial"/>
      <w:b w:val="0"/>
      <w:sz w:val="32"/>
      <w:szCs w:val="32"/>
    </w:rPr>
  </w:style>
  <w:style w:type="paragraph" w:customStyle="1" w:styleId="CM163">
    <w:name w:val="CM163"/>
    <w:basedOn w:val="ae"/>
    <w:next w:val="ae"/>
    <w:qFormat/>
    <w:pPr>
      <w:autoSpaceDE w:val="0"/>
      <w:autoSpaceDN w:val="0"/>
      <w:adjustRightInd w:val="0"/>
      <w:spacing w:after="393"/>
      <w:jc w:val="left"/>
    </w:pPr>
    <w:rPr>
      <w:rFonts w:ascii="黑体" w:eastAsia="黑体"/>
      <w:kern w:val="0"/>
      <w:sz w:val="24"/>
      <w:szCs w:val="20"/>
    </w:rPr>
  </w:style>
  <w:style w:type="paragraph" w:customStyle="1" w:styleId="515">
    <w:name w:val="样式 标题 5 + 宋体 行距: 1.5 倍行距"/>
    <w:basedOn w:val="53"/>
    <w:qFormat/>
    <w:pPr>
      <w:keepNext w:val="0"/>
      <w:keepLines w:val="0"/>
      <w:tabs>
        <w:tab w:val="clear" w:pos="992"/>
      </w:tabs>
      <w:spacing w:beforeLines="50" w:before="0" w:afterLines="50" w:after="0" w:line="360" w:lineRule="auto"/>
      <w:ind w:left="2551" w:hanging="850"/>
    </w:pPr>
    <w:rPr>
      <w:rFonts w:ascii="宋体" w:eastAsia="黑体" w:hAnsi="宋体" w:cs="宋体"/>
      <w:b w:val="0"/>
      <w:szCs w:val="20"/>
    </w:rPr>
  </w:style>
  <w:style w:type="paragraph" w:customStyle="1" w:styleId="1511">
    <w:name w:val="样式 宋体 小四 行距: 1.5 倍行距1"/>
    <w:basedOn w:val="ae"/>
    <w:qFormat/>
    <w:pPr>
      <w:spacing w:beforeLines="50" w:afterLines="50" w:line="300" w:lineRule="auto"/>
      <w:ind w:firstLineChars="250" w:firstLine="250"/>
    </w:pPr>
    <w:rPr>
      <w:rFonts w:ascii="宋体" w:eastAsia="仿宋_GB2312" w:hAnsi="宋体" w:cs="宋体"/>
      <w:sz w:val="24"/>
      <w:szCs w:val="20"/>
    </w:rPr>
  </w:style>
  <w:style w:type="paragraph" w:customStyle="1" w:styleId="15d">
    <w:name w:val="样式 宋体 小四 左 行距: 1.5 倍行距"/>
    <w:basedOn w:val="ae"/>
    <w:qFormat/>
    <w:pPr>
      <w:spacing w:beforeLines="50" w:afterLines="50" w:line="300" w:lineRule="auto"/>
      <w:ind w:firstLineChars="200" w:firstLine="480"/>
      <w:jc w:val="left"/>
    </w:pPr>
    <w:rPr>
      <w:rFonts w:ascii="宋体" w:eastAsia="仿宋_GB2312" w:hAnsi="宋体" w:cs="宋体"/>
      <w:sz w:val="24"/>
      <w:szCs w:val="24"/>
    </w:rPr>
  </w:style>
  <w:style w:type="paragraph" w:customStyle="1" w:styleId="GB231222205">
    <w:name w:val="样式 样式 仿宋_GB2312 四号 行距: 2 倍行距 首行缩进:  2 字符 + 首行缩进:  2 字符 段前: 0.5 ..."/>
    <w:basedOn w:val="GB2312220"/>
    <w:qFormat/>
    <w:rPr>
      <w:sz w:val="24"/>
    </w:rPr>
  </w:style>
  <w:style w:type="paragraph" w:customStyle="1" w:styleId="GB2312220">
    <w:name w:val="样式 仿宋_GB2312 四号 行距: 2 倍行距 首行缩进:  2 字符"/>
    <w:basedOn w:val="ae"/>
    <w:qFormat/>
    <w:pPr>
      <w:spacing w:beforeLines="50" w:afterLines="50" w:line="300" w:lineRule="auto"/>
      <w:ind w:firstLineChars="200" w:firstLine="560"/>
    </w:pPr>
    <w:rPr>
      <w:rFonts w:ascii="仿宋_GB2312" w:eastAsia="仿宋_GB2312" w:hAnsi="Times New Roman" w:cs="宋体"/>
      <w:sz w:val="28"/>
      <w:szCs w:val="20"/>
    </w:rPr>
  </w:style>
  <w:style w:type="paragraph" w:customStyle="1" w:styleId="0505">
    <w:name w:val="样式 表标题 + 段前: 0.5 行 段后: 0.5 行"/>
    <w:basedOn w:val="afffffffffff5"/>
    <w:qFormat/>
    <w:pPr>
      <w:widowControl/>
      <w:spacing w:beforeLines="50" w:afterLines="50" w:line="300" w:lineRule="auto"/>
      <w:textAlignment w:val="auto"/>
    </w:pPr>
    <w:rPr>
      <w:rFonts w:eastAsia="仿宋_GB2312"/>
      <w:bCs/>
      <w:kern w:val="2"/>
      <w:sz w:val="21"/>
      <w:szCs w:val="20"/>
    </w:rPr>
  </w:style>
  <w:style w:type="paragraph" w:customStyle="1" w:styleId="afffffffffffffff5">
    <w:name w:val="一级正文"/>
    <w:basedOn w:val="ae"/>
    <w:qFormat/>
    <w:pPr>
      <w:spacing w:line="360" w:lineRule="auto"/>
      <w:ind w:firstLineChars="200" w:firstLine="480"/>
    </w:pPr>
    <w:rPr>
      <w:rFonts w:ascii="Times New Roman" w:hAnsi="Times New Roman"/>
      <w:sz w:val="24"/>
      <w:szCs w:val="24"/>
    </w:rPr>
  </w:style>
  <w:style w:type="paragraph" w:customStyle="1" w:styleId="GB231220">
    <w:name w:val="样式 仿宋_GB2312 四号 加粗 行距: 2 倍行距"/>
    <w:basedOn w:val="ae"/>
    <w:qFormat/>
    <w:pPr>
      <w:spacing w:beforeLines="50" w:afterLines="50" w:line="360" w:lineRule="auto"/>
      <w:ind w:firstLineChars="200" w:firstLine="480"/>
    </w:pPr>
    <w:rPr>
      <w:rFonts w:ascii="仿宋_GB2312" w:eastAsia="仿宋_GB2312" w:hAnsi="Times New Roman" w:cs="宋体"/>
      <w:bCs/>
      <w:sz w:val="24"/>
      <w:szCs w:val="20"/>
    </w:rPr>
  </w:style>
  <w:style w:type="paragraph" w:customStyle="1" w:styleId="085151">
    <w:name w:val="样式 宋体 首行缩进:  0.85 厘米 行距: 1.5 倍行距"/>
    <w:basedOn w:val="ae"/>
    <w:qFormat/>
    <w:pPr>
      <w:spacing w:beforeLines="50" w:afterLines="50" w:line="300" w:lineRule="auto"/>
      <w:ind w:firstLineChars="200" w:firstLine="480"/>
    </w:pPr>
    <w:rPr>
      <w:rFonts w:ascii="宋体" w:eastAsia="仿宋_GB2312" w:hAnsi="宋体" w:cs="宋体"/>
      <w:sz w:val="24"/>
      <w:szCs w:val="20"/>
    </w:rPr>
  </w:style>
  <w:style w:type="paragraph" w:customStyle="1" w:styleId="2fff3">
    <w:name w:val="样式 正文文本 + 首行缩进:  2 字符"/>
    <w:basedOn w:val="aff0"/>
    <w:qFormat/>
    <w:pPr>
      <w:tabs>
        <w:tab w:val="left" w:pos="851"/>
      </w:tabs>
      <w:spacing w:beforeLines="50" w:before="120" w:afterLines="50" w:line="360" w:lineRule="auto"/>
      <w:ind w:left="900" w:firstLine="480"/>
      <w:jc w:val="left"/>
    </w:pPr>
    <w:rPr>
      <w:rFonts w:ascii="仿宋_GB2312" w:eastAsia="仿宋_GB2312" w:hAnsi="Times New Roman" w:cs="宋体"/>
      <w:sz w:val="24"/>
      <w:szCs w:val="20"/>
    </w:rPr>
  </w:style>
  <w:style w:type="paragraph" w:customStyle="1" w:styleId="GB23120852">
    <w:name w:val="样式 仿宋_GB2312 四号 加粗 首行缩进:  0.85 厘米 行距: 2 倍行距"/>
    <w:basedOn w:val="ae"/>
    <w:qFormat/>
    <w:pPr>
      <w:spacing w:beforeLines="50" w:afterLines="50" w:line="360" w:lineRule="auto"/>
      <w:ind w:firstLine="198"/>
    </w:pPr>
    <w:rPr>
      <w:rFonts w:ascii="仿宋_GB2312" w:eastAsia="仿宋_GB2312" w:hAnsi="Times New Roman" w:cs="宋体"/>
      <w:bCs/>
      <w:sz w:val="24"/>
      <w:szCs w:val="20"/>
    </w:rPr>
  </w:style>
  <w:style w:type="paragraph" w:customStyle="1" w:styleId="GB231208520">
    <w:name w:val="样式 仿宋_GB2312 四号 首行缩进:  0.85 厘米 行距: 2 倍行距"/>
    <w:basedOn w:val="ae"/>
    <w:qFormat/>
    <w:pPr>
      <w:spacing w:line="300" w:lineRule="auto"/>
      <w:ind w:firstLineChars="200" w:firstLine="200"/>
    </w:pPr>
    <w:rPr>
      <w:rFonts w:ascii="仿宋_GB2312" w:eastAsia="仿宋_GB2312" w:hAnsi="Times New Roman" w:cs="宋体"/>
      <w:sz w:val="24"/>
      <w:szCs w:val="20"/>
    </w:rPr>
  </w:style>
  <w:style w:type="paragraph" w:customStyle="1" w:styleId="GB231278781250">
    <w:name w:val="样式 仿宋_GB2312 小四 加粗 段前: 7.8 磅 段后: 7.8 磅 行距: 多倍行距 1.25 字行"/>
    <w:basedOn w:val="ae"/>
    <w:qFormat/>
    <w:pPr>
      <w:spacing w:beforeLines="50" w:afterLines="50" w:line="300" w:lineRule="auto"/>
      <w:ind w:firstLineChars="200" w:firstLine="200"/>
    </w:pPr>
    <w:rPr>
      <w:rFonts w:ascii="仿宋_GB2312" w:eastAsia="仿宋_GB2312" w:hAnsi="Times New Roman" w:cs="宋体"/>
      <w:b/>
      <w:bCs/>
      <w:sz w:val="24"/>
      <w:szCs w:val="20"/>
    </w:rPr>
  </w:style>
  <w:style w:type="paragraph" w:customStyle="1" w:styleId="1512">
    <w:name w:val="样式 宋体 小四 左 行距: 1.5 倍行距1"/>
    <w:basedOn w:val="ae"/>
    <w:qFormat/>
    <w:pPr>
      <w:spacing w:beforeLines="50" w:afterLines="50" w:line="300" w:lineRule="auto"/>
      <w:jc w:val="left"/>
    </w:pPr>
    <w:rPr>
      <w:rFonts w:ascii="仿宋_GB2312" w:eastAsia="仿宋_GB2312" w:hAnsi="宋体" w:cs="宋体"/>
      <w:b/>
      <w:sz w:val="24"/>
      <w:szCs w:val="20"/>
    </w:rPr>
  </w:style>
  <w:style w:type="paragraph" w:customStyle="1" w:styleId="GB231208521">
    <w:name w:val="样式 仿宋_GB2312 四号 首行缩进:  0.85 厘米 行距: 2 倍行距1"/>
    <w:basedOn w:val="ae"/>
    <w:qFormat/>
    <w:pPr>
      <w:spacing w:beforeLines="50" w:afterLines="50" w:line="300" w:lineRule="auto"/>
      <w:ind w:firstLineChars="200" w:firstLine="480"/>
    </w:pPr>
    <w:rPr>
      <w:rFonts w:ascii="仿宋_GB2312" w:eastAsia="仿宋_GB2312" w:hAnsi="Times New Roman" w:cs="宋体"/>
      <w:sz w:val="24"/>
      <w:szCs w:val="20"/>
    </w:rPr>
  </w:style>
  <w:style w:type="paragraph" w:customStyle="1" w:styleId="074151">
    <w:name w:val="样式 宋体 小四 首行缩进:  0.74 厘米 行距: 1.5 倍行距"/>
    <w:basedOn w:val="ae"/>
    <w:qFormat/>
    <w:pPr>
      <w:spacing w:beforeLines="50" w:afterLines="50" w:line="300" w:lineRule="auto"/>
      <w:ind w:firstLine="420"/>
    </w:pPr>
    <w:rPr>
      <w:rFonts w:ascii="宋体" w:eastAsia="仿宋_GB2312" w:hAnsi="宋体" w:cs="宋体"/>
      <w:sz w:val="24"/>
      <w:szCs w:val="20"/>
    </w:rPr>
  </w:style>
  <w:style w:type="paragraph" w:customStyle="1" w:styleId="15e">
    <w:name w:val="样式 宋体 左 行距: 1.5 倍行距"/>
    <w:basedOn w:val="ae"/>
    <w:qFormat/>
    <w:pPr>
      <w:spacing w:beforeLines="50" w:afterLines="50" w:line="300" w:lineRule="auto"/>
      <w:ind w:firstLineChars="150" w:firstLine="150"/>
      <w:jc w:val="left"/>
    </w:pPr>
    <w:rPr>
      <w:rFonts w:ascii="宋体" w:eastAsia="仿宋_GB2312" w:hAnsi="宋体" w:cs="宋体"/>
      <w:sz w:val="24"/>
      <w:szCs w:val="20"/>
    </w:rPr>
  </w:style>
  <w:style w:type="paragraph" w:customStyle="1" w:styleId="GB231208522">
    <w:name w:val="样式 仿宋_GB2312 四号 首行缩进:  0.85 厘米 行距: 2 倍行距2"/>
    <w:basedOn w:val="ae"/>
    <w:qFormat/>
    <w:pPr>
      <w:spacing w:beforeLines="50" w:afterLines="50" w:line="300" w:lineRule="auto"/>
      <w:ind w:firstLine="482"/>
    </w:pPr>
    <w:rPr>
      <w:rFonts w:ascii="仿宋_GB2312" w:eastAsia="仿宋_GB2312" w:hAnsi="Times New Roman" w:cs="宋体"/>
      <w:sz w:val="24"/>
      <w:szCs w:val="20"/>
    </w:rPr>
  </w:style>
  <w:style w:type="paragraph" w:customStyle="1" w:styleId="afffffffffffffff6">
    <w:name w:val="图号"/>
    <w:basedOn w:val="ae"/>
    <w:qFormat/>
    <w:pPr>
      <w:autoSpaceDE w:val="0"/>
      <w:autoSpaceDN w:val="0"/>
      <w:adjustRightInd w:val="0"/>
      <w:spacing w:before="105" w:line="360" w:lineRule="auto"/>
      <w:ind w:left="3545"/>
      <w:jc w:val="center"/>
    </w:pPr>
    <w:rPr>
      <w:rFonts w:ascii="Arial" w:hAnsi="Arial"/>
      <w:kern w:val="0"/>
      <w:sz w:val="18"/>
      <w:szCs w:val="20"/>
    </w:rPr>
  </w:style>
  <w:style w:type="paragraph" w:customStyle="1" w:styleId="1531">
    <w:name w:val="样式 小四 行距: 1.5 倍行距3"/>
    <w:basedOn w:val="ae"/>
    <w:qFormat/>
    <w:pPr>
      <w:spacing w:beforeLines="50" w:afterLines="50" w:line="300" w:lineRule="auto"/>
      <w:ind w:firstLine="482"/>
    </w:pPr>
    <w:rPr>
      <w:rFonts w:ascii="仿宋_GB2312" w:eastAsia="仿宋_GB2312" w:hAnsi="宋体" w:cs="宋体"/>
      <w:b/>
      <w:sz w:val="24"/>
      <w:szCs w:val="20"/>
    </w:rPr>
  </w:style>
  <w:style w:type="paragraph" w:customStyle="1" w:styleId="GB2312210">
    <w:name w:val="样式 仿宋_GB2312 四号 加粗 行距: 2 倍行距1"/>
    <w:basedOn w:val="ae"/>
    <w:qFormat/>
    <w:pPr>
      <w:spacing w:beforeLines="50" w:afterLines="50" w:line="300" w:lineRule="auto"/>
    </w:pPr>
    <w:rPr>
      <w:rFonts w:ascii="仿宋_GB2312" w:eastAsia="仿宋_GB2312" w:hAnsi="Times New Roman" w:cs="宋体"/>
      <w:bCs/>
      <w:sz w:val="24"/>
      <w:szCs w:val="20"/>
    </w:rPr>
  </w:style>
  <w:style w:type="paragraph" w:customStyle="1" w:styleId="CM15">
    <w:name w:val="CM15"/>
    <w:basedOn w:val="Default"/>
    <w:next w:val="Default"/>
    <w:qFormat/>
    <w:pPr>
      <w:spacing w:after="220"/>
    </w:pPr>
    <w:rPr>
      <w:rFonts w:ascii="BOBFD M+ Univers" w:eastAsia="BOBFD M+ Univers" w:cs="Times New Roman"/>
      <w:color w:val="auto"/>
      <w:szCs w:val="20"/>
    </w:rPr>
  </w:style>
  <w:style w:type="paragraph" w:customStyle="1" w:styleId="GB231207421">
    <w:name w:val="样式 仿宋_GB2312 四号 左侧:  0.74 厘米 行距: 2 倍行距"/>
    <w:basedOn w:val="ae"/>
    <w:qFormat/>
    <w:pPr>
      <w:spacing w:beforeLines="50" w:afterLines="50" w:line="300" w:lineRule="auto"/>
      <w:ind w:left="420"/>
    </w:pPr>
    <w:rPr>
      <w:rFonts w:ascii="仿宋_GB2312" w:eastAsia="仿宋_GB2312" w:hAnsi="Times New Roman" w:cs="宋体"/>
      <w:sz w:val="24"/>
      <w:szCs w:val="20"/>
    </w:rPr>
  </w:style>
  <w:style w:type="paragraph" w:customStyle="1" w:styleId="GB23122305051">
    <w:name w:val="样式 样式 仿宋_GB2312 四号 行距: 2 倍行距3 + 段前: 0.5 行 段后: 0.5 行1"/>
    <w:basedOn w:val="GB231223"/>
    <w:qFormat/>
    <w:pPr>
      <w:spacing w:before="50" w:after="50"/>
      <w:ind w:firstLineChars="200" w:firstLine="200"/>
    </w:pPr>
  </w:style>
  <w:style w:type="paragraph" w:customStyle="1" w:styleId="CM13">
    <w:name w:val="CM13"/>
    <w:basedOn w:val="Default"/>
    <w:next w:val="Default"/>
    <w:qFormat/>
    <w:pPr>
      <w:spacing w:after="93"/>
    </w:pPr>
    <w:rPr>
      <w:rFonts w:ascii="BOBFD M+ Univers" w:eastAsia="BOBFD M+ Univers" w:cs="Times New Roman"/>
      <w:color w:val="auto"/>
      <w:szCs w:val="20"/>
    </w:rPr>
  </w:style>
  <w:style w:type="paragraph" w:customStyle="1" w:styleId="05051">
    <w:name w:val="样式 表标题 + 段前: 0.5 行 段后: 0.5 行1"/>
    <w:basedOn w:val="afffffffffff5"/>
    <w:qFormat/>
    <w:pPr>
      <w:widowControl/>
      <w:spacing w:beforeLines="50" w:afterLines="50" w:line="300" w:lineRule="auto"/>
      <w:textAlignment w:val="auto"/>
    </w:pPr>
    <w:rPr>
      <w:rFonts w:eastAsia="仿宋_GB2312"/>
      <w:b w:val="0"/>
      <w:kern w:val="2"/>
      <w:sz w:val="21"/>
      <w:szCs w:val="20"/>
    </w:rPr>
  </w:style>
  <w:style w:type="paragraph" w:customStyle="1" w:styleId="421">
    <w:name w:val="样式 标题 4 + 宋体 小四 行距: 2 倍行距"/>
    <w:basedOn w:val="42"/>
    <w:qFormat/>
    <w:pPr>
      <w:tabs>
        <w:tab w:val="left" w:pos="1680"/>
      </w:tabs>
      <w:spacing w:beforeLines="50" w:before="240" w:afterLines="50" w:after="180" w:line="360" w:lineRule="auto"/>
      <w:ind w:left="1680" w:hanging="420"/>
    </w:pPr>
    <w:rPr>
      <w:rFonts w:ascii="宋体" w:hAnsi="宋体" w:cs="宋体"/>
      <w:b w:val="0"/>
      <w:szCs w:val="20"/>
    </w:rPr>
  </w:style>
  <w:style w:type="paragraph" w:customStyle="1" w:styleId="7815">
    <w:name w:val="样式 宋体 小四 段后: 7.8 磅 行距: 1.5 倍行距"/>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05053">
    <w:name w:val="样式 表标题 + 段前: 0.5 行 段后: 0.5 行3"/>
    <w:basedOn w:val="afffffffffff5"/>
    <w:qFormat/>
    <w:pPr>
      <w:widowControl/>
      <w:spacing w:beforeLines="50" w:afterLines="50" w:line="300" w:lineRule="auto"/>
      <w:textAlignment w:val="auto"/>
    </w:pPr>
    <w:rPr>
      <w:rFonts w:eastAsia="仿宋_GB2312"/>
      <w:b w:val="0"/>
      <w:kern w:val="2"/>
      <w:sz w:val="21"/>
      <w:szCs w:val="20"/>
    </w:rPr>
  </w:style>
  <w:style w:type="paragraph" w:customStyle="1" w:styleId="08815">
    <w:name w:val="样式 宋体 小四 首行缩进:  0.88 厘米 行距: 1.5 倍行距"/>
    <w:basedOn w:val="ae"/>
    <w:qFormat/>
    <w:pPr>
      <w:spacing w:beforeLines="50" w:afterLines="50" w:line="300" w:lineRule="auto"/>
      <w:ind w:firstLine="499"/>
    </w:pPr>
    <w:rPr>
      <w:rFonts w:ascii="宋体" w:eastAsia="仿宋_GB2312" w:hAnsi="宋体" w:cs="宋体"/>
      <w:sz w:val="24"/>
      <w:szCs w:val="20"/>
    </w:rPr>
  </w:style>
  <w:style w:type="paragraph" w:customStyle="1" w:styleId="6615">
    <w:name w:val="样式 段前: 6 磅 段后: 6 磅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2050515">
    <w:name w:val="样式 首行缩进:  2 字符 段前: 0.5 行 段后: 0.5 行 行距: 1.5 倍行距"/>
    <w:basedOn w:val="ae"/>
    <w:qFormat/>
    <w:pPr>
      <w:spacing w:beforeLines="50" w:afterLines="50" w:line="300" w:lineRule="auto"/>
      <w:ind w:firstLineChars="200" w:firstLine="480"/>
    </w:pPr>
    <w:rPr>
      <w:rFonts w:eastAsia="仿宋_GB2312" w:cs="宋体"/>
      <w:sz w:val="24"/>
      <w:szCs w:val="20"/>
    </w:rPr>
  </w:style>
  <w:style w:type="paragraph" w:customStyle="1" w:styleId="1523">
    <w:name w:val="样式 宋体 行距: 1.5 倍行距2"/>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20505150">
    <w:name w:val="样式 居中 首行缩进:  2 字符 段前: 0.5 行 段后: 0.5 行 行距: 1.5 倍行距"/>
    <w:basedOn w:val="ae"/>
    <w:qFormat/>
    <w:pPr>
      <w:spacing w:beforeLines="50" w:afterLines="50" w:line="300" w:lineRule="auto"/>
      <w:ind w:firstLineChars="200" w:firstLine="200"/>
      <w:jc w:val="center"/>
    </w:pPr>
    <w:rPr>
      <w:rFonts w:eastAsia="仿宋_GB2312" w:cs="宋体"/>
      <w:szCs w:val="20"/>
    </w:rPr>
  </w:style>
  <w:style w:type="paragraph" w:customStyle="1" w:styleId="415">
    <w:name w:val="样式 标题 4 + 宋体 行距: 1.5 倍行距"/>
    <w:basedOn w:val="42"/>
    <w:qFormat/>
    <w:pPr>
      <w:tabs>
        <w:tab w:val="left" w:pos="1680"/>
      </w:tabs>
      <w:spacing w:beforeLines="50" w:before="240" w:afterLines="50" w:after="180" w:line="360" w:lineRule="auto"/>
      <w:ind w:left="1680" w:hanging="420"/>
    </w:pPr>
    <w:rPr>
      <w:rFonts w:ascii="宋体" w:hAnsi="宋体" w:cs="宋体"/>
      <w:b w:val="0"/>
      <w:szCs w:val="20"/>
    </w:rPr>
  </w:style>
  <w:style w:type="paragraph" w:customStyle="1" w:styleId="025">
    <w:name w:val="样式 段后: 0.25 行"/>
    <w:basedOn w:val="ae"/>
    <w:qFormat/>
    <w:pPr>
      <w:spacing w:afterLines="25" w:line="300" w:lineRule="auto"/>
      <w:ind w:firstLineChars="200" w:firstLine="420"/>
    </w:pPr>
    <w:rPr>
      <w:rFonts w:ascii="Arial" w:hAnsi="Arial"/>
      <w:szCs w:val="20"/>
    </w:rPr>
  </w:style>
  <w:style w:type="paragraph" w:customStyle="1" w:styleId="0741505050">
    <w:name w:val="样式 样式 宋体 小四 首行缩进:  0.74 厘米 行距: 1.5 倍行距 + 段前: 0.5 行 段后: 0.5 行"/>
    <w:basedOn w:val="ae"/>
    <w:qFormat/>
    <w:pPr>
      <w:spacing w:beforeLines="50" w:afterLines="50" w:line="300" w:lineRule="auto"/>
      <w:ind w:firstLineChars="200" w:firstLine="482"/>
    </w:pPr>
    <w:rPr>
      <w:rFonts w:ascii="宋体" w:eastAsia="仿宋_GB2312" w:hAnsi="宋体" w:cs="宋体"/>
      <w:sz w:val="24"/>
      <w:szCs w:val="20"/>
    </w:rPr>
  </w:style>
  <w:style w:type="paragraph" w:customStyle="1" w:styleId="1150">
    <w:name w:val="样式 标题 1 + 宋体 行距: 1.5 倍行距"/>
    <w:basedOn w:val="17"/>
    <w:qFormat/>
    <w:pPr>
      <w:keepNext/>
      <w:keepLines/>
      <w:tabs>
        <w:tab w:val="left" w:pos="420"/>
      </w:tabs>
      <w:autoSpaceDE/>
      <w:autoSpaceDN/>
      <w:adjustRightInd/>
      <w:spacing w:before="340" w:after="330"/>
      <w:ind w:left="420" w:hanging="420"/>
      <w:jc w:val="both"/>
    </w:pPr>
    <w:rPr>
      <w:rFonts w:ascii="宋体" w:eastAsia="黑体" w:hAnsi="宋体" w:cs="宋体"/>
      <w:kern w:val="44"/>
      <w:sz w:val="30"/>
      <w:szCs w:val="20"/>
    </w:rPr>
  </w:style>
  <w:style w:type="paragraph" w:customStyle="1" w:styleId="1524">
    <w:name w:val="样式 宋体 小四 行距: 1.5 倍行距2"/>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f">
    <w:name w:val="样式 宋体 行距: 1.5 倍行距"/>
    <w:basedOn w:val="ae"/>
    <w:qFormat/>
    <w:pPr>
      <w:spacing w:beforeLines="50" w:afterLines="50" w:line="300" w:lineRule="auto"/>
      <w:ind w:firstLineChars="180" w:firstLine="432"/>
    </w:pPr>
    <w:rPr>
      <w:rFonts w:ascii="宋体" w:eastAsia="仿宋_GB2312" w:hAnsi="宋体" w:cs="宋体"/>
      <w:sz w:val="24"/>
      <w:szCs w:val="20"/>
    </w:rPr>
  </w:style>
  <w:style w:type="paragraph" w:customStyle="1" w:styleId="074152">
    <w:name w:val="样式 宋体 首行缩进:  0.74 厘米 行距: 1.5 倍行距"/>
    <w:basedOn w:val="ae"/>
    <w:qFormat/>
    <w:pPr>
      <w:spacing w:beforeLines="50" w:afterLines="50" w:line="300" w:lineRule="auto"/>
      <w:ind w:firstLineChars="200" w:firstLine="480"/>
    </w:pPr>
    <w:rPr>
      <w:rFonts w:ascii="仿宋_GB2312" w:eastAsia="仿宋_GB2312" w:hAnsi="宋体" w:cs="宋体"/>
      <w:sz w:val="24"/>
      <w:szCs w:val="20"/>
    </w:rPr>
  </w:style>
  <w:style w:type="paragraph" w:customStyle="1" w:styleId="cx">
    <w:name w:val="正文(cx)"/>
    <w:basedOn w:val="ae"/>
    <w:qFormat/>
    <w:pPr>
      <w:spacing w:beforeLines="50" w:afterLines="50" w:line="300" w:lineRule="auto"/>
      <w:ind w:firstLineChars="200" w:firstLine="200"/>
    </w:pPr>
    <w:rPr>
      <w:rFonts w:ascii="宋体" w:eastAsia="仿宋_GB2312" w:hAnsi="宋体"/>
      <w:spacing w:val="6"/>
      <w:kern w:val="0"/>
      <w:sz w:val="24"/>
      <w:szCs w:val="20"/>
    </w:rPr>
  </w:style>
  <w:style w:type="paragraph" w:customStyle="1" w:styleId="1513">
    <w:name w:val="样式 宋体 行距: 1.5 倍行距1"/>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f0">
    <w:name w:val="样式 样式 小四 加粗 行距: 1.5 倍行距 + 两端对齐"/>
    <w:basedOn w:val="158"/>
    <w:qFormat/>
    <w:rPr>
      <w:szCs w:val="20"/>
    </w:rPr>
  </w:style>
  <w:style w:type="paragraph" w:customStyle="1" w:styleId="ItemStep">
    <w:name w:val="Item Step"/>
    <w:qFormat/>
    <w:pPr>
      <w:tabs>
        <w:tab w:val="left" w:pos="432"/>
      </w:tabs>
      <w:spacing w:before="60" w:after="60" w:line="300" w:lineRule="auto"/>
      <w:ind w:left="420" w:hanging="420"/>
      <w:jc w:val="both"/>
    </w:pPr>
    <w:rPr>
      <w:rFonts w:ascii="Arial" w:hAnsi="Arial"/>
      <w:sz w:val="24"/>
    </w:rPr>
  </w:style>
  <w:style w:type="paragraph" w:customStyle="1" w:styleId="1514">
    <w:name w:val="样式 宋体 左 行距: 1.5 倍行距1"/>
    <w:basedOn w:val="ae"/>
    <w:qFormat/>
    <w:pPr>
      <w:spacing w:beforeLines="50" w:afterLines="50" w:line="300" w:lineRule="auto"/>
      <w:jc w:val="left"/>
    </w:pPr>
    <w:rPr>
      <w:rFonts w:ascii="宋体" w:eastAsia="仿宋_GB2312" w:hAnsi="宋体" w:cs="宋体"/>
      <w:sz w:val="24"/>
      <w:szCs w:val="20"/>
    </w:rPr>
  </w:style>
  <w:style w:type="paragraph" w:customStyle="1" w:styleId="15f1">
    <w:name w:val="样式 小四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515">
    <w:name w:val="样式 小四 行距: 1.5 倍行距1"/>
    <w:basedOn w:val="ae"/>
    <w:qFormat/>
    <w:pPr>
      <w:spacing w:beforeLines="50" w:afterLines="50" w:line="300" w:lineRule="auto"/>
      <w:ind w:firstLineChars="200" w:firstLine="480"/>
    </w:pPr>
    <w:rPr>
      <w:rFonts w:ascii="Times New Roman" w:eastAsia="仿宋_GB2312" w:hAnsi="Times New Roman" w:cs="宋体"/>
      <w:sz w:val="24"/>
      <w:szCs w:val="20"/>
    </w:rPr>
  </w:style>
  <w:style w:type="paragraph" w:customStyle="1" w:styleId="160">
    <w:name w:val="样式 普通(网站) + 行距: 多倍行距 1.6 字行"/>
    <w:basedOn w:val="afff1"/>
    <w:qFormat/>
    <w:pPr>
      <w:spacing w:beforeLines="50" w:before="0" w:beforeAutospacing="0" w:afterLines="50" w:after="0" w:afterAutospacing="0" w:line="300" w:lineRule="auto"/>
      <w:ind w:firstLineChars="250" w:firstLine="600"/>
    </w:pPr>
    <w:rPr>
      <w:rFonts w:eastAsia="仿宋_GB2312"/>
      <w:szCs w:val="20"/>
    </w:rPr>
  </w:style>
  <w:style w:type="paragraph" w:customStyle="1" w:styleId="afffffffffffffff7">
    <w:name w:val="插图题注"/>
    <w:next w:val="ae"/>
    <w:qFormat/>
    <w:pPr>
      <w:tabs>
        <w:tab w:val="left" w:pos="3360"/>
      </w:tabs>
      <w:spacing w:afterLines="100"/>
      <w:ind w:left="1089" w:hanging="369"/>
      <w:jc w:val="center"/>
    </w:pPr>
    <w:rPr>
      <w:rFonts w:ascii="Arial" w:hAnsi="Arial"/>
      <w:sz w:val="18"/>
    </w:rPr>
  </w:style>
  <w:style w:type="paragraph" w:customStyle="1" w:styleId="15220505">
    <w:name w:val="样式 样式 小四 行距: 1.5 倍行距2 + 首行缩进:  2 字符 段前: 0.5 行 段后: 0.5 行"/>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50505">
    <w:name w:val="样式 样式 宋体 加粗 行距: 1.5 倍行距 + 段前: 0.5 行 段后: 0.5 行"/>
    <w:basedOn w:val="15b"/>
    <w:qFormat/>
    <w:pPr>
      <w:spacing w:before="120" w:after="120"/>
      <w:ind w:firstLineChars="200" w:firstLine="480"/>
    </w:pPr>
    <w:rPr>
      <w:b w:val="0"/>
    </w:rPr>
  </w:style>
  <w:style w:type="paragraph" w:customStyle="1" w:styleId="0741505051">
    <w:name w:val="样式 样式 样式 宋体 小四 首行缩进:  0.74 厘米 行距: 1.5 倍行距 + 段前: 0.5 行 段后: 0.5 行 ..."/>
    <w:basedOn w:val="0741505050"/>
    <w:qFormat/>
    <w:pPr>
      <w:spacing w:before="50" w:after="50" w:line="240" w:lineRule="auto"/>
      <w:ind w:firstLine="200"/>
    </w:pPr>
    <w:rPr>
      <w:bCs/>
    </w:rPr>
  </w:style>
  <w:style w:type="paragraph" w:customStyle="1" w:styleId="1532">
    <w:name w:val="样式 宋体 小四 行距: 1.5 倍行距3"/>
    <w:basedOn w:val="ae"/>
    <w:qFormat/>
    <w:pPr>
      <w:spacing w:beforeLines="50" w:afterLines="50" w:line="300" w:lineRule="auto"/>
    </w:pPr>
    <w:rPr>
      <w:rFonts w:ascii="宋体" w:eastAsia="仿宋_GB2312" w:hAnsi="宋体" w:cs="宋体"/>
      <w:sz w:val="24"/>
      <w:szCs w:val="20"/>
    </w:rPr>
  </w:style>
  <w:style w:type="paragraph" w:customStyle="1" w:styleId="CM16311074015">
    <w:name w:val="样式 CM163 + 宋体 11 磅 首行缩进:  0.74 厘米 段后: 0 磅 行距: 1.5 倍行距"/>
    <w:basedOn w:val="CM163"/>
    <w:qFormat/>
    <w:pPr>
      <w:spacing w:beforeLines="50" w:afterLines="50" w:line="300" w:lineRule="auto"/>
      <w:ind w:firstLine="420"/>
    </w:pPr>
    <w:rPr>
      <w:rFonts w:ascii="仿宋_GB2312" w:eastAsia="仿宋_GB2312" w:hAnsi="宋体" w:cs="宋体"/>
    </w:rPr>
  </w:style>
  <w:style w:type="paragraph" w:customStyle="1" w:styleId="CM21">
    <w:name w:val="CM21"/>
    <w:basedOn w:val="Default"/>
    <w:next w:val="Default"/>
    <w:qFormat/>
    <w:pPr>
      <w:spacing w:after="170"/>
    </w:pPr>
    <w:rPr>
      <w:rFonts w:ascii="HFGON B+ Univers" w:eastAsia="HFGON B+ Univers" w:cs="Times New Roman"/>
      <w:color w:val="auto"/>
      <w:szCs w:val="20"/>
    </w:rPr>
  </w:style>
  <w:style w:type="paragraph" w:customStyle="1" w:styleId="074153">
    <w:name w:val="样式 样式 宋体 首行缩进:  0.74 厘米 行距: 1.5 倍行距 + 加粗"/>
    <w:basedOn w:val="074152"/>
    <w:qFormat/>
    <w:pPr>
      <w:ind w:firstLine="482"/>
    </w:pPr>
    <w:rPr>
      <w:b/>
      <w:bCs/>
    </w:rPr>
  </w:style>
  <w:style w:type="paragraph" w:customStyle="1" w:styleId="afffffffffffffff8">
    <w:name w:val="图片"/>
    <w:basedOn w:val="ae"/>
    <w:next w:val="ae"/>
    <w:link w:val="Charfffff2"/>
    <w:qFormat/>
    <w:pPr>
      <w:spacing w:beforeLines="50" w:afterLines="50"/>
      <w:jc w:val="center"/>
    </w:pPr>
    <w:rPr>
      <w:rFonts w:ascii="Times New Roman" w:hAnsi="Times New Roman"/>
      <w:szCs w:val="20"/>
    </w:rPr>
  </w:style>
  <w:style w:type="character" w:customStyle="1" w:styleId="Charfffff2">
    <w:name w:val="图片 Char"/>
    <w:link w:val="afffffffffffffff8"/>
    <w:qFormat/>
    <w:rPr>
      <w:rFonts w:ascii="Times New Roman" w:eastAsia="宋体" w:hAnsi="Times New Roman" w:cs="Times New Roman"/>
      <w:kern w:val="2"/>
      <w:sz w:val="21"/>
    </w:rPr>
  </w:style>
  <w:style w:type="paragraph" w:customStyle="1" w:styleId="60015">
    <w:name w:val="样式 标题 6 + 宋体 左侧:  0 厘米 首行缩进:  0 厘米 行距: 1.5 倍行距"/>
    <w:basedOn w:val="62"/>
    <w:qFormat/>
    <w:pPr>
      <w:tabs>
        <w:tab w:val="left" w:pos="1152"/>
      </w:tabs>
      <w:spacing w:beforeLines="50" w:before="0" w:afterLines="50" w:after="0" w:line="300" w:lineRule="auto"/>
    </w:pPr>
    <w:rPr>
      <w:rFonts w:ascii="宋体" w:eastAsia="仿宋_GB2312" w:hAnsi="宋体" w:cs="宋体"/>
      <w:szCs w:val="20"/>
    </w:rPr>
  </w:style>
  <w:style w:type="paragraph" w:customStyle="1" w:styleId="5515">
    <w:name w:val="样式 宋体 小四 段前: 5 磅 段后: 5 磅 行距: 1.5 倍行距"/>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ffff2">
    <w:name w:val="样式 题注 + 居中1"/>
    <w:basedOn w:val="af8"/>
    <w:qFormat/>
    <w:pPr>
      <w:spacing w:beforeLines="50" w:before="0" w:afterLines="50" w:after="0" w:line="300" w:lineRule="auto"/>
      <w:jc w:val="center"/>
    </w:pPr>
    <w:rPr>
      <w:rFonts w:eastAsia="仿宋_GB2312" w:cs="宋体"/>
      <w:sz w:val="21"/>
      <w:szCs w:val="22"/>
    </w:rPr>
  </w:style>
  <w:style w:type="paragraph" w:customStyle="1" w:styleId="GB23124">
    <w:name w:val="样式 题注 + 仿宋_GB2312 五号 加粗 居中"/>
    <w:basedOn w:val="af8"/>
    <w:qFormat/>
    <w:pPr>
      <w:spacing w:before="0" w:after="0"/>
      <w:jc w:val="center"/>
    </w:pPr>
    <w:rPr>
      <w:rFonts w:ascii="仿宋_GB2312" w:eastAsia="仿宋_GB2312" w:cs="宋体"/>
      <w:bCs/>
      <w:sz w:val="21"/>
      <w:szCs w:val="22"/>
    </w:rPr>
  </w:style>
  <w:style w:type="paragraph" w:customStyle="1" w:styleId="GB231278781251">
    <w:name w:val="样式 样式 仿宋_GB2312 小四 加粗 段前: 7.8 磅 段后: 7.8 磅 行距: 多倍行距 1.25 字行 + 首行缩..."/>
    <w:basedOn w:val="GB231278781250"/>
    <w:qFormat/>
  </w:style>
  <w:style w:type="paragraph" w:customStyle="1" w:styleId="a1">
    <w:name w:val="正文列表"/>
    <w:basedOn w:val="ae"/>
    <w:qFormat/>
    <w:pPr>
      <w:numPr>
        <w:numId w:val="42"/>
      </w:numPr>
      <w:adjustRightInd w:val="0"/>
      <w:spacing w:after="120" w:line="360" w:lineRule="exact"/>
      <w:ind w:firstLineChars="200" w:firstLine="200"/>
    </w:pPr>
    <w:rPr>
      <w:rFonts w:ascii="华文楷体" w:eastAsia="仿宋_GB2312" w:hAnsi="Times New Roman"/>
      <w:sz w:val="24"/>
      <w:szCs w:val="20"/>
    </w:rPr>
  </w:style>
  <w:style w:type="paragraph" w:customStyle="1" w:styleId="GB23120996">
    <w:name w:val="样式 (西文) 华文楷体 (中文) 仿宋_GB2312 四号 左侧:  0.99 厘米 段后: 6 磅 行距: 固定值..."/>
    <w:basedOn w:val="ae"/>
    <w:qFormat/>
    <w:pPr>
      <w:spacing w:beforeLines="50" w:afterLines="50" w:line="300" w:lineRule="auto"/>
      <w:ind w:firstLineChars="233" w:firstLine="559"/>
    </w:pPr>
    <w:rPr>
      <w:rFonts w:ascii="华文楷体" w:eastAsia="仿宋" w:hAnsi="Times New Roman" w:cs="宋体"/>
      <w:sz w:val="24"/>
      <w:szCs w:val="20"/>
    </w:rPr>
  </w:style>
  <w:style w:type="paragraph" w:customStyle="1" w:styleId="2fff4">
    <w:name w:val="样式 正文文本 + (西文) 宋体 行距: 2 倍行距"/>
    <w:basedOn w:val="aff0"/>
    <w:qFormat/>
    <w:pPr>
      <w:tabs>
        <w:tab w:val="left" w:pos="851"/>
      </w:tabs>
      <w:spacing w:after="0" w:line="360" w:lineRule="auto"/>
      <w:ind w:left="900" w:firstLine="560"/>
      <w:jc w:val="left"/>
    </w:pPr>
    <w:rPr>
      <w:rFonts w:ascii="宋体" w:eastAsia="仿宋_GB2312" w:hAnsi="宋体" w:cs="宋体"/>
      <w:szCs w:val="20"/>
    </w:rPr>
  </w:style>
  <w:style w:type="paragraph" w:customStyle="1" w:styleId="216">
    <w:name w:val="样式 正文文本 + 行距: 2 倍行距1"/>
    <w:basedOn w:val="aff0"/>
    <w:qFormat/>
    <w:pPr>
      <w:tabs>
        <w:tab w:val="left" w:pos="851"/>
        <w:tab w:val="left" w:pos="993"/>
      </w:tabs>
      <w:spacing w:beforeLines="50" w:afterLines="50" w:after="0" w:line="360" w:lineRule="auto"/>
      <w:ind w:left="900" w:firstLine="480"/>
      <w:jc w:val="left"/>
    </w:pPr>
    <w:rPr>
      <w:rFonts w:ascii="仿宋_GB2312" w:eastAsia="仿宋" w:hAnsi="Times New Roman" w:cs="宋体"/>
      <w:sz w:val="24"/>
      <w:szCs w:val="20"/>
    </w:rPr>
  </w:style>
  <w:style w:type="paragraph" w:customStyle="1" w:styleId="ParaCharCharCharCharCharCharChar">
    <w:name w:val="默认段落字体 Para Char Char Char Char Char Char Char"/>
    <w:basedOn w:val="afb"/>
    <w:qFormat/>
    <w:pPr>
      <w:shd w:val="clear" w:color="auto" w:fill="000080"/>
      <w:adjustRightInd w:val="0"/>
      <w:snapToGrid w:val="0"/>
      <w:spacing w:beforeLines="50" w:afterLines="50" w:line="436" w:lineRule="exact"/>
      <w:ind w:firstLineChars="200" w:firstLine="200"/>
      <w:jc w:val="left"/>
      <w:outlineLvl w:val="3"/>
    </w:pPr>
    <w:rPr>
      <w:rFonts w:ascii="Tahoma" w:eastAsia="仿宋_GB2312" w:hAnsi="Tahoma" w:cs="宋体"/>
      <w:b/>
      <w:sz w:val="24"/>
      <w:szCs w:val="22"/>
    </w:rPr>
  </w:style>
  <w:style w:type="paragraph" w:customStyle="1" w:styleId="20572451">
    <w:name w:val="样式 样式 样式 样式 样式 样式 正文文本 + 行距: 2 倍行距 + 左侧:  0.57 字符 首行缩进:  2.45 字符...1"/>
    <w:basedOn w:val="205724510"/>
    <w:qFormat/>
    <w:pPr>
      <w:spacing w:before="50" w:after="50"/>
      <w:ind w:leftChars="27" w:left="27" w:firstLineChars="202" w:firstLine="202"/>
    </w:pPr>
  </w:style>
  <w:style w:type="paragraph" w:customStyle="1" w:styleId="205724510">
    <w:name w:val="样式 样式 样式 样式 样式 正文文本 + 行距: 2 倍行距 + 左侧:  0.57 字符 首行缩进:  2.45 字符 段前...1"/>
    <w:basedOn w:val="205724505"/>
    <w:qFormat/>
    <w:pPr>
      <w:spacing w:before="120" w:after="120"/>
      <w:ind w:leftChars="0" w:left="0" w:firstLineChars="0" w:firstLine="0"/>
    </w:pPr>
  </w:style>
  <w:style w:type="paragraph" w:customStyle="1" w:styleId="205724505">
    <w:name w:val="样式 样式 样式 样式 正文文本 + 行距: 2 倍行距 + 左侧:  0.57 字符 首行缩进:  2.45 字符 段前: 0...5"/>
    <w:basedOn w:val="2057245051"/>
    <w:qFormat/>
  </w:style>
  <w:style w:type="paragraph" w:customStyle="1" w:styleId="2057245051">
    <w:name w:val="样式 样式 样式 正文文本 + 行距: 2 倍行距 + 左侧:  0.57 字符 首行缩进:  2.45 字符 段前: 0.5 ...1"/>
    <w:basedOn w:val="2057245050"/>
    <w:qFormat/>
  </w:style>
  <w:style w:type="paragraph" w:customStyle="1" w:styleId="2057245050">
    <w:name w:val="样式 样式 正文文本 + 行距: 2 倍行距 + 左侧:  0.57 字符 首行缩进:  2.45 字符 段前: 0.5 行..."/>
    <w:basedOn w:val="2fff"/>
    <w:qFormat/>
    <w:pPr>
      <w:tabs>
        <w:tab w:val="left" w:pos="142"/>
      </w:tabs>
      <w:ind w:leftChars="57" w:left="57" w:right="119" w:firstLineChars="245" w:firstLine="245"/>
    </w:pPr>
    <w:rPr>
      <w:rFonts w:ascii="仿宋" w:eastAsia="仿宋" w:hAnsi="仿宋"/>
    </w:rPr>
  </w:style>
  <w:style w:type="paragraph" w:customStyle="1" w:styleId="figure">
    <w:name w:val="figure"/>
    <w:basedOn w:val="ae"/>
    <w:qFormat/>
    <w:pPr>
      <w:widowControl/>
      <w:spacing w:before="240" w:after="240"/>
      <w:ind w:left="1701"/>
      <w:jc w:val="center"/>
    </w:pPr>
    <w:rPr>
      <w:rFonts w:ascii="Univers 57 Condensed" w:eastAsia="Times New Roman" w:hAnsi="Univers 57 Condensed"/>
      <w:kern w:val="0"/>
      <w:sz w:val="24"/>
      <w:szCs w:val="20"/>
      <w:lang w:eastAsia="en-US"/>
    </w:rPr>
  </w:style>
  <w:style w:type="paragraph" w:customStyle="1" w:styleId="6H6Heading6ABulletSingleLinesBOD4LegalLev0">
    <w:name w:val="样式 样式 标题 6第五层条H6Heading 6ABullet (Single Lines)BOD 4Legal Lev......"/>
    <w:basedOn w:val="6H6Heading6ABulletSingleLinesBOD4LegalLev"/>
    <w:qFormat/>
  </w:style>
  <w:style w:type="paragraph" w:customStyle="1" w:styleId="3h33rdlevelH33Charl3CTsect1233heading30">
    <w:name w:val="样式 样式 标题 3三级h33rd levelH3标题 3 Charl3CTsect1.2.33heading 3... + 段..."/>
    <w:basedOn w:val="3h33rdlevelH33Charl3CTsect1233heading3"/>
    <w:qFormat/>
    <w:pPr>
      <w:tabs>
        <w:tab w:val="left" w:pos="-284"/>
      </w:tabs>
      <w:spacing w:before="260" w:after="260"/>
      <w:ind w:leftChars="-67" w:left="-141"/>
    </w:pPr>
  </w:style>
  <w:style w:type="paragraph" w:customStyle="1" w:styleId="GB2312150">
    <w:name w:val="样式 仿宋_GB2312 四号 行距: 1.5 倍行距"/>
    <w:basedOn w:val="ae"/>
    <w:qFormat/>
    <w:pPr>
      <w:spacing w:beforeLines="50" w:afterLines="50" w:line="300" w:lineRule="auto"/>
      <w:ind w:firstLineChars="200" w:firstLine="480"/>
    </w:pPr>
    <w:rPr>
      <w:rFonts w:ascii="仿宋_GB2312" w:eastAsia="仿宋_GB2312" w:cs="宋体"/>
      <w:sz w:val="24"/>
      <w:szCs w:val="20"/>
    </w:rPr>
  </w:style>
  <w:style w:type="paragraph" w:customStyle="1" w:styleId="GB2312618">
    <w:name w:val="样式 样式 样式 (西文) 华文楷体 (中文) 仿宋_GB2312 四号 段后: 6 磅 行距: 固定值 18 磅 + 段前: ..."/>
    <w:basedOn w:val="GB231261805"/>
    <w:qFormat/>
    <w:pPr>
      <w:spacing w:before="120" w:after="120"/>
      <w:ind w:firstLine="480"/>
    </w:pPr>
  </w:style>
  <w:style w:type="paragraph" w:customStyle="1" w:styleId="GB231261805">
    <w:name w:val="样式 样式 (西文) 华文楷体 (中文) 仿宋_GB2312 四号 段后: 6 磅 行距: 固定值 18 磅 + 段前: 0.5..."/>
    <w:basedOn w:val="GB23126180"/>
    <w:qFormat/>
    <w:pPr>
      <w:ind w:firstLineChars="200" w:firstLine="200"/>
    </w:pPr>
    <w:rPr>
      <w:rFonts w:eastAsia="仿宋"/>
      <w:sz w:val="24"/>
    </w:rPr>
  </w:style>
  <w:style w:type="paragraph" w:customStyle="1" w:styleId="GB23126180">
    <w:name w:val="样式 (西文) 华文楷体 (中文) 仿宋_GB2312 四号 段后: 6 磅 行距: 固定值 18 磅"/>
    <w:basedOn w:val="ae"/>
    <w:qFormat/>
    <w:pPr>
      <w:spacing w:beforeLines="50" w:afterLines="50" w:line="300" w:lineRule="auto"/>
      <w:jc w:val="left"/>
    </w:pPr>
    <w:rPr>
      <w:rFonts w:ascii="华文楷体" w:eastAsia="仿宋_GB2312" w:hAnsi="Times New Roman" w:cs="宋体"/>
      <w:sz w:val="28"/>
      <w:szCs w:val="20"/>
    </w:rPr>
  </w:style>
  <w:style w:type="paragraph" w:customStyle="1" w:styleId="6H6Heading6ABulletSingleLinesBOD4LegalLev1">
    <w:name w:val="样式 样式 样式 标题 6第五层条H6Heading 6ABullet (Single Lines)BOD 4Legal Lev..."/>
    <w:basedOn w:val="6H6Heading6ABulletSingleLinesBOD4LegalLev0"/>
    <w:qFormat/>
  </w:style>
  <w:style w:type="paragraph" w:customStyle="1" w:styleId="22ndlevelh22Header2H2l2Underrubrik1prop2sect1">
    <w:name w:val="样式 标题 2二级2nd levelh22Header 2H2l2Underrubrik1prop2sect...1"/>
    <w:basedOn w:val="22"/>
    <w:qFormat/>
    <w:pPr>
      <w:tabs>
        <w:tab w:val="left" w:pos="576"/>
      </w:tabs>
      <w:spacing w:beforeLines="50" w:before="240" w:afterLines="50" w:after="180" w:line="300" w:lineRule="auto"/>
    </w:pPr>
    <w:rPr>
      <w:rFonts w:cs="宋体"/>
      <w:b w:val="0"/>
      <w:sz w:val="28"/>
      <w:szCs w:val="20"/>
    </w:rPr>
  </w:style>
  <w:style w:type="paragraph" w:customStyle="1" w:styleId="6H6Heading6ABulletSingleLinesBOD4LegalLev10">
    <w:name w:val="样式 样式 标题 6第五层条H6Heading 6ABullet (Single Lines)BOD 4Legal Lev......1"/>
    <w:basedOn w:val="6H6Heading6ABulletSingleLinesBOD4LegalLev"/>
    <w:qFormat/>
  </w:style>
  <w:style w:type="paragraph" w:customStyle="1" w:styleId="0936615">
    <w:name w:val="样式 宋体 小四 首行缩进:  0.93 厘米 段前: 6 磅 段后: 6 磅 行距: 1.5 倍行距"/>
    <w:basedOn w:val="ae"/>
    <w:qFormat/>
    <w:pPr>
      <w:spacing w:beforeLines="50" w:afterLines="50" w:line="300" w:lineRule="auto"/>
      <w:ind w:firstLine="527"/>
      <w:jc w:val="left"/>
    </w:pPr>
    <w:rPr>
      <w:rFonts w:ascii="宋体" w:hAnsi="宋体" w:cs="宋体"/>
      <w:sz w:val="24"/>
      <w:szCs w:val="20"/>
    </w:rPr>
  </w:style>
  <w:style w:type="paragraph" w:customStyle="1" w:styleId="GB231266150">
    <w:name w:val="样式 仿宋_GB2312 四号 段前: 6 磅 段后: 6 磅 行距: 1.5 倍行距"/>
    <w:basedOn w:val="ae"/>
    <w:qFormat/>
    <w:pPr>
      <w:spacing w:beforeLines="50" w:afterLines="50" w:line="300" w:lineRule="auto"/>
    </w:pPr>
    <w:rPr>
      <w:rFonts w:ascii="仿宋_GB2312" w:eastAsia="仿宋" w:hAnsi="Times New Roman" w:cs="宋体"/>
      <w:sz w:val="24"/>
      <w:szCs w:val="20"/>
    </w:rPr>
  </w:style>
  <w:style w:type="paragraph" w:customStyle="1" w:styleId="4sect1234RefHeading1rh1H4Headingsqlh4h410">
    <w:name w:val="样式 样式 标题 4四级sect 1.2.3.4Ref Heading 1rh1H4Heading sqlh4h41... +"/>
    <w:basedOn w:val="4sect1234RefHeading1rh1H4Headingsqlh4h41"/>
    <w:qFormat/>
    <w:pPr>
      <w:spacing w:before="120" w:after="120"/>
      <w:ind w:left="0" w:firstLine="0"/>
    </w:pPr>
  </w:style>
  <w:style w:type="paragraph" w:customStyle="1" w:styleId="2220">
    <w:name w:val="样式 样式 正文文本 + 首行缩进:  2 字符 行距: 2 倍行距 + 首行缩进:  2 字符"/>
    <w:basedOn w:val="224"/>
    <w:qFormat/>
    <w:pPr>
      <w:spacing w:beforeLines="50" w:afterLines="50" w:line="300" w:lineRule="auto"/>
      <w:ind w:firstLineChars="236" w:firstLine="566"/>
    </w:pPr>
    <w:rPr>
      <w:rFonts w:eastAsia="仿宋"/>
      <w:sz w:val="24"/>
    </w:rPr>
  </w:style>
  <w:style w:type="paragraph" w:customStyle="1" w:styleId="3h33rdlevelH33Charl3CTsect1233heading33">
    <w:name w:val="样式 样式 样式 标题 3三级h33rd levelH3标题 3 Charl3CTsect1.2.33heading 3... ..."/>
    <w:basedOn w:val="3h33rdlevelH33Charl3CTsect1233heading30"/>
    <w:qFormat/>
  </w:style>
  <w:style w:type="paragraph" w:customStyle="1" w:styleId="0741512">
    <w:name w:val="样式 样式 小四 左侧:  0.74 厘米 行距: 1.5 倍行距1 + 首行缩进:  2 字符"/>
    <w:basedOn w:val="ae"/>
    <w:qFormat/>
    <w:pPr>
      <w:spacing w:beforeLines="50" w:afterLines="50" w:line="360" w:lineRule="auto"/>
      <w:ind w:firstLineChars="200" w:firstLine="480"/>
      <w:jc w:val="left"/>
    </w:pPr>
    <w:rPr>
      <w:rFonts w:ascii="仿宋_GB2312" w:eastAsia="仿宋_GB2312" w:hAnsi="Times New Roman" w:cs="宋体"/>
      <w:sz w:val="24"/>
      <w:szCs w:val="24"/>
    </w:rPr>
  </w:style>
  <w:style w:type="paragraph" w:customStyle="1" w:styleId="1500">
    <w:name w:val="样式 正文文本 + 行距: 1.5 倍行距 首行缩进:  0 字符"/>
    <w:basedOn w:val="aff0"/>
    <w:qFormat/>
    <w:pPr>
      <w:tabs>
        <w:tab w:val="left" w:pos="851"/>
      </w:tabs>
      <w:spacing w:beforeLines="50" w:afterLines="50" w:after="0" w:line="360" w:lineRule="auto"/>
      <w:ind w:left="900"/>
      <w:jc w:val="left"/>
    </w:pPr>
    <w:rPr>
      <w:rFonts w:ascii="仿宋_GB2312" w:eastAsia="仿宋" w:hAnsi="Times New Roman" w:cs="宋体"/>
      <w:sz w:val="24"/>
      <w:szCs w:val="20"/>
    </w:rPr>
  </w:style>
  <w:style w:type="paragraph" w:customStyle="1" w:styleId="CharCharCharCharCharCharCharCharCharCharCharCharCharCharCharChar">
    <w:name w:val="Char Char Char Char Char Char Char Char Char Char Char Char Char Char Char Char"/>
    <w:basedOn w:val="ae"/>
    <w:qFormat/>
    <w:pPr>
      <w:tabs>
        <w:tab w:val="left" w:pos="360"/>
      </w:tabs>
    </w:pPr>
    <w:rPr>
      <w:rFonts w:ascii="Times New Roman" w:hAnsi="Times New Roman"/>
      <w:sz w:val="24"/>
      <w:szCs w:val="24"/>
    </w:rPr>
  </w:style>
  <w:style w:type="paragraph" w:customStyle="1" w:styleId="2heading42ndlevelh22Header2H2l2Underrubrik1">
    <w:name w:val="样式 样式 标题 2heading 4二级2nd levelh22Header 2H2l2Underrubrik1... + 段..."/>
    <w:basedOn w:val="2heading42ndlevelh22Header2H2l2Underrubrik10"/>
    <w:qFormat/>
    <w:pPr>
      <w:spacing w:before="50" w:after="50"/>
    </w:pPr>
  </w:style>
  <w:style w:type="paragraph" w:customStyle="1" w:styleId="2heading42ndlevelh22Header2H2l2Underrubrik10">
    <w:name w:val="样式 标题 2heading 4二级2nd levelh22Header 2H2l2Underrubrik1..."/>
    <w:basedOn w:val="22"/>
    <w:qFormat/>
    <w:pPr>
      <w:tabs>
        <w:tab w:val="left" w:pos="576"/>
      </w:tabs>
      <w:spacing w:beforeLines="50" w:before="240" w:afterLines="50" w:after="180" w:line="360" w:lineRule="auto"/>
      <w:jc w:val="left"/>
    </w:pPr>
    <w:rPr>
      <w:rFonts w:cs="宋体"/>
      <w:b w:val="0"/>
      <w:sz w:val="28"/>
      <w:szCs w:val="20"/>
    </w:rPr>
  </w:style>
  <w:style w:type="paragraph" w:customStyle="1" w:styleId="618">
    <w:name w:val="样式 仿宋 小四 段后: 6 磅 行距: 固定值 18 磅"/>
    <w:basedOn w:val="ae"/>
    <w:qFormat/>
    <w:pPr>
      <w:spacing w:beforeLines="50" w:afterLines="50" w:line="300" w:lineRule="auto"/>
      <w:jc w:val="left"/>
    </w:pPr>
    <w:rPr>
      <w:rFonts w:ascii="仿宋" w:eastAsia="仿宋" w:hAnsi="仿宋" w:cs="宋体"/>
      <w:sz w:val="24"/>
      <w:szCs w:val="20"/>
    </w:rPr>
  </w:style>
  <w:style w:type="paragraph" w:customStyle="1" w:styleId="GB23125">
    <w:name w:val="样式 仿宋_GB2312 小四"/>
    <w:basedOn w:val="ae"/>
    <w:qFormat/>
    <w:pPr>
      <w:spacing w:beforeLines="50" w:afterLines="50" w:line="300" w:lineRule="auto"/>
      <w:ind w:firstLineChars="200" w:firstLine="420"/>
    </w:pPr>
    <w:rPr>
      <w:rFonts w:ascii="仿宋_GB2312" w:eastAsia="仿宋_GB2312" w:hAnsi="Times New Roman"/>
      <w:sz w:val="24"/>
      <w:szCs w:val="24"/>
    </w:rPr>
  </w:style>
  <w:style w:type="paragraph" w:customStyle="1" w:styleId="GB2312151">
    <w:name w:val="样式 (中文) 仿宋_GB2312 四号 黑色 行距: 1.5 倍行距1"/>
    <w:basedOn w:val="ae"/>
    <w:qFormat/>
    <w:pPr>
      <w:spacing w:beforeLines="50" w:afterLines="50" w:line="300" w:lineRule="auto"/>
      <w:ind w:firstLineChars="200" w:firstLine="480"/>
    </w:pPr>
    <w:rPr>
      <w:rFonts w:ascii="Times New Roman" w:eastAsia="仿宋_GB2312" w:hAnsi="Times New Roman" w:cs="宋体"/>
      <w:color w:val="000000"/>
      <w:sz w:val="24"/>
      <w:szCs w:val="20"/>
    </w:rPr>
  </w:style>
  <w:style w:type="paragraph" w:customStyle="1" w:styleId="205050">
    <w:name w:val="样式 样式 一级正文 + (符号) 宋体 + 首行缩进:  2 字符 段前: 0.5 行 段后: 0.5 行"/>
    <w:basedOn w:val="afffffffffffffff9"/>
    <w:qFormat/>
    <w:pPr>
      <w:spacing w:before="50" w:after="50"/>
      <w:ind w:firstLine="200"/>
    </w:pPr>
    <w:rPr>
      <w:rFonts w:cs="宋体"/>
      <w:szCs w:val="20"/>
    </w:rPr>
  </w:style>
  <w:style w:type="paragraph" w:customStyle="1" w:styleId="afffffffffffffff9">
    <w:name w:val="样式 一级正文 + (符号) 宋体"/>
    <w:basedOn w:val="afffffffffffffff5"/>
    <w:qFormat/>
    <w:pPr>
      <w:spacing w:beforeLines="50" w:afterLines="50" w:line="300" w:lineRule="auto"/>
      <w:jc w:val="left"/>
    </w:pPr>
  </w:style>
  <w:style w:type="paragraph" w:customStyle="1" w:styleId="22450505">
    <w:name w:val="样式 样式 正文文本 + 行距: 2 倍行距 + 首行缩进:  2.45 字符 段前: 0.5 行 段后: 0.5 行"/>
    <w:basedOn w:val="2fff"/>
    <w:qFormat/>
    <w:pPr>
      <w:tabs>
        <w:tab w:val="left" w:pos="142"/>
      </w:tabs>
      <w:ind w:leftChars="57" w:left="120" w:right="119" w:firstLineChars="245" w:firstLine="245"/>
    </w:pPr>
    <w:rPr>
      <w:rFonts w:ascii="仿宋" w:eastAsia="宋体" w:hAnsi="仿宋"/>
    </w:rPr>
  </w:style>
  <w:style w:type="paragraph" w:customStyle="1" w:styleId="GB231207715">
    <w:name w:val="样式 (中文) 仿宋_GB2312 四号 首行缩进:  0.77 厘米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4sect1234RefHeading1rh1H4Headingsqlh4h413">
    <w:name w:val="样式 样式 标题 4四级sect 1.2.3.4Ref Heading 1rh1H4Heading sqlh4h41... + ..."/>
    <w:basedOn w:val="4sect1234RefHeading1rh1H4Headingsqlh4h41"/>
    <w:qFormat/>
    <w:pPr>
      <w:jc w:val="left"/>
    </w:pPr>
  </w:style>
  <w:style w:type="paragraph" w:customStyle="1" w:styleId="2245245">
    <w:name w:val="样式 样式 样式 正文文本 + 行距: 2 倍行距 + 首行缩进:  2.45 字符 + 首行缩进:  2.45 字符"/>
    <w:basedOn w:val="2245"/>
    <w:qFormat/>
    <w:pPr>
      <w:spacing w:before="50" w:after="50"/>
      <w:ind w:left="57" w:firstLine="245"/>
    </w:pPr>
  </w:style>
  <w:style w:type="paragraph" w:customStyle="1" w:styleId="2245">
    <w:name w:val="样式 样式 正文文本 + 行距: 2 倍行距 + 首行缩进:  2.45 字符"/>
    <w:basedOn w:val="2fff"/>
    <w:qFormat/>
    <w:pPr>
      <w:tabs>
        <w:tab w:val="left" w:pos="142"/>
      </w:tabs>
      <w:spacing w:before="0" w:after="0"/>
      <w:ind w:leftChars="57" w:left="120" w:right="119" w:firstLineChars="245" w:firstLine="588"/>
    </w:pPr>
    <w:rPr>
      <w:rFonts w:ascii="仿宋" w:eastAsia="仿宋" w:hAnsi="仿宋"/>
    </w:rPr>
  </w:style>
  <w:style w:type="paragraph" w:customStyle="1" w:styleId="20572">
    <w:name w:val="样式 样式 正文文本 + 行距: 2 倍行距 + 左  0.57 字符 首行缩进:  2 字符"/>
    <w:basedOn w:val="2fff"/>
    <w:qFormat/>
    <w:pPr>
      <w:tabs>
        <w:tab w:val="left" w:pos="142"/>
      </w:tabs>
      <w:ind w:leftChars="57" w:left="120" w:right="119" w:firstLineChars="245" w:firstLine="588"/>
    </w:pPr>
    <w:rPr>
      <w:rFonts w:ascii="仿宋" w:eastAsia="宋体" w:hAnsi="仿宋"/>
    </w:rPr>
  </w:style>
  <w:style w:type="paragraph" w:customStyle="1" w:styleId="2221">
    <w:name w:val="样式 样式 样式 正文文本 + 首行缩进:  2 字符 行距: 2 倍行距 + 首行缩进:  2 字符 + 仿宋"/>
    <w:basedOn w:val="2220"/>
    <w:qFormat/>
    <w:pPr>
      <w:spacing w:before="50" w:after="50"/>
      <w:ind w:firstLineChars="200" w:firstLine="200"/>
    </w:pPr>
    <w:rPr>
      <w:rFonts w:ascii="仿宋" w:eastAsia="仿宋_GB2312" w:hAnsi="仿宋"/>
    </w:rPr>
  </w:style>
  <w:style w:type="paragraph" w:customStyle="1" w:styleId="02">
    <w:name w:val="样式 一级正文 + 仿宋 首行缩进:  0 字符"/>
    <w:basedOn w:val="afffffffffffffff5"/>
    <w:qFormat/>
    <w:pPr>
      <w:spacing w:beforeLines="50"/>
      <w:ind w:firstLineChars="0" w:firstLine="539"/>
    </w:pPr>
    <w:rPr>
      <w:rFonts w:ascii="仿宋" w:eastAsia="仿宋" w:hAnsi="仿宋" w:cs="宋体"/>
      <w:szCs w:val="20"/>
    </w:rPr>
  </w:style>
  <w:style w:type="paragraph" w:customStyle="1" w:styleId="2fff5">
    <w:name w:val="样式 样式 正文文本 + 行距: 2 倍行距 + (中文) 仿宋"/>
    <w:basedOn w:val="2fff"/>
    <w:qFormat/>
    <w:pPr>
      <w:tabs>
        <w:tab w:val="left" w:pos="142"/>
      </w:tabs>
      <w:spacing w:before="0" w:after="0"/>
      <w:ind w:leftChars="57" w:left="120" w:right="119" w:firstLineChars="245" w:firstLine="588"/>
    </w:pPr>
    <w:rPr>
      <w:rFonts w:ascii="仿宋" w:eastAsia="仿宋" w:hAnsi="仿宋"/>
    </w:rPr>
  </w:style>
  <w:style w:type="paragraph" w:customStyle="1" w:styleId="GB2312153">
    <w:name w:val="样式 (中文) 仿宋_GB2312 四号 黑色 行距: 1.5 倍行距"/>
    <w:basedOn w:val="ae"/>
    <w:qFormat/>
    <w:pPr>
      <w:spacing w:beforeLines="50" w:afterLines="50" w:line="300" w:lineRule="auto"/>
      <w:ind w:firstLineChars="200" w:firstLine="480"/>
    </w:pPr>
    <w:rPr>
      <w:rFonts w:ascii="仿宋_GB2312" w:eastAsia="仿宋_GB2312" w:hAnsi="Times New Roman" w:cs="宋体"/>
      <w:color w:val="000000"/>
      <w:sz w:val="24"/>
      <w:szCs w:val="20"/>
    </w:rPr>
  </w:style>
  <w:style w:type="paragraph" w:customStyle="1" w:styleId="4sect1234RefHeading1rh1H4Headingsqlh4h414">
    <w:name w:val="样式 样式 样式 标题 4四级sect 1.2.3.4Ref Heading 1rh1H4Heading sqlh4h41......"/>
    <w:basedOn w:val="4sect1234RefHeading1rh1H4Headingsqlh4h410"/>
    <w:qFormat/>
    <w:pPr>
      <w:spacing w:before="50" w:after="50"/>
      <w:ind w:leftChars="-67" w:left="-67"/>
      <w:jc w:val="left"/>
    </w:pPr>
  </w:style>
  <w:style w:type="paragraph" w:customStyle="1" w:styleId="205724511">
    <w:name w:val="样式 样式 样式 样式 样式 样式 样式 正文文本 + 行距: 2 倍行距 + 左侧:  0.57 字符 首行缩进:  2.45...1"/>
    <w:basedOn w:val="20572451"/>
    <w:qFormat/>
    <w:pPr>
      <w:ind w:firstLineChars="152" w:firstLine="152"/>
    </w:pPr>
  </w:style>
  <w:style w:type="paragraph" w:customStyle="1" w:styleId="2057245">
    <w:name w:val="样式 样式 样式 正文文本 + 行距: 2 倍行距 + (中文) 仿宋 + 左侧:  0.57 字符 首行缩进:  2.45 ..."/>
    <w:basedOn w:val="2fff5"/>
    <w:qFormat/>
    <w:pPr>
      <w:spacing w:before="50" w:after="50"/>
      <w:ind w:left="57" w:firstLine="245"/>
    </w:pPr>
  </w:style>
  <w:style w:type="paragraph" w:customStyle="1" w:styleId="0741510">
    <w:name w:val="样式 小四 左侧:  0.74 厘米 行距: 1.5 倍行距1"/>
    <w:basedOn w:val="ae"/>
    <w:qFormat/>
    <w:pPr>
      <w:spacing w:beforeLines="50" w:afterLines="50" w:line="300" w:lineRule="auto"/>
      <w:ind w:left="420" w:firstLineChars="200" w:firstLine="200"/>
      <w:jc w:val="left"/>
    </w:pPr>
    <w:rPr>
      <w:rFonts w:eastAsia="仿宋_GB2312" w:cs="宋体"/>
      <w:sz w:val="24"/>
      <w:szCs w:val="20"/>
    </w:rPr>
  </w:style>
  <w:style w:type="paragraph" w:customStyle="1" w:styleId="20572450">
    <w:name w:val="样式 样式 正文文本 + 行距: 2 倍行距 + (中文) 仿宋 左侧:  0.57 字符 首行缩进:  2.45 字符 ..."/>
    <w:basedOn w:val="2fff"/>
    <w:qFormat/>
    <w:pPr>
      <w:tabs>
        <w:tab w:val="left" w:pos="142"/>
      </w:tabs>
      <w:spacing w:before="120" w:after="120"/>
      <w:ind w:leftChars="57" w:left="120" w:right="119" w:firstLineChars="245" w:firstLine="588"/>
    </w:pPr>
    <w:rPr>
      <w:rFonts w:ascii="仿宋" w:eastAsia="仿宋" w:hAnsi="仿宋"/>
    </w:rPr>
  </w:style>
  <w:style w:type="paragraph" w:customStyle="1" w:styleId="GB23121522">
    <w:name w:val="样式 样式 仿宋_GB2312 (符号) 宋体 四号 黑色 行距: 1.5 倍行距 首行缩进:  2 字符 + 首行缩进:  2..."/>
    <w:basedOn w:val="GB23121520"/>
    <w:qFormat/>
    <w:pPr>
      <w:spacing w:before="50" w:after="50"/>
      <w:ind w:firstLine="200"/>
    </w:pPr>
  </w:style>
  <w:style w:type="paragraph" w:customStyle="1" w:styleId="GB23121520">
    <w:name w:val="样式 仿宋_GB2312 (符号) 宋体 四号 黑色 行距: 1.5 倍行距 首行缩进:  2 字符"/>
    <w:basedOn w:val="ae"/>
    <w:qFormat/>
    <w:pPr>
      <w:spacing w:beforeLines="50" w:afterLines="50" w:line="300" w:lineRule="auto"/>
      <w:ind w:firstLineChars="200" w:firstLine="480"/>
    </w:pPr>
    <w:rPr>
      <w:rFonts w:ascii="仿宋_GB2312" w:eastAsia="仿宋_GB2312" w:hAnsi="宋体" w:cs="宋体"/>
      <w:color w:val="000000"/>
      <w:sz w:val="24"/>
      <w:szCs w:val="20"/>
    </w:rPr>
  </w:style>
  <w:style w:type="paragraph" w:customStyle="1" w:styleId="21205051">
    <w:name w:val="样式 样式 样式 正文文本 + 行距: 2 倍行距1 + 首行缩进:  2 字符 段前: 0.5 行 段后: 0.5 行1 + ..."/>
    <w:basedOn w:val="212050510"/>
    <w:qFormat/>
  </w:style>
  <w:style w:type="paragraph" w:customStyle="1" w:styleId="212050510">
    <w:name w:val="样式 样式 正文文本 + 行距: 2 倍行距1 + 首行缩进:  2 字符 段前: 0.5 行 段后: 0.5 行1"/>
    <w:basedOn w:val="216"/>
    <w:qFormat/>
  </w:style>
  <w:style w:type="paragraph" w:customStyle="1" w:styleId="2fff6">
    <w:name w:val="样式 标题 2 + 黑体"/>
    <w:basedOn w:val="22"/>
    <w:qFormat/>
    <w:pPr>
      <w:tabs>
        <w:tab w:val="left" w:pos="576"/>
        <w:tab w:val="left" w:pos="840"/>
      </w:tabs>
      <w:spacing w:beforeLines="50" w:before="240" w:afterLines="50" w:after="180" w:line="360" w:lineRule="auto"/>
      <w:ind w:left="578" w:hanging="578"/>
    </w:pPr>
    <w:rPr>
      <w:rFonts w:ascii="黑体" w:hAnsi="黑体" w:cs="Arial"/>
      <w:b w:val="0"/>
      <w:sz w:val="28"/>
    </w:rPr>
  </w:style>
  <w:style w:type="paragraph" w:customStyle="1" w:styleId="11a">
    <w:name w:val="日期11"/>
    <w:basedOn w:val="ae"/>
    <w:next w:val="ae"/>
    <w:qFormat/>
    <w:pPr>
      <w:adjustRightInd w:val="0"/>
      <w:spacing w:beforeLines="50" w:afterLines="50" w:line="360" w:lineRule="auto"/>
      <w:ind w:firstLineChars="200" w:firstLine="200"/>
    </w:pPr>
    <w:rPr>
      <w:rFonts w:ascii="宋体" w:eastAsia="仿宋_GB2312" w:hAnsi="Arial" w:hint="eastAsia"/>
      <w:spacing w:val="2"/>
      <w:sz w:val="24"/>
      <w:szCs w:val="20"/>
    </w:rPr>
  </w:style>
  <w:style w:type="paragraph" w:customStyle="1" w:styleId="205724504">
    <w:name w:val="样式 样式 样式 样式 正文文本 + 行距: 2 倍行距 + 左侧:  0.57 字符 首行缩进:  2.45 字符 段前: 0...4"/>
    <w:basedOn w:val="2057245052"/>
    <w:qFormat/>
  </w:style>
  <w:style w:type="paragraph" w:customStyle="1" w:styleId="2057245052">
    <w:name w:val="样式 样式 样式 正文文本 + 行距: 2 倍行距 + 左侧:  0.57 字符 首行缩进:  2.45 字符 段前: 0.5 ..."/>
    <w:basedOn w:val="2057245050"/>
    <w:qFormat/>
  </w:style>
  <w:style w:type="paragraph" w:customStyle="1" w:styleId="1ffff3">
    <w:name w:val="1."/>
    <w:basedOn w:val="ae"/>
    <w:qFormat/>
    <w:pPr>
      <w:spacing w:beforeLines="50" w:afterLines="50" w:line="300" w:lineRule="auto"/>
      <w:ind w:firstLineChars="200" w:firstLine="480"/>
    </w:pPr>
    <w:rPr>
      <w:rFonts w:ascii="黑体" w:eastAsia="黑体" w:hAnsi="Times New Roman"/>
      <w:b/>
      <w:sz w:val="28"/>
      <w:szCs w:val="20"/>
    </w:rPr>
  </w:style>
  <w:style w:type="paragraph" w:customStyle="1" w:styleId="226">
    <w:name w:val="样式 样式 正文文本 + (西文) 华文楷体 行距: 2 倍行距 + 首行缩进:  2 字符"/>
    <w:basedOn w:val="2fff0"/>
    <w:qFormat/>
    <w:pPr>
      <w:spacing w:line="300" w:lineRule="auto"/>
      <w:ind w:firstLine="0"/>
    </w:pPr>
  </w:style>
  <w:style w:type="paragraph" w:customStyle="1" w:styleId="2222">
    <w:name w:val="样式 样式 样式 正文文本 + (西文) 华文楷体 行距: 2 倍行距 + 首行缩进:  2 字符 + 首行缩进:  2 字符"/>
    <w:basedOn w:val="226"/>
    <w:qFormat/>
    <w:pPr>
      <w:ind w:firstLine="200"/>
    </w:pPr>
  </w:style>
  <w:style w:type="paragraph" w:customStyle="1" w:styleId="GB23120505">
    <w:name w:val="样式 样式 题注 + 仿宋_GB2312 五号 居中 + 段前: 0.5 行 段后: 0.5 行"/>
    <w:basedOn w:val="ae"/>
    <w:qFormat/>
    <w:pPr>
      <w:spacing w:beforeLines="50" w:afterLines="50" w:line="300" w:lineRule="auto"/>
      <w:jc w:val="center"/>
    </w:pPr>
    <w:rPr>
      <w:rFonts w:ascii="仿宋_GB2312" w:eastAsia="仿宋_GB2312" w:hAnsi="Arial" w:cs="宋体"/>
      <w:szCs w:val="20"/>
    </w:rPr>
  </w:style>
  <w:style w:type="paragraph" w:customStyle="1" w:styleId="66152">
    <w:name w:val="样式 仿宋 小四 段前: 6 磅 段后: 6 磅 行距: 1.5 倍行距 首行缩进:  2 字符"/>
    <w:basedOn w:val="ae"/>
    <w:qFormat/>
    <w:pPr>
      <w:spacing w:beforeLines="50" w:afterLines="50" w:line="300" w:lineRule="auto"/>
      <w:ind w:firstLineChars="200" w:firstLine="480"/>
      <w:jc w:val="left"/>
    </w:pPr>
    <w:rPr>
      <w:rFonts w:ascii="仿宋" w:eastAsia="仿宋" w:hAnsi="仿宋" w:cs="宋体"/>
      <w:sz w:val="24"/>
      <w:szCs w:val="20"/>
    </w:rPr>
  </w:style>
  <w:style w:type="paragraph" w:customStyle="1" w:styleId="2223">
    <w:name w:val="样式 样式 样式 样式 正文文本 + (西文) 华文楷体 行距: 2 倍行距 + 首行缩进:  2 字符 + 首行缩进:  2 ..."/>
    <w:basedOn w:val="2222"/>
    <w:qFormat/>
  </w:style>
  <w:style w:type="paragraph" w:customStyle="1" w:styleId="GB2312074205">
    <w:name w:val="样式 样式 (中文) 仿宋_GB2312 四号 首行缩进:  0.74 厘米 + 首行缩进:  2 字符 段前: 0.5 行..."/>
    <w:basedOn w:val="GB23120740"/>
    <w:qFormat/>
    <w:pPr>
      <w:spacing w:before="50" w:after="50"/>
      <w:ind w:firstLine="200"/>
    </w:pPr>
  </w:style>
  <w:style w:type="paragraph" w:customStyle="1" w:styleId="GB23120740">
    <w:name w:val="样式 (中文) 仿宋_GB2312 四号 首行缩进:  0.74 厘米"/>
    <w:basedOn w:val="ae"/>
    <w:qFormat/>
    <w:pPr>
      <w:spacing w:beforeLines="50" w:afterLines="50" w:line="300" w:lineRule="auto"/>
      <w:ind w:firstLineChars="200" w:firstLine="420"/>
    </w:pPr>
    <w:rPr>
      <w:rFonts w:ascii="仿宋_GB2312" w:eastAsia="仿宋_GB2312" w:hAnsi="仿宋_GB2312" w:cs="宋体"/>
      <w:kern w:val="0"/>
      <w:sz w:val="24"/>
      <w:szCs w:val="20"/>
    </w:rPr>
  </w:style>
  <w:style w:type="paragraph" w:customStyle="1" w:styleId="66150">
    <w:name w:val="样式 小四 加粗 段前: 6 磅 段后: 6 磅 行距: 1.5 倍行距"/>
    <w:basedOn w:val="ae"/>
    <w:qFormat/>
    <w:pPr>
      <w:spacing w:beforeLines="50" w:afterLines="50" w:line="300" w:lineRule="auto"/>
      <w:jc w:val="left"/>
    </w:pPr>
    <w:rPr>
      <w:rFonts w:ascii="Times New Roman" w:hAnsi="Times New Roman" w:cs="宋体"/>
      <w:b/>
      <w:bCs/>
      <w:sz w:val="24"/>
      <w:szCs w:val="20"/>
    </w:rPr>
  </w:style>
  <w:style w:type="paragraph" w:customStyle="1" w:styleId="GB231207415">
    <w:name w:val="样式 仿宋_GB2312 小四 首行缩进:  0.74 厘米 行距: 1.5 倍行距"/>
    <w:basedOn w:val="ae"/>
    <w:qFormat/>
    <w:pPr>
      <w:spacing w:beforeLines="50" w:afterLines="50" w:line="300" w:lineRule="auto"/>
      <w:ind w:firstLine="420"/>
      <w:jc w:val="left"/>
    </w:pPr>
    <w:rPr>
      <w:rFonts w:ascii="仿宋_GB2312" w:eastAsia="仿宋_GB2312" w:hAnsi="仿宋_GB2312" w:cs="宋体"/>
      <w:sz w:val="24"/>
      <w:szCs w:val="20"/>
    </w:rPr>
  </w:style>
  <w:style w:type="paragraph" w:customStyle="1" w:styleId="227">
    <w:name w:val="样式 样式 样式 样式 样式 正文文本 + (西文) 华文楷体 行距: 2 倍行距 + 首行缩进:  2 字符 + 首行缩进: ..."/>
    <w:basedOn w:val="2223"/>
    <w:qFormat/>
  </w:style>
  <w:style w:type="paragraph" w:customStyle="1" w:styleId="GB23126">
    <w:name w:val="样式 (中文) 仿宋_GB2312 四号"/>
    <w:basedOn w:val="ae"/>
    <w:qFormat/>
    <w:pPr>
      <w:spacing w:beforeLines="50" w:afterLines="50" w:line="300" w:lineRule="auto"/>
      <w:ind w:firstLineChars="200" w:firstLine="480"/>
    </w:pPr>
    <w:rPr>
      <w:rFonts w:ascii="仿宋_GB2312" w:eastAsia="仿宋_GB2312" w:hAnsi="仿宋_GB2312" w:cs="宋体"/>
      <w:kern w:val="0"/>
      <w:sz w:val="24"/>
      <w:szCs w:val="20"/>
    </w:rPr>
  </w:style>
  <w:style w:type="paragraph" w:customStyle="1" w:styleId="2057245053">
    <w:name w:val="样式 样式 样式 正文文本 + 行距: 2 倍行距 + 左侧:  0.57 字符 首行缩进:  2.45 字符 段前: 0.5 ...3"/>
    <w:basedOn w:val="2057245050"/>
    <w:qFormat/>
  </w:style>
  <w:style w:type="paragraph" w:customStyle="1" w:styleId="205724500">
    <w:name w:val="样式 样式 样式 样式 正文文本 + 行距: 2 倍行距 + 左侧:  0.57 字符 首行缩进:  2.45 字符 段前: 0..."/>
    <w:basedOn w:val="2057245052"/>
    <w:qFormat/>
    <w:pPr>
      <w:ind w:firstLineChars="186" w:firstLine="186"/>
    </w:pPr>
  </w:style>
  <w:style w:type="paragraph" w:customStyle="1" w:styleId="2heading42ndlevelh22Header2H2l2Underrubrik12">
    <w:name w:val="样式 样式 样式 标题 2heading 4二级2nd levelh22Header 2H2l2Underrubrik1... ..."/>
    <w:basedOn w:val="2heading42ndlevelh22Header2H2l2Underrubrik1"/>
    <w:qFormat/>
  </w:style>
  <w:style w:type="paragraph" w:customStyle="1" w:styleId="20572452">
    <w:name w:val="样式 样式 样式 样式 样式 正文文本 + 行距: 2 倍行距 + 左侧:  0.57 字符 首行缩进:  2.45 字符 段前..."/>
    <w:basedOn w:val="205724500"/>
    <w:qFormat/>
    <w:pPr>
      <w:spacing w:before="120" w:after="120"/>
      <w:ind w:leftChars="0" w:left="0" w:right="0" w:firstLineChars="200" w:firstLine="480"/>
    </w:pPr>
    <w:rPr>
      <w:rFonts w:eastAsia="仿宋_GB2312"/>
    </w:rPr>
  </w:style>
  <w:style w:type="paragraph" w:customStyle="1" w:styleId="205724520">
    <w:name w:val="样式 样式 样式 样式 样式 正文文本 + 行距: 2 倍行距 + 左侧:  0.57 字符 首行缩进:  2.45 字符 段前...2"/>
    <w:basedOn w:val="205724509"/>
    <w:qFormat/>
    <w:pPr>
      <w:spacing w:before="120" w:after="120"/>
      <w:ind w:left="120" w:firstLine="480"/>
    </w:pPr>
  </w:style>
  <w:style w:type="paragraph" w:customStyle="1" w:styleId="205724509">
    <w:name w:val="样式 样式 样式 样式 正文文本 + 行距: 2 倍行距 + 左侧:  0.57 字符 首行缩进:  2.45 字符 段前: 0...9"/>
    <w:basedOn w:val="2057245053"/>
    <w:qFormat/>
    <w:pPr>
      <w:ind w:firstLineChars="200" w:firstLine="200"/>
    </w:pPr>
  </w:style>
  <w:style w:type="paragraph" w:customStyle="1" w:styleId="20572453">
    <w:name w:val="样式 样式 样式 样式 样式 样式 正文文本 + 行距: 2 倍行距 + 左侧:  0.57 字符 首行缩进:  2.45 字符..."/>
    <w:basedOn w:val="20572452"/>
    <w:qFormat/>
    <w:pPr>
      <w:spacing w:before="50" w:after="50"/>
      <w:ind w:left="57" w:firstLine="186"/>
    </w:pPr>
  </w:style>
  <w:style w:type="paragraph" w:customStyle="1" w:styleId="20572454">
    <w:name w:val="样式 样式 样式 正文文本 + 行距: 2 倍行距 + (中文) 仿宋 左侧:  0.57 字符 首行缩进:  2.45 字符 ..."/>
    <w:basedOn w:val="20572450"/>
    <w:qFormat/>
    <w:pPr>
      <w:spacing w:before="50" w:after="50"/>
      <w:ind w:leftChars="0" w:left="0" w:right="0" w:firstLineChars="200" w:firstLine="200"/>
    </w:pPr>
    <w:rPr>
      <w:rFonts w:eastAsia="仿宋_GB2312"/>
    </w:rPr>
  </w:style>
  <w:style w:type="paragraph" w:customStyle="1" w:styleId="5h55l4H5dashdsddFirstBulletHeading5A5B20">
    <w:name w:val="样式 样式 标题 5第四层条h55l4H5dashdsddFirst BulletHeading 5A标题5B...2 + 段前..."/>
    <w:basedOn w:val="5h55l4H5dashdsddFirstBulletHeading5A5B2"/>
    <w:qFormat/>
    <w:pPr>
      <w:spacing w:line="300" w:lineRule="auto"/>
      <w:jc w:val="left"/>
    </w:pPr>
    <w:rPr>
      <w:rFonts w:ascii="仿宋_GB2312" w:eastAsia="仿宋_GB2312" w:hAnsi="仿宋_GB2312"/>
      <w:kern w:val="0"/>
    </w:rPr>
  </w:style>
  <w:style w:type="paragraph" w:customStyle="1" w:styleId="20572455">
    <w:name w:val="样式 样式 样式 样式 样式 样式 样式 正文文本 + 行距: 2 倍行距 + 左侧:  0.57 字符 首行缩进:  2.45..."/>
    <w:basedOn w:val="20572453"/>
    <w:qFormat/>
    <w:pPr>
      <w:spacing w:before="120" w:after="120"/>
      <w:ind w:left="0" w:firstLine="480"/>
    </w:pPr>
  </w:style>
  <w:style w:type="paragraph" w:customStyle="1" w:styleId="2205">
    <w:name w:val="样式 样式 样式 样式 样式 正文 + + 首行缩进:  2 字符 + 首行缩进:  2 字符 + 段前: 0.5 行 段后: ..."/>
    <w:basedOn w:val="ae"/>
    <w:qFormat/>
    <w:pPr>
      <w:spacing w:beforeLines="50" w:afterLines="50" w:line="360" w:lineRule="auto"/>
      <w:ind w:firstLineChars="200" w:firstLine="480"/>
      <w:jc w:val="left"/>
    </w:pPr>
    <w:rPr>
      <w:rFonts w:ascii="仿宋_GB2312" w:eastAsia="仿宋_GB2312" w:hAnsi="仿宋_GB2312" w:cs="宋体"/>
      <w:kern w:val="0"/>
      <w:sz w:val="24"/>
      <w:szCs w:val="20"/>
    </w:rPr>
  </w:style>
  <w:style w:type="paragraph" w:customStyle="1" w:styleId="GB23126615225">
    <w:name w:val="样式 仿宋_GB2312 四号 段前: 6 磅 段后: 6 磅 行距: 1.5 倍行距 首行缩进:  2.25 字符"/>
    <w:basedOn w:val="ae"/>
    <w:qFormat/>
    <w:pPr>
      <w:spacing w:beforeLines="50" w:afterLines="50" w:line="300" w:lineRule="auto"/>
      <w:ind w:firstLineChars="225" w:firstLine="540"/>
    </w:pPr>
    <w:rPr>
      <w:rFonts w:ascii="仿宋_GB2312" w:eastAsia="仿宋" w:hAnsi="Times New Roman" w:cs="宋体"/>
      <w:sz w:val="24"/>
      <w:szCs w:val="20"/>
    </w:rPr>
  </w:style>
  <w:style w:type="paragraph" w:customStyle="1" w:styleId="661522">
    <w:name w:val="样式 样式 仿宋 小四 段前: 6 磅 段后: 6 磅 行距: 1.5 倍行距 首行缩进:  2 字符 + 首行缩进:  2 字..."/>
    <w:basedOn w:val="66152"/>
    <w:qFormat/>
    <w:pPr>
      <w:spacing w:before="50" w:after="50"/>
      <w:ind w:firstLineChars="0" w:firstLine="482"/>
    </w:pPr>
  </w:style>
  <w:style w:type="paragraph" w:customStyle="1" w:styleId="GB231266152250">
    <w:name w:val="样式 样式 仿宋_GB2312 四号 段前: 6 磅 段后: 6 磅 行距: 1.5 倍行距 首行缩进:  2.25 字符 + ..."/>
    <w:basedOn w:val="GB23126615225"/>
    <w:qFormat/>
    <w:pPr>
      <w:spacing w:before="50" w:after="50"/>
      <w:ind w:firstLine="225"/>
    </w:pPr>
  </w:style>
  <w:style w:type="paragraph" w:customStyle="1" w:styleId="05050">
    <w:name w:val="样式 正文文本 + 段前: 0.5 行 段后: 0.5 行"/>
    <w:basedOn w:val="aff0"/>
    <w:qFormat/>
    <w:pPr>
      <w:tabs>
        <w:tab w:val="left" w:pos="851"/>
      </w:tabs>
      <w:spacing w:beforeLines="50" w:before="120" w:afterLines="50" w:line="360" w:lineRule="auto"/>
      <w:ind w:left="900" w:hanging="420"/>
      <w:jc w:val="left"/>
    </w:pPr>
    <w:rPr>
      <w:rFonts w:ascii="仿宋_GB2312" w:eastAsia="仿宋_GB2312" w:hAnsi="仿宋_GB2312" w:cs="宋体"/>
      <w:kern w:val="0"/>
      <w:sz w:val="24"/>
      <w:szCs w:val="20"/>
    </w:rPr>
  </w:style>
  <w:style w:type="paragraph" w:customStyle="1" w:styleId="205724501">
    <w:name w:val="样式 样式 样式 样式 正文文本 + 行距: 2 倍行距 + 左侧:  0.57 字符 首行缩进:  2.45 字符 段前: 0...1"/>
    <w:basedOn w:val="2057245052"/>
    <w:qFormat/>
    <w:rPr>
      <w:rFonts w:ascii="仿宋_GB2312" w:hAnsi="仿宋_GB2312"/>
    </w:rPr>
  </w:style>
  <w:style w:type="paragraph" w:customStyle="1" w:styleId="GB2312154">
    <w:name w:val="样式 仿宋_GB2312 居中 行距: 1.5 倍行距"/>
    <w:basedOn w:val="ae"/>
    <w:qFormat/>
    <w:pPr>
      <w:spacing w:beforeLines="50" w:afterLines="50" w:line="300" w:lineRule="auto"/>
      <w:jc w:val="center"/>
    </w:pPr>
    <w:rPr>
      <w:rFonts w:ascii="仿宋_GB2312" w:eastAsia="仿宋_GB2312" w:hAnsi="Times New Roman" w:cs="宋体"/>
      <w:szCs w:val="20"/>
    </w:rPr>
  </w:style>
  <w:style w:type="paragraph" w:customStyle="1" w:styleId="21GB2312">
    <w:name w:val="样式 样式 正文文本 + 行距: 2 倍行距1 + (中文) 仿宋_GB2312 四号"/>
    <w:basedOn w:val="216"/>
    <w:qFormat/>
    <w:pPr>
      <w:spacing w:before="50" w:after="50"/>
      <w:ind w:firstLine="200"/>
    </w:pPr>
  </w:style>
  <w:style w:type="paragraph" w:customStyle="1" w:styleId="03">
    <w:name w:val="样式 正文文本 + 首行缩进:  0 字符"/>
    <w:basedOn w:val="aff0"/>
    <w:qFormat/>
    <w:pPr>
      <w:tabs>
        <w:tab w:val="left" w:pos="851"/>
      </w:tabs>
      <w:adjustRightInd w:val="0"/>
      <w:spacing w:beforeLines="50" w:before="120" w:afterLines="50" w:line="360" w:lineRule="auto"/>
      <w:ind w:left="900" w:firstLine="480"/>
      <w:jc w:val="left"/>
    </w:pPr>
    <w:rPr>
      <w:rFonts w:ascii="仿宋_GB2312" w:eastAsia="仿宋_GB2312" w:hAnsi="仿宋_GB2312" w:cs="宋体"/>
      <w:kern w:val="0"/>
      <w:sz w:val="24"/>
      <w:szCs w:val="20"/>
    </w:rPr>
  </w:style>
  <w:style w:type="paragraph" w:customStyle="1" w:styleId="205724502">
    <w:name w:val="样式 样式 样式 样式 正文文本 + 行距: 2 倍行距 + 左侧:  0.57 字符 首行缩进:  2.45 字符 段前: 0...2"/>
    <w:basedOn w:val="2057245052"/>
    <w:qFormat/>
    <w:rPr>
      <w:rFonts w:ascii="仿宋_GB2312" w:hAnsi="仿宋_GB2312"/>
    </w:rPr>
  </w:style>
  <w:style w:type="paragraph" w:customStyle="1" w:styleId="2fff7">
    <w:name w:val="样式 样式 正文 + + 首行缩进:  2 字符"/>
    <w:basedOn w:val="afffffffffffffffa"/>
    <w:qFormat/>
    <w:rPr>
      <w:rFonts w:ascii="仿宋_GB2312" w:hAnsi="仿宋_GB2312" w:cs="宋体"/>
    </w:rPr>
  </w:style>
  <w:style w:type="paragraph" w:customStyle="1" w:styleId="afffffffffffffffa">
    <w:name w:val="样式 正文 +"/>
    <w:basedOn w:val="ae"/>
    <w:qFormat/>
    <w:pPr>
      <w:spacing w:beforeLines="50" w:afterLines="50" w:line="300" w:lineRule="auto"/>
      <w:ind w:firstLineChars="200" w:firstLine="480"/>
    </w:pPr>
    <w:rPr>
      <w:rFonts w:ascii="Times New Roman" w:eastAsia="仿宋_GB2312" w:hAnsi="Times New Roman"/>
      <w:kern w:val="0"/>
      <w:sz w:val="24"/>
      <w:szCs w:val="20"/>
    </w:rPr>
  </w:style>
  <w:style w:type="paragraph" w:customStyle="1" w:styleId="GB231206315204">
    <w:name w:val="样式 仿宋_GB2312 四号 左侧:  0.63 厘米 行距: 1.5 倍行距 首行缩进:  2.04 字符"/>
    <w:basedOn w:val="ae"/>
    <w:qFormat/>
    <w:pPr>
      <w:spacing w:beforeLines="50" w:afterLines="50" w:line="300" w:lineRule="auto"/>
      <w:ind w:left="357" w:firstLineChars="204" w:firstLine="204"/>
    </w:pPr>
    <w:rPr>
      <w:rFonts w:ascii="仿宋_GB2312" w:eastAsia="仿宋" w:hAnsi="Times New Roman" w:cs="宋体"/>
      <w:sz w:val="24"/>
      <w:szCs w:val="20"/>
    </w:rPr>
  </w:style>
  <w:style w:type="paragraph" w:customStyle="1" w:styleId="217">
    <w:name w:val="样式 首行缩进:  2 字符1"/>
    <w:basedOn w:val="ae"/>
    <w:qFormat/>
    <w:pPr>
      <w:spacing w:beforeLines="50" w:afterLines="50" w:line="300" w:lineRule="auto"/>
      <w:ind w:firstLineChars="200" w:firstLine="200"/>
    </w:pPr>
    <w:rPr>
      <w:rFonts w:ascii="仿宋_GB2312" w:eastAsia="仿宋_GB2312" w:hAnsi="仿宋_GB2312" w:cs="宋体"/>
      <w:kern w:val="0"/>
      <w:sz w:val="24"/>
      <w:szCs w:val="20"/>
    </w:rPr>
  </w:style>
  <w:style w:type="paragraph" w:customStyle="1" w:styleId="GB23122067">
    <w:name w:val="样式 正文文本 + (中文) 仿宋 (符号) 仿宋_GB2312 小四 行距: 2 倍行距 左  0.67 字符 首行..."/>
    <w:basedOn w:val="aff0"/>
    <w:qFormat/>
    <w:pPr>
      <w:tabs>
        <w:tab w:val="left" w:pos="851"/>
      </w:tabs>
      <w:spacing w:after="0" w:line="360" w:lineRule="auto"/>
      <w:ind w:leftChars="67" w:left="141" w:firstLineChars="236" w:firstLine="566"/>
      <w:jc w:val="left"/>
    </w:pPr>
    <w:rPr>
      <w:rFonts w:ascii="仿宋_GB2312" w:eastAsia="仿宋" w:hAnsi="仿宋_GB2312" w:cs="宋体"/>
      <w:sz w:val="24"/>
      <w:szCs w:val="20"/>
    </w:rPr>
  </w:style>
  <w:style w:type="paragraph" w:customStyle="1" w:styleId="GB231220670">
    <w:name w:val="样式 样式 正文文本 + (中文) 仿宋 (符号) 仿宋_GB2312 小四 行距: 2 倍行距 左  0.67 字符 首行....."/>
    <w:basedOn w:val="GB23122067"/>
    <w:qFormat/>
    <w:pPr>
      <w:ind w:firstLineChars="177" w:firstLine="425"/>
    </w:pPr>
  </w:style>
  <w:style w:type="paragraph" w:customStyle="1" w:styleId="GB2312155">
    <w:name w:val="样式 题注 + 仿宋_GB2312 五号 居中 行距: 1.5 倍行距"/>
    <w:basedOn w:val="af8"/>
    <w:qFormat/>
    <w:pPr>
      <w:spacing w:beforeLines="50" w:before="0" w:afterLines="50" w:after="0" w:line="60" w:lineRule="auto"/>
      <w:jc w:val="center"/>
    </w:pPr>
    <w:rPr>
      <w:rFonts w:ascii="仿宋_GB2312" w:eastAsia="仿宋_GB2312" w:cs="宋体"/>
      <w:sz w:val="21"/>
      <w:szCs w:val="22"/>
    </w:rPr>
  </w:style>
  <w:style w:type="paragraph" w:customStyle="1" w:styleId="GB2312661505">
    <w:name w:val="样式 样式 仿宋_GB2312 四号 段前: 6 磅 段后: 6 磅 行距: 1.5 倍行距 + 段前: 0.5 行 段后: ..."/>
    <w:basedOn w:val="GB231266150"/>
    <w:qFormat/>
    <w:pPr>
      <w:spacing w:before="120" w:after="120"/>
    </w:pPr>
  </w:style>
  <w:style w:type="paragraph" w:customStyle="1" w:styleId="GB23127">
    <w:name w:val="样式 纯文本表序、表名 + 仿宋_GB2312 四号 两端对齐"/>
    <w:basedOn w:val="aff4"/>
    <w:qFormat/>
    <w:pPr>
      <w:spacing w:line="300" w:lineRule="auto"/>
      <w:ind w:firstLineChars="200" w:firstLine="200"/>
      <w:jc w:val="left"/>
    </w:pPr>
    <w:rPr>
      <w:rFonts w:ascii="仿宋_GB2312" w:eastAsia="仿宋_GB2312" w:hAnsi="宋体" w:cs="宋体"/>
      <w:szCs w:val="20"/>
    </w:rPr>
  </w:style>
  <w:style w:type="paragraph" w:customStyle="1" w:styleId="205724503">
    <w:name w:val="样式 样式 样式 样式 正文文本 + 行距: 2 倍行距 + 左侧:  0.57 字符 首行缩进:  2.45 字符 段前: 0...3"/>
    <w:basedOn w:val="2057245052"/>
    <w:qFormat/>
    <w:pPr>
      <w:ind w:firstLineChars="200" w:firstLine="200"/>
    </w:pPr>
  </w:style>
  <w:style w:type="paragraph" w:customStyle="1" w:styleId="GB231230">
    <w:name w:val="样式 仿宋_GB2312 四号3"/>
    <w:basedOn w:val="ae"/>
    <w:qFormat/>
    <w:pPr>
      <w:spacing w:beforeLines="50" w:afterLines="50" w:line="300" w:lineRule="auto"/>
      <w:ind w:firstLineChars="200" w:firstLine="200"/>
    </w:pPr>
    <w:rPr>
      <w:rFonts w:ascii="仿宋_GB2312" w:eastAsia="仿宋_GB2312" w:hAnsi="仿宋_GB2312" w:cs="宋体"/>
      <w:kern w:val="0"/>
      <w:sz w:val="24"/>
      <w:szCs w:val="20"/>
    </w:rPr>
  </w:style>
  <w:style w:type="paragraph" w:customStyle="1" w:styleId="20572450520">
    <w:name w:val="样式 样式 样式 正文文本 + 行距: 2 倍行距 + 左侧:  0.57 字符 首行缩进:  2.45 字符 段前: 0.5 ...2"/>
    <w:basedOn w:val="2057245050"/>
    <w:qFormat/>
  </w:style>
  <w:style w:type="paragraph" w:customStyle="1" w:styleId="5h55l4H5dashdsddFirstBulletHeading5A5B0">
    <w:name w:val="样式 样式 标题 5第四层条h55l4H5dashdsddFirst BulletHeading 5A标题5B... + 段前:..."/>
    <w:basedOn w:val="5h55l4H5dashdsddFirstBulletHeading5A5B"/>
    <w:qFormat/>
    <w:pPr>
      <w:spacing w:before="120" w:after="120"/>
      <w:jc w:val="left"/>
    </w:pPr>
    <w:rPr>
      <w:rFonts w:hAnsi="黑体"/>
    </w:rPr>
  </w:style>
  <w:style w:type="paragraph" w:customStyle="1" w:styleId="205724506">
    <w:name w:val="样式 样式 样式 样式 正文文本 + 行距: 2 倍行距 + 左侧:  0.57 字符 首行缩进:  2.45 字符 段前: 0...6"/>
    <w:basedOn w:val="20572450520"/>
    <w:qFormat/>
  </w:style>
  <w:style w:type="paragraph" w:customStyle="1" w:styleId="205724">
    <w:name w:val="样式 样式 样式 样式 正文文本 + 行距: 2 倍行距 + (中文) 仿宋 + 左侧:  0.57 字符 首行缩进:  2.4..."/>
    <w:basedOn w:val="2057245"/>
    <w:qFormat/>
    <w:pPr>
      <w:spacing w:before="120" w:after="120"/>
      <w:ind w:leftChars="0" w:left="0" w:right="0" w:firstLineChars="200" w:firstLine="480"/>
    </w:pPr>
    <w:rPr>
      <w:rFonts w:eastAsia="仿宋_GB2312"/>
    </w:rPr>
  </w:style>
  <w:style w:type="paragraph" w:customStyle="1" w:styleId="GB2312050505">
    <w:name w:val="样式 样式 样式 题注 + 仿宋_GB2312 五号 + 段前: 0.5 行 段后: 0.5 行 + 段前: 0.5 行 段后..."/>
    <w:basedOn w:val="ae"/>
    <w:qFormat/>
    <w:pPr>
      <w:spacing w:beforeLines="50" w:afterLines="50" w:line="300" w:lineRule="auto"/>
      <w:ind w:firstLineChars="200" w:firstLine="200"/>
      <w:jc w:val="center"/>
    </w:pPr>
    <w:rPr>
      <w:rFonts w:ascii="仿宋_GB2312" w:eastAsia="仿宋_GB2312" w:hAnsi="仿宋_GB2312" w:cs="宋体"/>
      <w:sz w:val="24"/>
      <w:szCs w:val="20"/>
    </w:rPr>
  </w:style>
  <w:style w:type="paragraph" w:customStyle="1" w:styleId="2120505">
    <w:name w:val="样式 样式 正文文本 + 行距: 2 倍行距1 + 首行缩进:  2 字符 段前: 0.5 行 段后: 0.5 行"/>
    <w:basedOn w:val="216"/>
    <w:qFormat/>
    <w:pPr>
      <w:spacing w:before="50" w:after="50"/>
      <w:ind w:firstLine="200"/>
    </w:pPr>
  </w:style>
  <w:style w:type="paragraph" w:customStyle="1" w:styleId="212050511">
    <w:name w:val="样式 样式 样式 样式 正文文本 + 行距: 2 倍行距1 + 首行缩进:  2 字符 段前: 0.5 行 段后: 0.5 行1..."/>
    <w:basedOn w:val="21205051"/>
    <w:qFormat/>
    <w:pPr>
      <w:spacing w:before="50" w:after="50"/>
      <w:ind w:firstLine="200"/>
    </w:pPr>
  </w:style>
  <w:style w:type="paragraph" w:customStyle="1" w:styleId="085152">
    <w:name w:val="样式 左侧:  0.85 厘米 行距: 1.5 倍行距"/>
    <w:basedOn w:val="ae"/>
    <w:qFormat/>
    <w:pPr>
      <w:spacing w:beforeLines="50" w:afterLines="50" w:line="300" w:lineRule="auto"/>
      <w:ind w:left="482" w:firstLineChars="200" w:firstLine="200"/>
    </w:pPr>
    <w:rPr>
      <w:rFonts w:ascii="Times New Roman" w:eastAsia="仿宋_GB2312" w:hAnsi="Times New Roman" w:cs="宋体"/>
      <w:sz w:val="24"/>
      <w:szCs w:val="20"/>
    </w:rPr>
  </w:style>
  <w:style w:type="paragraph" w:customStyle="1" w:styleId="5h55l4H5dashdsddFirstBulletHeading5A5B3">
    <w:name w:val="样式 样式 样式 标题 5第四层条h55l4H5dashdsddFirst BulletHeading 5A标题5B... + ..."/>
    <w:basedOn w:val="5h55l4H5dashdsddFirstBulletHeading5A5B0"/>
    <w:qFormat/>
  </w:style>
  <w:style w:type="paragraph" w:customStyle="1" w:styleId="88LegalLevel111theading8resumeALevel">
    <w:name w:val="样式 标题 8不用8Legal Level 1.1.1.theading 8resume注意框体（A）Level..."/>
    <w:basedOn w:val="81"/>
    <w:qFormat/>
    <w:pPr>
      <w:numPr>
        <w:ilvl w:val="7"/>
        <w:numId w:val="38"/>
      </w:numPr>
      <w:tabs>
        <w:tab w:val="clear" w:pos="0"/>
      </w:tabs>
      <w:spacing w:line="319" w:lineRule="auto"/>
      <w:jc w:val="left"/>
    </w:pPr>
    <w:rPr>
      <w:rFonts w:ascii="Arial" w:eastAsia="黑体" w:hAnsi="Arial"/>
      <w:b/>
      <w:bCs/>
      <w:kern w:val="0"/>
      <w:szCs w:val="28"/>
    </w:rPr>
  </w:style>
  <w:style w:type="paragraph" w:customStyle="1" w:styleId="205724507">
    <w:name w:val="样式 样式 样式 样式 正文文本 + 行距: 2 倍行距 + 左侧:  0.57 字符 首行缩进:  2.45 字符 段前: 0...7"/>
    <w:basedOn w:val="2057245053"/>
    <w:qFormat/>
  </w:style>
  <w:style w:type="paragraph" w:customStyle="1" w:styleId="22050">
    <w:name w:val="样式 样式 样式 样式 正文 + + 首行缩进:  2 字符 + 首行缩进:  2 字符 + 段前: 0.5 行 段后: 0...."/>
    <w:basedOn w:val="228"/>
    <w:qFormat/>
    <w:pPr>
      <w:spacing w:before="156" w:after="156"/>
      <w:jc w:val="center"/>
    </w:pPr>
    <w:rPr>
      <w:sz w:val="18"/>
    </w:rPr>
  </w:style>
  <w:style w:type="paragraph" w:customStyle="1" w:styleId="228">
    <w:name w:val="样式 样式 样式 正文 + + 首行缩进:  2 字符 + 首行缩进:  2 字符"/>
    <w:basedOn w:val="2fff7"/>
    <w:qFormat/>
    <w:pPr>
      <w:ind w:firstLineChars="0" w:firstLine="0"/>
    </w:pPr>
    <w:rPr>
      <w:sz w:val="21"/>
    </w:rPr>
  </w:style>
  <w:style w:type="paragraph" w:customStyle="1" w:styleId="22452450">
    <w:name w:val="样式 样式 样式 样式 正文文本 + 行距: 2 倍行距 + 首行缩进:  2.45 字符 + 首行缩进:  2.45 字符 +..."/>
    <w:basedOn w:val="2245245"/>
    <w:qFormat/>
  </w:style>
  <w:style w:type="paragraph" w:customStyle="1" w:styleId="205724508">
    <w:name w:val="样式 样式 样式 样式 正文文本 + 行距: 2 倍行距 + 左侧:  0.57 字符 首行缩进:  2.45 字符 段前: 0...8"/>
    <w:basedOn w:val="2057245053"/>
    <w:qFormat/>
  </w:style>
  <w:style w:type="paragraph" w:customStyle="1" w:styleId="88LegalLevel111theading8resumeALevel1">
    <w:name w:val="样式 标题 8不用8Legal Level 1.1.1.theading 8resume注意框体（A）Level...1"/>
    <w:basedOn w:val="81"/>
    <w:qFormat/>
    <w:pPr>
      <w:tabs>
        <w:tab w:val="clear" w:pos="0"/>
      </w:tabs>
      <w:spacing w:before="120" w:after="120" w:line="300" w:lineRule="auto"/>
      <w:ind w:left="4394" w:hanging="1418"/>
      <w:jc w:val="left"/>
    </w:pPr>
    <w:rPr>
      <w:rFonts w:ascii="Arial" w:eastAsia="黑体" w:hAnsi="Arial" w:cs="宋体"/>
      <w:b/>
      <w:bCs/>
      <w:kern w:val="0"/>
      <w:szCs w:val="20"/>
    </w:rPr>
  </w:style>
  <w:style w:type="paragraph" w:customStyle="1" w:styleId="GB231266151">
    <w:name w:val="样式 (中文) 仿宋_GB2312 小四 段前: 6 磅 段后: 6 磅 行距: 1.5 倍行距"/>
    <w:basedOn w:val="ae"/>
    <w:qFormat/>
    <w:pPr>
      <w:spacing w:beforeLines="50" w:afterLines="50" w:line="300" w:lineRule="auto"/>
    </w:pPr>
    <w:rPr>
      <w:rFonts w:ascii="Times New Roman" w:eastAsia="仿宋_GB2312" w:hAnsi="Times New Roman" w:cs="宋体"/>
      <w:sz w:val="24"/>
      <w:szCs w:val="20"/>
    </w:rPr>
  </w:style>
  <w:style w:type="paragraph" w:customStyle="1" w:styleId="GB2312661525">
    <w:name w:val="样式 仿宋_GB2312 四号 段前: 6 磅 段后: 6 磅 行距: 1.5 倍行距 首行缩进:  2.5 字符"/>
    <w:basedOn w:val="ae"/>
    <w:qFormat/>
    <w:pPr>
      <w:spacing w:beforeLines="50" w:afterLines="50" w:line="300" w:lineRule="auto"/>
      <w:ind w:firstLineChars="250" w:firstLine="250"/>
    </w:pPr>
    <w:rPr>
      <w:rFonts w:ascii="仿宋_GB2312" w:eastAsia="仿宋_GB2312" w:hAnsi="Times New Roman" w:cs="宋体"/>
      <w:sz w:val="28"/>
      <w:szCs w:val="20"/>
    </w:rPr>
  </w:style>
  <w:style w:type="paragraph" w:customStyle="1" w:styleId="661520">
    <w:name w:val="样式 样式 样式 仿宋 小四 段前: 6 磅 段后: 6 磅 行距: 1.5 倍行距 首行缩进:  2 字符 + 首行缩进:  ..."/>
    <w:basedOn w:val="661522"/>
    <w:qFormat/>
    <w:pPr>
      <w:spacing w:before="120" w:after="120"/>
      <w:ind w:firstLine="480"/>
    </w:pPr>
  </w:style>
  <w:style w:type="paragraph" w:customStyle="1" w:styleId="GB231266153">
    <w:name w:val="样式 仿宋_GB2312 (符号) 宋体 四号 段前: 6 磅 段后: 6 磅 行距: 1.5 倍行距"/>
    <w:basedOn w:val="ae"/>
    <w:qFormat/>
    <w:pPr>
      <w:spacing w:beforeLines="50" w:afterLines="50" w:line="300" w:lineRule="auto"/>
      <w:jc w:val="left"/>
    </w:pPr>
    <w:rPr>
      <w:rFonts w:ascii="仿宋_GB2312" w:eastAsia="仿宋_GB2312" w:hAnsi="宋体" w:cs="宋体"/>
      <w:sz w:val="24"/>
      <w:szCs w:val="20"/>
    </w:rPr>
  </w:style>
  <w:style w:type="paragraph" w:customStyle="1" w:styleId="2057245010">
    <w:name w:val="样式 样式 样式 样式 正文文本 + 行距: 2 倍行距 + 左侧:  0.57 字符 首行缩进:  2.45 字符 段前: 0...10"/>
    <w:basedOn w:val="2057245053"/>
    <w:qFormat/>
    <w:pPr>
      <w:ind w:leftChars="0" w:left="0" w:right="0" w:firstLineChars="200" w:firstLine="200"/>
    </w:pPr>
  </w:style>
  <w:style w:type="paragraph" w:customStyle="1" w:styleId="GB2312074150">
    <w:name w:val="样式 仿宋_GB2312 四号 黑色 首行缩进:  0.74 厘米 行距: 1.5 倍行距"/>
    <w:basedOn w:val="ae"/>
    <w:qFormat/>
    <w:pPr>
      <w:spacing w:beforeLines="50" w:afterLines="50" w:line="300" w:lineRule="auto"/>
      <w:ind w:firstLine="420"/>
    </w:pPr>
    <w:rPr>
      <w:rFonts w:ascii="仿宋_GB2312" w:eastAsia="仿宋_GB2312" w:hAnsi="Times New Roman" w:cs="宋体"/>
      <w:color w:val="000000"/>
      <w:sz w:val="24"/>
      <w:szCs w:val="20"/>
    </w:rPr>
  </w:style>
  <w:style w:type="paragraph" w:customStyle="1" w:styleId="205724530">
    <w:name w:val="样式 样式 样式 样式 样式 正文文本 + 行距: 2 倍行距 + 左侧:  0.57 字符 首行缩进:  2.45 字符 段前...3"/>
    <w:basedOn w:val="2057245010"/>
    <w:qFormat/>
  </w:style>
  <w:style w:type="paragraph" w:customStyle="1" w:styleId="005">
    <w:name w:val="样式 样式 一级正文 + 仿宋 首行缩进:  0 字符 + 段前: 0.5 行"/>
    <w:basedOn w:val="02"/>
    <w:qFormat/>
    <w:pPr>
      <w:spacing w:before="50" w:afterLines="50" w:line="300" w:lineRule="auto"/>
      <w:jc w:val="left"/>
    </w:pPr>
  </w:style>
  <w:style w:type="paragraph" w:customStyle="1" w:styleId="3h33rdlevelH33Charl3CTsect1233heading34">
    <w:name w:val="样式 样式 样式 样式 标题 3三级h33rd levelH3标题 3 Charl3CTsect1.2.33heading 3...."/>
    <w:basedOn w:val="3h33rdlevelH33Charl3CTsect1233heading33"/>
    <w:qFormat/>
    <w:pPr>
      <w:jc w:val="left"/>
    </w:pPr>
  </w:style>
  <w:style w:type="paragraph" w:customStyle="1" w:styleId="3h33rdlevelH33Charl3CTsect1233heading">
    <w:name w:val="样式 样式 样式 样式 样式 标题 3三级h33rd levelH3标题 3 Charl3CTsect1.2.33heading..."/>
    <w:basedOn w:val="3h33rdlevelH33Charl3CTsect1233heading34"/>
    <w:qFormat/>
    <w:pPr>
      <w:ind w:leftChars="0" w:left="566" w:hangingChars="188" w:hanging="566"/>
    </w:pPr>
  </w:style>
  <w:style w:type="paragraph" w:customStyle="1" w:styleId="422">
    <w:name w:val="样式 列表项目符号 4 + 仿宋 非加粗 首行缩进:  2 字符"/>
    <w:basedOn w:val="40"/>
    <w:qFormat/>
    <w:pPr>
      <w:widowControl/>
      <w:numPr>
        <w:numId w:val="0"/>
      </w:numPr>
      <w:tabs>
        <w:tab w:val="clear" w:pos="1620"/>
      </w:tabs>
      <w:spacing w:beforeLines="50" w:afterLines="50" w:line="300" w:lineRule="auto"/>
      <w:ind w:firstLineChars="200" w:firstLine="200"/>
    </w:pPr>
    <w:rPr>
      <w:rFonts w:ascii="仿宋" w:eastAsia="仿宋_GB2312" w:hAnsi="仿宋" w:cs="宋体"/>
      <w:sz w:val="24"/>
      <w:szCs w:val="20"/>
    </w:rPr>
  </w:style>
  <w:style w:type="paragraph" w:customStyle="1" w:styleId="229">
    <w:name w:val="样式 样式 首行缩进:  2 字符 + 居中 行距: 2 倍行距"/>
    <w:basedOn w:val="2"/>
    <w:qFormat/>
    <w:pPr>
      <w:widowControl w:val="0"/>
      <w:numPr>
        <w:numId w:val="0"/>
      </w:numPr>
      <w:tabs>
        <w:tab w:val="clear" w:pos="420"/>
      </w:tabs>
      <w:spacing w:beforeLines="50" w:before="120" w:afterLines="50" w:after="120" w:line="300" w:lineRule="auto"/>
      <w:ind w:left="840" w:hanging="420"/>
      <w:jc w:val="center"/>
    </w:pPr>
    <w:rPr>
      <w:rFonts w:ascii="Times New Roman" w:eastAsia="仿宋_GB2312" w:hAnsi="Times New Roman" w:cs="宋体"/>
      <w:bCs w:val="0"/>
      <w:color w:val="auto"/>
      <w:sz w:val="21"/>
      <w:szCs w:val="20"/>
    </w:rPr>
  </w:style>
  <w:style w:type="paragraph" w:customStyle="1" w:styleId="2Heading2HiddenHeading2CCBSH2heading2sect12Un">
    <w:name w:val="样式 标题 2Heading 2 HiddenHeading 2 CCBSH2heading 2sect 1.2Un..."/>
    <w:basedOn w:val="22"/>
    <w:qFormat/>
    <w:pPr>
      <w:tabs>
        <w:tab w:val="left" w:pos="567"/>
      </w:tabs>
      <w:adjustRightInd w:val="0"/>
      <w:ind w:left="567" w:hanging="567"/>
      <w:jc w:val="left"/>
      <w:textAlignment w:val="baseline"/>
    </w:pPr>
    <w:rPr>
      <w:rFonts w:cs="宋体"/>
      <w:bCs w:val="0"/>
      <w:kern w:val="44"/>
      <w:sz w:val="30"/>
      <w:szCs w:val="20"/>
    </w:rPr>
  </w:style>
  <w:style w:type="paragraph" w:customStyle="1" w:styleId="660">
    <w:name w:val="样式 段前: 6 磅 段后: 6 磅"/>
    <w:basedOn w:val="ae"/>
    <w:qFormat/>
    <w:pPr>
      <w:spacing w:before="120" w:after="120"/>
    </w:pPr>
    <w:rPr>
      <w:rFonts w:ascii="Times New Roman" w:hAnsi="Times New Roman" w:cs="宋体"/>
      <w:szCs w:val="20"/>
    </w:rPr>
  </w:style>
  <w:style w:type="paragraph" w:customStyle="1" w:styleId="xl57">
    <w:name w:val="xl57"/>
    <w:basedOn w:val="ae"/>
    <w:qFormat/>
    <w:pPr>
      <w:widowControl/>
      <w:spacing w:beforeLines="50" w:beforeAutospacing="1" w:afterLines="50" w:afterAutospacing="1" w:line="300" w:lineRule="auto"/>
      <w:ind w:firstLineChars="200" w:firstLine="480"/>
      <w:textAlignment w:val="center"/>
    </w:pPr>
    <w:rPr>
      <w:rFonts w:ascii="宋体" w:eastAsia="仿宋_GB2312" w:hAnsi="宋体"/>
      <w:kern w:val="0"/>
      <w:sz w:val="20"/>
      <w:szCs w:val="20"/>
    </w:rPr>
  </w:style>
  <w:style w:type="paragraph" w:customStyle="1" w:styleId="Date1">
    <w:name w:val="Date1"/>
    <w:basedOn w:val="ae"/>
    <w:next w:val="ae"/>
    <w:uiPriority w:val="99"/>
    <w:qFormat/>
    <w:pPr>
      <w:adjustRightInd w:val="0"/>
      <w:spacing w:line="360" w:lineRule="auto"/>
    </w:pPr>
    <w:rPr>
      <w:rFonts w:ascii="宋体" w:hAnsi="Arial" w:hint="eastAsia"/>
      <w:spacing w:val="2"/>
      <w:sz w:val="24"/>
      <w:szCs w:val="20"/>
    </w:rPr>
  </w:style>
  <w:style w:type="paragraph" w:customStyle="1" w:styleId="afffffffffffffffb">
    <w:name w:val="第一章"/>
    <w:basedOn w:val="ae"/>
    <w:qFormat/>
    <w:pPr>
      <w:adjustRightInd w:val="0"/>
      <w:spacing w:beforeLines="50" w:afterLines="50" w:line="400" w:lineRule="atLeast"/>
      <w:ind w:firstLineChars="200" w:firstLine="480"/>
      <w:jc w:val="center"/>
      <w:textAlignment w:val="baseline"/>
    </w:pPr>
    <w:rPr>
      <w:rFonts w:ascii="Times New Roman" w:eastAsia="黑体" w:hAnsi="Times New Roman"/>
      <w:kern w:val="0"/>
      <w:sz w:val="36"/>
      <w:szCs w:val="20"/>
    </w:rPr>
  </w:style>
  <w:style w:type="paragraph" w:customStyle="1" w:styleId="7878">
    <w:name w:val="样式 正文文本 + 黑色 段前: 7.8 磅 段后: 7.8 磅"/>
    <w:basedOn w:val="aff0"/>
    <w:qFormat/>
    <w:pPr>
      <w:tabs>
        <w:tab w:val="left" w:pos="851"/>
      </w:tabs>
      <w:spacing w:beforeLines="50" w:before="120" w:afterLines="50" w:line="360" w:lineRule="auto"/>
      <w:ind w:left="900" w:hanging="420"/>
      <w:jc w:val="left"/>
    </w:pPr>
    <w:rPr>
      <w:rFonts w:ascii="Times New Roman" w:eastAsia="仿宋_GB2312" w:hAnsi="Times New Roman" w:cs="宋体"/>
      <w:sz w:val="24"/>
      <w:szCs w:val="20"/>
    </w:rPr>
  </w:style>
  <w:style w:type="paragraph" w:customStyle="1" w:styleId="3fb">
    <w:name w:val="公文标题3"/>
    <w:basedOn w:val="32"/>
    <w:qFormat/>
    <w:pPr>
      <w:keepNext w:val="0"/>
      <w:keepLines w:val="0"/>
      <w:tabs>
        <w:tab w:val="left" w:pos="720"/>
      </w:tabs>
      <w:adjustRightInd w:val="0"/>
      <w:snapToGrid w:val="0"/>
      <w:spacing w:beforeLines="100" w:before="240"/>
      <w:ind w:left="360" w:firstLineChars="200" w:firstLine="200"/>
      <w:jc w:val="left"/>
    </w:pPr>
    <w:rPr>
      <w:rFonts w:ascii="Arial" w:eastAsia="仿宋_GB2312" w:hAnsi="Times New Roman" w:cs="Arial"/>
      <w:b w:val="0"/>
      <w:bCs w:val="0"/>
      <w:snapToGrid w:val="0"/>
      <w:sz w:val="30"/>
      <w:szCs w:val="20"/>
    </w:rPr>
  </w:style>
  <w:style w:type="paragraph" w:customStyle="1" w:styleId="074151205">
    <w:name w:val="样式 样式 样式 小四 左侧:  0.74 厘米 行距: 1.5 倍行距1 + 首行缩进:  2 字符 + 段前: 0.5 行..."/>
    <w:basedOn w:val="0741512"/>
    <w:qFormat/>
    <w:pPr>
      <w:ind w:leftChars="100" w:left="420" w:rightChars="100" w:right="210"/>
    </w:pPr>
  </w:style>
  <w:style w:type="paragraph" w:customStyle="1" w:styleId="0741">
    <w:name w:val="样式 首行缩进:  0.74 厘米"/>
    <w:basedOn w:val="ae"/>
    <w:qFormat/>
    <w:pPr>
      <w:spacing w:beforeLines="50" w:afterLines="50" w:line="480" w:lineRule="exact"/>
      <w:ind w:firstLineChars="200" w:firstLine="510"/>
    </w:pPr>
    <w:rPr>
      <w:rFonts w:ascii="Times New Roman" w:eastAsia="仿宋_GB2312" w:hAnsi="Times New Roman"/>
      <w:sz w:val="24"/>
      <w:szCs w:val="20"/>
    </w:rPr>
  </w:style>
  <w:style w:type="paragraph" w:customStyle="1" w:styleId="afffffffffffffffc">
    <w:name w:val="五级条标题"/>
    <w:basedOn w:val="afffffffffffffffd"/>
    <w:next w:val="ae"/>
    <w:qFormat/>
  </w:style>
  <w:style w:type="paragraph" w:customStyle="1" w:styleId="afffffffffffffffd">
    <w:name w:val="四级条标题"/>
    <w:basedOn w:val="afffffffffffffffe"/>
    <w:next w:val="ae"/>
    <w:qFormat/>
    <w:pPr>
      <w:tabs>
        <w:tab w:val="left" w:pos="3437"/>
      </w:tabs>
      <w:ind w:left="3437"/>
      <w:outlineLvl w:val="5"/>
    </w:pPr>
  </w:style>
  <w:style w:type="paragraph" w:customStyle="1" w:styleId="afffffffffffffffe">
    <w:name w:val="三级条标题"/>
    <w:basedOn w:val="affffffffffffffff"/>
    <w:next w:val="ae"/>
    <w:qFormat/>
  </w:style>
  <w:style w:type="paragraph" w:customStyle="1" w:styleId="affffffffffffffff">
    <w:name w:val="二级条标题"/>
    <w:basedOn w:val="affffffffffffffff0"/>
    <w:next w:val="ae"/>
    <w:qFormat/>
  </w:style>
  <w:style w:type="paragraph" w:customStyle="1" w:styleId="affffffffffffffff0">
    <w:name w:val="一级条标题"/>
    <w:basedOn w:val="affffffffffffffff1"/>
    <w:next w:val="ae"/>
    <w:qFormat/>
    <w:pPr>
      <w:tabs>
        <w:tab w:val="left" w:pos="2177"/>
      </w:tabs>
      <w:ind w:left="2177" w:hanging="420"/>
      <w:outlineLvl w:val="2"/>
    </w:pPr>
  </w:style>
  <w:style w:type="paragraph" w:customStyle="1" w:styleId="affffffffffffffff1">
    <w:name w:val="章标题"/>
    <w:next w:val="ae"/>
    <w:qFormat/>
    <w:pPr>
      <w:spacing w:beforeLines="50" w:afterLines="50"/>
      <w:jc w:val="both"/>
      <w:outlineLvl w:val="1"/>
    </w:pPr>
    <w:rPr>
      <w:rFonts w:ascii="黑体" w:eastAsia="黑体"/>
      <w:sz w:val="21"/>
    </w:rPr>
  </w:style>
  <w:style w:type="paragraph" w:customStyle="1" w:styleId="PI152">
    <w:name w:val="样式 PI + 黑色 段前: 自动 段后: 自动 行距: 1.5 倍行距 首行缩进:  2 字符"/>
    <w:basedOn w:val="aff1"/>
    <w:qFormat/>
    <w:pPr>
      <w:widowControl/>
      <w:spacing w:beforeLines="50" w:afterLines="50" w:after="120" w:line="300" w:lineRule="auto"/>
      <w:ind w:firstLineChars="200" w:firstLine="480"/>
      <w:jc w:val="left"/>
    </w:pPr>
    <w:rPr>
      <w:rFonts w:eastAsia="仿宋_GB2312" w:hAnsi="宋体" w:cs="宋体"/>
      <w:color w:val="000000"/>
      <w:spacing w:val="0"/>
      <w:kern w:val="0"/>
      <w:sz w:val="24"/>
    </w:rPr>
  </w:style>
  <w:style w:type="paragraph" w:customStyle="1" w:styleId="affffffffffffffff2">
    <w:name w:val="一、"/>
    <w:basedOn w:val="aff1"/>
    <w:qFormat/>
    <w:pPr>
      <w:spacing w:beforeLines="50" w:afterLines="50" w:after="120" w:line="240" w:lineRule="auto"/>
      <w:ind w:firstLine="0"/>
    </w:pPr>
    <w:rPr>
      <w:rFonts w:ascii="Times New Roman" w:eastAsia="仿宋_GB2312" w:hAnsi="Times New Roman"/>
      <w:b/>
      <w:spacing w:val="0"/>
      <w:sz w:val="30"/>
    </w:rPr>
  </w:style>
  <w:style w:type="paragraph" w:customStyle="1" w:styleId="affffffffffffffff3">
    <w:name w:val="正文格式"/>
    <w:basedOn w:val="ae"/>
    <w:qFormat/>
    <w:pPr>
      <w:spacing w:beforeLines="50" w:afterLines="50" w:line="360" w:lineRule="auto"/>
      <w:ind w:firstLineChars="200" w:firstLine="200"/>
    </w:pPr>
    <w:rPr>
      <w:rFonts w:ascii="Times New Roman" w:eastAsia="仿宋_GB2312" w:hAnsi="Times New Roman"/>
      <w:sz w:val="24"/>
      <w:szCs w:val="20"/>
    </w:rPr>
  </w:style>
  <w:style w:type="paragraph" w:customStyle="1" w:styleId="xl29">
    <w:name w:val="xl29"/>
    <w:basedOn w:val="ae"/>
    <w:qFormat/>
    <w:pPr>
      <w:widowControl/>
      <w:pBdr>
        <w:top w:val="single" w:sz="8" w:space="0" w:color="auto"/>
        <w:left w:val="single" w:sz="4" w:space="0" w:color="auto"/>
        <w:bottom w:val="single" w:sz="4" w:space="0" w:color="auto"/>
        <w:right w:val="single" w:sz="8"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8"/>
      <w:szCs w:val="20"/>
    </w:rPr>
  </w:style>
  <w:style w:type="paragraph" w:customStyle="1" w:styleId="CalibriGB231207415">
    <w:name w:val="样式 样式 (西文) Calibri (中文) 仿宋_GB2312 小四 首行缩进:  0.74 厘米 行距: 1.5 倍行距 ..."/>
    <w:basedOn w:val="CalibriGB2312074150"/>
    <w:qFormat/>
    <w:pPr>
      <w:spacing w:before="156" w:after="156"/>
    </w:pPr>
  </w:style>
  <w:style w:type="paragraph" w:customStyle="1" w:styleId="CalibriGB2312074150">
    <w:name w:val="样式 (西文) Calibri (中文) 仿宋_GB2312 小四 首行缩进:  0.74 厘米 行距: 1.5 倍行距"/>
    <w:basedOn w:val="ae"/>
    <w:qFormat/>
    <w:pPr>
      <w:spacing w:beforeLines="50" w:afterLines="50" w:line="360" w:lineRule="auto"/>
      <w:ind w:firstLineChars="200" w:firstLine="480"/>
    </w:pPr>
    <w:rPr>
      <w:rFonts w:eastAsia="仿宋_GB2312" w:cs="宋体"/>
      <w:sz w:val="24"/>
      <w:szCs w:val="20"/>
    </w:rPr>
  </w:style>
  <w:style w:type="paragraph" w:customStyle="1" w:styleId="xl35">
    <w:name w:val="xl35"/>
    <w:basedOn w:val="ae"/>
    <w:qFormat/>
    <w:pPr>
      <w:widowControl/>
      <w:pBdr>
        <w:top w:val="single" w:sz="4" w:space="0" w:color="auto"/>
        <w:left w:val="single" w:sz="4" w:space="0" w:color="auto"/>
        <w:bottom w:val="single" w:sz="8" w:space="0" w:color="auto"/>
        <w:right w:val="single" w:sz="8" w:space="0" w:color="auto"/>
      </w:pBdr>
      <w:spacing w:beforeLines="50" w:beforeAutospacing="1" w:afterLines="50" w:afterAutospacing="1" w:line="300" w:lineRule="auto"/>
      <w:ind w:firstLineChars="200" w:firstLine="480"/>
      <w:jc w:val="left"/>
    </w:pPr>
    <w:rPr>
      <w:rFonts w:ascii="宋体" w:eastAsia="仿宋_GB2312" w:hAnsi="宋体"/>
      <w:kern w:val="0"/>
      <w:sz w:val="24"/>
      <w:szCs w:val="20"/>
    </w:rPr>
  </w:style>
  <w:style w:type="paragraph" w:customStyle="1" w:styleId="GB231208521Arial15">
    <w:name w:val="样式 样式 仿宋_GB2312 四号 首行缩进:  0.85 厘米 行距: 2 倍行距1 + Arial 行距: 1.5 倍行距"/>
    <w:basedOn w:val="GB231208521"/>
    <w:qFormat/>
    <w:pPr>
      <w:spacing w:before="50" w:after="50"/>
      <w:ind w:firstLine="200"/>
    </w:pPr>
    <w:rPr>
      <w:rFonts w:ascii="Arial" w:hAnsi="Arial"/>
    </w:rPr>
  </w:style>
  <w:style w:type="paragraph" w:customStyle="1" w:styleId="affffffffffffffff4">
    <w:name w:val="附表"/>
    <w:basedOn w:val="affffffffffffffff5"/>
    <w:qFormat/>
  </w:style>
  <w:style w:type="paragraph" w:customStyle="1" w:styleId="affffffffffffffff5">
    <w:name w:val="节名"/>
    <w:basedOn w:val="ae"/>
    <w:qFormat/>
    <w:pPr>
      <w:tabs>
        <w:tab w:val="left" w:pos="360"/>
      </w:tabs>
      <w:spacing w:beforeLines="50" w:afterLines="50" w:line="360" w:lineRule="auto"/>
      <w:ind w:firstLineChars="200" w:firstLine="482"/>
    </w:pPr>
    <w:rPr>
      <w:rFonts w:ascii="宋体" w:eastAsia="仿宋_GB2312" w:hAnsi="宋体"/>
      <w:b/>
      <w:color w:val="000000"/>
      <w:sz w:val="24"/>
      <w:szCs w:val="20"/>
    </w:rPr>
  </w:style>
  <w:style w:type="paragraph" w:customStyle="1" w:styleId="xl23">
    <w:name w:val="xl23"/>
    <w:basedOn w:val="ae"/>
    <w:qFormat/>
    <w:pPr>
      <w:widowControl/>
      <w:pBdr>
        <w:left w:val="single" w:sz="4" w:space="0" w:color="auto"/>
        <w:bottom w:val="single" w:sz="4" w:space="0" w:color="000000"/>
        <w:right w:val="single" w:sz="4" w:space="0" w:color="auto"/>
      </w:pBdr>
      <w:spacing w:beforeLines="50" w:beforeAutospacing="1" w:afterLines="50" w:afterAutospacing="1" w:line="300" w:lineRule="auto"/>
      <w:ind w:firstLineChars="200" w:firstLine="480"/>
      <w:jc w:val="center"/>
    </w:pPr>
    <w:rPr>
      <w:rFonts w:ascii="Arial Unicode MS" w:eastAsia="Arial Unicode MS" w:hAnsi="Arial Unicode MS"/>
      <w:kern w:val="0"/>
      <w:sz w:val="20"/>
      <w:szCs w:val="20"/>
    </w:rPr>
  </w:style>
  <w:style w:type="paragraph" w:customStyle="1" w:styleId="CalibriGB23120746">
    <w:name w:val="样式 (西文) Calibri (中文) 仿宋_GB2312 小四 首行缩进:  0.74 厘米 段前: 6 磅 段后..."/>
    <w:basedOn w:val="ae"/>
    <w:qFormat/>
    <w:pPr>
      <w:spacing w:beforeLines="50" w:afterLines="50" w:line="300" w:lineRule="auto"/>
      <w:ind w:firstLineChars="200" w:firstLine="200"/>
    </w:pPr>
    <w:rPr>
      <w:rFonts w:eastAsia="仿宋_GB2312" w:cs="宋体"/>
      <w:sz w:val="24"/>
      <w:szCs w:val="20"/>
    </w:rPr>
  </w:style>
  <w:style w:type="paragraph" w:customStyle="1" w:styleId="xl50">
    <w:name w:val="xl50"/>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kern w:val="0"/>
      <w:sz w:val="20"/>
      <w:szCs w:val="20"/>
    </w:rPr>
  </w:style>
  <w:style w:type="paragraph" w:customStyle="1" w:styleId="CharCharCharCharCharCharCharCharCharCharCharCharCharCharCharChar1">
    <w:name w:val="Char Char Char Char Char Char Char Char Char Char Char Char Char Char Char Char1"/>
    <w:basedOn w:val="ae"/>
    <w:uiPriority w:val="99"/>
    <w:qFormat/>
    <w:pPr>
      <w:tabs>
        <w:tab w:val="left" w:pos="360"/>
      </w:tabs>
    </w:pPr>
    <w:rPr>
      <w:rFonts w:ascii="Times New Roman" w:hAnsi="Times New Roman"/>
      <w:sz w:val="24"/>
      <w:szCs w:val="24"/>
    </w:rPr>
  </w:style>
  <w:style w:type="paragraph" w:customStyle="1" w:styleId="wen">
    <w:name w:val="wen"/>
    <w:basedOn w:val="ae"/>
    <w:qFormat/>
    <w:pPr>
      <w:widowControl/>
      <w:spacing w:beforeLines="50" w:beforeAutospacing="1" w:afterLines="50" w:afterAutospacing="1" w:line="270" w:lineRule="atLeast"/>
      <w:ind w:firstLineChars="200" w:firstLine="360"/>
      <w:jc w:val="left"/>
    </w:pPr>
    <w:rPr>
      <w:rFonts w:ascii="宋体" w:eastAsia="仿宋_GB2312" w:hAnsi="宋体"/>
      <w:color w:val="333333"/>
      <w:kern w:val="0"/>
      <w:sz w:val="18"/>
      <w:szCs w:val="20"/>
    </w:rPr>
  </w:style>
  <w:style w:type="paragraph" w:customStyle="1" w:styleId="xl47">
    <w:name w:val="xl47"/>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5157">
    <w:name w:val="样式 标题 5 + 非加粗 行距: 多倍行距 1.57 字行"/>
    <w:basedOn w:val="53"/>
    <w:qFormat/>
    <w:pPr>
      <w:keepNext w:val="0"/>
      <w:keepLines w:val="0"/>
      <w:tabs>
        <w:tab w:val="clear" w:pos="992"/>
      </w:tabs>
      <w:spacing w:beforeLines="50" w:before="0" w:afterLines="50" w:after="0" w:line="377" w:lineRule="auto"/>
      <w:ind w:left="2299" w:hanging="420"/>
    </w:pPr>
    <w:rPr>
      <w:rFonts w:ascii="Times New Roman" w:eastAsia="黑体" w:hAnsi="Times New Roman"/>
      <w:bCs w:val="0"/>
      <w:szCs w:val="20"/>
    </w:rPr>
  </w:style>
  <w:style w:type="paragraph" w:customStyle="1" w:styleId="xl36">
    <w:name w:val="xl36"/>
    <w:basedOn w:val="ae"/>
    <w:qFormat/>
    <w:pPr>
      <w:widowControl/>
      <w:pBdr>
        <w:bottom w:val="single" w:sz="4" w:space="0" w:color="auto"/>
        <w:right w:val="single" w:sz="4" w:space="0" w:color="auto"/>
      </w:pBdr>
      <w:spacing w:beforeLines="50" w:beforeAutospacing="1" w:afterLines="50" w:afterAutospacing="1" w:line="300" w:lineRule="auto"/>
      <w:ind w:firstLineChars="200" w:firstLine="480"/>
      <w:jc w:val="center"/>
    </w:pPr>
    <w:rPr>
      <w:rFonts w:ascii="宋体" w:eastAsia="仿宋_GB2312" w:hAnsi="宋体"/>
      <w:kern w:val="0"/>
      <w:sz w:val="24"/>
      <w:szCs w:val="20"/>
    </w:rPr>
  </w:style>
  <w:style w:type="paragraph" w:customStyle="1" w:styleId="xl44">
    <w:name w:val="xl44"/>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Times New Roman" w:eastAsia="仿宋_GB2312" w:hAnsi="Times New Roman"/>
      <w:kern w:val="0"/>
      <w:sz w:val="20"/>
      <w:szCs w:val="20"/>
    </w:rPr>
  </w:style>
  <w:style w:type="paragraph" w:customStyle="1" w:styleId="4sect1234RefHeading1rh1H4Headingsqlh4h4130">
    <w:name w:val="样式 标题 4四级sect 1.2.3.4Ref Heading 1rh1H4Heading sqlh4h41...3"/>
    <w:basedOn w:val="42"/>
    <w:qFormat/>
    <w:pPr>
      <w:spacing w:beforeLines="50" w:before="240" w:afterLines="50" w:after="180" w:line="360" w:lineRule="auto"/>
    </w:pPr>
    <w:rPr>
      <w:rFonts w:cs="宋体"/>
      <w:b w:val="0"/>
      <w:szCs w:val="20"/>
    </w:rPr>
  </w:style>
  <w:style w:type="paragraph" w:customStyle="1" w:styleId="2fff8">
    <w:name w:val="封面项目名称2"/>
    <w:qFormat/>
    <w:pPr>
      <w:jc w:val="distribute"/>
      <w:outlineLvl w:val="7"/>
    </w:pPr>
    <w:rPr>
      <w:b/>
      <w:color w:val="000000"/>
      <w:spacing w:val="-60"/>
      <w:kern w:val="52"/>
      <w:sz w:val="52"/>
    </w:rPr>
  </w:style>
  <w:style w:type="paragraph" w:customStyle="1" w:styleId="05054">
    <w:name w:val="样式 题注 + 左 段前: 0.5 行 段后: 0.5 行"/>
    <w:basedOn w:val="af8"/>
    <w:qFormat/>
    <w:pPr>
      <w:keepNext/>
      <w:spacing w:beforeLines="50" w:before="0" w:afterLines="50" w:after="0" w:line="300" w:lineRule="auto"/>
      <w:jc w:val="center"/>
    </w:pPr>
    <w:rPr>
      <w:rFonts w:ascii="仿宋_GB2312" w:eastAsia="仿宋_GB2312" w:hAnsi="Cambria" w:cs="宋体"/>
      <w:sz w:val="21"/>
      <w:szCs w:val="21"/>
    </w:rPr>
  </w:style>
  <w:style w:type="paragraph" w:customStyle="1" w:styleId="13">
    <w:name w:val="冬1级"/>
    <w:basedOn w:val="ae"/>
    <w:next w:val="ae"/>
    <w:link w:val="1ffff4"/>
    <w:qFormat/>
    <w:pPr>
      <w:pageBreakBefore/>
      <w:widowControl/>
      <w:numPr>
        <w:numId w:val="43"/>
      </w:numPr>
      <w:tabs>
        <w:tab w:val="left" w:pos="420"/>
      </w:tabs>
      <w:spacing w:before="240" w:after="240" w:line="360" w:lineRule="auto"/>
      <w:ind w:firstLine="0"/>
      <w:jc w:val="left"/>
      <w:outlineLvl w:val="0"/>
    </w:pPr>
    <w:rPr>
      <w:rFonts w:ascii="Arial" w:eastAsia="黑体" w:hAnsi="Arial"/>
      <w:b/>
      <w:sz w:val="44"/>
      <w:szCs w:val="36"/>
    </w:rPr>
  </w:style>
  <w:style w:type="character" w:customStyle="1" w:styleId="1ffff4">
    <w:name w:val="冬1级 字符"/>
    <w:basedOn w:val="af"/>
    <w:link w:val="13"/>
    <w:qFormat/>
    <w:rPr>
      <w:rFonts w:ascii="Arial" w:eastAsia="黑体" w:hAnsi="Arial"/>
      <w:b/>
      <w:kern w:val="2"/>
      <w:sz w:val="44"/>
      <w:szCs w:val="36"/>
    </w:rPr>
  </w:style>
  <w:style w:type="paragraph" w:customStyle="1" w:styleId="xl32">
    <w:name w:val="xl32"/>
    <w:basedOn w:val="ae"/>
    <w:qFormat/>
    <w:pPr>
      <w:widowControl/>
      <w:pBdr>
        <w:top w:val="single" w:sz="4" w:space="0" w:color="auto"/>
        <w:left w:val="single" w:sz="8" w:space="0" w:color="auto"/>
        <w:bottom w:val="single" w:sz="8"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xl25">
    <w:name w:val="xl25"/>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right"/>
      <w:textAlignment w:val="top"/>
    </w:pPr>
    <w:rPr>
      <w:rFonts w:ascii="宋体" w:eastAsia="仿宋_GB2312" w:hAnsi="宋体"/>
      <w:kern w:val="0"/>
      <w:sz w:val="24"/>
      <w:szCs w:val="20"/>
    </w:rPr>
  </w:style>
  <w:style w:type="paragraph" w:customStyle="1" w:styleId="2215">
    <w:name w:val="样式 样式 样式 首行缩进:  2 字符 + 行距: 2 倍行距 + 行距: 1.5 倍行距"/>
    <w:basedOn w:val="225"/>
    <w:qFormat/>
    <w:pPr>
      <w:ind w:firstLine="480"/>
    </w:pPr>
  </w:style>
  <w:style w:type="paragraph" w:customStyle="1" w:styleId="xl33">
    <w:name w:val="xl33"/>
    <w:basedOn w:val="ae"/>
    <w:qFormat/>
    <w:pPr>
      <w:widowControl/>
      <w:pBdr>
        <w:top w:val="single" w:sz="4" w:space="0" w:color="auto"/>
        <w:left w:val="single" w:sz="4" w:space="0" w:color="auto"/>
        <w:bottom w:val="single" w:sz="8"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xl59">
    <w:name w:val="xl59"/>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b/>
      <w:kern w:val="0"/>
      <w:sz w:val="20"/>
      <w:szCs w:val="20"/>
    </w:rPr>
  </w:style>
  <w:style w:type="paragraph" w:customStyle="1" w:styleId="3H33CharCharCharCharLevel3Headh3l3CTHeadin">
    <w:name w:val="样式 标题 3H3标题 3 Char Char Char CharLevel 3 Headh3l3CTHeadin..."/>
    <w:basedOn w:val="32"/>
    <w:qFormat/>
    <w:pPr>
      <w:tabs>
        <w:tab w:val="left" w:pos="720"/>
      </w:tabs>
      <w:adjustRightInd w:val="0"/>
      <w:snapToGrid w:val="0"/>
      <w:spacing w:line="413" w:lineRule="auto"/>
      <w:ind w:left="210" w:right="210" w:firstLineChars="200" w:firstLine="200"/>
    </w:pPr>
    <w:rPr>
      <w:rFonts w:ascii="Arial" w:eastAsia="宋体" w:hAnsi="Times New Roman" w:cs="Arial"/>
      <w:b w:val="0"/>
      <w:bCs w:val="0"/>
      <w:sz w:val="32"/>
      <w:szCs w:val="20"/>
    </w:rPr>
  </w:style>
  <w:style w:type="paragraph" w:customStyle="1" w:styleId="86">
    <w:name w:val="样式8"/>
    <w:basedOn w:val="ae"/>
    <w:link w:val="8Char0"/>
    <w:qFormat/>
    <w:pPr>
      <w:spacing w:beforeLines="50" w:afterLines="50" w:line="300" w:lineRule="auto"/>
      <w:ind w:firstLineChars="200" w:firstLine="560"/>
    </w:pPr>
    <w:rPr>
      <w:rFonts w:ascii="黑体" w:eastAsia="黑体" w:hAnsi="Times New Roman"/>
      <w:sz w:val="28"/>
      <w:szCs w:val="20"/>
    </w:rPr>
  </w:style>
  <w:style w:type="character" w:customStyle="1" w:styleId="8Char0">
    <w:name w:val="样式8 Char"/>
    <w:link w:val="86"/>
    <w:qFormat/>
    <w:rPr>
      <w:rFonts w:ascii="黑体" w:eastAsia="黑体" w:hAnsi="Times New Roman" w:cs="Times New Roman"/>
      <w:kern w:val="2"/>
      <w:sz w:val="28"/>
    </w:rPr>
  </w:style>
  <w:style w:type="paragraph" w:customStyle="1" w:styleId="xl46">
    <w:name w:val="xl46"/>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3ttulo3RNparagraph1h33rdlevelH3l3CTheading3">
    <w:name w:val="样式 标题 3título 3RN paragraph 1h33rd levelH3l3CTheading 3 ..."/>
    <w:basedOn w:val="32"/>
    <w:qFormat/>
    <w:pPr>
      <w:widowControl/>
      <w:tabs>
        <w:tab w:val="left" w:pos="720"/>
      </w:tabs>
      <w:overflowPunct w:val="0"/>
      <w:autoSpaceDN w:val="0"/>
      <w:adjustRightInd w:val="0"/>
      <w:ind w:firstLineChars="200" w:firstLine="454"/>
      <w:jc w:val="left"/>
      <w:textAlignment w:val="baseline"/>
    </w:pPr>
    <w:rPr>
      <w:rFonts w:ascii="Arial" w:eastAsia="仿宋_GB2312" w:hAnsi="Times New Roman" w:cs="Arial"/>
      <w:bCs w:val="0"/>
      <w:sz w:val="32"/>
      <w:szCs w:val="20"/>
    </w:rPr>
  </w:style>
  <w:style w:type="paragraph" w:customStyle="1" w:styleId="affffffffffffffff6">
    <w:name w:val="标准正文"/>
    <w:basedOn w:val="ae"/>
    <w:uiPriority w:val="99"/>
    <w:qFormat/>
    <w:pPr>
      <w:adjustRightInd w:val="0"/>
      <w:snapToGrid w:val="0"/>
      <w:spacing w:beforeLines="50" w:afterLines="50" w:line="400" w:lineRule="atLeast"/>
      <w:ind w:firstLineChars="200" w:firstLine="480"/>
    </w:pPr>
    <w:rPr>
      <w:rFonts w:ascii="宋体" w:eastAsia="仿宋_GB2312" w:hAnsi="宋体"/>
      <w:sz w:val="24"/>
      <w:szCs w:val="20"/>
    </w:rPr>
  </w:style>
  <w:style w:type="paragraph" w:customStyle="1" w:styleId="D">
    <w:name w:val="D正文"/>
    <w:basedOn w:val="ae"/>
    <w:qFormat/>
    <w:pPr>
      <w:spacing w:beforeLines="50" w:beforeAutospacing="1" w:afterLines="50" w:afterAutospacing="1" w:line="360" w:lineRule="auto"/>
      <w:ind w:firstLineChars="200" w:firstLine="420"/>
    </w:pPr>
    <w:rPr>
      <w:rFonts w:ascii="Times New Roman" w:eastAsia="仿宋_GB2312" w:hAnsi="Times New Roman"/>
      <w:sz w:val="24"/>
      <w:szCs w:val="20"/>
    </w:rPr>
  </w:style>
  <w:style w:type="paragraph" w:customStyle="1" w:styleId="202">
    <w:name w:val="样式 正文首行缩进 2 + 左  0 字符"/>
    <w:basedOn w:val="2a"/>
    <w:qFormat/>
    <w:pPr>
      <w:ind w:firstLineChars="0" w:firstLine="0"/>
    </w:pPr>
    <w:rPr>
      <w:rFonts w:eastAsia="仿宋_GB2312" w:cs="宋体"/>
      <w:sz w:val="24"/>
      <w:szCs w:val="24"/>
    </w:rPr>
  </w:style>
  <w:style w:type="paragraph" w:customStyle="1" w:styleId="xl52">
    <w:name w:val="xl52"/>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right"/>
      <w:textAlignment w:val="center"/>
    </w:pPr>
    <w:rPr>
      <w:rFonts w:ascii="宋体" w:eastAsia="仿宋_GB2312" w:hAnsi="宋体"/>
      <w:kern w:val="0"/>
      <w:sz w:val="20"/>
      <w:szCs w:val="20"/>
    </w:rPr>
  </w:style>
  <w:style w:type="paragraph" w:customStyle="1" w:styleId="22a">
    <w:name w:val="样式 样式 公文正文 + 四号 首行缩进:  2 字符 + 首行缩进:  2 字符"/>
    <w:basedOn w:val="ae"/>
    <w:qFormat/>
    <w:pPr>
      <w:widowControl/>
      <w:spacing w:beforeLines="50" w:afterLines="50" w:line="520" w:lineRule="exact"/>
      <w:ind w:firstLineChars="200" w:firstLine="200"/>
    </w:pPr>
    <w:rPr>
      <w:rFonts w:ascii="Times New Roman" w:eastAsia="仿宋_GB2312" w:hAnsi="Times New Roman"/>
      <w:snapToGrid w:val="0"/>
      <w:kern w:val="24"/>
      <w:sz w:val="28"/>
      <w:szCs w:val="20"/>
    </w:rPr>
  </w:style>
  <w:style w:type="paragraph" w:customStyle="1" w:styleId="xl58">
    <w:name w:val="xl58"/>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1ffff5">
    <w:name w:val="标题1_十一五"/>
    <w:basedOn w:val="17"/>
    <w:qFormat/>
    <w:pPr>
      <w:keepNext/>
      <w:keepLines/>
      <w:pageBreakBefore/>
      <w:autoSpaceDE/>
      <w:autoSpaceDN/>
      <w:adjustRightInd/>
      <w:spacing w:beforeLines="50" w:before="240" w:afterLines="50" w:after="180" w:line="240" w:lineRule="auto"/>
      <w:ind w:left="210" w:firstLineChars="200" w:firstLine="200"/>
    </w:pPr>
    <w:rPr>
      <w:rFonts w:ascii="Arial" w:eastAsia="黑体" w:hAnsi="Times New Roman"/>
      <w:bCs w:val="0"/>
      <w:kern w:val="44"/>
      <w:sz w:val="48"/>
      <w:szCs w:val="20"/>
    </w:rPr>
  </w:style>
  <w:style w:type="paragraph" w:customStyle="1" w:styleId="guide">
    <w:name w:val="guide"/>
    <w:basedOn w:val="ae"/>
    <w:qFormat/>
    <w:pPr>
      <w:widowControl/>
      <w:spacing w:beforeLines="50" w:beforeAutospacing="1" w:afterLines="50" w:afterAutospacing="1" w:line="300" w:lineRule="auto"/>
      <w:ind w:firstLineChars="200" w:firstLine="480"/>
      <w:jc w:val="left"/>
    </w:pPr>
    <w:rPr>
      <w:rFonts w:ascii="宋体" w:eastAsia="仿宋_GB2312" w:hAnsi="宋体"/>
      <w:kern w:val="0"/>
      <w:sz w:val="24"/>
      <w:szCs w:val="20"/>
    </w:rPr>
  </w:style>
  <w:style w:type="paragraph" w:customStyle="1" w:styleId="xl42">
    <w:name w:val="xl42"/>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宋体" w:eastAsia="仿宋_GB2312" w:hAnsi="宋体"/>
      <w:kern w:val="0"/>
      <w:sz w:val="20"/>
      <w:szCs w:val="20"/>
    </w:rPr>
  </w:style>
  <w:style w:type="paragraph" w:customStyle="1" w:styleId="xl60">
    <w:name w:val="xl60"/>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color w:val="FFFF00"/>
      <w:kern w:val="0"/>
      <w:sz w:val="20"/>
      <w:szCs w:val="20"/>
    </w:rPr>
  </w:style>
  <w:style w:type="paragraph" w:customStyle="1" w:styleId="text1">
    <w:name w:val="text1"/>
    <w:basedOn w:val="ae"/>
    <w:qFormat/>
    <w:pPr>
      <w:widowControl/>
      <w:spacing w:beforeLines="50" w:beforeAutospacing="1" w:afterLines="50" w:afterAutospacing="1" w:line="384" w:lineRule="auto"/>
      <w:ind w:firstLineChars="200" w:firstLine="480"/>
      <w:jc w:val="left"/>
    </w:pPr>
    <w:rPr>
      <w:rFonts w:ascii="Times New Roman" w:eastAsia="仿宋_GB2312" w:hAnsi="Times New Roman"/>
      <w:color w:val="666666"/>
      <w:kern w:val="0"/>
      <w:sz w:val="24"/>
      <w:szCs w:val="20"/>
    </w:rPr>
  </w:style>
  <w:style w:type="paragraph" w:customStyle="1" w:styleId="205051">
    <w:name w:val="样式 (西文) 宋体 加粗 居中 首行缩进:  2 字符 段前: 0.5 行 段后: 0.5 行"/>
    <w:basedOn w:val="ae"/>
    <w:qFormat/>
    <w:pPr>
      <w:spacing w:before="156" w:after="156" w:line="240" w:lineRule="exact"/>
      <w:jc w:val="center"/>
    </w:pPr>
    <w:rPr>
      <w:rFonts w:ascii="宋体" w:eastAsia="仿宋_GB2312" w:hAnsi="宋体" w:cs="宋体"/>
      <w:b/>
      <w:kern w:val="0"/>
      <w:sz w:val="18"/>
      <w:szCs w:val="18"/>
    </w:rPr>
  </w:style>
  <w:style w:type="paragraph" w:customStyle="1" w:styleId="1CharCharCharChar">
    <w:name w:val="1 Char Char Char Char"/>
    <w:basedOn w:val="ae"/>
    <w:qFormat/>
    <w:rPr>
      <w:rFonts w:ascii="Tahoma" w:hAnsi="Tahoma"/>
      <w:sz w:val="24"/>
      <w:szCs w:val="20"/>
    </w:rPr>
  </w:style>
  <w:style w:type="paragraph" w:customStyle="1" w:styleId="21812">
    <w:name w:val="样式 公文标题2 + 段前: 18 磅 段后: 12 磅"/>
    <w:basedOn w:val="2fff9"/>
    <w:next w:val="ae"/>
    <w:qFormat/>
    <w:pPr>
      <w:tabs>
        <w:tab w:val="left" w:pos="1260"/>
      </w:tabs>
      <w:spacing w:before="360" w:after="240" w:line="520" w:lineRule="exact"/>
      <w:ind w:hanging="420"/>
    </w:pPr>
  </w:style>
  <w:style w:type="paragraph" w:customStyle="1" w:styleId="2fff9">
    <w:name w:val="公文标题2"/>
    <w:basedOn w:val="22"/>
    <w:next w:val="ae"/>
    <w:qFormat/>
    <w:pPr>
      <w:tabs>
        <w:tab w:val="left" w:pos="576"/>
      </w:tabs>
      <w:adjustRightInd w:val="0"/>
      <w:snapToGrid w:val="0"/>
      <w:spacing w:beforeLines="50" w:before="240" w:afterLines="50" w:after="180" w:line="240" w:lineRule="auto"/>
      <w:ind w:firstLineChars="200" w:firstLine="200"/>
      <w:jc w:val="left"/>
    </w:pPr>
    <w:rPr>
      <w:rFonts w:ascii="黑体" w:hAnsi="宋体" w:cs="Arial"/>
      <w:b w:val="0"/>
      <w:bCs w:val="0"/>
      <w:snapToGrid w:val="0"/>
      <w:kern w:val="0"/>
      <w:sz w:val="28"/>
      <w:szCs w:val="20"/>
    </w:rPr>
  </w:style>
  <w:style w:type="paragraph" w:customStyle="1" w:styleId="3Calibri">
    <w:name w:val="样式 标题 3 + Calibri 小四 黑色"/>
    <w:basedOn w:val="32"/>
    <w:qFormat/>
    <w:pPr>
      <w:tabs>
        <w:tab w:val="left" w:pos="720"/>
      </w:tabs>
      <w:spacing w:before="50" w:after="50" w:line="360" w:lineRule="auto"/>
    </w:pPr>
    <w:rPr>
      <w:rFonts w:ascii="Calibri" w:eastAsia="黑体" w:hAnsi="Arial" w:cs="Arial"/>
      <w:b w:val="0"/>
      <w:color w:val="000000"/>
      <w:sz w:val="32"/>
      <w:szCs w:val="20"/>
    </w:rPr>
  </w:style>
  <w:style w:type="paragraph" w:customStyle="1" w:styleId="3105105">
    <w:name w:val="样式 样式 样式 样式 样式 样式 样式 公文标题3 + 段前: 1 行 段后: 0.5 行 + 段前: 1 行 段后: 0.5..."/>
    <w:basedOn w:val="ae"/>
    <w:next w:val="afffff3"/>
    <w:qFormat/>
    <w:pPr>
      <w:tabs>
        <w:tab w:val="left" w:pos="1820"/>
      </w:tabs>
      <w:adjustRightInd w:val="0"/>
      <w:snapToGrid w:val="0"/>
      <w:spacing w:beforeLines="150" w:afterLines="100" w:line="300" w:lineRule="auto"/>
      <w:ind w:left="1820" w:firstLineChars="200" w:hanging="420"/>
      <w:jc w:val="left"/>
      <w:outlineLvl w:val="2"/>
    </w:pPr>
    <w:rPr>
      <w:rFonts w:ascii="Times New Roman" w:eastAsia="华文中宋" w:hAnsi="Times New Roman"/>
      <w:snapToGrid w:val="0"/>
      <w:sz w:val="32"/>
      <w:szCs w:val="20"/>
    </w:rPr>
  </w:style>
  <w:style w:type="paragraph" w:customStyle="1" w:styleId="20505151">
    <w:name w:val="样式 首行缩进:  2 字符 段前: 0.5 行 段后: 0.5 行 行距: 1.5 倍行距1"/>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xl51">
    <w:name w:val="xl51"/>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kern w:val="0"/>
      <w:sz w:val="20"/>
      <w:szCs w:val="20"/>
    </w:rPr>
  </w:style>
  <w:style w:type="paragraph" w:customStyle="1" w:styleId="xl40">
    <w:name w:val="xl40"/>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kern w:val="0"/>
      <w:sz w:val="20"/>
      <w:szCs w:val="20"/>
    </w:rPr>
  </w:style>
  <w:style w:type="paragraph" w:customStyle="1" w:styleId="1ffff6">
    <w:name w:val="公文标题1"/>
    <w:basedOn w:val="17"/>
    <w:next w:val="ae"/>
    <w:qFormat/>
    <w:pPr>
      <w:keepNext/>
      <w:keepLines/>
      <w:pageBreakBefore/>
      <w:autoSpaceDE/>
      <w:autoSpaceDN/>
      <w:snapToGrid w:val="0"/>
      <w:spacing w:beforeLines="50" w:before="240" w:afterLines="50" w:after="180" w:line="600" w:lineRule="exact"/>
      <w:ind w:firstLineChars="200" w:firstLine="200"/>
      <w:jc w:val="left"/>
    </w:pPr>
    <w:rPr>
      <w:rFonts w:ascii="黑体" w:eastAsia="黑体" w:hAnsi="Times New Roman"/>
      <w:bCs w:val="0"/>
      <w:snapToGrid w:val="0"/>
      <w:kern w:val="44"/>
      <w:szCs w:val="20"/>
    </w:rPr>
  </w:style>
  <w:style w:type="paragraph" w:customStyle="1" w:styleId="s1">
    <w:name w:val="正文样式s"/>
    <w:basedOn w:val="2050515"/>
    <w:qFormat/>
    <w:pPr>
      <w:spacing w:line="360" w:lineRule="auto"/>
    </w:pPr>
    <w:rPr>
      <w:rFonts w:ascii="Arial" w:hAnsi="Arial" w:cs="Arial"/>
    </w:rPr>
  </w:style>
  <w:style w:type="paragraph" w:customStyle="1" w:styleId="affffffffffffffff7">
    <w:name w:val="样式 正文内容"/>
    <w:basedOn w:val="afffffffffffff0"/>
    <w:qFormat/>
  </w:style>
  <w:style w:type="paragraph" w:customStyle="1" w:styleId="51570">
    <w:name w:val="样式 标题 5 + 行距: 多倍行距 1.57 字行"/>
    <w:basedOn w:val="53"/>
    <w:qFormat/>
    <w:pPr>
      <w:keepNext w:val="0"/>
      <w:keepLines w:val="0"/>
      <w:tabs>
        <w:tab w:val="clear" w:pos="992"/>
      </w:tabs>
      <w:spacing w:beforeLines="50" w:before="0" w:afterLines="50" w:after="0" w:line="377" w:lineRule="auto"/>
      <w:ind w:left="2299" w:hanging="420"/>
    </w:pPr>
    <w:rPr>
      <w:rFonts w:ascii="Times New Roman" w:eastAsia="黑体" w:hAnsi="Times New Roman"/>
      <w:bCs w:val="0"/>
      <w:szCs w:val="20"/>
    </w:rPr>
  </w:style>
  <w:style w:type="paragraph" w:customStyle="1" w:styleId="2151">
    <w:name w:val="样式 段 + (符号) 宋体 小四 首行缩进:  2 字符 行距: 1.5 倍行距"/>
    <w:basedOn w:val="affffff2"/>
    <w:qFormat/>
    <w:pPr>
      <w:spacing w:beforeLines="50" w:afterLines="50" w:line="300" w:lineRule="auto"/>
    </w:pPr>
    <w:rPr>
      <w:rFonts w:eastAsia="仿宋_GB2312" w:hAnsi="宋体" w:cs="宋体"/>
      <w:sz w:val="24"/>
    </w:rPr>
  </w:style>
  <w:style w:type="paragraph" w:customStyle="1" w:styleId="1ffff7">
    <w:name w:val="样式 标题 1 + 黑体 居中"/>
    <w:basedOn w:val="17"/>
    <w:qFormat/>
    <w:pPr>
      <w:keepNext/>
      <w:keepLines/>
      <w:autoSpaceDE/>
      <w:autoSpaceDN/>
      <w:adjustRightInd/>
      <w:spacing w:beforeLines="50" w:before="240" w:afterLines="50" w:after="180" w:line="576" w:lineRule="auto"/>
      <w:ind w:firstLineChars="200" w:firstLine="200"/>
    </w:pPr>
    <w:rPr>
      <w:rFonts w:ascii="黑体" w:eastAsia="黑体" w:hAnsi="Times New Roman"/>
      <w:bCs w:val="0"/>
      <w:kern w:val="44"/>
      <w:sz w:val="30"/>
      <w:szCs w:val="20"/>
    </w:rPr>
  </w:style>
  <w:style w:type="paragraph" w:customStyle="1" w:styleId="a14">
    <w:name w:val="a14"/>
    <w:basedOn w:val="ae"/>
    <w:qFormat/>
    <w:pPr>
      <w:widowControl/>
      <w:spacing w:beforeLines="50" w:beforeAutospacing="1" w:afterLines="50" w:afterAutospacing="1" w:line="400" w:lineRule="atLeast"/>
      <w:ind w:firstLineChars="200" w:firstLine="500"/>
      <w:jc w:val="left"/>
    </w:pPr>
    <w:rPr>
      <w:rFonts w:ascii="宋体" w:eastAsia="仿宋_GB2312" w:hAnsi="宋体"/>
      <w:kern w:val="0"/>
      <w:sz w:val="28"/>
      <w:szCs w:val="20"/>
    </w:rPr>
  </w:style>
  <w:style w:type="paragraph" w:customStyle="1" w:styleId="CalibriGB2312147">
    <w:name w:val="样式 (西文) Calibri (中文) 仿宋_GB2312 黑色 首行缩进:  1.47 字符"/>
    <w:basedOn w:val="ae"/>
    <w:qFormat/>
    <w:pPr>
      <w:spacing w:beforeLines="50" w:afterLines="50" w:line="300" w:lineRule="auto"/>
      <w:ind w:firstLineChars="200" w:firstLine="200"/>
    </w:pPr>
    <w:rPr>
      <w:rFonts w:eastAsia="仿宋_GB2312" w:cs="宋体"/>
      <w:color w:val="000000"/>
      <w:sz w:val="24"/>
      <w:szCs w:val="20"/>
    </w:rPr>
  </w:style>
  <w:style w:type="paragraph" w:customStyle="1" w:styleId="xl30">
    <w:name w:val="xl30"/>
    <w:basedOn w:val="ae"/>
    <w:qFormat/>
    <w:pPr>
      <w:widowControl/>
      <w:pBdr>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pPr>
    <w:rPr>
      <w:rFonts w:ascii="宋体" w:eastAsia="仿宋_GB2312" w:hAnsi="宋体"/>
      <w:kern w:val="0"/>
      <w:sz w:val="28"/>
      <w:szCs w:val="20"/>
    </w:rPr>
  </w:style>
  <w:style w:type="paragraph" w:customStyle="1" w:styleId="xl27">
    <w:name w:val="xl27"/>
    <w:basedOn w:val="ae"/>
    <w:qFormat/>
    <w:pPr>
      <w:widowControl/>
      <w:pBdr>
        <w:top w:val="single" w:sz="8" w:space="0" w:color="auto"/>
        <w:left w:val="single" w:sz="8"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8"/>
      <w:szCs w:val="20"/>
    </w:rPr>
  </w:style>
  <w:style w:type="paragraph" w:customStyle="1" w:styleId="21222">
    <w:name w:val="样式 样式 样式 样式 首行缩进:  2 字符1 + 首行缩进:  2 字符 + 首行缩进:  2 字符 + 首行缩进:  2 ..."/>
    <w:basedOn w:val="ae"/>
    <w:qFormat/>
    <w:pPr>
      <w:spacing w:beforeLines="50" w:afterLines="50" w:line="520" w:lineRule="exact"/>
      <w:ind w:firstLineChars="200" w:firstLine="480"/>
    </w:pPr>
    <w:rPr>
      <w:rFonts w:ascii="Times New Roman" w:eastAsia="仿宋_GB2312" w:hAnsi="Times New Roman"/>
      <w:sz w:val="28"/>
      <w:szCs w:val="20"/>
    </w:rPr>
  </w:style>
  <w:style w:type="paragraph" w:customStyle="1" w:styleId="xl56">
    <w:name w:val="xl56"/>
    <w:basedOn w:val="ae"/>
    <w:qFormat/>
    <w:pPr>
      <w:widowControl/>
      <w:pBdr>
        <w:top w:val="single" w:sz="4" w:space="0" w:color="auto"/>
        <w:left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宋体" w:eastAsia="仿宋_GB2312" w:hAnsi="宋体"/>
      <w:b/>
      <w:kern w:val="0"/>
      <w:sz w:val="20"/>
      <w:szCs w:val="20"/>
    </w:rPr>
  </w:style>
  <w:style w:type="paragraph" w:customStyle="1" w:styleId="CalibriGB2312294">
    <w:name w:val="样式 (西文) Calibri (中文) 仿宋_GB2312 黑色 首行缩进:  2.94 字符"/>
    <w:basedOn w:val="ae"/>
    <w:qFormat/>
    <w:pPr>
      <w:spacing w:beforeLines="50" w:afterLines="50" w:line="300" w:lineRule="auto"/>
      <w:ind w:firstLineChars="200" w:firstLine="200"/>
    </w:pPr>
    <w:rPr>
      <w:rFonts w:eastAsia="仿宋_GB2312" w:cs="宋体"/>
      <w:color w:val="000000"/>
      <w:sz w:val="24"/>
      <w:szCs w:val="20"/>
    </w:rPr>
  </w:style>
  <w:style w:type="paragraph" w:customStyle="1" w:styleId="3fc">
    <w:name w:val="方案标题3"/>
    <w:basedOn w:val="afff2"/>
    <w:qFormat/>
    <w:pPr>
      <w:spacing w:beforeLines="50" w:afterLines="50" w:line="440" w:lineRule="atLeast"/>
      <w:ind w:firstLineChars="200" w:firstLine="480"/>
      <w:jc w:val="left"/>
      <w:outlineLvl w:val="2"/>
    </w:pPr>
    <w:rPr>
      <w:rFonts w:ascii="黑体" w:eastAsia="黑体" w:hint="eastAsia"/>
      <w:bCs w:val="0"/>
      <w:sz w:val="28"/>
      <w:szCs w:val="20"/>
    </w:rPr>
  </w:style>
  <w:style w:type="paragraph" w:customStyle="1" w:styleId="affffffffffffffff8">
    <w:name w:val="表图"/>
    <w:basedOn w:val="ae"/>
    <w:qFormat/>
    <w:pPr>
      <w:spacing w:beforeLines="50" w:afterLines="50" w:line="300" w:lineRule="auto"/>
      <w:ind w:firstLineChars="200" w:firstLine="480"/>
      <w:jc w:val="center"/>
      <w:outlineLvl w:val="0"/>
    </w:pPr>
    <w:rPr>
      <w:rFonts w:ascii="黑体" w:eastAsia="黑体" w:hAnsi="Times New Roman"/>
      <w:b/>
      <w:sz w:val="28"/>
      <w:szCs w:val="20"/>
    </w:rPr>
  </w:style>
  <w:style w:type="paragraph" w:customStyle="1" w:styleId="1ffff8">
    <w:name w:val="列表符号项目级别1"/>
    <w:basedOn w:val="ae"/>
    <w:qFormat/>
    <w:pPr>
      <w:widowControl/>
      <w:tabs>
        <w:tab w:val="left" w:pos="840"/>
      </w:tabs>
      <w:spacing w:beforeLines="50" w:afterLines="50" w:line="288" w:lineRule="auto"/>
      <w:ind w:left="840" w:firstLineChars="200" w:hanging="420"/>
    </w:pPr>
    <w:rPr>
      <w:rFonts w:ascii="Arial" w:eastAsia="仿宋_GB2312" w:hAnsi="Arial"/>
      <w:kern w:val="0"/>
      <w:sz w:val="24"/>
      <w:szCs w:val="20"/>
    </w:rPr>
  </w:style>
  <w:style w:type="paragraph" w:customStyle="1" w:styleId="31">
    <w:name w:val="冬3级"/>
    <w:basedOn w:val="ae"/>
    <w:next w:val="ae"/>
    <w:link w:val="3Char4"/>
    <w:qFormat/>
    <w:pPr>
      <w:numPr>
        <w:ilvl w:val="2"/>
        <w:numId w:val="43"/>
      </w:numPr>
      <w:tabs>
        <w:tab w:val="left" w:pos="1260"/>
      </w:tabs>
      <w:spacing w:before="240" w:after="240" w:line="360" w:lineRule="auto"/>
      <w:ind w:left="0" w:firstLine="0"/>
      <w:jc w:val="left"/>
      <w:outlineLvl w:val="2"/>
    </w:pPr>
    <w:rPr>
      <w:rFonts w:ascii="Arial" w:eastAsia="黑体" w:hAnsi="Arial"/>
      <w:sz w:val="30"/>
      <w:szCs w:val="30"/>
    </w:rPr>
  </w:style>
  <w:style w:type="character" w:customStyle="1" w:styleId="3Char4">
    <w:name w:val="冬3级 Char"/>
    <w:basedOn w:val="af"/>
    <w:link w:val="31"/>
    <w:qFormat/>
    <w:rPr>
      <w:rFonts w:ascii="Arial" w:eastAsia="黑体" w:hAnsi="Arial"/>
      <w:kern w:val="2"/>
      <w:sz w:val="30"/>
      <w:szCs w:val="30"/>
    </w:rPr>
  </w:style>
  <w:style w:type="paragraph" w:customStyle="1" w:styleId="2020">
    <w:name w:val="样式 样式 正文首行缩进 2 + 左  0 字符 + 首行缩进:  2 字符"/>
    <w:basedOn w:val="202"/>
    <w:qFormat/>
  </w:style>
  <w:style w:type="paragraph" w:customStyle="1" w:styleId="08520505">
    <w:name w:val="样式 样式 首行缩进:  0.85 厘米 + 首行缩进:  2 字符 段前: 0.5 行 段后: 0.5 行"/>
    <w:basedOn w:val="085"/>
    <w:pPr>
      <w:spacing w:beforeLines="50" w:afterLines="50" w:line="300" w:lineRule="auto"/>
      <w:ind w:firstLine="0"/>
      <w:jc w:val="center"/>
    </w:pPr>
    <w:rPr>
      <w:rFonts w:ascii="仿宋_GB2312" w:eastAsia="仿宋_GB2312"/>
      <w:sz w:val="21"/>
      <w:szCs w:val="21"/>
    </w:rPr>
  </w:style>
  <w:style w:type="paragraph" w:customStyle="1" w:styleId="affffffffffffffff9">
    <w:name w:val="子标题"/>
    <w:basedOn w:val="ae"/>
    <w:qFormat/>
    <w:pPr>
      <w:spacing w:beforeLines="50" w:afterLines="50" w:line="300" w:lineRule="auto"/>
      <w:ind w:firstLineChars="200" w:firstLine="480"/>
    </w:pPr>
    <w:rPr>
      <w:rFonts w:ascii="Times New Roman" w:eastAsia="仿宋_GB2312" w:hAnsi="Times New Roman"/>
      <w:sz w:val="24"/>
      <w:szCs w:val="20"/>
    </w:rPr>
  </w:style>
  <w:style w:type="paragraph" w:customStyle="1" w:styleId="2152">
    <w:name w:val="样式 样式 段 + (符号) 宋体 小四 首行缩进:  2 字符 行距: 1.5 倍行距 + 首行缩进:  2 字符 段前: ..."/>
    <w:basedOn w:val="2151"/>
    <w:qFormat/>
  </w:style>
  <w:style w:type="paragraph" w:customStyle="1" w:styleId="xl24">
    <w:name w:val="xl24"/>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205051512">
    <w:name w:val="样式 样式 样式 首行缩进:  2 字符 段前: 0.5 行 段后: 0.5 行 行距: 1.5 倍行距1 + 首行缩进:  2..."/>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affffffffffffffffa">
    <w:name w:val="章名"/>
    <w:basedOn w:val="ae"/>
    <w:qFormat/>
    <w:pPr>
      <w:spacing w:beforeLines="150" w:afterLines="150" w:line="360" w:lineRule="auto"/>
      <w:ind w:rightChars="-55" w:right="-55" w:firstLineChars="200" w:firstLine="480"/>
      <w:jc w:val="center"/>
    </w:pPr>
    <w:rPr>
      <w:rFonts w:ascii="黑体" w:eastAsia="黑体" w:hAnsi="宋体"/>
      <w:b/>
      <w:sz w:val="32"/>
      <w:szCs w:val="20"/>
    </w:rPr>
  </w:style>
  <w:style w:type="paragraph" w:customStyle="1" w:styleId="xl38">
    <w:name w:val="xl38"/>
    <w:basedOn w:val="ae"/>
    <w:qFormat/>
    <w:pPr>
      <w:widowControl/>
      <w:pBdr>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pPr>
    <w:rPr>
      <w:rFonts w:ascii="Times New Roman" w:eastAsia="Arial Unicode MS" w:hAnsi="Times New Roman"/>
      <w:kern w:val="0"/>
      <w:sz w:val="24"/>
      <w:szCs w:val="20"/>
    </w:rPr>
  </w:style>
  <w:style w:type="paragraph" w:customStyle="1" w:styleId="xl41">
    <w:name w:val="xl41"/>
    <w:basedOn w:val="ae"/>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Times New Roman" w:eastAsia="仿宋_GB2312" w:hAnsi="Times New Roman"/>
      <w:color w:val="FF0000"/>
      <w:kern w:val="0"/>
      <w:sz w:val="20"/>
      <w:szCs w:val="20"/>
    </w:rPr>
  </w:style>
  <w:style w:type="paragraph" w:customStyle="1" w:styleId="xl31">
    <w:name w:val="xl31"/>
    <w:basedOn w:val="ae"/>
    <w:qFormat/>
    <w:pPr>
      <w:widowControl/>
      <w:pBdr>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pPr>
    <w:rPr>
      <w:rFonts w:ascii="宋体" w:eastAsia="仿宋_GB2312" w:hAnsi="宋体"/>
      <w:kern w:val="0"/>
      <w:sz w:val="24"/>
      <w:szCs w:val="20"/>
    </w:rPr>
  </w:style>
  <w:style w:type="paragraph" w:customStyle="1" w:styleId="2050515120">
    <w:name w:val="样式 样式 首行缩进:  2 字符 段前: 0.5 行 段后: 0.5 行 行距: 1.5 倍行距1 + 首行缩进:  2 字符..."/>
    <w:basedOn w:val="20505151"/>
    <w:qFormat/>
  </w:style>
  <w:style w:type="paragraph" w:customStyle="1" w:styleId="1ffff9">
    <w:name w:val="封面项目名称1"/>
    <w:basedOn w:val="2fff8"/>
    <w:next w:val="2fff8"/>
    <w:qFormat/>
  </w:style>
  <w:style w:type="paragraph" w:customStyle="1" w:styleId="21520">
    <w:name w:val="样式 样式 段 + (符号) 宋体 小四 首行缩进:  2 字符 行距: 1.5 倍行距 + 首行缩进:  2 字符"/>
    <w:basedOn w:val="2151"/>
    <w:qFormat/>
  </w:style>
  <w:style w:type="paragraph" w:customStyle="1" w:styleId="xl55">
    <w:name w:val="xl55"/>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xl39">
    <w:name w:val="xl39"/>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color w:val="FFFF00"/>
      <w:kern w:val="0"/>
      <w:sz w:val="20"/>
      <w:szCs w:val="20"/>
    </w:rPr>
  </w:style>
  <w:style w:type="paragraph" w:customStyle="1" w:styleId="2H2ttulo2h2RNchapter2ndlevelTitre2l2Header2">
    <w:name w:val="样式 标题 2H2título 2h2RN chapter段2nd levelTitre2l2Header 2..."/>
    <w:basedOn w:val="22"/>
    <w:qFormat/>
    <w:pPr>
      <w:tabs>
        <w:tab w:val="left" w:pos="576"/>
      </w:tabs>
      <w:spacing w:beforeLines="50" w:before="240" w:afterLines="50" w:after="180" w:line="413" w:lineRule="auto"/>
      <w:ind w:firstLineChars="200" w:firstLine="200"/>
    </w:pPr>
    <w:rPr>
      <w:rFonts w:ascii="宋体" w:eastAsia="宋体" w:hAnsi="宋体" w:cs="Arial"/>
      <w:bCs w:val="0"/>
      <w:sz w:val="28"/>
      <w:szCs w:val="20"/>
    </w:rPr>
  </w:style>
  <w:style w:type="paragraph" w:customStyle="1" w:styleId="style16">
    <w:name w:val="style16"/>
    <w:basedOn w:val="ae"/>
    <w:qFormat/>
    <w:pPr>
      <w:widowControl/>
      <w:spacing w:beforeLines="50" w:beforeAutospacing="1" w:afterLines="50" w:afterAutospacing="1" w:line="300" w:lineRule="auto"/>
      <w:ind w:firstLineChars="200" w:firstLine="200"/>
      <w:jc w:val="left"/>
    </w:pPr>
    <w:rPr>
      <w:rFonts w:ascii="华文细黑" w:eastAsia="华文细黑" w:hAnsi="华文细黑" w:cs="宋体"/>
      <w:color w:val="330099"/>
      <w:kern w:val="0"/>
      <w:sz w:val="29"/>
      <w:szCs w:val="29"/>
    </w:rPr>
  </w:style>
  <w:style w:type="paragraph" w:customStyle="1" w:styleId="affffffffffffffffb">
    <w:name w:val="排列"/>
    <w:basedOn w:val="ae"/>
    <w:qFormat/>
    <w:pPr>
      <w:widowControl/>
      <w:tabs>
        <w:tab w:val="left" w:pos="1213"/>
      </w:tabs>
      <w:spacing w:beforeLines="50" w:afterLines="50" w:line="360" w:lineRule="auto"/>
      <w:ind w:left="1213" w:firstLineChars="200" w:hanging="420"/>
    </w:pPr>
    <w:rPr>
      <w:rFonts w:ascii="Times New Roman" w:eastAsia="仿宋_GB2312" w:hAnsi="Times New Roman"/>
      <w:kern w:val="0"/>
      <w:sz w:val="24"/>
      <w:szCs w:val="20"/>
    </w:rPr>
  </w:style>
  <w:style w:type="paragraph" w:customStyle="1" w:styleId="xl34">
    <w:name w:val="xl34"/>
    <w:basedOn w:val="ae"/>
    <w:qFormat/>
    <w:pPr>
      <w:widowControl/>
      <w:pBdr>
        <w:top w:val="single" w:sz="4" w:space="0" w:color="auto"/>
        <w:left w:val="single" w:sz="4" w:space="0" w:color="auto"/>
        <w:bottom w:val="single" w:sz="8"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20505152">
    <w:name w:val="样式 样式 (西文) 宋体 首行缩进:  2 字符 段前: 0.5 行 段后: 0.5 行 行距: 1.5 倍行距 + 首行缩进..."/>
    <w:basedOn w:val="20505153"/>
    <w:qFormat/>
  </w:style>
  <w:style w:type="paragraph" w:customStyle="1" w:styleId="20505153">
    <w:name w:val="样式 (西文) 宋体 首行缩进:  2 字符 段前: 0.5 行 段后: 0.5 行 行距: 1.5 倍行距"/>
    <w:basedOn w:val="ae"/>
    <w:qFormat/>
    <w:pPr>
      <w:spacing w:beforeLines="50" w:afterLines="50" w:line="300" w:lineRule="auto"/>
      <w:ind w:firstLineChars="200" w:firstLine="480"/>
    </w:pPr>
    <w:rPr>
      <w:rFonts w:ascii="宋体" w:eastAsia="仿宋_GB2312" w:hAnsi="宋体" w:cs="宋体"/>
      <w:sz w:val="24"/>
      <w:szCs w:val="20"/>
    </w:rPr>
  </w:style>
  <w:style w:type="paragraph" w:customStyle="1" w:styleId="CharCharCharCharCharCharCharCharCharCharCharCharCharCharCharCharCharCharChar">
    <w:name w:val="Char Char Char Char Char Char Char Char Char Char Char Char Char Char Char Char Char Char Char"/>
    <w:basedOn w:val="ae"/>
    <w:qFormat/>
    <w:pPr>
      <w:widowControl/>
      <w:spacing w:beforeLines="50" w:afterLines="50" w:line="240" w:lineRule="exact"/>
      <w:ind w:firstLineChars="200" w:firstLine="480"/>
      <w:jc w:val="left"/>
    </w:pPr>
    <w:rPr>
      <w:rFonts w:ascii="Verdana" w:eastAsia="仿宋_GB2312" w:hAnsi="Verdana"/>
      <w:kern w:val="0"/>
      <w:sz w:val="24"/>
      <w:szCs w:val="20"/>
      <w:lang w:eastAsia="en-US"/>
    </w:rPr>
  </w:style>
  <w:style w:type="paragraph" w:customStyle="1" w:styleId="1ffffa">
    <w:name w:val="样式 正文 +1"/>
    <w:basedOn w:val="ae"/>
    <w:qFormat/>
    <w:pPr>
      <w:widowControl/>
      <w:spacing w:beforeLines="50" w:afterLines="50" w:line="300" w:lineRule="auto"/>
      <w:ind w:firstLineChars="196" w:firstLine="470"/>
    </w:pPr>
    <w:rPr>
      <w:rFonts w:ascii="Times New Roman" w:eastAsia="仿宋_GB2312" w:hAnsi="Times New Roman"/>
      <w:kern w:val="0"/>
      <w:sz w:val="24"/>
      <w:szCs w:val="20"/>
    </w:rPr>
  </w:style>
  <w:style w:type="paragraph" w:customStyle="1" w:styleId="GU">
    <w:name w:val="GU"/>
    <w:basedOn w:val="ae"/>
    <w:qFormat/>
    <w:pPr>
      <w:spacing w:beforeLines="50" w:afterLines="50" w:line="300" w:lineRule="auto"/>
      <w:ind w:firstLineChars="200" w:firstLine="720"/>
    </w:pPr>
    <w:rPr>
      <w:rFonts w:ascii="Times New Roman" w:eastAsia="仿宋_GB2312" w:hAnsi="Times New Roman"/>
      <w:sz w:val="28"/>
      <w:szCs w:val="20"/>
    </w:rPr>
  </w:style>
  <w:style w:type="paragraph" w:customStyle="1" w:styleId="3105">
    <w:name w:val="样式 公文标题3 + 段前: 1 行 段后: 0.5 行"/>
    <w:basedOn w:val="3fb"/>
    <w:qFormat/>
    <w:pPr>
      <w:tabs>
        <w:tab w:val="left" w:pos="1260"/>
      </w:tabs>
      <w:spacing w:beforeLines="50" w:line="312" w:lineRule="auto"/>
      <w:ind w:left="1260" w:rightChars="100" w:right="100" w:firstLineChars="0" w:hanging="420"/>
    </w:pPr>
    <w:rPr>
      <w:b/>
    </w:rPr>
  </w:style>
  <w:style w:type="paragraph" w:customStyle="1" w:styleId="CharCharCharCharCharCharCharCharCharCharCharCharCharCharCharCharCharCharChar1">
    <w:name w:val="Char Char Char Char Char Char Char Char Char Char Char Char Char Char Char Char Char Char Char1"/>
    <w:basedOn w:val="ae"/>
    <w:qFormat/>
    <w:pPr>
      <w:widowControl/>
      <w:spacing w:beforeLines="50" w:afterLines="50" w:line="360" w:lineRule="auto"/>
      <w:ind w:firstLineChars="200" w:firstLine="200"/>
      <w:jc w:val="left"/>
    </w:pPr>
    <w:rPr>
      <w:rFonts w:ascii="Verdana" w:eastAsia="仿宋_GB2312" w:hAnsi="Verdana"/>
      <w:kern w:val="0"/>
      <w:sz w:val="24"/>
      <w:szCs w:val="20"/>
      <w:lang w:eastAsia="en-US"/>
    </w:rPr>
  </w:style>
  <w:style w:type="paragraph" w:customStyle="1" w:styleId="affffffffffffffffc">
    <w:name w:val="四号正文"/>
    <w:basedOn w:val="ae"/>
    <w:qFormat/>
    <w:pPr>
      <w:spacing w:beforeLines="50" w:afterLines="50" w:line="360" w:lineRule="auto"/>
      <w:ind w:firstLineChars="200" w:firstLine="645"/>
    </w:pPr>
    <w:rPr>
      <w:rFonts w:ascii="Times New Roman" w:eastAsia="仿宋_GB2312" w:hAnsi="Times New Roman"/>
      <w:sz w:val="28"/>
      <w:szCs w:val="20"/>
    </w:rPr>
  </w:style>
  <w:style w:type="paragraph" w:customStyle="1" w:styleId="xl61">
    <w:name w:val="xl61"/>
    <w:basedOn w:val="ae"/>
    <w:qFormat/>
    <w:pPr>
      <w:widowControl/>
      <w:pBdr>
        <w:top w:val="single" w:sz="8" w:space="0" w:color="auto"/>
        <w:bottom w:val="single" w:sz="8" w:space="0" w:color="auto"/>
        <w:right w:val="single" w:sz="8" w:space="0" w:color="auto"/>
      </w:pBdr>
      <w:spacing w:beforeLines="50" w:beforeAutospacing="1" w:afterLines="50" w:afterAutospacing="1" w:line="300" w:lineRule="auto"/>
      <w:ind w:firstLineChars="200" w:firstLine="480"/>
      <w:textAlignment w:val="center"/>
    </w:pPr>
    <w:rPr>
      <w:rFonts w:ascii="宋体" w:eastAsia="仿宋_GB2312" w:hAnsi="宋体"/>
      <w:kern w:val="0"/>
      <w:sz w:val="20"/>
      <w:szCs w:val="20"/>
    </w:rPr>
  </w:style>
  <w:style w:type="paragraph" w:customStyle="1" w:styleId="1ffffb">
    <w:name w:val="方案标题1"/>
    <w:basedOn w:val="afff2"/>
    <w:qFormat/>
    <w:pPr>
      <w:tabs>
        <w:tab w:val="left" w:pos="420"/>
      </w:tabs>
      <w:spacing w:beforeLines="50" w:afterLines="50" w:line="360" w:lineRule="auto"/>
      <w:ind w:left="420" w:firstLineChars="200" w:hanging="420"/>
      <w:jc w:val="both"/>
    </w:pPr>
    <w:rPr>
      <w:rFonts w:eastAsia="仿宋_GB2312"/>
      <w:bCs w:val="0"/>
      <w:sz w:val="36"/>
      <w:szCs w:val="20"/>
    </w:rPr>
  </w:style>
  <w:style w:type="paragraph" w:customStyle="1" w:styleId="2021">
    <w:name w:val="样式 样式 样式 正文首行缩进 2 + 左  0 字符 + 首行缩进:  2 字符 +"/>
    <w:basedOn w:val="2020"/>
    <w:qFormat/>
    <w:pPr>
      <w:keepNext/>
      <w:spacing w:beforeLines="50" w:afterLines="50" w:line="720" w:lineRule="auto"/>
      <w:ind w:leftChars="0" w:left="0" w:firstLineChars="200" w:firstLine="200"/>
    </w:pPr>
    <w:rPr>
      <w:rFonts w:ascii="宋体" w:hAnsi="宋体"/>
      <w:sz w:val="28"/>
      <w:szCs w:val="20"/>
    </w:rPr>
  </w:style>
  <w:style w:type="paragraph" w:customStyle="1" w:styleId="xl37">
    <w:name w:val="xl37"/>
    <w:basedOn w:val="ae"/>
    <w:qFormat/>
    <w:pPr>
      <w:widowControl/>
      <w:pBdr>
        <w:top w:val="single" w:sz="4" w:space="0" w:color="auto"/>
        <w:left w:val="single" w:sz="4" w:space="0" w:color="auto"/>
        <w:bottom w:val="single" w:sz="8" w:space="0" w:color="auto"/>
        <w:right w:val="single" w:sz="8" w:space="0" w:color="auto"/>
      </w:pBdr>
      <w:spacing w:beforeLines="50" w:beforeAutospacing="1" w:afterLines="50" w:afterAutospacing="1" w:line="300" w:lineRule="auto"/>
      <w:ind w:firstLineChars="200" w:firstLine="480"/>
      <w:jc w:val="left"/>
    </w:pPr>
    <w:rPr>
      <w:rFonts w:ascii="宋体" w:eastAsia="仿宋_GB2312" w:hAnsi="宋体"/>
      <w:kern w:val="0"/>
      <w:sz w:val="24"/>
      <w:szCs w:val="20"/>
    </w:rPr>
  </w:style>
  <w:style w:type="paragraph" w:customStyle="1" w:styleId="4f5">
    <w:name w:val="方案标题4"/>
    <w:basedOn w:val="afff2"/>
    <w:qFormat/>
    <w:pPr>
      <w:spacing w:beforeLines="50" w:afterLines="50" w:line="360" w:lineRule="auto"/>
      <w:ind w:firstLineChars="200" w:firstLine="480"/>
      <w:jc w:val="left"/>
      <w:outlineLvl w:val="3"/>
    </w:pPr>
    <w:rPr>
      <w:rFonts w:ascii="宋体" w:eastAsia="仿宋_GB2312" w:hAnsi="宋体"/>
      <w:bCs w:val="0"/>
      <w:sz w:val="24"/>
      <w:szCs w:val="20"/>
    </w:rPr>
  </w:style>
  <w:style w:type="paragraph" w:customStyle="1" w:styleId="reference">
    <w:name w:val="reference"/>
    <w:basedOn w:val="ae"/>
    <w:qFormat/>
    <w:pPr>
      <w:spacing w:beforeLines="50" w:afterLines="50" w:line="360" w:lineRule="auto"/>
      <w:ind w:left="200" w:hangingChars="200" w:hanging="200"/>
    </w:pPr>
    <w:rPr>
      <w:rFonts w:ascii="Arial" w:eastAsia="仿宋_GB2312" w:hAnsi="Arial"/>
      <w:sz w:val="24"/>
      <w:szCs w:val="20"/>
    </w:rPr>
  </w:style>
  <w:style w:type="paragraph" w:customStyle="1" w:styleId="xl54">
    <w:name w:val="xl54"/>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kern w:val="0"/>
      <w:sz w:val="20"/>
      <w:szCs w:val="20"/>
    </w:rPr>
  </w:style>
  <w:style w:type="paragraph" w:customStyle="1" w:styleId="1ffffc">
    <w:name w:val="申报单位样式1"/>
    <w:basedOn w:val="1ffff9"/>
    <w:qFormat/>
    <w:pPr>
      <w:outlineLvl w:val="9"/>
    </w:pPr>
    <w:rPr>
      <w:snapToGrid w:val="0"/>
      <w:spacing w:val="0"/>
      <w:kern w:val="32"/>
      <w:sz w:val="36"/>
    </w:rPr>
  </w:style>
  <w:style w:type="paragraph" w:customStyle="1" w:styleId="15f2">
    <w:name w:val="样式 黑体 四号 加粗 行距: 1.5 倍行距"/>
    <w:basedOn w:val="ae"/>
    <w:qFormat/>
    <w:pPr>
      <w:spacing w:beforeLines="50" w:afterLines="50" w:line="360" w:lineRule="auto"/>
      <w:ind w:rightChars="1" w:right="1" w:firstLineChars="200" w:firstLine="480"/>
    </w:pPr>
    <w:rPr>
      <w:rFonts w:ascii="宋体" w:eastAsia="仿宋_GB2312" w:hAnsi="宋体"/>
      <w:sz w:val="28"/>
      <w:szCs w:val="20"/>
    </w:rPr>
  </w:style>
  <w:style w:type="paragraph" w:customStyle="1" w:styleId="-0">
    <w:name w:val="封面-建设单位"/>
    <w:basedOn w:val="ae"/>
    <w:qFormat/>
    <w:pPr>
      <w:spacing w:beforeLines="50" w:afterLines="50" w:line="360" w:lineRule="auto"/>
      <w:ind w:firstLineChars="200" w:firstLine="480"/>
      <w:jc w:val="center"/>
    </w:pPr>
    <w:rPr>
      <w:rFonts w:ascii="宋体" w:eastAsia="黑体" w:hAnsi="Times New Roman"/>
      <w:sz w:val="52"/>
      <w:szCs w:val="20"/>
    </w:rPr>
  </w:style>
  <w:style w:type="paragraph" w:customStyle="1" w:styleId="2fffa">
    <w:name w:val="方案标题2"/>
    <w:basedOn w:val="afff2"/>
    <w:qFormat/>
    <w:pPr>
      <w:snapToGrid w:val="0"/>
      <w:spacing w:beforeLines="50" w:afterLines="50" w:line="360" w:lineRule="auto"/>
      <w:ind w:firstLineChars="200" w:firstLine="480"/>
      <w:jc w:val="left"/>
      <w:outlineLvl w:val="1"/>
    </w:pPr>
    <w:rPr>
      <w:rFonts w:eastAsia="仿宋_GB2312"/>
      <w:bCs w:val="0"/>
      <w:sz w:val="30"/>
      <w:szCs w:val="20"/>
    </w:rPr>
  </w:style>
  <w:style w:type="paragraph" w:customStyle="1" w:styleId="4new">
    <w:name w:val="标题4new"/>
    <w:basedOn w:val="32"/>
    <w:qFormat/>
    <w:pPr>
      <w:widowControl/>
      <w:tabs>
        <w:tab w:val="left" w:pos="720"/>
      </w:tabs>
      <w:overflowPunct w:val="0"/>
      <w:autoSpaceDE w:val="0"/>
      <w:autoSpaceDN w:val="0"/>
      <w:adjustRightInd w:val="0"/>
      <w:ind w:firstLineChars="200" w:firstLine="454"/>
      <w:jc w:val="left"/>
      <w:textAlignment w:val="baseline"/>
      <w:outlineLvl w:val="3"/>
    </w:pPr>
    <w:rPr>
      <w:rFonts w:ascii="Arial" w:eastAsia="仿宋_GB2312" w:hAnsi="Times New Roman" w:cs="Arial"/>
      <w:b w:val="0"/>
      <w:bCs w:val="0"/>
      <w:sz w:val="32"/>
      <w:szCs w:val="20"/>
    </w:rPr>
  </w:style>
  <w:style w:type="paragraph" w:customStyle="1" w:styleId="2fffb">
    <w:name w:val="标题2_十一五"/>
    <w:basedOn w:val="22"/>
    <w:qFormat/>
    <w:pPr>
      <w:tabs>
        <w:tab w:val="left" w:pos="576"/>
      </w:tabs>
      <w:adjustRightInd w:val="0"/>
      <w:snapToGrid w:val="0"/>
      <w:spacing w:beforeLines="50" w:before="240" w:afterLines="50" w:after="180" w:line="240" w:lineRule="auto"/>
      <w:ind w:left="992" w:firstLineChars="200" w:hanging="992"/>
    </w:pPr>
    <w:rPr>
      <w:rFonts w:hAnsi="Times New Roman" w:cs="Arial"/>
      <w:b w:val="0"/>
      <w:bCs w:val="0"/>
      <w:sz w:val="36"/>
      <w:szCs w:val="20"/>
    </w:rPr>
  </w:style>
  <w:style w:type="paragraph" w:customStyle="1" w:styleId="-3">
    <w:name w:val="封面-日期"/>
    <w:basedOn w:val="28"/>
    <w:qFormat/>
    <w:pPr>
      <w:widowControl w:val="0"/>
      <w:snapToGrid/>
      <w:spacing w:beforeLines="50" w:before="120" w:after="120" w:line="360" w:lineRule="auto"/>
      <w:ind w:firstLineChars="200" w:firstLine="480"/>
      <w:jc w:val="center"/>
    </w:pPr>
    <w:rPr>
      <w:rFonts w:ascii="黑体" w:eastAsia="黑体" w:hAnsi="Times New Roman" w:cs="宋体"/>
      <w:color w:val="auto"/>
      <w:sz w:val="52"/>
      <w:szCs w:val="20"/>
    </w:rPr>
  </w:style>
  <w:style w:type="paragraph" w:customStyle="1" w:styleId="07410">
    <w:name w:val="样式 首行缩进:  0.74 厘米1"/>
    <w:basedOn w:val="ae"/>
    <w:qFormat/>
    <w:pPr>
      <w:spacing w:beforeLines="50" w:afterLines="50" w:line="400" w:lineRule="exact"/>
      <w:ind w:firstLineChars="200" w:firstLine="420"/>
    </w:pPr>
    <w:rPr>
      <w:rFonts w:ascii="Times New Roman" w:eastAsia="仿宋_GB2312" w:hAnsi="Times New Roman"/>
      <w:sz w:val="24"/>
      <w:szCs w:val="20"/>
    </w:rPr>
  </w:style>
  <w:style w:type="paragraph" w:customStyle="1" w:styleId="xl53">
    <w:name w:val="xl53"/>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Times New Roman" w:eastAsia="仿宋_GB2312" w:hAnsi="Times New Roman"/>
      <w:b/>
      <w:kern w:val="0"/>
      <w:sz w:val="20"/>
      <w:szCs w:val="20"/>
    </w:rPr>
  </w:style>
  <w:style w:type="paragraph" w:customStyle="1" w:styleId="xl62">
    <w:name w:val="xl62"/>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Times New Roman" w:eastAsia="仿宋_GB2312" w:hAnsi="Times New Roman"/>
      <w:kern w:val="0"/>
      <w:sz w:val="20"/>
      <w:szCs w:val="20"/>
    </w:rPr>
  </w:style>
  <w:style w:type="paragraph" w:customStyle="1" w:styleId="affffffffffffffffd">
    <w:name w:val="（一）"/>
    <w:basedOn w:val="ae"/>
    <w:qFormat/>
    <w:pPr>
      <w:spacing w:beforeLines="50" w:afterLines="50" w:line="480" w:lineRule="auto"/>
      <w:ind w:firstLineChars="192" w:firstLine="538"/>
    </w:pPr>
    <w:rPr>
      <w:rFonts w:ascii="Times New Roman" w:eastAsia="仿宋_GB2312" w:hAnsi="Times New Roman"/>
      <w:sz w:val="28"/>
      <w:szCs w:val="20"/>
    </w:rPr>
  </w:style>
  <w:style w:type="paragraph" w:customStyle="1" w:styleId="xl45">
    <w:name w:val="xl45"/>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xl43">
    <w:name w:val="xl43"/>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Times New Roman" w:eastAsia="仿宋_GB2312" w:hAnsi="Times New Roman"/>
      <w:kern w:val="0"/>
      <w:sz w:val="20"/>
      <w:szCs w:val="20"/>
    </w:rPr>
  </w:style>
  <w:style w:type="paragraph" w:customStyle="1" w:styleId="affffffffffffffffe">
    <w:name w:val="次封面"/>
    <w:basedOn w:val="28"/>
    <w:qFormat/>
    <w:pPr>
      <w:widowControl w:val="0"/>
      <w:snapToGrid/>
      <w:spacing w:beforeLines="50" w:before="120" w:after="120" w:line="360" w:lineRule="auto"/>
      <w:ind w:firstLineChars="200" w:firstLine="480"/>
      <w:jc w:val="center"/>
    </w:pPr>
    <w:rPr>
      <w:rFonts w:ascii="Times New Roman" w:eastAsia="黑体" w:hAnsi="Times New Roman" w:cs="宋体"/>
      <w:color w:val="auto"/>
      <w:sz w:val="52"/>
      <w:szCs w:val="20"/>
    </w:rPr>
  </w:style>
  <w:style w:type="paragraph" w:customStyle="1" w:styleId="xl48">
    <w:name w:val="xl48"/>
    <w:basedOn w:val="ae"/>
    <w:qFormat/>
    <w:pPr>
      <w:widowControl/>
      <w:pBdr>
        <w:top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left"/>
      <w:textAlignment w:val="center"/>
    </w:pPr>
    <w:rPr>
      <w:rFonts w:ascii="Times New Roman" w:eastAsia="仿宋_GB2312" w:hAnsi="Times New Roman"/>
      <w:b/>
      <w:kern w:val="0"/>
      <w:sz w:val="20"/>
      <w:szCs w:val="20"/>
    </w:rPr>
  </w:style>
  <w:style w:type="paragraph" w:customStyle="1" w:styleId="xl49">
    <w:name w:val="xl49"/>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kern w:val="0"/>
      <w:sz w:val="20"/>
      <w:szCs w:val="20"/>
    </w:rPr>
  </w:style>
  <w:style w:type="paragraph" w:customStyle="1" w:styleId="4Heading4H4RefHeading1rh1HeadingsqlPIM">
    <w:name w:val="样式 标题 4Heading 4.四级标题H4付标题Ref Heading 1rh1Heading sqlPIM..."/>
    <w:basedOn w:val="42"/>
    <w:qFormat/>
    <w:pPr>
      <w:keepNext w:val="0"/>
      <w:keepLines w:val="0"/>
      <w:tabs>
        <w:tab w:val="left" w:pos="0"/>
      </w:tabs>
      <w:adjustRightInd w:val="0"/>
      <w:snapToGrid w:val="0"/>
      <w:spacing w:beforeLines="100" w:before="240" w:afterLines="50" w:after="180" w:line="400" w:lineRule="exact"/>
      <w:ind w:firstLineChars="200" w:firstLine="200"/>
    </w:pPr>
    <w:rPr>
      <w:rFonts w:eastAsia="宋体"/>
      <w:bCs w:val="0"/>
      <w:sz w:val="30"/>
      <w:szCs w:val="20"/>
    </w:rPr>
  </w:style>
  <w:style w:type="paragraph" w:customStyle="1" w:styleId="31050505">
    <w:name w:val="样式 样式 公文标题3 + 段前: 1 行 段后: 0.5 行 + 段前: 0.5 行 段后: 0.5 行"/>
    <w:basedOn w:val="3105"/>
    <w:qFormat/>
    <w:pPr>
      <w:spacing w:line="288" w:lineRule="auto"/>
    </w:pPr>
  </w:style>
  <w:style w:type="paragraph" w:customStyle="1" w:styleId="26220505">
    <w:name w:val="样式 样式 标题 2 + 小四 非加粗 段前: 6 磅 标2 + 首行缩进:  2 字符 段前: 0.5 行 段后: 0.5..."/>
    <w:basedOn w:val="ae"/>
    <w:qFormat/>
    <w:pPr>
      <w:keepNext/>
      <w:keepLines/>
      <w:snapToGrid w:val="0"/>
      <w:spacing w:beforeLines="50" w:afterLines="50" w:line="360" w:lineRule="auto"/>
      <w:ind w:firstLineChars="200" w:firstLine="482"/>
      <w:jc w:val="left"/>
      <w:outlineLvl w:val="1"/>
    </w:pPr>
    <w:rPr>
      <w:rFonts w:ascii="宋体" w:eastAsia="仿宋_GB2312" w:hAnsi="宋体"/>
      <w:b/>
      <w:sz w:val="24"/>
      <w:szCs w:val="20"/>
    </w:rPr>
  </w:style>
  <w:style w:type="paragraph" w:customStyle="1" w:styleId="2fffc">
    <w:name w:val="样式 节名 + 首行缩进:  2 字符"/>
    <w:basedOn w:val="affffffffffffffff5"/>
    <w:qFormat/>
  </w:style>
  <w:style w:type="paragraph" w:customStyle="1" w:styleId="afffffffffffffffff">
    <w:name w:val="前言、引言标题"/>
    <w:next w:val="ae"/>
    <w:qFormat/>
    <w:pPr>
      <w:shd w:val="clear" w:color="FFFFFF" w:fill="FFFFFF"/>
      <w:spacing w:before="640" w:after="560"/>
      <w:jc w:val="center"/>
      <w:outlineLvl w:val="0"/>
    </w:pPr>
    <w:rPr>
      <w:rFonts w:ascii="黑体" w:eastAsia="黑体"/>
      <w:sz w:val="32"/>
    </w:rPr>
  </w:style>
  <w:style w:type="paragraph" w:customStyle="1" w:styleId="2fffd">
    <w:name w:val="样式 宋体 四号 首行缩进:  2 字符"/>
    <w:basedOn w:val="ae"/>
    <w:qFormat/>
    <w:pPr>
      <w:spacing w:beforeLines="50" w:afterLines="50" w:line="480" w:lineRule="exact"/>
      <w:ind w:firstLineChars="200" w:firstLine="200"/>
    </w:pPr>
    <w:rPr>
      <w:rFonts w:ascii="宋体" w:eastAsia="仿宋_GB2312" w:hAnsi="宋体"/>
      <w:sz w:val="28"/>
      <w:szCs w:val="20"/>
    </w:rPr>
  </w:style>
  <w:style w:type="paragraph" w:customStyle="1" w:styleId="font0">
    <w:name w:val="font0"/>
    <w:basedOn w:val="ae"/>
    <w:qFormat/>
    <w:pPr>
      <w:widowControl/>
      <w:spacing w:beforeLines="50" w:beforeAutospacing="1" w:afterLines="50" w:afterAutospacing="1" w:line="300" w:lineRule="auto"/>
      <w:ind w:firstLineChars="200" w:firstLine="480"/>
      <w:jc w:val="left"/>
    </w:pPr>
    <w:rPr>
      <w:rFonts w:ascii="宋体" w:eastAsia="仿宋_GB2312" w:hAnsi="宋体" w:hint="eastAsia"/>
      <w:kern w:val="0"/>
      <w:sz w:val="24"/>
      <w:szCs w:val="20"/>
    </w:rPr>
  </w:style>
  <w:style w:type="paragraph" w:customStyle="1" w:styleId="1ffffd">
    <w:name w:val="1．"/>
    <w:basedOn w:val="ae"/>
    <w:qFormat/>
    <w:pPr>
      <w:adjustRightInd w:val="0"/>
      <w:spacing w:beforeLines="50" w:afterLines="50" w:line="400" w:lineRule="atLeast"/>
      <w:ind w:firstLineChars="200" w:firstLine="560"/>
      <w:textAlignment w:val="baseline"/>
    </w:pPr>
    <w:rPr>
      <w:rFonts w:ascii="Times New Roman" w:eastAsia="仿宋_GB2312" w:hAnsi="Times New Roman"/>
      <w:kern w:val="0"/>
      <w:sz w:val="28"/>
      <w:szCs w:val="20"/>
    </w:rPr>
  </w:style>
  <w:style w:type="paragraph" w:customStyle="1" w:styleId="SectionHeading3">
    <w:name w:val="Section Heading 3"/>
    <w:basedOn w:val="ae"/>
    <w:qFormat/>
    <w:pPr>
      <w:overflowPunct w:val="0"/>
      <w:autoSpaceDE w:val="0"/>
      <w:autoSpaceDN w:val="0"/>
      <w:adjustRightInd w:val="0"/>
      <w:spacing w:beforeLines="50" w:afterLines="50" w:line="360" w:lineRule="atLeast"/>
      <w:ind w:firstLineChars="200" w:firstLine="480"/>
      <w:jc w:val="left"/>
      <w:textAlignment w:val="baseline"/>
    </w:pPr>
    <w:rPr>
      <w:rFonts w:ascii="Times New Roman" w:eastAsia="仿宋_GB2312" w:hAnsi="Times New Roman"/>
      <w:b/>
      <w:caps/>
      <w:kern w:val="0"/>
      <w:sz w:val="20"/>
      <w:szCs w:val="20"/>
      <w:lang w:eastAsia="en-US"/>
    </w:rPr>
  </w:style>
  <w:style w:type="paragraph" w:customStyle="1" w:styleId="Charfffff3">
    <w:name w:val="金宏发行正文 Char"/>
    <w:basedOn w:val="ae"/>
    <w:qFormat/>
    <w:pPr>
      <w:spacing w:beforeLines="50" w:afterLines="50" w:line="500" w:lineRule="exact"/>
      <w:ind w:firstLineChars="200" w:firstLine="560"/>
    </w:pPr>
    <w:rPr>
      <w:rFonts w:ascii="Times New Roman" w:eastAsia="仿宋_GB2312" w:hAnsi="Times New Roman" w:cs="宋体"/>
      <w:sz w:val="28"/>
      <w:szCs w:val="20"/>
    </w:rPr>
  </w:style>
  <w:style w:type="paragraph" w:customStyle="1" w:styleId="afffffffffffffffff0">
    <w:name w:val="有缩进正文"/>
    <w:basedOn w:val="ae"/>
    <w:qFormat/>
    <w:pPr>
      <w:spacing w:beforeLines="50" w:afterLines="50" w:line="240" w:lineRule="atLeast"/>
      <w:ind w:firstLineChars="200" w:firstLine="200"/>
    </w:pPr>
    <w:rPr>
      <w:rFonts w:ascii="Arial" w:eastAsia="仿宋_GB2312" w:hAnsi="Arial"/>
      <w:sz w:val="24"/>
      <w:szCs w:val="24"/>
    </w:rPr>
  </w:style>
  <w:style w:type="paragraph" w:customStyle="1" w:styleId="afffffffffffffffff1">
    <w:name w:val="图形"/>
    <w:basedOn w:val="ae"/>
    <w:qFormat/>
    <w:pPr>
      <w:spacing w:beforeLines="50" w:afterLines="50" w:line="200" w:lineRule="exact"/>
      <w:ind w:firstLineChars="200" w:firstLine="480"/>
    </w:pPr>
    <w:rPr>
      <w:rFonts w:ascii="Times New Roman" w:eastAsia="仿宋_GB2312" w:hAnsi="Times New Roman"/>
      <w:sz w:val="24"/>
      <w:szCs w:val="24"/>
    </w:rPr>
  </w:style>
  <w:style w:type="paragraph" w:customStyle="1" w:styleId="0742">
    <w:name w:val="样式 华文楷体 小四 首行缩进:  0.74 厘米"/>
    <w:basedOn w:val="ae"/>
    <w:qFormat/>
    <w:pPr>
      <w:spacing w:beforeLines="50" w:afterLines="50" w:line="300" w:lineRule="auto"/>
      <w:ind w:firstLineChars="200" w:firstLine="480"/>
    </w:pPr>
    <w:rPr>
      <w:rFonts w:ascii="华文楷体" w:eastAsia="仿宋_GB2312" w:hAnsi="华文楷体" w:cs="宋体"/>
      <w:sz w:val="24"/>
      <w:szCs w:val="20"/>
    </w:rPr>
  </w:style>
  <w:style w:type="paragraph" w:customStyle="1" w:styleId="GB231220505">
    <w:name w:val="样式 仿宋_GB2312 四号 首行缩进:  2 字符 段前: 0.5 行 段后: 0.5 行"/>
    <w:basedOn w:val="ae"/>
    <w:qFormat/>
    <w:pPr>
      <w:spacing w:beforeLines="50" w:afterLines="50" w:line="300" w:lineRule="auto"/>
      <w:ind w:firstLineChars="200" w:firstLine="560"/>
    </w:pPr>
    <w:rPr>
      <w:rFonts w:ascii="仿宋_GB2312" w:eastAsia="仿宋_GB2312" w:hAnsi="Times New Roman" w:cs="宋体"/>
      <w:sz w:val="24"/>
      <w:szCs w:val="20"/>
    </w:rPr>
  </w:style>
  <w:style w:type="paragraph" w:customStyle="1" w:styleId="GB2312205051">
    <w:name w:val="样式 仿宋_GB2312 四号 首行缩进:  2 字符 段前: 0.5 行 段后: 0.5 行1"/>
    <w:basedOn w:val="ae"/>
    <w:next w:val="GB231220505"/>
    <w:qFormat/>
    <w:pPr>
      <w:spacing w:beforeLines="50" w:afterLines="50" w:line="300" w:lineRule="auto"/>
      <w:ind w:firstLineChars="200" w:firstLine="560"/>
    </w:pPr>
    <w:rPr>
      <w:rFonts w:ascii="仿宋_GB2312" w:eastAsia="仿宋_GB2312" w:hAnsi="Times New Roman" w:cs="宋体"/>
      <w:sz w:val="28"/>
      <w:szCs w:val="20"/>
    </w:rPr>
  </w:style>
  <w:style w:type="paragraph" w:customStyle="1" w:styleId="2fffe">
    <w:name w:val="样式 正文 +2"/>
    <w:basedOn w:val="ae"/>
    <w:qFormat/>
    <w:pPr>
      <w:spacing w:beforeLines="50" w:afterLines="50" w:line="300" w:lineRule="auto"/>
      <w:ind w:firstLineChars="200" w:firstLine="560"/>
    </w:pPr>
    <w:rPr>
      <w:rFonts w:ascii="仿宋_GB2312" w:eastAsia="仿宋_GB2312" w:hAnsi="Times New Roman" w:cs="宋体"/>
      <w:sz w:val="24"/>
      <w:szCs w:val="20"/>
    </w:rPr>
  </w:style>
  <w:style w:type="paragraph" w:customStyle="1" w:styleId="218">
    <w:name w:val="样式 正文 +21"/>
    <w:basedOn w:val="ae"/>
    <w:next w:val="2fffe"/>
    <w:qFormat/>
    <w:pPr>
      <w:spacing w:beforeLines="50" w:afterLines="50" w:line="300" w:lineRule="auto"/>
      <w:ind w:firstLineChars="200" w:firstLine="560"/>
    </w:pPr>
    <w:rPr>
      <w:rFonts w:ascii="仿宋_GB2312" w:eastAsia="仿宋_GB2312" w:hAnsi="Times New Roman" w:cs="宋体"/>
      <w:sz w:val="28"/>
      <w:szCs w:val="20"/>
    </w:rPr>
  </w:style>
  <w:style w:type="paragraph" w:customStyle="1" w:styleId="7HTIMES1LegalLevel11H7H7PIM71L7letter">
    <w:name w:val="样式 标题 7不用H TIMES1Legal Level 1.1.H7•H7PIM 7（1）L7letter ..."/>
    <w:basedOn w:val="71"/>
    <w:qFormat/>
    <w:pPr>
      <w:numPr>
        <w:ilvl w:val="6"/>
        <w:numId w:val="38"/>
      </w:numPr>
      <w:tabs>
        <w:tab w:val="clear" w:pos="0"/>
      </w:tabs>
      <w:spacing w:beforeLines="50" w:before="0" w:afterLines="50" w:after="0" w:line="300" w:lineRule="auto"/>
      <w:ind w:left="0" w:firstLine="0"/>
    </w:pPr>
    <w:rPr>
      <w:rFonts w:ascii="Times New Roman" w:eastAsia="仿宋_GB2312" w:hAnsi="Times New Roman" w:cs="宋体"/>
      <w:szCs w:val="20"/>
    </w:rPr>
  </w:style>
  <w:style w:type="paragraph" w:customStyle="1" w:styleId="7HTIMES1LegalLevel11H7H7PIM71L7letter0">
    <w:name w:val="样式 样式 标题 7不用H TIMES1Legal Level 1.1.H7•H7PIM 7（1）L7letter ... +"/>
    <w:basedOn w:val="7HTIMES1LegalLevel11H7H7PIM71L7letter"/>
    <w:qFormat/>
  </w:style>
  <w:style w:type="paragraph" w:customStyle="1" w:styleId="7HTIMES1LegalLevel11H7H7PIM71L7letter1">
    <w:name w:val="样式 样式 样式 标题 7不用H TIMES1Legal Level 1.1.H7•H7PIM 7（1）L7letter ......"/>
    <w:basedOn w:val="7HTIMES1LegalLevel11H7H7PIM71L7letter0"/>
    <w:qFormat/>
  </w:style>
  <w:style w:type="paragraph" w:customStyle="1" w:styleId="7HTIMES1LegalLevel11H7H7PIM71L7letter2">
    <w:name w:val="样式 样式 样式 样式 标题 7不用H TIMES1Legal Level 1.1.H7•H7PIM 7（1）L7letter ..."/>
    <w:basedOn w:val="7HTIMES1LegalLevel11H7H7PIM71L7letter1"/>
    <w:qFormat/>
  </w:style>
  <w:style w:type="paragraph" w:customStyle="1" w:styleId="6H6Heading6ABulletSingleLinesBOD4LegalLev11">
    <w:name w:val="样式 标题 6第五层条H6Heading 6ABullet (Single Lines)BOD 4Legal Lev...1"/>
    <w:basedOn w:val="62"/>
    <w:qFormat/>
    <w:pPr>
      <w:tabs>
        <w:tab w:val="left" w:pos="1152"/>
      </w:tabs>
      <w:spacing w:beforeLines="50" w:before="0" w:afterLines="50" w:after="0" w:line="300" w:lineRule="auto"/>
      <w:ind w:left="3260" w:hanging="1134"/>
    </w:pPr>
    <w:rPr>
      <w:rFonts w:cs="宋体"/>
      <w:szCs w:val="20"/>
    </w:rPr>
  </w:style>
  <w:style w:type="paragraph" w:customStyle="1" w:styleId="22ndlevelh22Header2H2l2Underrubrik1prop2sect0">
    <w:name w:val="样式 样式 标题 2二级2nd levelh22Header 2H2l2Underrubrik1prop2sect... + 段..."/>
    <w:basedOn w:val="22ndlevelh22Header2H2l2Underrubrik1prop2sect"/>
    <w:qFormat/>
  </w:style>
  <w:style w:type="paragraph" w:customStyle="1" w:styleId="67878151050">
    <w:name w:val="样式 样式 标题 6 + 段前: 7.8 磅 段后: 7.8 磅 行距: 1.5 倍行距1 + 段前: 0.5 行 段后: 0..."/>
    <w:basedOn w:val="ae"/>
    <w:qFormat/>
    <w:pPr>
      <w:keepNext/>
      <w:keepLines/>
      <w:spacing w:beforeLines="50" w:afterLines="50" w:line="360" w:lineRule="auto"/>
      <w:outlineLvl w:val="5"/>
    </w:pPr>
    <w:rPr>
      <w:rFonts w:ascii="Arial" w:eastAsia="黑体" w:hAnsi="Arial" w:cs="宋体"/>
      <w:b/>
      <w:bCs/>
      <w:sz w:val="24"/>
      <w:szCs w:val="20"/>
    </w:rPr>
  </w:style>
  <w:style w:type="paragraph" w:customStyle="1" w:styleId="Char2CharCharCharCharCharCharCharCharCharCharCharCharCharChar1CharCharCharChar1CharCharCharCharCharCharCharCharCharCharChar">
    <w:name w:val="Char2 Char Char Char Char Char Char Char Char Char Char Char Char Char Char1 Char Char Char Char1 Char Char Char Char Char Char Char Char Char Char Char"/>
    <w:basedOn w:val="42"/>
    <w:next w:val="42"/>
    <w:qFormat/>
    <w:pPr>
      <w:keepNext w:val="0"/>
      <w:keepLines w:val="0"/>
      <w:widowControl/>
      <w:tabs>
        <w:tab w:val="left" w:pos="1620"/>
      </w:tabs>
      <w:adjustRightInd w:val="0"/>
      <w:snapToGrid w:val="0"/>
      <w:spacing w:before="240" w:after="160" w:line="240" w:lineRule="exact"/>
      <w:ind w:left="720"/>
      <w:jc w:val="left"/>
      <w:textAlignment w:val="baseline"/>
    </w:pPr>
    <w:rPr>
      <w:rFonts w:ascii="Verdana" w:hAnsi="Verdana"/>
      <w:bCs w:val="0"/>
      <w:spacing w:val="20"/>
      <w:kern w:val="0"/>
      <w:sz w:val="20"/>
      <w:szCs w:val="20"/>
      <w:lang w:val="en-GB" w:eastAsia="en-US"/>
    </w:rPr>
  </w:style>
  <w:style w:type="paragraph" w:customStyle="1" w:styleId="classification">
    <w:name w:val="classification"/>
    <w:basedOn w:val="ae"/>
    <w:qFormat/>
    <w:pPr>
      <w:widowControl/>
      <w:jc w:val="center"/>
    </w:pPr>
    <w:rPr>
      <w:rFonts w:ascii="Arial" w:eastAsia="Times New Roman" w:hAnsi="Arial"/>
      <w:caps/>
      <w:kern w:val="0"/>
      <w:sz w:val="24"/>
      <w:szCs w:val="20"/>
      <w:lang w:eastAsia="en-US"/>
    </w:rPr>
  </w:style>
  <w:style w:type="paragraph" w:customStyle="1" w:styleId="GB2312074151">
    <w:name w:val="样式 仿宋_GB2312 四号 首行缩进:  0.74 厘米 行距: 1.5 倍行距"/>
    <w:basedOn w:val="ae"/>
    <w:qFormat/>
    <w:pPr>
      <w:spacing w:beforeLines="50" w:afterLines="50" w:line="300" w:lineRule="auto"/>
      <w:ind w:firstLineChars="200" w:firstLine="200"/>
    </w:pPr>
    <w:rPr>
      <w:rFonts w:ascii="仿宋_GB2312" w:eastAsia="仿宋_GB2312" w:hAnsi="Times New Roman" w:cs="宋体"/>
      <w:sz w:val="24"/>
      <w:szCs w:val="20"/>
    </w:rPr>
  </w:style>
  <w:style w:type="paragraph" w:customStyle="1" w:styleId="GB2312156">
    <w:name w:val="样式 (中文) 仿宋_GB2312 四号 行距: 1.5 倍行距"/>
    <w:basedOn w:val="ae"/>
    <w:qFormat/>
    <w:pPr>
      <w:spacing w:beforeLines="50" w:afterLines="50" w:line="300" w:lineRule="auto"/>
      <w:ind w:firstLineChars="200" w:firstLine="200"/>
    </w:pPr>
    <w:rPr>
      <w:rFonts w:ascii="仿宋_GB2312" w:eastAsia="仿宋_GB2312" w:hAnsi="宋体" w:cs="宋体"/>
      <w:bCs/>
      <w:kern w:val="0"/>
      <w:sz w:val="24"/>
      <w:szCs w:val="21"/>
    </w:rPr>
  </w:style>
  <w:style w:type="paragraph" w:customStyle="1" w:styleId="662">
    <w:name w:val="样式 段前: 6 磅 段后: 6 磅 首行缩进:  2 字符"/>
    <w:basedOn w:val="ae"/>
    <w:qFormat/>
    <w:pPr>
      <w:spacing w:beforeLines="50" w:afterLines="50" w:line="300" w:lineRule="auto"/>
      <w:ind w:firstLineChars="200" w:firstLine="480"/>
      <w:jc w:val="left"/>
    </w:pPr>
    <w:rPr>
      <w:rFonts w:ascii="Times New Roman" w:eastAsia="仿宋_GB2312" w:hAnsi="Times New Roman" w:cs="宋体"/>
      <w:sz w:val="24"/>
      <w:szCs w:val="20"/>
    </w:rPr>
  </w:style>
  <w:style w:type="paragraph" w:customStyle="1" w:styleId="GB231224">
    <w:name w:val="样式 仿宋_GB2312 四号2"/>
    <w:basedOn w:val="ae"/>
    <w:qFormat/>
    <w:pPr>
      <w:spacing w:beforeLines="50" w:afterLines="50" w:line="360" w:lineRule="auto"/>
      <w:ind w:firstLineChars="200" w:firstLine="480"/>
    </w:pPr>
    <w:rPr>
      <w:rFonts w:ascii="仿宋_GB2312" w:eastAsia="仿宋_GB2312" w:hAnsi="仿宋_GB2312" w:cs="宋体"/>
      <w:kern w:val="0"/>
      <w:sz w:val="24"/>
      <w:szCs w:val="20"/>
    </w:rPr>
  </w:style>
  <w:style w:type="paragraph" w:customStyle="1" w:styleId="2ffff">
    <w:name w:val="样式 样式 正文 + + 非加粗 首行缩进:  2 字符"/>
    <w:basedOn w:val="afffffffffffffffa"/>
    <w:qFormat/>
    <w:pPr>
      <w:spacing w:before="50" w:after="50"/>
      <w:ind w:firstLine="200"/>
    </w:pPr>
    <w:rPr>
      <w:rFonts w:ascii="仿宋_GB2312" w:hAnsi="仿宋_GB2312" w:cs="宋体"/>
    </w:rPr>
  </w:style>
  <w:style w:type="paragraph" w:customStyle="1" w:styleId="ParaCharCharCharCharCharCharCharCharCharCharCharCharCharChar1CharCharCharCharCharCharChar">
    <w:name w:val="默认段落字体 Para Char Char Char Char Char Char Char Char Char Char Char Char Char Char1 Char Char Char Char Char Char Char"/>
    <w:basedOn w:val="ae"/>
    <w:qFormat/>
    <w:pPr>
      <w:spacing w:beforeLines="50" w:afterLines="50" w:line="300" w:lineRule="auto"/>
      <w:ind w:firstLineChars="200" w:firstLine="200"/>
    </w:pPr>
    <w:rPr>
      <w:rFonts w:ascii="Tahoma" w:eastAsia="仿宋_GB2312" w:hAnsi="Tahoma" w:cs="Arial"/>
      <w:sz w:val="24"/>
    </w:rPr>
  </w:style>
  <w:style w:type="paragraph" w:customStyle="1" w:styleId="074154">
    <w:name w:val="样式 宋体 小四 左侧:  0.74 厘米 行距: 1.5 倍行距"/>
    <w:basedOn w:val="ae"/>
    <w:qFormat/>
    <w:pPr>
      <w:spacing w:beforeLines="50" w:afterLines="50" w:line="300" w:lineRule="auto"/>
      <w:ind w:firstLineChars="200" w:firstLine="200"/>
      <w:jc w:val="left"/>
    </w:pPr>
    <w:rPr>
      <w:rFonts w:ascii="宋体" w:eastAsia="仿宋_GB2312" w:hAnsi="宋体" w:cs="宋体"/>
      <w:sz w:val="24"/>
      <w:szCs w:val="20"/>
    </w:rPr>
  </w:style>
  <w:style w:type="paragraph" w:customStyle="1" w:styleId="3h33rdlevelH33Charl3CTsect1233heading330">
    <w:name w:val="样式 样式 标题 3三级h33rd levelH3标题 3 Charl3CTsect1.2.33heading 3...3 + ..."/>
    <w:basedOn w:val="ae"/>
    <w:qFormat/>
    <w:pPr>
      <w:keepNext/>
      <w:keepLines/>
      <w:tabs>
        <w:tab w:val="left" w:pos="720"/>
        <w:tab w:val="left" w:pos="900"/>
      </w:tabs>
      <w:spacing w:beforeLines="50" w:afterLines="50" w:line="300" w:lineRule="auto"/>
      <w:ind w:firstLineChars="200" w:firstLine="200"/>
      <w:outlineLvl w:val="2"/>
    </w:pPr>
    <w:rPr>
      <w:rFonts w:ascii="仿宋_GB2312" w:eastAsia="黑体" w:hAnsi="仿宋_GB2312" w:cs="宋体"/>
      <w:b/>
      <w:bCs/>
      <w:kern w:val="0"/>
      <w:sz w:val="30"/>
      <w:szCs w:val="20"/>
    </w:rPr>
  </w:style>
  <w:style w:type="paragraph" w:customStyle="1" w:styleId="5h55l4H5dashdsddFirstBulletHeading5A5B10">
    <w:name w:val="样式 样式 标题 5第四层条h55l4H5dashdsddFirst BulletHeading 5A标题5B...1 + 段前..."/>
    <w:basedOn w:val="5h55l4H5dashdsddFirstBulletHeading5A5B1"/>
    <w:qFormat/>
    <w:pPr>
      <w:spacing w:before="156" w:after="156" w:line="300" w:lineRule="auto"/>
    </w:pPr>
    <w:rPr>
      <w:rFonts w:ascii="仿宋_GB2312" w:hAnsi="仿宋_GB2312"/>
      <w:kern w:val="0"/>
      <w:sz w:val="30"/>
    </w:rPr>
  </w:style>
  <w:style w:type="paragraph" w:customStyle="1" w:styleId="5h55l4H5dashdsddFirstBulletHeading5A5B11">
    <w:name w:val="样式 样式 样式 标题 5第四层条h55l4H5dashdsddFirst BulletHeading 5A标题5B...1 +..."/>
    <w:basedOn w:val="5h55l4H5dashdsddFirstBulletHeading5A5B10"/>
    <w:qFormat/>
    <w:pPr>
      <w:spacing w:before="50" w:after="50"/>
    </w:pPr>
    <w:rPr>
      <w:sz w:val="24"/>
    </w:rPr>
  </w:style>
  <w:style w:type="paragraph" w:customStyle="1" w:styleId="3h33rdlevelH33Charl3CTsect1233heading320">
    <w:name w:val="样式 样式 标题 3三级h33rd levelH3标题 3 Charl3CTsect1.2.33heading 3...2 + ..."/>
    <w:basedOn w:val="3h33rdlevelH33Charl3CTsect1233heading32"/>
    <w:qFormat/>
    <w:pPr>
      <w:adjustRightInd w:val="0"/>
      <w:snapToGrid w:val="0"/>
      <w:spacing w:line="300" w:lineRule="auto"/>
      <w:ind w:firstLine="200"/>
      <w:jc w:val="both"/>
    </w:pPr>
    <w:rPr>
      <w:rFonts w:ascii="仿宋_GB2312" w:hAnsi="仿宋_GB2312"/>
      <w:kern w:val="0"/>
    </w:rPr>
  </w:style>
  <w:style w:type="paragraph" w:customStyle="1" w:styleId="3h33rdlevelH33Charl3CTsect1233heading310">
    <w:name w:val="样式 样式 标题 3三级h33rd levelH3标题 3 Charl3CTsect1.2.33heading 3... + 段...1"/>
    <w:basedOn w:val="3h33rdlevelH33Charl3CTsect1233heading3"/>
    <w:qFormat/>
    <w:pPr>
      <w:tabs>
        <w:tab w:val="left" w:pos="1800"/>
      </w:tabs>
      <w:spacing w:before="156" w:after="156" w:line="300" w:lineRule="auto"/>
      <w:jc w:val="left"/>
    </w:pPr>
    <w:rPr>
      <w:rFonts w:ascii="仿宋_GB2312" w:hAnsi="仿宋_GB2312"/>
    </w:rPr>
  </w:style>
  <w:style w:type="paragraph" w:customStyle="1" w:styleId="3h33rdlevelH33Charl3CTsect1233heading331">
    <w:name w:val="样式 标题 3三级h33rd levelH3标题 3 Charl3CTsect1.2.33heading 3...3"/>
    <w:basedOn w:val="32"/>
    <w:qFormat/>
    <w:pPr>
      <w:tabs>
        <w:tab w:val="left" w:pos="720"/>
        <w:tab w:val="left" w:pos="900"/>
      </w:tabs>
      <w:spacing w:before="50" w:after="50" w:line="300" w:lineRule="auto"/>
    </w:pPr>
    <w:rPr>
      <w:rFonts w:ascii="仿宋_GB2312" w:eastAsia="黑体" w:hAnsi="仿宋_GB2312" w:cs="宋体"/>
      <w:b w:val="0"/>
      <w:kern w:val="0"/>
      <w:sz w:val="30"/>
      <w:szCs w:val="20"/>
    </w:rPr>
  </w:style>
  <w:style w:type="paragraph" w:customStyle="1" w:styleId="2GB2312Arial">
    <w:name w:val="样式 正文文本缩进 2 + 仿宋_GB2312 (符号) Arial"/>
    <w:basedOn w:val="26"/>
    <w:qFormat/>
    <w:pPr>
      <w:snapToGrid/>
      <w:spacing w:beforeLines="50" w:before="120" w:afterLines="50" w:after="120" w:line="300" w:lineRule="auto"/>
      <w:ind w:firstLineChars="0" w:firstLine="0"/>
      <w:jc w:val="center"/>
    </w:pPr>
    <w:rPr>
      <w:rFonts w:eastAsia="仿宋_GB2312" w:hAnsi="仿宋_GB2312" w:cs="宋体"/>
      <w:b w:val="0"/>
      <w:bCs w:val="0"/>
      <w:color w:val="auto"/>
      <w:sz w:val="21"/>
    </w:rPr>
  </w:style>
  <w:style w:type="paragraph" w:customStyle="1" w:styleId="GB2312TimesNewRoman050">
    <w:name w:val="样式 样式 题注 + 仿宋_GB2312 (符号) Times New Roman 五号 + 段前: 0.5 行 段后: 0...."/>
    <w:basedOn w:val="ae"/>
    <w:qFormat/>
    <w:pPr>
      <w:spacing w:beforeLines="50" w:afterLines="50" w:line="300" w:lineRule="auto"/>
      <w:jc w:val="center"/>
    </w:pPr>
    <w:rPr>
      <w:rFonts w:ascii="仿宋_GB2312" w:eastAsia="仿宋_GB2312" w:hAnsi="仿宋_GB2312" w:cs="宋体"/>
      <w:szCs w:val="20"/>
    </w:rPr>
  </w:style>
  <w:style w:type="paragraph" w:customStyle="1" w:styleId="2CharTimesNewRoman">
    <w:name w:val="样式 样式 样式 首行缩进:  2 字符 Char + 黑色 + Times New Roman 五号"/>
    <w:basedOn w:val="ae"/>
    <w:qFormat/>
    <w:pPr>
      <w:spacing w:line="360" w:lineRule="auto"/>
      <w:ind w:firstLine="420"/>
    </w:pPr>
    <w:rPr>
      <w:rFonts w:ascii="宋体" w:hAnsi="宋体"/>
      <w:sz w:val="24"/>
      <w:szCs w:val="21"/>
    </w:rPr>
  </w:style>
  <w:style w:type="paragraph" w:customStyle="1" w:styleId="1ffffe">
    <w:name w:val="¨¨¡À¨º???¡À?:1"/>
    <w:basedOn w:val="ae"/>
    <w:qFormat/>
    <w:pPr>
      <w:widowControl/>
      <w:overflowPunct w:val="0"/>
      <w:autoSpaceDE w:val="0"/>
      <w:autoSpaceDN w:val="0"/>
      <w:adjustRightInd w:val="0"/>
      <w:jc w:val="left"/>
      <w:textAlignment w:val="baseline"/>
    </w:pPr>
    <w:rPr>
      <w:rFonts w:ascii="宋体" w:hAnsi="Times New Roman"/>
      <w:kern w:val="0"/>
      <w:sz w:val="24"/>
      <w:szCs w:val="20"/>
    </w:rPr>
  </w:style>
  <w:style w:type="paragraph" w:customStyle="1" w:styleId="GB2312074152">
    <w:name w:val="样式 (中文) 仿宋_GB2312 四号 首行缩进:  0.74 厘米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0150">
    <w:name w:val="样式 段 + (中文) 仿宋_GB2312 四号 首行缩进:  0 厘米 行距: 1.5 倍行距"/>
    <w:basedOn w:val="affffff2"/>
    <w:qFormat/>
    <w:pPr>
      <w:spacing w:beforeLines="50" w:afterLines="50" w:line="300" w:lineRule="auto"/>
    </w:pPr>
    <w:rPr>
      <w:rFonts w:eastAsia="仿宋_GB2312" w:cs="宋体"/>
      <w:sz w:val="24"/>
    </w:rPr>
  </w:style>
  <w:style w:type="paragraph" w:customStyle="1" w:styleId="GB23127815">
    <w:name w:val="样式 (中文) 仿宋_GB2312 四号 段后: 7.8 磅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0856615">
    <w:name w:val="样式 (中文) 仿宋_GB2312 四号 首行缩进:  0.85 厘米 段前: 6 磅 段后: 6 磅 行距: 1.5..."/>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GB2312">
    <w:name w:val="样式 ¨¨¡À¨º???¡À?:1 + (中文) 仿宋_GB2312 四号 黑色"/>
    <w:basedOn w:val="1ffffe"/>
    <w:qFormat/>
    <w:pPr>
      <w:spacing w:beforeLines="50" w:afterLines="50" w:line="300" w:lineRule="auto"/>
      <w:ind w:firstLineChars="200" w:firstLine="480"/>
    </w:pPr>
    <w:rPr>
      <w:rFonts w:eastAsia="仿宋_GB2312"/>
      <w:color w:val="000000"/>
    </w:rPr>
  </w:style>
  <w:style w:type="paragraph" w:customStyle="1" w:styleId="GB2312157">
    <w:name w:val="样式 仿宋_GB2312 四号 黑色 行距: 1.5 倍行距"/>
    <w:basedOn w:val="ae"/>
    <w:qFormat/>
    <w:pPr>
      <w:spacing w:beforeLines="50" w:afterLines="50" w:line="300" w:lineRule="auto"/>
      <w:ind w:firstLineChars="200" w:firstLine="200"/>
    </w:pPr>
    <w:rPr>
      <w:rFonts w:ascii="仿宋_GB2312" w:eastAsia="仿宋_GB2312" w:hAnsi="Times New Roman" w:cs="宋体"/>
      <w:color w:val="000000"/>
      <w:sz w:val="24"/>
      <w:szCs w:val="20"/>
    </w:rPr>
  </w:style>
  <w:style w:type="paragraph" w:customStyle="1" w:styleId="GB231208515">
    <w:name w:val="样式 (中文) 仿宋_GB2312 四号 黑色 首行缩进:  0.85 厘米 行距: 1.5 倍行距"/>
    <w:basedOn w:val="ae"/>
    <w:qFormat/>
    <w:pPr>
      <w:spacing w:beforeLines="50" w:afterLines="50" w:line="300" w:lineRule="auto"/>
      <w:ind w:firstLineChars="200" w:firstLine="200"/>
    </w:pPr>
    <w:rPr>
      <w:rFonts w:ascii="Times New Roman" w:eastAsia="仿宋_GB2312" w:hAnsi="Times New Roman" w:cs="宋体"/>
      <w:color w:val="000000"/>
      <w:sz w:val="24"/>
      <w:szCs w:val="20"/>
    </w:rPr>
  </w:style>
  <w:style w:type="paragraph" w:customStyle="1" w:styleId="DefaultText">
    <w:name w:val="Default Text"/>
    <w:basedOn w:val="ae"/>
    <w:qFormat/>
    <w:pPr>
      <w:widowControl/>
      <w:overflowPunct w:val="0"/>
      <w:autoSpaceDE w:val="0"/>
      <w:autoSpaceDN w:val="0"/>
      <w:adjustRightInd w:val="0"/>
      <w:jc w:val="left"/>
      <w:textAlignment w:val="baseline"/>
    </w:pPr>
    <w:rPr>
      <w:rFonts w:ascii="Arial" w:hAnsi="Arial"/>
      <w:kern w:val="0"/>
      <w:sz w:val="24"/>
      <w:szCs w:val="20"/>
      <w:lang w:val="en-GB" w:eastAsia="en-US"/>
    </w:rPr>
  </w:style>
  <w:style w:type="paragraph" w:customStyle="1" w:styleId="60">
    <w:name w:val="样式 标题 6 + (西文) 宋体"/>
    <w:basedOn w:val="62"/>
    <w:qFormat/>
    <w:pPr>
      <w:numPr>
        <w:ilvl w:val="5"/>
        <w:numId w:val="44"/>
      </w:numPr>
      <w:tabs>
        <w:tab w:val="left" w:pos="432"/>
      </w:tabs>
      <w:spacing w:line="317" w:lineRule="auto"/>
    </w:pPr>
    <w:rPr>
      <w:rFonts w:ascii="宋体" w:hAnsi="宋体"/>
      <w:b w:val="0"/>
      <w:bCs w:val="0"/>
      <w:szCs w:val="20"/>
    </w:rPr>
  </w:style>
  <w:style w:type="paragraph" w:customStyle="1" w:styleId="7878152">
    <w:name w:val="样式 宋体 小四 黑色 段前: 7.8 磅 段后: 7.8 磅 行距: 1.5 倍行距 首行缩进:  2 字符"/>
    <w:basedOn w:val="ae"/>
    <w:qFormat/>
    <w:pPr>
      <w:spacing w:beforeLines="50" w:afterLines="50" w:line="300" w:lineRule="auto"/>
      <w:ind w:firstLineChars="200" w:firstLine="480"/>
    </w:pPr>
    <w:rPr>
      <w:rFonts w:ascii="宋体" w:eastAsia="仿宋_GB2312" w:hAnsi="宋体" w:cs="宋体"/>
      <w:color w:val="000000"/>
      <w:sz w:val="24"/>
      <w:szCs w:val="20"/>
    </w:rPr>
  </w:style>
  <w:style w:type="paragraph" w:customStyle="1" w:styleId="787815">
    <w:name w:val="样式 小四 黑色 段前: 7.8 磅 段后: 7.8 磅 行距: 1.5 倍行距"/>
    <w:basedOn w:val="ae"/>
    <w:qFormat/>
    <w:pPr>
      <w:spacing w:beforeLines="50" w:afterLines="50" w:line="300" w:lineRule="auto"/>
      <w:ind w:firstLineChars="200" w:firstLine="480"/>
    </w:pPr>
    <w:rPr>
      <w:rFonts w:ascii="Times New Roman" w:eastAsia="仿宋_GB2312" w:hAnsi="Times New Roman" w:cs="宋体"/>
      <w:color w:val="000000"/>
      <w:sz w:val="24"/>
      <w:szCs w:val="20"/>
    </w:rPr>
  </w:style>
  <w:style w:type="paragraph" w:customStyle="1" w:styleId="085787815">
    <w:name w:val="样式 宋体 小四 黑色 首行缩进:  0.85 厘米 段前: 7.8 磅 段后: 7.8 磅 行距: 1.5 倍行距"/>
    <w:basedOn w:val="ae"/>
    <w:qFormat/>
    <w:pPr>
      <w:spacing w:beforeLines="50" w:afterLines="50" w:line="300" w:lineRule="auto"/>
      <w:ind w:firstLineChars="200" w:firstLine="480"/>
    </w:pPr>
    <w:rPr>
      <w:rFonts w:ascii="宋体" w:eastAsia="仿宋_GB2312" w:hAnsi="宋体" w:cs="宋体"/>
      <w:color w:val="000000"/>
      <w:sz w:val="24"/>
      <w:szCs w:val="20"/>
    </w:rPr>
  </w:style>
  <w:style w:type="paragraph" w:customStyle="1" w:styleId="0857878150">
    <w:name w:val="样式 宋体 加粗 黑色 首行缩进:  0.85 厘米 段前: 7.8 磅 段后: 7.8 磅 行距: 1.5 倍行距"/>
    <w:basedOn w:val="ae"/>
    <w:qFormat/>
    <w:pPr>
      <w:spacing w:beforeLines="50" w:afterLines="50" w:line="300" w:lineRule="auto"/>
      <w:ind w:firstLineChars="200" w:firstLine="200"/>
    </w:pPr>
    <w:rPr>
      <w:rFonts w:ascii="宋体" w:eastAsia="仿宋_GB2312" w:hAnsi="宋体" w:cs="宋体"/>
      <w:b/>
      <w:bCs/>
      <w:color w:val="000000"/>
      <w:sz w:val="24"/>
      <w:szCs w:val="20"/>
    </w:rPr>
  </w:style>
  <w:style w:type="paragraph" w:customStyle="1" w:styleId="CalibriGB2312152">
    <w:name w:val="样式 (西文) Calibri (中文) 仿宋_GB2312 小四 行距: 1.5 倍行距 首行缩进:  2 字符"/>
    <w:basedOn w:val="ae"/>
    <w:qFormat/>
    <w:pPr>
      <w:spacing w:beforeLines="50" w:afterLines="50" w:line="300" w:lineRule="auto"/>
      <w:ind w:firstLineChars="200" w:firstLine="480"/>
    </w:pPr>
    <w:rPr>
      <w:rFonts w:eastAsia="仿宋_GB2312" w:cs="宋体"/>
      <w:sz w:val="24"/>
      <w:szCs w:val="20"/>
    </w:rPr>
  </w:style>
  <w:style w:type="paragraph" w:customStyle="1" w:styleId="xl22">
    <w:name w:val="xl22"/>
    <w:basedOn w:val="ae"/>
    <w:qFormat/>
    <w:pPr>
      <w:widowControl/>
      <w:spacing w:before="100" w:beforeAutospacing="1" w:after="100" w:afterAutospacing="1"/>
      <w:jc w:val="center"/>
      <w:textAlignment w:val="center"/>
    </w:pPr>
    <w:rPr>
      <w:rFonts w:ascii="Arial" w:hAnsi="Arial" w:cs="Arial"/>
      <w:b/>
      <w:bCs/>
      <w:kern w:val="0"/>
      <w:sz w:val="18"/>
      <w:szCs w:val="18"/>
    </w:rPr>
  </w:style>
  <w:style w:type="paragraph" w:customStyle="1" w:styleId="1H11CharH11H12H111H13H112PIM1h1Sect10">
    <w:name w:val="样式 样式 样式 标题 1一级H1章节章标题 1 CharH11H12H111H13H112PIM 1h1Sect... + 段...1"/>
    <w:basedOn w:val="1H11CharH11H12H111H13H112PIM1h1Sect0"/>
    <w:qFormat/>
    <w:pPr>
      <w:spacing w:before="156" w:afterLines="50"/>
      <w:ind w:left="0" w:firstLine="0"/>
    </w:pPr>
    <w:rPr>
      <w:rFonts w:ascii="Arial" w:hAnsi="Arial"/>
    </w:rPr>
  </w:style>
  <w:style w:type="paragraph" w:customStyle="1" w:styleId="5h55l4H5dashdsddFirstBulletHeading5A5BAri">
    <w:name w:val="样式 样式 标题 5第四层条h55l4H5dashdsddFirst BulletHeading 5A标题5B... + Ari..."/>
    <w:basedOn w:val="5h55l4H5dashdsddFirstBulletHeading5A5B"/>
    <w:qFormat/>
    <w:pPr>
      <w:spacing w:before="156" w:after="156"/>
      <w:ind w:left="0" w:firstLine="0"/>
    </w:pPr>
    <w:rPr>
      <w:rFonts w:ascii="Arial" w:hAnsi="Arial"/>
    </w:rPr>
  </w:style>
  <w:style w:type="paragraph" w:customStyle="1" w:styleId="GB23122220">
    <w:name w:val="样式 样式 样式 仿宋_GB2312 四号 行距: 2 倍行距 首行缩进:  2 字符 + 首行缩进:  2 字符 段前: 0...."/>
    <w:basedOn w:val="GB231222205"/>
    <w:qFormat/>
    <w:pPr>
      <w:spacing w:before="120" w:after="120"/>
      <w:ind w:firstLine="480"/>
    </w:pPr>
    <w:rPr>
      <w:rFonts w:ascii="Arial" w:hAnsi="Arial"/>
    </w:rPr>
  </w:style>
  <w:style w:type="paragraph" w:customStyle="1" w:styleId="afffffffffffffffff2">
    <w:name w:val="样式 正文文本 + 自动设置"/>
    <w:basedOn w:val="aff0"/>
    <w:uiPriority w:val="99"/>
    <w:qFormat/>
    <w:pPr>
      <w:tabs>
        <w:tab w:val="left" w:pos="851"/>
      </w:tabs>
      <w:spacing w:beforeLines="50" w:afterLines="50" w:after="0" w:line="360" w:lineRule="auto"/>
      <w:ind w:left="900" w:hanging="420"/>
      <w:jc w:val="left"/>
    </w:pPr>
    <w:rPr>
      <w:rFonts w:ascii="仿宋_GB2312" w:eastAsia="仿宋_GB2312" w:hAnsi="Times New Roman" w:cs="Arial"/>
      <w:sz w:val="24"/>
      <w:szCs w:val="21"/>
    </w:rPr>
  </w:style>
  <w:style w:type="paragraph" w:customStyle="1" w:styleId="ALTZ14">
    <w:name w:val="样式 正文缩进表正文正文非缩进特点四号缩进ALT+Z段1标题4正文不缩进首行缩进市检方案正文（首行缩进两字..."/>
    <w:basedOn w:val="af7"/>
    <w:uiPriority w:val="99"/>
    <w:qFormat/>
    <w:pPr>
      <w:spacing w:beforeLines="50" w:afterLines="50" w:line="300" w:lineRule="auto"/>
      <w:ind w:firstLineChars="200" w:firstLine="200"/>
    </w:pPr>
    <w:rPr>
      <w:rFonts w:ascii="仿宋_GB2312" w:eastAsia="仿宋_GB2312" w:hAnsi="Times New Roman" w:cs="宋体" w:hint="eastAsia"/>
      <w:sz w:val="24"/>
      <w:szCs w:val="22"/>
    </w:rPr>
  </w:style>
  <w:style w:type="paragraph" w:customStyle="1" w:styleId="1H1H11H12H111H13H112PIM1h1SectionHeadH">
    <w:name w:val="样式 标题 1一级H1章节章H11H12H111H13H112PIM 1h1Section HeadH..."/>
    <w:basedOn w:val="17"/>
    <w:qFormat/>
    <w:pPr>
      <w:keepNext/>
      <w:keepLines/>
      <w:numPr>
        <w:numId w:val="45"/>
      </w:numPr>
      <w:autoSpaceDE/>
      <w:autoSpaceDN/>
      <w:adjustRightInd/>
      <w:spacing w:beforeLines="50" w:before="240" w:afterLines="50" w:after="180"/>
      <w:ind w:left="0" w:firstLine="0"/>
    </w:pPr>
    <w:rPr>
      <w:rFonts w:ascii="Arial" w:eastAsia="黑体" w:hAnsi="Times New Roman" w:cs="宋体"/>
      <w:kern w:val="44"/>
      <w:sz w:val="30"/>
      <w:szCs w:val="20"/>
    </w:rPr>
  </w:style>
  <w:style w:type="paragraph" w:customStyle="1" w:styleId="0505083">
    <w:name w:val="样式 正文文本 + 段前: 0.5 行 段后: 0.5 行 首行缩进:  0.83 字符"/>
    <w:basedOn w:val="aff0"/>
    <w:qFormat/>
    <w:pPr>
      <w:tabs>
        <w:tab w:val="left" w:pos="851"/>
      </w:tabs>
      <w:spacing w:beforeLines="50" w:before="120" w:afterLines="50" w:line="360" w:lineRule="auto"/>
      <w:ind w:left="900" w:hanging="420"/>
      <w:jc w:val="left"/>
    </w:pPr>
    <w:rPr>
      <w:rFonts w:ascii="仿宋_GB2312" w:eastAsia="仿宋_GB2312" w:hAnsi="Times New Roman" w:cs="宋体"/>
      <w:sz w:val="24"/>
      <w:szCs w:val="20"/>
    </w:rPr>
  </w:style>
  <w:style w:type="paragraph" w:customStyle="1" w:styleId="3Titleh33rdlevelH3l3CTsect1233heading3">
    <w:name w:val="样式 标题 3Title三级h33rd levelH3l3CTsect1.2.33heading 3第二层..."/>
    <w:basedOn w:val="32"/>
    <w:qFormat/>
    <w:pPr>
      <w:numPr>
        <w:ilvl w:val="2"/>
        <w:numId w:val="46"/>
      </w:numPr>
      <w:tabs>
        <w:tab w:val="left" w:pos="720"/>
      </w:tabs>
      <w:spacing w:before="120" w:after="120" w:line="360" w:lineRule="auto"/>
      <w:ind w:left="0" w:firstLine="0"/>
    </w:pPr>
    <w:rPr>
      <w:rFonts w:ascii="黑体" w:eastAsia="黑体" w:hAnsi="Times New Roman" w:cs="宋体"/>
      <w:b w:val="0"/>
      <w:sz w:val="32"/>
      <w:szCs w:val="20"/>
    </w:rPr>
  </w:style>
  <w:style w:type="paragraph" w:customStyle="1" w:styleId="2GB231226">
    <w:name w:val="样式 样式 首行缩进:  2 字符 + 仿宋_GB2312 (符号) 楷体 小四 首行缩进:  2 字符 段前: 6 磅..."/>
    <w:basedOn w:val="2"/>
    <w:qFormat/>
    <w:pPr>
      <w:widowControl w:val="0"/>
      <w:numPr>
        <w:numId w:val="0"/>
      </w:numPr>
      <w:tabs>
        <w:tab w:val="clear" w:pos="420"/>
      </w:tabs>
      <w:spacing w:beforeLines="50" w:before="120" w:afterLines="50" w:after="120" w:line="360" w:lineRule="auto"/>
      <w:ind w:firstLineChars="200" w:firstLine="480"/>
    </w:pPr>
    <w:rPr>
      <w:rFonts w:ascii="仿宋_GB2312" w:eastAsia="仿宋_GB2312" w:hAnsi="楷体" w:cs="宋体"/>
      <w:bCs w:val="0"/>
      <w:color w:val="auto"/>
      <w:szCs w:val="20"/>
    </w:rPr>
  </w:style>
  <w:style w:type="paragraph" w:customStyle="1" w:styleId="2Calibri2618">
    <w:name w:val="样式 样式 首行缩进:  2 字符 + Calibri 小四 首行缩进:  2 字符 段前: 6 磅 段后: 18 磅..."/>
    <w:basedOn w:val="2"/>
    <w:qFormat/>
    <w:pPr>
      <w:widowControl w:val="0"/>
      <w:numPr>
        <w:numId w:val="0"/>
      </w:numPr>
      <w:tabs>
        <w:tab w:val="clear" w:pos="420"/>
      </w:tabs>
      <w:spacing w:beforeLines="50" w:before="120" w:afterLines="50" w:after="120" w:line="300" w:lineRule="auto"/>
      <w:ind w:firstLineChars="200" w:firstLine="480"/>
    </w:pPr>
    <w:rPr>
      <w:rFonts w:ascii="Calibri" w:eastAsia="仿宋_GB2312" w:hAnsi="Calibri" w:cs="宋体"/>
      <w:bCs w:val="0"/>
      <w:color w:val="auto"/>
      <w:szCs w:val="20"/>
    </w:rPr>
  </w:style>
  <w:style w:type="paragraph" w:customStyle="1" w:styleId="2317150">
    <w:name w:val="样式 样式 首行缩进:  2 字符 + 左侧:  3.17 厘米 行距: 1.5 倍行距 首行缩进:  0 字符"/>
    <w:basedOn w:val="2"/>
    <w:qFormat/>
    <w:pPr>
      <w:widowControl w:val="0"/>
      <w:numPr>
        <w:numId w:val="0"/>
      </w:numPr>
      <w:tabs>
        <w:tab w:val="clear" w:pos="420"/>
      </w:tabs>
      <w:spacing w:beforeLines="50" w:before="120" w:afterLines="50" w:after="120" w:line="300" w:lineRule="auto"/>
      <w:jc w:val="center"/>
    </w:pPr>
    <w:rPr>
      <w:rFonts w:ascii="Times New Roman" w:eastAsia="仿宋_GB2312" w:hAnsi="Times New Roman" w:cs="宋体"/>
      <w:bCs w:val="0"/>
      <w:color w:val="auto"/>
      <w:sz w:val="21"/>
      <w:szCs w:val="20"/>
    </w:rPr>
  </w:style>
  <w:style w:type="paragraph" w:customStyle="1" w:styleId="GB2312787815">
    <w:name w:val="样式 (中文) 仿宋_GB2312 小四 段前: 7.8 磅 段后: 7.8 磅 行距: 1.5 倍行距 首行缩进: ..."/>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661510">
    <w:name w:val="样式 (中文) 仿宋_GB2312 小四 段前: 6 磅 段后: 6 磅 行距: 1.5 倍行距1"/>
    <w:basedOn w:val="ae"/>
    <w:qFormat/>
    <w:pPr>
      <w:spacing w:beforeLines="50" w:afterLines="50" w:line="300" w:lineRule="auto"/>
    </w:pPr>
    <w:rPr>
      <w:rFonts w:ascii="Times New Roman" w:eastAsia="仿宋_GB2312" w:hAnsi="Times New Roman" w:cs="宋体"/>
      <w:sz w:val="24"/>
      <w:szCs w:val="20"/>
    </w:rPr>
  </w:style>
  <w:style w:type="paragraph" w:customStyle="1" w:styleId="4sect1234RefHeading1rh1H4Headingsqlh4h4140">
    <w:name w:val="样式 标题 4四级sect 1.2.3.4Ref Heading 1rh1H4Heading sqlh4h41...4"/>
    <w:basedOn w:val="42"/>
    <w:qFormat/>
    <w:pPr>
      <w:spacing w:beforeLines="50" w:before="240" w:afterLines="50" w:after="180" w:line="360" w:lineRule="auto"/>
    </w:pPr>
    <w:rPr>
      <w:rFonts w:cs="宋体"/>
      <w:b w:val="0"/>
      <w:szCs w:val="20"/>
    </w:rPr>
  </w:style>
  <w:style w:type="paragraph" w:customStyle="1" w:styleId="2153">
    <w:name w:val="样式 标题 2 + 黑色 行距: 1.5 倍行距"/>
    <w:basedOn w:val="22"/>
    <w:qFormat/>
    <w:pPr>
      <w:tabs>
        <w:tab w:val="left" w:pos="576"/>
      </w:tabs>
      <w:spacing w:before="0" w:after="0" w:line="300" w:lineRule="auto"/>
    </w:pPr>
    <w:rPr>
      <w:rFonts w:cs="宋体"/>
      <w:b w:val="0"/>
      <w:color w:val="000000"/>
      <w:sz w:val="28"/>
      <w:szCs w:val="20"/>
    </w:rPr>
  </w:style>
  <w:style w:type="paragraph" w:customStyle="1" w:styleId="4150">
    <w:name w:val="样式 标题 4 + 黑色 行距: 1.5 倍行距"/>
    <w:basedOn w:val="42"/>
    <w:qFormat/>
    <w:pPr>
      <w:spacing w:beforeLines="50" w:before="240" w:afterLines="50" w:after="180" w:line="360" w:lineRule="auto"/>
    </w:pPr>
    <w:rPr>
      <w:rFonts w:cs="宋体"/>
      <w:b w:val="0"/>
      <w:color w:val="000000"/>
      <w:szCs w:val="20"/>
    </w:rPr>
  </w:style>
  <w:style w:type="paragraph" w:customStyle="1" w:styleId="4f6">
    <w:name w:val="样式 标题 4 + (西文) 宋体 黑色 字距调整小四"/>
    <w:basedOn w:val="42"/>
    <w:qFormat/>
    <w:pPr>
      <w:spacing w:beforeLines="50" w:before="240" w:afterLines="50" w:after="180" w:line="360" w:lineRule="auto"/>
    </w:pPr>
    <w:rPr>
      <w:rFonts w:ascii="宋体" w:hAnsi="宋体"/>
      <w:b w:val="0"/>
      <w:color w:val="000000"/>
      <w:kern w:val="24"/>
      <w:szCs w:val="20"/>
    </w:rPr>
  </w:style>
  <w:style w:type="paragraph" w:customStyle="1" w:styleId="4151">
    <w:name w:val="样式 标题 4 + (西文) 宋体 黑色 行距: 1.5 倍行距"/>
    <w:basedOn w:val="42"/>
    <w:qFormat/>
    <w:pPr>
      <w:spacing w:beforeLines="50" w:before="240" w:afterLines="50" w:after="180" w:line="360" w:lineRule="auto"/>
    </w:pPr>
    <w:rPr>
      <w:rFonts w:ascii="宋体" w:hAnsi="宋体" w:cs="宋体"/>
      <w:b w:val="0"/>
      <w:color w:val="000000"/>
      <w:szCs w:val="20"/>
    </w:rPr>
  </w:style>
  <w:style w:type="paragraph" w:customStyle="1" w:styleId="4Calibri15">
    <w:name w:val="样式 标题 4 + Calibri 小四 黑色 行距: 1.5 倍行距"/>
    <w:basedOn w:val="42"/>
    <w:qFormat/>
    <w:pPr>
      <w:spacing w:beforeLines="50" w:before="240" w:afterLines="50" w:after="180" w:line="360" w:lineRule="auto"/>
    </w:pPr>
    <w:rPr>
      <w:rFonts w:ascii="Calibri" w:cs="宋体"/>
      <w:b w:val="0"/>
      <w:color w:val="000000"/>
      <w:szCs w:val="20"/>
    </w:rPr>
  </w:style>
  <w:style w:type="paragraph" w:customStyle="1" w:styleId="CalibriGB231216">
    <w:name w:val="样式 普通(网站) + (西文) Calibri (中文) 仿宋_GB2312 黑色 行距: 多倍行距 1.6 字行 首..."/>
    <w:basedOn w:val="afff1"/>
    <w:qFormat/>
    <w:pPr>
      <w:spacing w:beforeLines="50" w:before="0" w:beforeAutospacing="0" w:afterLines="50" w:after="0" w:afterAutospacing="0" w:line="360" w:lineRule="auto"/>
      <w:ind w:firstLineChars="200" w:firstLine="200"/>
    </w:pPr>
    <w:rPr>
      <w:rFonts w:ascii="Calibri" w:eastAsia="仿宋_GB2312" w:hAnsi="Calibri"/>
      <w:color w:val="000000"/>
      <w:szCs w:val="20"/>
    </w:rPr>
  </w:style>
  <w:style w:type="paragraph" w:customStyle="1" w:styleId="2ffff0">
    <w:name w:val="冬2级"/>
    <w:basedOn w:val="ae"/>
    <w:next w:val="ae"/>
    <w:link w:val="2Charb"/>
    <w:qFormat/>
    <w:pPr>
      <w:widowControl/>
      <w:tabs>
        <w:tab w:val="left" w:pos="709"/>
      </w:tabs>
      <w:spacing w:line="360" w:lineRule="auto"/>
      <w:outlineLvl w:val="1"/>
    </w:pPr>
    <w:rPr>
      <w:rFonts w:ascii="Arial" w:hAnsi="Arial"/>
      <w:b/>
      <w:sz w:val="32"/>
      <w:szCs w:val="32"/>
    </w:rPr>
  </w:style>
  <w:style w:type="character" w:customStyle="1" w:styleId="2Charb">
    <w:name w:val="冬2级 Char"/>
    <w:basedOn w:val="af"/>
    <w:link w:val="2ffff0"/>
    <w:qFormat/>
    <w:rPr>
      <w:rFonts w:ascii="Arial" w:eastAsia="宋体" w:hAnsi="Arial" w:cs="Times New Roman"/>
      <w:b/>
      <w:kern w:val="2"/>
      <w:sz w:val="32"/>
      <w:szCs w:val="32"/>
    </w:rPr>
  </w:style>
  <w:style w:type="paragraph" w:customStyle="1" w:styleId="205052">
    <w:name w:val="样式 (西文) 宋体 加粗 左 首行缩进:  2 字符 段前: 0.5 行 段后: 0.5 行"/>
    <w:basedOn w:val="ae"/>
    <w:qFormat/>
    <w:pPr>
      <w:spacing w:before="156" w:after="156" w:line="240" w:lineRule="exact"/>
      <w:jc w:val="center"/>
    </w:pPr>
    <w:rPr>
      <w:rFonts w:ascii="宋体" w:eastAsia="仿宋_GB2312" w:hAnsi="宋体" w:cs="宋体"/>
      <w:b/>
      <w:bCs/>
      <w:kern w:val="0"/>
      <w:szCs w:val="20"/>
    </w:rPr>
  </w:style>
  <w:style w:type="paragraph" w:customStyle="1" w:styleId="1020505">
    <w:name w:val="样式 (西文) 宋体 10 磅 右 首行缩进:  2 字符 段前: 0.5 行 段后: 0.5 行"/>
    <w:basedOn w:val="ae"/>
    <w:qFormat/>
    <w:pPr>
      <w:spacing w:line="240" w:lineRule="exact"/>
      <w:jc w:val="center"/>
    </w:pPr>
    <w:rPr>
      <w:rFonts w:ascii="宋体" w:eastAsia="仿宋_GB2312" w:hAnsi="宋体" w:cs="宋体"/>
      <w:kern w:val="0"/>
      <w:sz w:val="18"/>
      <w:szCs w:val="20"/>
    </w:rPr>
  </w:style>
  <w:style w:type="paragraph" w:customStyle="1" w:styleId="050515">
    <w:name w:val="样式 段前: 0.5 行 段后: 0.5 行 行距: 1.5 倍行距"/>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CalibriGB2312215">
    <w:name w:val="样式 段 + (西文) Calibri (中文) 仿宋_GB2312 小四 首行缩进:  2 字符 行距: 1.5 倍行距"/>
    <w:basedOn w:val="affffff2"/>
    <w:qFormat/>
    <w:pPr>
      <w:spacing w:beforeLines="50" w:afterLines="50" w:line="300" w:lineRule="auto"/>
    </w:pPr>
    <w:rPr>
      <w:rFonts w:ascii="Calibri" w:eastAsia="仿宋_GB2312" w:hAnsi="Calibri" w:cs="宋体"/>
      <w:kern w:val="2"/>
      <w:sz w:val="24"/>
    </w:rPr>
  </w:style>
  <w:style w:type="paragraph" w:customStyle="1" w:styleId="085205051">
    <w:name w:val="样式 样式 样式 样式 首行缩进:  0.85 厘米 + 首行缩进:  2 字符 段前: 0.5 行 段后: 0.5 行1 + ..."/>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20505154">
    <w:name w:val="样式 样式 样式 (西文) 宋体 首行缩进:  2 字符 段前: 0.5 行 段后: 0.5 行 行距: 1.5 倍行距 + 首..."/>
    <w:basedOn w:val="ae"/>
    <w:qFormat/>
    <w:pPr>
      <w:spacing w:beforeLines="50" w:afterLines="50" w:line="300" w:lineRule="auto"/>
      <w:ind w:firstLineChars="200" w:firstLine="480"/>
    </w:pPr>
    <w:rPr>
      <w:rFonts w:ascii="宋体" w:eastAsia="仿宋_GB2312" w:hAnsi="宋体" w:cs="宋体"/>
      <w:sz w:val="24"/>
      <w:szCs w:val="20"/>
    </w:rPr>
  </w:style>
  <w:style w:type="paragraph" w:customStyle="1" w:styleId="0852050510">
    <w:name w:val="样式 样式 首行缩进:  0.85 厘米 + 首行缩进:  2 字符 段前: 0.5 行 段后: 0.5 行1"/>
    <w:basedOn w:val="085"/>
    <w:qFormat/>
    <w:pPr>
      <w:spacing w:beforeLines="50" w:afterLines="50" w:line="300" w:lineRule="auto"/>
      <w:ind w:firstLine="0"/>
      <w:jc w:val="center"/>
    </w:pPr>
    <w:rPr>
      <w:rFonts w:ascii="仿宋_GB2312" w:eastAsia="仿宋_GB2312"/>
      <w:sz w:val="21"/>
      <w:szCs w:val="21"/>
    </w:rPr>
  </w:style>
  <w:style w:type="paragraph" w:customStyle="1" w:styleId="0852050511">
    <w:name w:val="样式 样式 样式 首行缩进:  0.85 厘米 + 首行缩进:  2 字符 段前: 0.5 行 段后: 0.5 行1 + 首行缩..."/>
    <w:basedOn w:val="0852050510"/>
    <w:qFormat/>
  </w:style>
  <w:style w:type="paragraph" w:customStyle="1" w:styleId="05051525">
    <w:name w:val="样式 (西文) 宋体 段前: 0.5 行 段后: 0.5 行 行距: 1.5 倍行距 首行缩进:  2.5 字符"/>
    <w:basedOn w:val="ae"/>
    <w:qFormat/>
    <w:pPr>
      <w:spacing w:beforeLines="50" w:afterLines="50" w:line="300" w:lineRule="auto"/>
      <w:ind w:firstLineChars="250" w:firstLine="600"/>
    </w:pPr>
    <w:rPr>
      <w:rFonts w:ascii="宋体" w:eastAsia="仿宋_GB2312" w:hAnsi="宋体" w:cs="宋体"/>
      <w:sz w:val="24"/>
      <w:szCs w:val="20"/>
    </w:rPr>
  </w:style>
  <w:style w:type="paragraph" w:customStyle="1" w:styleId="205051500">
    <w:name w:val="样式 (西文) 宋体 首行缩进:  2 字符 段前: 0.5 行 段后: 0.5 行 行距: 1.5 倍行距 左  0..."/>
    <w:basedOn w:val="ae"/>
    <w:qFormat/>
    <w:pPr>
      <w:spacing w:beforeLines="50" w:afterLines="50" w:line="300" w:lineRule="auto"/>
      <w:ind w:leftChars="86" w:left="206" w:firstLineChars="200" w:firstLine="480"/>
    </w:pPr>
    <w:rPr>
      <w:rFonts w:ascii="宋体" w:eastAsia="仿宋_GB2312" w:hAnsi="宋体" w:cs="宋体"/>
      <w:sz w:val="24"/>
      <w:szCs w:val="20"/>
    </w:rPr>
  </w:style>
  <w:style w:type="paragraph" w:customStyle="1" w:styleId="205051501">
    <w:name w:val="样式 样式 (西文) 宋体 首行缩进:  2 字符 段前: 0.5 行 段后: 0.5 行 行距: 1.5 倍行距 左  0....."/>
    <w:basedOn w:val="205051500"/>
    <w:qFormat/>
    <w:pPr>
      <w:spacing w:before="50" w:after="50"/>
      <w:ind w:left="86" w:firstLine="200"/>
    </w:pPr>
  </w:style>
  <w:style w:type="paragraph" w:customStyle="1" w:styleId="20505155">
    <w:name w:val="样式 样式 样式 (西文) 宋体 首行缩进:  2 字符 段前: 0.5 行 段后: 0.5 行 行距: 1.5 倍行距 左  ..."/>
    <w:basedOn w:val="205051501"/>
    <w:qFormat/>
  </w:style>
  <w:style w:type="paragraph" w:customStyle="1" w:styleId="08520505110">
    <w:name w:val="样式 样式 样式 首行缩进:  0.85 厘米 + 首行缩进:  2 字符 段前: 0.5 行 段后: 0.5 行1 + 首行缩...1"/>
    <w:basedOn w:val="0852050510"/>
    <w:qFormat/>
  </w:style>
  <w:style w:type="paragraph" w:customStyle="1" w:styleId="08520505111">
    <w:name w:val="样式 样式 样式 样式 首行缩进:  0.85 厘米 + 首行缩进:  2 字符 段前: 0.5 行 段后: 0.5 行1 + ...1"/>
    <w:basedOn w:val="08520505110"/>
    <w:qFormat/>
  </w:style>
  <w:style w:type="paragraph" w:customStyle="1" w:styleId="0852050512">
    <w:name w:val="样式 样式 样式 样式 首行缩进:  0.85 厘米 + 首行缩进:  2 字符 段前: 0.5 行 段后: 0.5 行1 + ...2"/>
    <w:basedOn w:val="08520505110"/>
    <w:qFormat/>
  </w:style>
  <w:style w:type="paragraph" w:customStyle="1" w:styleId="0852050513">
    <w:name w:val="样式 样式 样式 样式 首行缩进:  0.85 厘米 + 首行缩进:  2 字符 段前: 0.5 行 段后: 0.5 行1 + ...3"/>
    <w:basedOn w:val="08520505110"/>
    <w:qFormat/>
    <w:pPr>
      <w:ind w:firstLine="480"/>
    </w:pPr>
  </w:style>
  <w:style w:type="paragraph" w:customStyle="1" w:styleId="20505156">
    <w:name w:val="样式 (西文) 宋体 黑色 左 首行缩进:  2 字符 段前: 0.5 行 段后: 0.5 行 行距: 1.5 倍行距"/>
    <w:basedOn w:val="ae"/>
    <w:qFormat/>
    <w:pPr>
      <w:spacing w:beforeLines="50" w:afterLines="50" w:line="300" w:lineRule="auto"/>
      <w:ind w:firstLineChars="200" w:firstLine="200"/>
      <w:jc w:val="left"/>
    </w:pPr>
    <w:rPr>
      <w:rFonts w:ascii="宋体" w:eastAsia="仿宋_GB2312" w:hAnsi="宋体" w:cs="宋体"/>
      <w:color w:val="000000"/>
      <w:sz w:val="24"/>
      <w:szCs w:val="20"/>
    </w:rPr>
  </w:style>
  <w:style w:type="paragraph" w:customStyle="1" w:styleId="205051510">
    <w:name w:val="样式 (西文) 宋体 首行缩进:  2 字符 段前: 0.5 行 段后: 0.5 行 行距: 1.5 倍行距1"/>
    <w:basedOn w:val="ae"/>
    <w:qFormat/>
    <w:pPr>
      <w:spacing w:beforeLines="50" w:afterLines="50" w:line="300" w:lineRule="auto"/>
      <w:ind w:leftChars="86" w:left="86" w:firstLineChars="200" w:firstLine="200"/>
    </w:pPr>
    <w:rPr>
      <w:rFonts w:ascii="宋体" w:eastAsia="仿宋_GB2312" w:hAnsi="宋体" w:cs="宋体"/>
      <w:sz w:val="24"/>
      <w:szCs w:val="20"/>
    </w:rPr>
  </w:style>
  <w:style w:type="paragraph" w:customStyle="1" w:styleId="085205050">
    <w:name w:val="样式 样式 首行缩进:  0.85 厘米 + 居中 首行缩进:  2 字符 段前: 0.5 行 段后: 0.5 行"/>
    <w:basedOn w:val="085"/>
    <w:qFormat/>
    <w:pPr>
      <w:spacing w:beforeLines="50" w:afterLines="50" w:line="300" w:lineRule="auto"/>
      <w:jc w:val="center"/>
    </w:pPr>
    <w:rPr>
      <w:rFonts w:ascii="仿宋_GB2312" w:eastAsia="仿宋_GB2312"/>
      <w:sz w:val="21"/>
      <w:szCs w:val="24"/>
    </w:rPr>
  </w:style>
  <w:style w:type="paragraph" w:customStyle="1" w:styleId="08505051">
    <w:name w:val="样式 样式 首行缩进:  0.85 厘米 + 段前: 0.5 行 段后: 0.5 行1"/>
    <w:basedOn w:val="085"/>
    <w:qFormat/>
    <w:pPr>
      <w:numPr>
        <w:numId w:val="47"/>
      </w:numPr>
      <w:spacing w:beforeLines="50" w:afterLines="50" w:line="300" w:lineRule="auto"/>
      <w:jc w:val="center"/>
    </w:pPr>
    <w:rPr>
      <w:rFonts w:ascii="仿宋_GB2312" w:eastAsia="仿宋_GB2312"/>
      <w:sz w:val="21"/>
      <w:szCs w:val="21"/>
    </w:rPr>
  </w:style>
  <w:style w:type="paragraph" w:customStyle="1" w:styleId="3Titleh33rdlevelH33Charl3CTsect1233hea">
    <w:name w:val="样式 标题 3Title三级h33rd levelH3标题 3 Charl3CTsect1.2.33hea..."/>
    <w:basedOn w:val="32"/>
    <w:qFormat/>
    <w:pPr>
      <w:numPr>
        <w:ilvl w:val="2"/>
        <w:numId w:val="48"/>
      </w:numPr>
      <w:tabs>
        <w:tab w:val="left" w:pos="720"/>
      </w:tabs>
      <w:spacing w:before="50" w:after="50" w:line="360" w:lineRule="auto"/>
      <w:ind w:left="0" w:firstLine="0"/>
    </w:pPr>
    <w:rPr>
      <w:rFonts w:ascii="Arial" w:eastAsia="黑体" w:hAnsi="Times New Roman" w:cs="宋体"/>
      <w:b w:val="0"/>
      <w:sz w:val="32"/>
      <w:szCs w:val="20"/>
    </w:rPr>
  </w:style>
  <w:style w:type="paragraph" w:customStyle="1" w:styleId="GB23121252">
    <w:name w:val="样式 样式 仿宋_GB2312 (符号) 宋体 小四 黑色 行距: 多倍行距 1.25 字行 首行缩进:  2 字符 + 首行缩..."/>
    <w:basedOn w:val="ae"/>
    <w:qFormat/>
    <w:pPr>
      <w:spacing w:beforeLines="50" w:afterLines="50" w:line="300" w:lineRule="auto"/>
      <w:ind w:firstLineChars="200" w:firstLine="480"/>
    </w:pPr>
    <w:rPr>
      <w:rFonts w:ascii="仿宋_GB2312" w:eastAsia="仿宋_GB2312" w:hAnsi="宋体" w:cs="宋体"/>
      <w:color w:val="000000"/>
      <w:sz w:val="24"/>
      <w:szCs w:val="20"/>
    </w:rPr>
  </w:style>
  <w:style w:type="paragraph" w:customStyle="1" w:styleId="GB2312007125">
    <w:name w:val="样式 仿宋_GB2312 (符号) 宋体 小四 黑色 右侧:  0.07 厘米 行距: 多倍行距 1.25 字行 首..."/>
    <w:basedOn w:val="ae"/>
    <w:qFormat/>
    <w:pPr>
      <w:spacing w:beforeLines="50" w:afterLines="50" w:line="300" w:lineRule="auto"/>
      <w:ind w:right="40" w:firstLineChars="225" w:firstLine="473"/>
    </w:pPr>
    <w:rPr>
      <w:rFonts w:ascii="仿宋_GB2312" w:eastAsia="仿宋_GB2312" w:hAnsi="宋体" w:cs="宋体"/>
      <w:color w:val="000000"/>
      <w:kern w:val="0"/>
      <w:sz w:val="24"/>
      <w:szCs w:val="20"/>
    </w:rPr>
  </w:style>
  <w:style w:type="paragraph" w:customStyle="1" w:styleId="1fffff">
    <w:name w:val="样式 正文1 + (符号) 仿宋"/>
    <w:basedOn w:val="1ff"/>
    <w:qFormat/>
    <w:pPr>
      <w:widowControl/>
      <w:shd w:val="clear" w:color="auto" w:fill="auto"/>
      <w:spacing w:beforeLines="50" w:afterLines="50" w:line="300" w:lineRule="auto"/>
      <w:ind w:firstLineChars="200" w:firstLine="480"/>
      <w:jc w:val="left"/>
    </w:pPr>
    <w:rPr>
      <w:rFonts w:ascii="仿宋_GB2312" w:eastAsia="仿宋_GB2312" w:hAnsi="Times New Roman" w:cs="宋体"/>
      <w:sz w:val="24"/>
    </w:rPr>
  </w:style>
  <w:style w:type="paragraph" w:customStyle="1" w:styleId="T-">
    <w:name w:val="T - 文档正文"/>
    <w:basedOn w:val="ae"/>
    <w:qFormat/>
    <w:pPr>
      <w:spacing w:beforeLines="50" w:afterLines="50"/>
      <w:ind w:firstLineChars="200" w:firstLine="200"/>
    </w:pPr>
    <w:rPr>
      <w:rFonts w:ascii="Verdana" w:eastAsia="仿宋" w:hAnsi="Verdana"/>
      <w:sz w:val="28"/>
    </w:rPr>
  </w:style>
  <w:style w:type="paragraph" w:customStyle="1" w:styleId="GB2312025">
    <w:name w:val="样式 正文首行缩进 + 仿宋_GB2312 (符号) 宋体 黑色 加宽量  0.25 磅"/>
    <w:basedOn w:val="afff4"/>
    <w:qFormat/>
    <w:pPr>
      <w:tabs>
        <w:tab w:val="left" w:pos="851"/>
      </w:tabs>
      <w:spacing w:beforeLines="50" w:before="156" w:afterLines="50" w:after="156" w:line="360" w:lineRule="auto"/>
      <w:ind w:left="900" w:firstLineChars="200" w:firstLine="500"/>
    </w:pPr>
    <w:rPr>
      <w:rFonts w:ascii="仿宋_GB2312" w:eastAsia="仿宋_GB2312" w:hAnsi="仿宋_GB2312" w:cs="Arial"/>
      <w:color w:val="000000"/>
      <w:spacing w:val="5"/>
      <w:sz w:val="24"/>
      <w:szCs w:val="24"/>
    </w:rPr>
  </w:style>
  <w:style w:type="paragraph" w:customStyle="1" w:styleId="T-GB2312205">
    <w:name w:val="样式 T - 文档正文 + 仿宋_GB2312 (符号) 宋体 小四 黑色 首行缩进:  2 字符 段前: 0.5 行..."/>
    <w:basedOn w:val="T-"/>
    <w:qFormat/>
    <w:pPr>
      <w:spacing w:before="156" w:after="156" w:line="300" w:lineRule="auto"/>
      <w:ind w:firstLine="480"/>
    </w:pPr>
    <w:rPr>
      <w:rFonts w:ascii="仿宋_GB2312" w:eastAsia="仿宋_GB2312" w:hAnsi="宋体" w:cs="宋体"/>
      <w:color w:val="000000"/>
      <w:sz w:val="24"/>
      <w:szCs w:val="20"/>
    </w:rPr>
  </w:style>
  <w:style w:type="paragraph" w:customStyle="1" w:styleId="205724521">
    <w:name w:val="样式 样式 样式 样式 样式 样式 正文文本 + 行距: 2 倍行距 + 左侧:  0.57 字符 首行缩进:  2.45 字符...2"/>
    <w:basedOn w:val="20572452"/>
    <w:qFormat/>
    <w:pPr>
      <w:ind w:firstLine="500"/>
    </w:pPr>
    <w:rPr>
      <w:rFonts w:ascii="仿宋_GB2312" w:hAnsi="Arial"/>
      <w:bCs/>
      <w:color w:val="000000"/>
      <w:spacing w:val="5"/>
    </w:rPr>
  </w:style>
  <w:style w:type="paragraph" w:customStyle="1" w:styleId="2Calibri266">
    <w:name w:val="样式 样式 首行缩进:  2 字符 + Calibri 小四 首行缩进:  2 字符 段前: 6 磅 段后: 6 磅 ..."/>
    <w:basedOn w:val="2"/>
    <w:qFormat/>
    <w:pPr>
      <w:widowControl w:val="0"/>
      <w:numPr>
        <w:numId w:val="0"/>
      </w:numPr>
      <w:tabs>
        <w:tab w:val="clear" w:pos="420"/>
      </w:tabs>
      <w:spacing w:beforeLines="50" w:before="120" w:afterLines="50" w:after="120" w:line="300" w:lineRule="auto"/>
      <w:ind w:firstLineChars="200" w:firstLine="480"/>
    </w:pPr>
    <w:rPr>
      <w:rFonts w:ascii="Calibri" w:eastAsia="仿宋_GB2312" w:hAnsi="Times New Roman" w:cs="宋体"/>
      <w:bCs w:val="0"/>
      <w:color w:val="auto"/>
      <w:szCs w:val="20"/>
    </w:rPr>
  </w:style>
  <w:style w:type="paragraph" w:customStyle="1" w:styleId="Normal1">
    <w:name w:val="Normal + 小四"/>
    <w:basedOn w:val="ae"/>
    <w:qFormat/>
    <w:pPr>
      <w:spacing w:before="120" w:after="120" w:line="360" w:lineRule="auto"/>
      <w:ind w:firstLineChars="200" w:firstLine="200"/>
    </w:pPr>
    <w:rPr>
      <w:rFonts w:ascii="Arial" w:eastAsia="仿宋_GB2312" w:hAnsi="Arial"/>
      <w:sz w:val="24"/>
      <w:szCs w:val="24"/>
    </w:rPr>
  </w:style>
  <w:style w:type="paragraph" w:customStyle="1" w:styleId="a50">
    <w:name w:val="a5"/>
    <w:basedOn w:val="53"/>
    <w:qFormat/>
    <w:pPr>
      <w:keepNext w:val="0"/>
      <w:keepLines w:val="0"/>
      <w:tabs>
        <w:tab w:val="clear" w:pos="992"/>
      </w:tabs>
      <w:spacing w:before="240" w:after="240" w:line="360" w:lineRule="auto"/>
      <w:ind w:left="0" w:firstLine="0"/>
    </w:pPr>
    <w:rPr>
      <w:rFonts w:ascii="Arial" w:eastAsia="黑体" w:hAnsi="Arial"/>
      <w:bCs w:val="0"/>
    </w:rPr>
  </w:style>
  <w:style w:type="paragraph" w:customStyle="1" w:styleId="TOC11">
    <w:name w:val="TOC 标题11"/>
    <w:basedOn w:val="17"/>
    <w:next w:val="ae"/>
    <w:uiPriority w:val="39"/>
    <w:qFormat/>
    <w:pPr>
      <w:keepNext/>
      <w:keepLines/>
      <w:widowControl/>
      <w:autoSpaceDE/>
      <w:autoSpaceDN/>
      <w:adjustRightInd/>
      <w:spacing w:before="480" w:line="276" w:lineRule="auto"/>
      <w:jc w:val="left"/>
      <w:outlineLvl w:val="9"/>
    </w:pPr>
    <w:rPr>
      <w:rFonts w:ascii="Cambria" w:eastAsia="黑体" w:hAnsi="Cambria"/>
      <w:color w:val="366091"/>
      <w:sz w:val="28"/>
      <w:szCs w:val="28"/>
    </w:rPr>
  </w:style>
  <w:style w:type="paragraph" w:customStyle="1" w:styleId="51">
    <w:name w:val="冬5级"/>
    <w:basedOn w:val="ae"/>
    <w:next w:val="ae"/>
    <w:link w:val="5Char0"/>
    <w:qFormat/>
    <w:pPr>
      <w:numPr>
        <w:ilvl w:val="4"/>
        <w:numId w:val="43"/>
      </w:numPr>
      <w:tabs>
        <w:tab w:val="left" w:pos="2100"/>
      </w:tabs>
      <w:spacing w:before="240" w:after="240" w:line="360" w:lineRule="auto"/>
      <w:ind w:left="0" w:firstLineChars="200" w:firstLine="200"/>
      <w:jc w:val="left"/>
      <w:outlineLvl w:val="4"/>
    </w:pPr>
    <w:rPr>
      <w:rFonts w:ascii="华文细黑" w:eastAsia="黑体" w:hAnsi="华文细黑"/>
      <w:sz w:val="24"/>
    </w:rPr>
  </w:style>
  <w:style w:type="character" w:customStyle="1" w:styleId="5Char0">
    <w:name w:val="冬5级 Char"/>
    <w:basedOn w:val="af"/>
    <w:link w:val="51"/>
    <w:qFormat/>
    <w:rPr>
      <w:rFonts w:ascii="华文细黑" w:eastAsia="黑体" w:hAnsi="华文细黑"/>
      <w:kern w:val="2"/>
      <w:sz w:val="24"/>
      <w:szCs w:val="22"/>
    </w:rPr>
  </w:style>
  <w:style w:type="paragraph" w:customStyle="1" w:styleId="61">
    <w:name w:val="冬6级"/>
    <w:basedOn w:val="ae"/>
    <w:next w:val="ae"/>
    <w:link w:val="6Char4"/>
    <w:qFormat/>
    <w:pPr>
      <w:numPr>
        <w:ilvl w:val="5"/>
        <w:numId w:val="43"/>
      </w:numPr>
      <w:tabs>
        <w:tab w:val="clear" w:pos="420"/>
      </w:tabs>
      <w:spacing w:before="240" w:after="240" w:line="360" w:lineRule="auto"/>
      <w:ind w:left="0" w:firstLineChars="200" w:firstLine="200"/>
      <w:jc w:val="left"/>
      <w:outlineLvl w:val="5"/>
    </w:pPr>
    <w:rPr>
      <w:rFonts w:ascii="华文细黑" w:eastAsia="黑体" w:hAnsi="华文细黑"/>
      <w:sz w:val="24"/>
    </w:rPr>
  </w:style>
  <w:style w:type="character" w:customStyle="1" w:styleId="6Char4">
    <w:name w:val="冬6级 Char"/>
    <w:basedOn w:val="af"/>
    <w:link w:val="61"/>
    <w:qFormat/>
    <w:rPr>
      <w:rFonts w:ascii="华文细黑" w:eastAsia="黑体" w:hAnsi="华文细黑"/>
      <w:kern w:val="2"/>
      <w:sz w:val="24"/>
      <w:szCs w:val="22"/>
    </w:rPr>
  </w:style>
  <w:style w:type="paragraph" w:customStyle="1" w:styleId="7">
    <w:name w:val="冬7级"/>
    <w:basedOn w:val="ae"/>
    <w:next w:val="ae"/>
    <w:link w:val="7Char4"/>
    <w:qFormat/>
    <w:pPr>
      <w:numPr>
        <w:ilvl w:val="6"/>
        <w:numId w:val="43"/>
      </w:numPr>
      <w:tabs>
        <w:tab w:val="left" w:pos="2940"/>
      </w:tabs>
      <w:spacing w:before="120" w:after="120" w:line="360" w:lineRule="auto"/>
      <w:ind w:left="2940" w:firstLineChars="200" w:hanging="420"/>
      <w:jc w:val="left"/>
      <w:outlineLvl w:val="6"/>
    </w:pPr>
    <w:rPr>
      <w:rFonts w:ascii="华文细黑" w:hAnsi="华文细黑"/>
      <w:sz w:val="24"/>
    </w:rPr>
  </w:style>
  <w:style w:type="character" w:customStyle="1" w:styleId="7Char4">
    <w:name w:val="冬7级 Char"/>
    <w:basedOn w:val="af"/>
    <w:link w:val="7"/>
    <w:qFormat/>
    <w:rPr>
      <w:rFonts w:ascii="华文细黑" w:hAnsi="华文细黑"/>
      <w:kern w:val="2"/>
      <w:sz w:val="24"/>
      <w:szCs w:val="22"/>
    </w:rPr>
  </w:style>
  <w:style w:type="paragraph" w:customStyle="1" w:styleId="8">
    <w:name w:val="冬8级"/>
    <w:basedOn w:val="ae"/>
    <w:next w:val="ae"/>
    <w:link w:val="8Char1"/>
    <w:qFormat/>
    <w:pPr>
      <w:numPr>
        <w:ilvl w:val="7"/>
        <w:numId w:val="43"/>
      </w:numPr>
      <w:tabs>
        <w:tab w:val="left" w:pos="3360"/>
      </w:tabs>
      <w:spacing w:before="120" w:after="120" w:line="360" w:lineRule="auto"/>
      <w:ind w:left="3360" w:firstLineChars="200" w:hanging="420"/>
      <w:jc w:val="left"/>
      <w:outlineLvl w:val="7"/>
    </w:pPr>
    <w:rPr>
      <w:rFonts w:ascii="华文细黑" w:hAnsi="华文细黑"/>
      <w:sz w:val="24"/>
    </w:rPr>
  </w:style>
  <w:style w:type="character" w:customStyle="1" w:styleId="8Char1">
    <w:name w:val="冬8级 Char"/>
    <w:basedOn w:val="af"/>
    <w:link w:val="8"/>
    <w:qFormat/>
    <w:rPr>
      <w:rFonts w:ascii="华文细黑" w:hAnsi="华文细黑"/>
      <w:kern w:val="2"/>
      <w:sz w:val="24"/>
      <w:szCs w:val="22"/>
    </w:rPr>
  </w:style>
  <w:style w:type="paragraph" w:customStyle="1" w:styleId="9">
    <w:name w:val="冬9级"/>
    <w:basedOn w:val="ae"/>
    <w:next w:val="ae"/>
    <w:link w:val="9Char0"/>
    <w:qFormat/>
    <w:pPr>
      <w:numPr>
        <w:ilvl w:val="8"/>
        <w:numId w:val="43"/>
      </w:numPr>
      <w:tabs>
        <w:tab w:val="clear" w:pos="364"/>
      </w:tabs>
      <w:spacing w:before="120" w:after="120" w:line="360" w:lineRule="auto"/>
      <w:ind w:left="3780" w:firstLineChars="200" w:hanging="420"/>
      <w:jc w:val="left"/>
      <w:outlineLvl w:val="8"/>
    </w:pPr>
    <w:rPr>
      <w:rFonts w:ascii="华文细黑" w:hAnsi="华文细黑"/>
      <w:sz w:val="24"/>
    </w:rPr>
  </w:style>
  <w:style w:type="character" w:customStyle="1" w:styleId="9Char0">
    <w:name w:val="冬9级 Char"/>
    <w:basedOn w:val="af"/>
    <w:link w:val="9"/>
    <w:qFormat/>
    <w:rPr>
      <w:rFonts w:ascii="华文细黑" w:hAnsi="华文细黑"/>
      <w:kern w:val="2"/>
      <w:sz w:val="24"/>
      <w:szCs w:val="22"/>
    </w:rPr>
  </w:style>
  <w:style w:type="paragraph" w:customStyle="1" w:styleId="afffffffffffffffff3">
    <w:name w:val="宋体正文"/>
    <w:basedOn w:val="ae"/>
    <w:qFormat/>
    <w:pPr>
      <w:widowControl/>
      <w:spacing w:line="360" w:lineRule="auto"/>
      <w:ind w:firstLineChars="200" w:firstLine="480"/>
      <w:jc w:val="left"/>
    </w:pPr>
    <w:rPr>
      <w:rFonts w:ascii="Times New Roman" w:hAnsi="Times New Roman"/>
      <w:kern w:val="0"/>
      <w:sz w:val="24"/>
      <w:szCs w:val="24"/>
    </w:rPr>
  </w:style>
  <w:style w:type="paragraph" w:customStyle="1" w:styleId="6">
    <w:name w:val="列表编号6"/>
    <w:basedOn w:val="ae"/>
    <w:next w:val="ae"/>
    <w:qFormat/>
    <w:pPr>
      <w:numPr>
        <w:numId w:val="49"/>
      </w:numPr>
      <w:spacing w:before="120" w:after="120" w:line="360" w:lineRule="auto"/>
      <w:ind w:firstLine="0"/>
    </w:pPr>
    <w:rPr>
      <w:rFonts w:ascii="Times New Roman" w:hAnsi="Times New Roman"/>
      <w:sz w:val="24"/>
      <w:szCs w:val="24"/>
    </w:rPr>
  </w:style>
  <w:style w:type="paragraph" w:customStyle="1" w:styleId="78">
    <w:name w:val="列表编号7"/>
    <w:basedOn w:val="ae"/>
    <w:next w:val="affffffffffffff1"/>
    <w:qFormat/>
    <w:pPr>
      <w:tabs>
        <w:tab w:val="left" w:pos="420"/>
      </w:tabs>
      <w:spacing w:before="120" w:after="120" w:line="360" w:lineRule="auto"/>
      <w:ind w:left="420" w:hanging="420"/>
      <w:jc w:val="left"/>
    </w:pPr>
    <w:rPr>
      <w:rFonts w:ascii="Times New Roman" w:hAnsi="Times New Roman"/>
      <w:sz w:val="24"/>
      <w:szCs w:val="24"/>
    </w:rPr>
  </w:style>
  <w:style w:type="paragraph" w:customStyle="1" w:styleId="msonormal0">
    <w:name w:val="msonormal"/>
    <w:basedOn w:val="ae"/>
    <w:qFormat/>
    <w:pPr>
      <w:widowControl/>
      <w:spacing w:before="100" w:beforeAutospacing="1" w:after="100" w:afterAutospacing="1"/>
      <w:jc w:val="left"/>
    </w:pPr>
    <w:rPr>
      <w:rFonts w:ascii="宋体" w:hAnsi="宋体" w:cs="宋体"/>
      <w:kern w:val="0"/>
      <w:sz w:val="24"/>
      <w:szCs w:val="24"/>
    </w:rPr>
  </w:style>
  <w:style w:type="paragraph" w:customStyle="1" w:styleId="p26">
    <w:name w:val="p26"/>
    <w:basedOn w:val="ae"/>
    <w:qFormat/>
    <w:pPr>
      <w:widowControl/>
      <w:spacing w:before="120" w:after="120" w:line="360" w:lineRule="auto"/>
      <w:ind w:firstLine="420"/>
    </w:pPr>
    <w:rPr>
      <w:rFonts w:ascii="宋体" w:hAnsi="宋体" w:cs="宋体"/>
      <w:kern w:val="0"/>
      <w:sz w:val="24"/>
      <w:szCs w:val="24"/>
    </w:rPr>
  </w:style>
  <w:style w:type="paragraph" w:customStyle="1" w:styleId="afffffffffffffffff4">
    <w:name w:val="样式 表内正文 + 五号"/>
    <w:basedOn w:val="ae"/>
    <w:qFormat/>
    <w:pPr>
      <w:widowControl/>
      <w:adjustRightInd w:val="0"/>
      <w:snapToGrid w:val="0"/>
      <w:jc w:val="left"/>
    </w:pPr>
    <w:rPr>
      <w:rFonts w:ascii="Times New Roman" w:hAnsi="Times New Roman"/>
      <w:szCs w:val="18"/>
    </w:rPr>
  </w:style>
  <w:style w:type="paragraph" w:customStyle="1" w:styleId="1fffff0">
    <w:name w:val="1"/>
    <w:basedOn w:val="ae"/>
    <w:next w:val="aff1"/>
    <w:qFormat/>
    <w:pPr>
      <w:widowControl/>
      <w:spacing w:after="120"/>
      <w:ind w:left="420"/>
      <w:jc w:val="left"/>
    </w:pPr>
    <w:rPr>
      <w:rFonts w:ascii="Times New Roman" w:hAnsi="Times New Roman"/>
      <w:kern w:val="0"/>
      <w:sz w:val="24"/>
      <w:szCs w:val="24"/>
      <w:lang w:eastAsia="en-US"/>
    </w:rPr>
  </w:style>
  <w:style w:type="paragraph" w:customStyle="1" w:styleId="xl127">
    <w:name w:val="xl127"/>
    <w:basedOn w:val="ae"/>
    <w:qFormat/>
    <w:pPr>
      <w:widowControl/>
      <w:spacing w:before="100" w:beforeAutospacing="1" w:after="100" w:afterAutospacing="1"/>
      <w:jc w:val="center"/>
    </w:pPr>
    <w:rPr>
      <w:rFonts w:ascii="Arial" w:hAnsi="Arial" w:cs="Arial"/>
      <w:color w:val="000000"/>
      <w:kern w:val="0"/>
      <w:sz w:val="20"/>
      <w:szCs w:val="20"/>
    </w:rPr>
  </w:style>
  <w:style w:type="paragraph" w:customStyle="1" w:styleId="xl128">
    <w:name w:val="xl128"/>
    <w:basedOn w:val="ae"/>
    <w:qFormat/>
    <w:pPr>
      <w:widowControl/>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rFonts w:ascii="Arial" w:hAnsi="Arial" w:cs="Arial"/>
      <w:b/>
      <w:bCs/>
      <w:kern w:val="0"/>
      <w:sz w:val="20"/>
      <w:szCs w:val="20"/>
    </w:rPr>
  </w:style>
  <w:style w:type="paragraph" w:customStyle="1" w:styleId="xl129">
    <w:name w:val="xl129"/>
    <w:basedOn w:val="ae"/>
    <w:qFormat/>
    <w:pPr>
      <w:widowControl/>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rFonts w:ascii="Arial" w:hAnsi="Arial" w:cs="Arial"/>
      <w:b/>
      <w:bCs/>
      <w:kern w:val="0"/>
      <w:sz w:val="20"/>
      <w:szCs w:val="20"/>
    </w:rPr>
  </w:style>
  <w:style w:type="paragraph" w:customStyle="1" w:styleId="xl130">
    <w:name w:val="xl130"/>
    <w:basedOn w:val="ae"/>
    <w:qFormat/>
    <w:pPr>
      <w:widowControl/>
      <w:spacing w:before="100" w:beforeAutospacing="1" w:after="100" w:afterAutospacing="1"/>
      <w:jc w:val="left"/>
    </w:pPr>
    <w:rPr>
      <w:rFonts w:ascii="Arial" w:hAnsi="Arial" w:cs="Arial"/>
      <w:color w:val="000000"/>
      <w:kern w:val="0"/>
      <w:sz w:val="20"/>
      <w:szCs w:val="20"/>
    </w:rPr>
  </w:style>
  <w:style w:type="paragraph" w:customStyle="1" w:styleId="xl131">
    <w:name w:val="xl131"/>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b/>
      <w:bCs/>
      <w:kern w:val="0"/>
      <w:sz w:val="20"/>
      <w:szCs w:val="20"/>
    </w:rPr>
  </w:style>
  <w:style w:type="paragraph" w:customStyle="1" w:styleId="xl132">
    <w:name w:val="xl132"/>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宋体" w:hAnsi="宋体" w:cs="宋体"/>
      <w:b/>
      <w:bCs/>
      <w:kern w:val="0"/>
      <w:sz w:val="20"/>
      <w:szCs w:val="20"/>
    </w:rPr>
  </w:style>
  <w:style w:type="paragraph" w:customStyle="1" w:styleId="xl133">
    <w:name w:val="xl133"/>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b/>
      <w:bCs/>
      <w:kern w:val="0"/>
      <w:sz w:val="20"/>
      <w:szCs w:val="20"/>
    </w:rPr>
  </w:style>
  <w:style w:type="paragraph" w:customStyle="1" w:styleId="xl134">
    <w:name w:val="xl13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35">
    <w:name w:val="xl13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36">
    <w:name w:val="xl13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37">
    <w:name w:val="xl137"/>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kern w:val="0"/>
      <w:sz w:val="18"/>
      <w:szCs w:val="18"/>
    </w:rPr>
  </w:style>
  <w:style w:type="paragraph" w:customStyle="1" w:styleId="xl138">
    <w:name w:val="xl13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kern w:val="0"/>
      <w:sz w:val="20"/>
      <w:szCs w:val="20"/>
    </w:rPr>
  </w:style>
  <w:style w:type="paragraph" w:customStyle="1" w:styleId="xl139">
    <w:name w:val="xl13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20"/>
      <w:szCs w:val="20"/>
    </w:rPr>
  </w:style>
  <w:style w:type="paragraph" w:customStyle="1" w:styleId="xl140">
    <w:name w:val="xl140"/>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kern w:val="0"/>
      <w:sz w:val="20"/>
      <w:szCs w:val="20"/>
    </w:rPr>
  </w:style>
  <w:style w:type="paragraph" w:customStyle="1" w:styleId="xl141">
    <w:name w:val="xl14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42">
    <w:name w:val="xl142"/>
    <w:basedOn w:val="ae"/>
    <w:qFormat/>
    <w:pPr>
      <w:widowControl/>
      <w:pBdr>
        <w:top w:val="single" w:sz="4" w:space="0" w:color="auto"/>
        <w:left w:val="single" w:sz="4" w:space="0" w:color="auto"/>
        <w:bottom w:val="single" w:sz="4" w:space="0" w:color="auto"/>
      </w:pBdr>
      <w:shd w:val="clear" w:color="000000" w:fill="92D050"/>
      <w:spacing w:before="100" w:beforeAutospacing="1" w:after="100" w:afterAutospacing="1"/>
      <w:jc w:val="center"/>
    </w:pPr>
    <w:rPr>
      <w:rFonts w:ascii="宋体" w:hAnsi="宋体" w:cs="宋体"/>
      <w:b/>
      <w:bCs/>
      <w:kern w:val="0"/>
      <w:sz w:val="24"/>
      <w:szCs w:val="24"/>
    </w:rPr>
  </w:style>
  <w:style w:type="paragraph" w:customStyle="1" w:styleId="xl143">
    <w:name w:val="xl143"/>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w:hAnsi="Arial" w:cs="Arial"/>
      <w:b/>
      <w:bCs/>
      <w:kern w:val="0"/>
      <w:sz w:val="20"/>
      <w:szCs w:val="20"/>
    </w:rPr>
  </w:style>
  <w:style w:type="paragraph" w:customStyle="1" w:styleId="xl144">
    <w:name w:val="xl144"/>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w:hAnsi="Arial" w:cs="Arial"/>
      <w:kern w:val="0"/>
      <w:sz w:val="20"/>
      <w:szCs w:val="20"/>
    </w:rPr>
  </w:style>
  <w:style w:type="paragraph" w:customStyle="1" w:styleId="xl145">
    <w:name w:val="xl145"/>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w:hAnsi="Arial" w:cs="Arial"/>
      <w:kern w:val="0"/>
      <w:sz w:val="20"/>
      <w:szCs w:val="20"/>
    </w:rPr>
  </w:style>
  <w:style w:type="paragraph" w:customStyle="1" w:styleId="xl146">
    <w:name w:val="xl146"/>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宋体" w:hAnsi="宋体" w:cs="宋体"/>
      <w:b/>
      <w:bCs/>
      <w:kern w:val="0"/>
      <w:sz w:val="20"/>
      <w:szCs w:val="20"/>
    </w:rPr>
  </w:style>
  <w:style w:type="paragraph" w:customStyle="1" w:styleId="xl147">
    <w:name w:val="xl147"/>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48">
    <w:name w:val="xl148"/>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49">
    <w:name w:val="xl149"/>
    <w:basedOn w:val="ae"/>
    <w:qFormat/>
    <w:pPr>
      <w:widowControl/>
      <w:pBdr>
        <w:top w:val="single" w:sz="4" w:space="0" w:color="auto"/>
        <w:left w:val="single" w:sz="4" w:space="0" w:color="auto"/>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0">
    <w:name w:val="xl150"/>
    <w:basedOn w:val="ae"/>
    <w:qFormat/>
    <w:pPr>
      <w:widowControl/>
      <w:pBdr>
        <w:top w:val="single" w:sz="4" w:space="0" w:color="auto"/>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1">
    <w:name w:val="xl151"/>
    <w:basedOn w:val="ae"/>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52">
    <w:name w:val="xl152"/>
    <w:basedOn w:val="ae"/>
    <w:qFormat/>
    <w:pPr>
      <w:widowControl/>
      <w:pBdr>
        <w:top w:val="single" w:sz="4" w:space="0" w:color="auto"/>
        <w:left w:val="single" w:sz="4" w:space="0" w:color="auto"/>
      </w:pBdr>
      <w:spacing w:before="100" w:beforeAutospacing="1" w:after="100" w:afterAutospacing="1"/>
      <w:jc w:val="center"/>
    </w:pPr>
    <w:rPr>
      <w:rFonts w:ascii="Arial" w:hAnsi="Arial" w:cs="Arial"/>
      <w:kern w:val="0"/>
      <w:sz w:val="18"/>
      <w:szCs w:val="18"/>
    </w:rPr>
  </w:style>
  <w:style w:type="paragraph" w:customStyle="1" w:styleId="xl153">
    <w:name w:val="xl153"/>
    <w:basedOn w:val="ae"/>
    <w:qFormat/>
    <w:pPr>
      <w:widowControl/>
      <w:pBdr>
        <w:top w:val="single" w:sz="4" w:space="0" w:color="auto"/>
      </w:pBdr>
      <w:spacing w:before="100" w:beforeAutospacing="1" w:after="100" w:afterAutospacing="1"/>
      <w:jc w:val="center"/>
    </w:pPr>
    <w:rPr>
      <w:rFonts w:ascii="Arial" w:hAnsi="Arial" w:cs="Arial"/>
      <w:kern w:val="0"/>
      <w:sz w:val="18"/>
      <w:szCs w:val="18"/>
    </w:rPr>
  </w:style>
  <w:style w:type="paragraph" w:customStyle="1" w:styleId="xl154">
    <w:name w:val="xl154"/>
    <w:basedOn w:val="ae"/>
    <w:qFormat/>
    <w:pPr>
      <w:widowControl/>
      <w:pBdr>
        <w:top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55">
    <w:name w:val="xl155"/>
    <w:basedOn w:val="ae"/>
    <w:qFormat/>
    <w:pPr>
      <w:widowControl/>
      <w:pBdr>
        <w:left w:val="single" w:sz="4" w:space="0" w:color="auto"/>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6">
    <w:name w:val="xl156"/>
    <w:basedOn w:val="ae"/>
    <w:qFormat/>
    <w:pPr>
      <w:widowControl/>
      <w:pBdr>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7">
    <w:name w:val="xl157"/>
    <w:basedOn w:val="ae"/>
    <w:pPr>
      <w:widowControl/>
      <w:pBdr>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58">
    <w:name w:val="xl158"/>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59">
    <w:name w:val="xl159"/>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60">
    <w:name w:val="xl160"/>
    <w:basedOn w:val="ae"/>
    <w:qFormat/>
    <w:pPr>
      <w:widowControl/>
      <w:pBdr>
        <w:top w:val="single" w:sz="4" w:space="0" w:color="auto"/>
        <w:left w:val="single" w:sz="4" w:space="0" w:color="auto"/>
        <w:bottom w:val="single" w:sz="4" w:space="0" w:color="auto"/>
      </w:pBdr>
      <w:shd w:val="clear" w:color="000000" w:fill="92D050"/>
      <w:spacing w:before="100" w:beforeAutospacing="1" w:after="100" w:afterAutospacing="1"/>
      <w:jc w:val="left"/>
    </w:pPr>
    <w:rPr>
      <w:rFonts w:ascii="宋体" w:hAnsi="宋体" w:cs="宋体"/>
      <w:b/>
      <w:bCs/>
      <w:kern w:val="0"/>
      <w:sz w:val="24"/>
      <w:szCs w:val="24"/>
    </w:rPr>
  </w:style>
  <w:style w:type="paragraph" w:customStyle="1" w:styleId="xl161">
    <w:name w:val="xl161"/>
    <w:basedOn w:val="ae"/>
    <w:qFormat/>
    <w:pPr>
      <w:widowControl/>
      <w:pBdr>
        <w:top w:val="single" w:sz="4" w:space="0" w:color="auto"/>
        <w:bottom w:val="single" w:sz="4" w:space="0" w:color="auto"/>
      </w:pBdr>
      <w:shd w:val="clear" w:color="000000" w:fill="92D050"/>
      <w:spacing w:before="100" w:beforeAutospacing="1" w:after="100" w:afterAutospacing="1"/>
      <w:jc w:val="left"/>
    </w:pPr>
    <w:rPr>
      <w:rFonts w:ascii="Arial" w:hAnsi="Arial" w:cs="Arial"/>
      <w:b/>
      <w:bCs/>
      <w:kern w:val="0"/>
      <w:sz w:val="24"/>
      <w:szCs w:val="24"/>
    </w:rPr>
  </w:style>
  <w:style w:type="paragraph" w:customStyle="1" w:styleId="xl162">
    <w:name w:val="xl162"/>
    <w:basedOn w:val="ae"/>
    <w:qFormat/>
    <w:pPr>
      <w:widowControl/>
      <w:pBdr>
        <w:top w:val="single" w:sz="4" w:space="0" w:color="auto"/>
        <w:bottom w:val="single" w:sz="4" w:space="0" w:color="auto"/>
        <w:right w:val="single" w:sz="4" w:space="0" w:color="auto"/>
      </w:pBdr>
      <w:shd w:val="clear" w:color="000000" w:fill="92D050"/>
      <w:spacing w:before="100" w:beforeAutospacing="1" w:after="100" w:afterAutospacing="1"/>
      <w:jc w:val="left"/>
    </w:pPr>
    <w:rPr>
      <w:rFonts w:ascii="Arial" w:hAnsi="Arial" w:cs="Arial"/>
      <w:b/>
      <w:bCs/>
      <w:kern w:val="0"/>
      <w:sz w:val="24"/>
      <w:szCs w:val="24"/>
    </w:rPr>
  </w:style>
  <w:style w:type="paragraph" w:customStyle="1" w:styleId="xl163">
    <w:name w:val="xl163"/>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4">
    <w:name w:val="xl164"/>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5">
    <w:name w:val="xl165"/>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6">
    <w:name w:val="xl166"/>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7">
    <w:name w:val="xl167"/>
    <w:basedOn w:val="ae"/>
    <w:qFormat/>
    <w:pPr>
      <w:widowControl/>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rFonts w:ascii="宋体" w:hAnsi="宋体" w:cs="宋体"/>
      <w:b/>
      <w:bCs/>
      <w:kern w:val="0"/>
      <w:sz w:val="20"/>
      <w:szCs w:val="20"/>
    </w:rPr>
  </w:style>
  <w:style w:type="paragraph" w:customStyle="1" w:styleId="TD1">
    <w:name w:val="TD1级"/>
    <w:basedOn w:val="ae"/>
    <w:next w:val="TD2"/>
    <w:qFormat/>
    <w:pPr>
      <w:pageBreakBefore/>
      <w:widowControl/>
      <w:spacing w:before="240" w:after="240" w:line="360" w:lineRule="auto"/>
      <w:jc w:val="left"/>
      <w:outlineLvl w:val="0"/>
    </w:pPr>
    <w:rPr>
      <w:rFonts w:ascii="Arial" w:hAnsi="Arial" w:cs="宋体"/>
      <w:b/>
      <w:sz w:val="32"/>
      <w:szCs w:val="36"/>
    </w:rPr>
  </w:style>
  <w:style w:type="paragraph" w:customStyle="1" w:styleId="TD2">
    <w:name w:val="TD正文"/>
    <w:basedOn w:val="ae"/>
    <w:link w:val="TD3"/>
    <w:qFormat/>
    <w:pPr>
      <w:spacing w:before="120" w:after="120" w:line="360" w:lineRule="auto"/>
      <w:ind w:firstLineChars="200" w:firstLine="200"/>
      <w:jc w:val="left"/>
    </w:pPr>
    <w:rPr>
      <w:rFonts w:ascii="Arial" w:hAnsi="Arial" w:cs="宋体"/>
      <w:sz w:val="24"/>
    </w:rPr>
  </w:style>
  <w:style w:type="character" w:customStyle="1" w:styleId="TD3">
    <w:name w:val="TD正文 字符"/>
    <w:basedOn w:val="af"/>
    <w:link w:val="TD2"/>
    <w:qFormat/>
    <w:rPr>
      <w:rFonts w:ascii="Arial" w:eastAsia="宋体" w:hAnsi="Arial" w:cs="宋体"/>
      <w:kern w:val="2"/>
      <w:sz w:val="24"/>
      <w:szCs w:val="22"/>
    </w:rPr>
  </w:style>
  <w:style w:type="paragraph" w:customStyle="1" w:styleId="TD20">
    <w:name w:val="TD2级"/>
    <w:basedOn w:val="ae"/>
    <w:next w:val="TD2"/>
    <w:link w:val="TD21"/>
    <w:qFormat/>
    <w:pPr>
      <w:widowControl/>
      <w:spacing w:before="240" w:after="240" w:line="360" w:lineRule="auto"/>
      <w:jc w:val="left"/>
      <w:outlineLvl w:val="1"/>
    </w:pPr>
    <w:rPr>
      <w:rFonts w:ascii="Arial" w:hAnsi="Arial" w:cs="宋体"/>
      <w:b/>
      <w:sz w:val="30"/>
      <w:szCs w:val="30"/>
    </w:rPr>
  </w:style>
  <w:style w:type="character" w:customStyle="1" w:styleId="TD21">
    <w:name w:val="TD2级 字符"/>
    <w:basedOn w:val="af"/>
    <w:link w:val="TD20"/>
    <w:qFormat/>
    <w:rPr>
      <w:rFonts w:ascii="Arial" w:eastAsia="宋体" w:hAnsi="Arial" w:cs="宋体"/>
      <w:b/>
      <w:kern w:val="2"/>
      <w:sz w:val="30"/>
      <w:szCs w:val="30"/>
    </w:rPr>
  </w:style>
  <w:style w:type="paragraph" w:customStyle="1" w:styleId="TD4">
    <w:name w:val="TD表标题"/>
    <w:next w:val="TD2"/>
    <w:link w:val="TD5"/>
    <w:qFormat/>
    <w:pPr>
      <w:adjustRightInd w:val="0"/>
      <w:snapToGrid w:val="0"/>
      <w:spacing w:before="240" w:after="240" w:line="360" w:lineRule="auto"/>
      <w:jc w:val="center"/>
    </w:pPr>
    <w:rPr>
      <w:rFonts w:ascii="Arial" w:hAnsi="Arial"/>
      <w:kern w:val="2"/>
      <w:sz w:val="21"/>
      <w:szCs w:val="21"/>
    </w:rPr>
  </w:style>
  <w:style w:type="character" w:customStyle="1" w:styleId="TD5">
    <w:name w:val="TD表标题 字符"/>
    <w:basedOn w:val="af"/>
    <w:link w:val="TD4"/>
    <w:qFormat/>
    <w:rPr>
      <w:rFonts w:ascii="Arial" w:eastAsia="宋体" w:hAnsi="Arial" w:cs="Times New Roman"/>
      <w:kern w:val="2"/>
      <w:sz w:val="21"/>
      <w:szCs w:val="21"/>
    </w:rPr>
  </w:style>
  <w:style w:type="paragraph" w:customStyle="1" w:styleId="TD30">
    <w:name w:val="TD3级"/>
    <w:basedOn w:val="ae"/>
    <w:next w:val="TD2"/>
    <w:link w:val="TD31"/>
    <w:qFormat/>
    <w:pPr>
      <w:spacing w:before="240" w:after="240" w:line="360" w:lineRule="auto"/>
      <w:jc w:val="left"/>
      <w:outlineLvl w:val="2"/>
    </w:pPr>
    <w:rPr>
      <w:rFonts w:ascii="Arial" w:hAnsi="Arial" w:cs="宋体"/>
      <w:b/>
      <w:sz w:val="24"/>
    </w:rPr>
  </w:style>
  <w:style w:type="character" w:customStyle="1" w:styleId="TD31">
    <w:name w:val="TD3级 字符"/>
    <w:basedOn w:val="af"/>
    <w:link w:val="TD30"/>
    <w:qFormat/>
    <w:rPr>
      <w:rFonts w:ascii="Arial" w:eastAsia="宋体" w:hAnsi="Arial" w:cs="宋体"/>
      <w:b/>
      <w:kern w:val="2"/>
      <w:sz w:val="24"/>
      <w:szCs w:val="22"/>
    </w:rPr>
  </w:style>
  <w:style w:type="paragraph" w:customStyle="1" w:styleId="TD40">
    <w:name w:val="TD4级"/>
    <w:basedOn w:val="ae"/>
    <w:next w:val="TD2"/>
    <w:qFormat/>
    <w:pPr>
      <w:spacing w:before="240" w:after="240" w:line="360" w:lineRule="auto"/>
      <w:jc w:val="left"/>
      <w:outlineLvl w:val="3"/>
    </w:pPr>
    <w:rPr>
      <w:rFonts w:ascii="Arial" w:hAnsi="Arial" w:cs="宋体"/>
      <w:sz w:val="24"/>
    </w:rPr>
  </w:style>
  <w:style w:type="paragraph" w:customStyle="1" w:styleId="TD50">
    <w:name w:val="TD5级"/>
    <w:basedOn w:val="ae"/>
    <w:next w:val="TD2"/>
    <w:qFormat/>
    <w:pPr>
      <w:spacing w:before="240" w:after="240" w:line="360" w:lineRule="auto"/>
      <w:jc w:val="left"/>
      <w:outlineLvl w:val="4"/>
    </w:pPr>
    <w:rPr>
      <w:rFonts w:ascii="Arial" w:hAnsi="Arial" w:cs="宋体"/>
      <w:sz w:val="24"/>
    </w:rPr>
  </w:style>
  <w:style w:type="paragraph" w:customStyle="1" w:styleId="TD6">
    <w:name w:val="TD图标题"/>
    <w:next w:val="TD2"/>
    <w:link w:val="TD7"/>
    <w:qFormat/>
    <w:pPr>
      <w:adjustRightInd w:val="0"/>
      <w:snapToGrid w:val="0"/>
      <w:spacing w:before="240" w:after="240" w:line="360" w:lineRule="auto"/>
      <w:jc w:val="center"/>
    </w:pPr>
    <w:rPr>
      <w:rFonts w:ascii="Arial" w:hAnsi="Arial"/>
      <w:kern w:val="2"/>
      <w:sz w:val="21"/>
      <w:szCs w:val="21"/>
    </w:rPr>
  </w:style>
  <w:style w:type="character" w:customStyle="1" w:styleId="TD7">
    <w:name w:val="TD图标题 字符"/>
    <w:basedOn w:val="af"/>
    <w:link w:val="TD6"/>
    <w:qFormat/>
    <w:rPr>
      <w:rFonts w:ascii="Arial" w:eastAsia="宋体" w:hAnsi="Arial" w:cs="Times New Roman"/>
      <w:kern w:val="2"/>
      <w:sz w:val="21"/>
      <w:szCs w:val="21"/>
    </w:rPr>
  </w:style>
  <w:style w:type="paragraph" w:customStyle="1" w:styleId="100">
    <w:name w:val="标题 1_0"/>
    <w:next w:val="ae"/>
    <w:qFormat/>
    <w:pPr>
      <w:keepNext/>
      <w:keepLines/>
      <w:numPr>
        <w:numId w:val="50"/>
      </w:numPr>
      <w:spacing w:line="360" w:lineRule="auto"/>
      <w:outlineLvl w:val="0"/>
    </w:pPr>
    <w:rPr>
      <w:rFonts w:ascii="Cambria Math" w:hAnsi="Cambria Math" w:cs="Cambria Math"/>
      <w:b/>
      <w:bCs/>
      <w:kern w:val="44"/>
      <w:sz w:val="24"/>
      <w:szCs w:val="44"/>
    </w:rPr>
  </w:style>
  <w:style w:type="paragraph" w:customStyle="1" w:styleId="200">
    <w:name w:val="标题 2_0"/>
    <w:basedOn w:val="ae"/>
    <w:next w:val="ae"/>
    <w:qFormat/>
    <w:pPr>
      <w:keepNext/>
      <w:keepLines/>
      <w:numPr>
        <w:ilvl w:val="1"/>
        <w:numId w:val="50"/>
      </w:numPr>
      <w:tabs>
        <w:tab w:val="left" w:pos="576"/>
      </w:tabs>
      <w:spacing w:line="360" w:lineRule="auto"/>
      <w:jc w:val="left"/>
      <w:outlineLvl w:val="1"/>
    </w:pPr>
    <w:rPr>
      <w:rFonts w:ascii="宋体" w:hAnsi="宋体"/>
      <w:b/>
      <w:bCs/>
      <w:sz w:val="24"/>
      <w:szCs w:val="36"/>
      <w:lang w:val="zh-CN"/>
    </w:rPr>
  </w:style>
  <w:style w:type="paragraph" w:customStyle="1" w:styleId="300">
    <w:name w:val="标题 3_0"/>
    <w:basedOn w:val="ae"/>
    <w:next w:val="ae"/>
    <w:qFormat/>
    <w:pPr>
      <w:keepNext/>
      <w:keepLines/>
      <w:numPr>
        <w:ilvl w:val="2"/>
        <w:numId w:val="50"/>
      </w:numPr>
      <w:adjustRightInd w:val="0"/>
      <w:snapToGrid w:val="0"/>
      <w:spacing w:line="360" w:lineRule="auto"/>
      <w:jc w:val="left"/>
      <w:outlineLvl w:val="2"/>
    </w:pPr>
    <w:rPr>
      <w:rFonts w:ascii="宋体" w:hAnsi="宋体"/>
      <w:b/>
      <w:bCs/>
      <w:sz w:val="24"/>
      <w:szCs w:val="32"/>
      <w:lang w:val="zh-CN"/>
    </w:rPr>
  </w:style>
  <w:style w:type="paragraph" w:customStyle="1" w:styleId="500">
    <w:name w:val="标题 5_0"/>
    <w:basedOn w:val="ae"/>
    <w:next w:val="ae"/>
    <w:uiPriority w:val="9"/>
    <w:qFormat/>
    <w:pPr>
      <w:keepNext/>
      <w:keepLines/>
      <w:numPr>
        <w:ilvl w:val="4"/>
        <w:numId w:val="50"/>
      </w:numPr>
      <w:spacing w:line="360" w:lineRule="auto"/>
      <w:jc w:val="left"/>
      <w:outlineLvl w:val="4"/>
    </w:pPr>
    <w:rPr>
      <w:rFonts w:ascii="宋体" w:hAnsi="宋体" w:cs="Cambria Math"/>
      <w:b/>
      <w:bCs/>
      <w:sz w:val="24"/>
      <w:szCs w:val="28"/>
    </w:rPr>
  </w:style>
  <w:style w:type="paragraph" w:customStyle="1" w:styleId="600">
    <w:name w:val="标题 6_0"/>
    <w:basedOn w:val="ae"/>
    <w:next w:val="ae"/>
    <w:uiPriority w:val="9"/>
    <w:qFormat/>
    <w:pPr>
      <w:keepNext/>
      <w:keepLines/>
      <w:numPr>
        <w:ilvl w:val="5"/>
        <w:numId w:val="50"/>
      </w:numPr>
      <w:spacing w:line="360" w:lineRule="auto"/>
      <w:jc w:val="left"/>
      <w:outlineLvl w:val="5"/>
    </w:pPr>
    <w:rPr>
      <w:rFonts w:ascii="Bodoni MT Condensed" w:hAnsi="Bodoni MT Condensed" w:cs="Cambria Math"/>
      <w:b/>
      <w:bCs/>
      <w:sz w:val="24"/>
      <w:szCs w:val="24"/>
    </w:rPr>
  </w:style>
  <w:style w:type="paragraph" w:customStyle="1" w:styleId="70">
    <w:name w:val="标题 7_0"/>
    <w:basedOn w:val="ae"/>
    <w:next w:val="ae"/>
    <w:uiPriority w:val="9"/>
    <w:qFormat/>
    <w:pPr>
      <w:keepNext/>
      <w:keepLines/>
      <w:numPr>
        <w:ilvl w:val="6"/>
        <w:numId w:val="50"/>
      </w:numPr>
      <w:spacing w:before="240" w:after="64" w:line="319" w:lineRule="auto"/>
      <w:outlineLvl w:val="6"/>
    </w:pPr>
    <w:rPr>
      <w:rFonts w:ascii="Cambria Math" w:hAnsi="Cambria Math" w:cs="Cambria Math"/>
      <w:b/>
      <w:bCs/>
      <w:sz w:val="24"/>
      <w:szCs w:val="24"/>
    </w:rPr>
  </w:style>
  <w:style w:type="paragraph" w:customStyle="1" w:styleId="80">
    <w:name w:val="标题 8_0"/>
    <w:basedOn w:val="ae"/>
    <w:next w:val="ae"/>
    <w:qFormat/>
    <w:pPr>
      <w:keepNext/>
      <w:keepLines/>
      <w:numPr>
        <w:ilvl w:val="7"/>
        <w:numId w:val="50"/>
      </w:numPr>
      <w:spacing w:before="240" w:after="64" w:line="360" w:lineRule="auto"/>
      <w:jc w:val="center"/>
      <w:outlineLvl w:val="7"/>
    </w:pPr>
    <w:rPr>
      <w:rFonts w:ascii="Bodoni MT Condensed" w:eastAsia="黑体" w:hAnsi="Bodoni MT Condensed" w:cs="Cambria Math"/>
      <w:b/>
      <w:sz w:val="24"/>
      <w:szCs w:val="24"/>
    </w:rPr>
  </w:style>
  <w:style w:type="paragraph" w:customStyle="1" w:styleId="90">
    <w:name w:val="标题 9_0"/>
    <w:basedOn w:val="ae"/>
    <w:next w:val="ae"/>
    <w:qFormat/>
    <w:pPr>
      <w:keepNext/>
      <w:keepLines/>
      <w:numPr>
        <w:ilvl w:val="8"/>
        <w:numId w:val="50"/>
      </w:numPr>
      <w:spacing w:before="240" w:after="64" w:line="319" w:lineRule="auto"/>
      <w:outlineLvl w:val="8"/>
    </w:pPr>
    <w:rPr>
      <w:rFonts w:ascii="Bodoni MT Condensed" w:hAnsi="Bodoni MT Condensed" w:cs="Cambria Math"/>
      <w:sz w:val="24"/>
      <w:szCs w:val="21"/>
    </w:rPr>
  </w:style>
  <w:style w:type="character" w:customStyle="1" w:styleId="f141">
    <w:name w:val="f141"/>
    <w:qFormat/>
    <w:rPr>
      <w:sz w:val="21"/>
      <w:szCs w:val="21"/>
    </w:rPr>
  </w:style>
  <w:style w:type="character" w:customStyle="1" w:styleId="p141">
    <w:name w:val="p141"/>
    <w:qFormat/>
    <w:rPr>
      <w:sz w:val="21"/>
      <w:szCs w:val="21"/>
    </w:rPr>
  </w:style>
  <w:style w:type="character" w:customStyle="1" w:styleId="s10pv000000">
    <w:name w:val="s10pv000000"/>
    <w:basedOn w:val="af"/>
    <w:qFormat/>
  </w:style>
  <w:style w:type="paragraph" w:customStyle="1" w:styleId="455">
    <w:name w:val="样式 标题 4 + 段前: 5 磅 段后: 5 磅 行距: 单倍行距"/>
    <w:basedOn w:val="42"/>
    <w:qFormat/>
    <w:pPr>
      <w:tabs>
        <w:tab w:val="left" w:pos="1680"/>
      </w:tabs>
      <w:adjustRightInd w:val="0"/>
      <w:spacing w:before="100" w:after="100" w:line="240" w:lineRule="auto"/>
      <w:ind w:left="1680" w:hanging="420"/>
      <w:jc w:val="left"/>
      <w:textAlignment w:val="baseline"/>
    </w:pPr>
    <w:rPr>
      <w:bCs w:val="0"/>
      <w:kern w:val="0"/>
      <w:szCs w:val="20"/>
    </w:rPr>
  </w:style>
  <w:style w:type="paragraph" w:customStyle="1" w:styleId="afffffffffffffffff5">
    <w:name w:val="基准标题"/>
    <w:basedOn w:val="aff0"/>
    <w:next w:val="aff0"/>
    <w:qFormat/>
    <w:pPr>
      <w:keepNext/>
      <w:keepLines/>
      <w:widowControl/>
      <w:spacing w:after="0" w:line="240" w:lineRule="atLeast"/>
      <w:jc w:val="left"/>
    </w:pPr>
    <w:rPr>
      <w:rFonts w:ascii="Garamond" w:hAnsi="Garamond"/>
      <w:kern w:val="20"/>
      <w:sz w:val="22"/>
      <w:szCs w:val="20"/>
      <w:lang w:bidi="he-IL"/>
    </w:rPr>
  </w:style>
  <w:style w:type="paragraph" w:customStyle="1" w:styleId="3Char5">
    <w:name w:val="3 Char"/>
    <w:basedOn w:val="ae"/>
    <w:qFormat/>
    <w:pPr>
      <w:widowControl/>
      <w:spacing w:line="400" w:lineRule="exact"/>
      <w:jc w:val="center"/>
    </w:pPr>
    <w:rPr>
      <w:rFonts w:ascii="Verdana" w:hAnsi="Verdana"/>
      <w:kern w:val="0"/>
      <w:sz w:val="24"/>
      <w:szCs w:val="20"/>
      <w:lang w:eastAsia="en-US"/>
    </w:rPr>
  </w:style>
  <w:style w:type="paragraph" w:customStyle="1" w:styleId="2ffff1">
    <w:name w:val="样式 标题 2 + 宋体 五号 非加粗 黑色"/>
    <w:basedOn w:val="22"/>
    <w:qFormat/>
    <w:pPr>
      <w:tabs>
        <w:tab w:val="left" w:pos="840"/>
      </w:tabs>
      <w:adjustRightInd w:val="0"/>
      <w:spacing w:before="0" w:after="0" w:line="416" w:lineRule="atLeast"/>
      <w:ind w:left="840" w:hanging="420"/>
      <w:jc w:val="left"/>
      <w:textAlignment w:val="baseline"/>
    </w:pPr>
    <w:rPr>
      <w:rFonts w:ascii="宋体" w:eastAsia="宋体" w:hAnsi="宋体"/>
      <w:b w:val="0"/>
      <w:bCs w:val="0"/>
      <w:color w:val="000000"/>
      <w:kern w:val="0"/>
      <w:sz w:val="21"/>
      <w:szCs w:val="20"/>
    </w:rPr>
  </w:style>
  <w:style w:type="paragraph" w:customStyle="1" w:styleId="afffffffffffffffff6">
    <w:name w:val="图"/>
    <w:basedOn w:val="ae"/>
    <w:link w:val="Charfffff4"/>
    <w:qFormat/>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character" w:customStyle="1" w:styleId="Charfffff4">
    <w:name w:val="图 Char"/>
    <w:link w:val="afffffffffffffffff6"/>
    <w:qFormat/>
    <w:rPr>
      <w:rFonts w:ascii="Times New Roman" w:eastAsia="宋体" w:hAnsi="Times New Roman" w:cs="Times New Roman"/>
      <w:snapToGrid w:val="0"/>
      <w:spacing w:val="20"/>
      <w:sz w:val="24"/>
    </w:rPr>
  </w:style>
  <w:style w:type="paragraph" w:customStyle="1" w:styleId="afffffffffffffffff7">
    <w:name w:val="设计方案"/>
    <w:basedOn w:val="ae"/>
    <w:qFormat/>
    <w:pPr>
      <w:widowControl/>
      <w:tabs>
        <w:tab w:val="left" w:pos="425"/>
      </w:tabs>
      <w:spacing w:after="160" w:line="240" w:lineRule="exact"/>
      <w:ind w:left="425" w:hanging="425"/>
      <w:jc w:val="left"/>
    </w:pPr>
    <w:rPr>
      <w:rFonts w:ascii="Verdana" w:hAnsi="Verdana"/>
      <w:kern w:val="0"/>
      <w:sz w:val="24"/>
      <w:szCs w:val="20"/>
      <w:lang w:eastAsia="en-US"/>
    </w:rPr>
  </w:style>
  <w:style w:type="paragraph" w:customStyle="1" w:styleId="head">
    <w:name w:val="head"/>
    <w:basedOn w:val="ae"/>
    <w:qFormat/>
    <w:pPr>
      <w:widowControl/>
      <w:spacing w:before="100" w:beforeAutospacing="1" w:after="100" w:afterAutospacing="1" w:line="360" w:lineRule="auto"/>
      <w:jc w:val="center"/>
    </w:pPr>
    <w:rPr>
      <w:rFonts w:ascii="黑体" w:eastAsia="黑体" w:hAnsi="宋体" w:hint="eastAsia"/>
      <w:b/>
      <w:bCs/>
      <w:kern w:val="0"/>
      <w:sz w:val="28"/>
      <w:szCs w:val="28"/>
    </w:rPr>
  </w:style>
  <w:style w:type="paragraph" w:customStyle="1" w:styleId="3h3H3sect12366">
    <w:name w:val="样式 标题 3h3H3sect1.2.3 + 五号 段前: 6 磅 段后: 6 磅 行距: 单倍行距"/>
    <w:basedOn w:val="32"/>
    <w:qFormat/>
    <w:pPr>
      <w:tabs>
        <w:tab w:val="left" w:pos="1260"/>
      </w:tabs>
      <w:adjustRightInd w:val="0"/>
      <w:spacing w:before="120" w:after="120" w:line="360" w:lineRule="auto"/>
      <w:ind w:left="1260" w:hanging="420"/>
      <w:jc w:val="left"/>
      <w:textAlignment w:val="baseline"/>
    </w:pPr>
    <w:rPr>
      <w:rFonts w:ascii="Times New Roman" w:eastAsia="宋体" w:hAnsi="Times New Roman" w:cs="Times New Roman"/>
      <w:bCs w:val="0"/>
      <w:kern w:val="0"/>
      <w:sz w:val="21"/>
      <w:szCs w:val="20"/>
    </w:rPr>
  </w:style>
  <w:style w:type="character" w:customStyle="1" w:styleId="1fffff1">
    <w:name w:val="纯文本 字符1"/>
    <w:basedOn w:val="af"/>
    <w:qFormat/>
    <w:rPr>
      <w:rFonts w:ascii="宋体" w:hAnsi="Courier New" w:cs="Courier New"/>
      <w:szCs w:val="24"/>
    </w:rPr>
  </w:style>
  <w:style w:type="paragraph" w:customStyle="1" w:styleId="Char1CharCharCharCharCharCharCharCharChar">
    <w:name w:val="Char1 Char Char Char Char Char Char Char Char Char"/>
    <w:basedOn w:val="ae"/>
    <w:qFormat/>
    <w:pPr>
      <w:widowControl/>
      <w:spacing w:line="400" w:lineRule="exact"/>
      <w:jc w:val="center"/>
    </w:pPr>
    <w:rPr>
      <w:rFonts w:ascii="Verdana" w:hAnsi="Verdana"/>
      <w:kern w:val="0"/>
      <w:sz w:val="24"/>
      <w:szCs w:val="20"/>
      <w:lang w:eastAsia="en-US"/>
    </w:rPr>
  </w:style>
  <w:style w:type="paragraph" w:customStyle="1" w:styleId="1fffff2">
    <w:name w:val="目录标题1"/>
    <w:basedOn w:val="17"/>
    <w:next w:val="ae"/>
    <w:uiPriority w:val="39"/>
    <w:qFormat/>
    <w:pPr>
      <w:keepNext/>
      <w:keepLines/>
      <w:widowControl/>
      <w:autoSpaceDE/>
      <w:autoSpaceDN/>
      <w:adjustRightInd/>
      <w:spacing w:before="480" w:line="276" w:lineRule="auto"/>
      <w:ind w:left="900" w:hanging="420"/>
      <w:jc w:val="left"/>
      <w:outlineLvl w:val="9"/>
    </w:pPr>
    <w:rPr>
      <w:rFonts w:ascii="Cambria" w:eastAsia="黑体" w:hAnsi="Cambria"/>
      <w:color w:val="365F91"/>
      <w:sz w:val="28"/>
      <w:szCs w:val="28"/>
    </w:rPr>
  </w:style>
  <w:style w:type="paragraph" w:customStyle="1" w:styleId="CharChar2Char">
    <w:name w:val="Char Char2 Char"/>
    <w:basedOn w:val="ae"/>
    <w:qFormat/>
    <w:pPr>
      <w:spacing w:line="360" w:lineRule="auto"/>
    </w:pPr>
    <w:rPr>
      <w:rFonts w:ascii="宋体" w:hAnsi="宋体"/>
      <w:b/>
      <w:sz w:val="28"/>
      <w:szCs w:val="28"/>
    </w:rPr>
  </w:style>
  <w:style w:type="paragraph" w:customStyle="1" w:styleId="000">
    <w:name w:val="正文_0_0"/>
    <w:qFormat/>
    <w:pPr>
      <w:widowControl w:val="0"/>
      <w:spacing w:line="360" w:lineRule="auto"/>
      <w:ind w:firstLineChars="200" w:firstLine="200"/>
      <w:jc w:val="both"/>
    </w:pPr>
    <w:rPr>
      <w:rFonts w:ascii="Cambria Math" w:hAnsi="Cambria Math" w:cs="Cambria Math"/>
      <w:kern w:val="2"/>
      <w:sz w:val="24"/>
      <w:szCs w:val="24"/>
    </w:rPr>
  </w:style>
  <w:style w:type="paragraph" w:customStyle="1" w:styleId="1fffff3">
    <w:name w:val="正文_1"/>
    <w:qFormat/>
    <w:pPr>
      <w:widowControl w:val="0"/>
      <w:jc w:val="both"/>
    </w:pPr>
    <w:rPr>
      <w:kern w:val="2"/>
      <w:sz w:val="21"/>
      <w:szCs w:val="24"/>
    </w:rPr>
  </w:style>
  <w:style w:type="paragraph" w:customStyle="1" w:styleId="2ffff2">
    <w:name w:val="正文_2"/>
    <w:qFormat/>
    <w:pPr>
      <w:widowControl w:val="0"/>
      <w:jc w:val="both"/>
    </w:pPr>
    <w:rPr>
      <w:kern w:val="2"/>
      <w:sz w:val="21"/>
      <w:szCs w:val="24"/>
    </w:rPr>
  </w:style>
  <w:style w:type="character" w:customStyle="1" w:styleId="p1410">
    <w:name w:val="p141_0"/>
    <w:qFormat/>
    <w:rPr>
      <w:rFonts w:ascii="Calibri" w:hAnsi="Calibri"/>
      <w:sz w:val="21"/>
      <w:szCs w:val="21"/>
    </w:rPr>
  </w:style>
  <w:style w:type="paragraph" w:customStyle="1" w:styleId="Normal13">
    <w:name w:val="Normal_13"/>
    <w:qFormat/>
    <w:rPr>
      <w:sz w:val="21"/>
    </w:rPr>
  </w:style>
  <w:style w:type="paragraph" w:customStyle="1" w:styleId="11b">
    <w:name w:val="样式1_1"/>
    <w:basedOn w:val="ae"/>
    <w:link w:val="1Char10"/>
    <w:qFormat/>
    <w:pPr>
      <w:keepNext/>
      <w:keepLines/>
      <w:widowControl/>
      <w:tabs>
        <w:tab w:val="left" w:pos="420"/>
      </w:tabs>
      <w:adjustRightInd w:val="0"/>
      <w:snapToGrid w:val="0"/>
      <w:spacing w:line="360" w:lineRule="auto"/>
      <w:ind w:left="420" w:hanging="420"/>
      <w:jc w:val="center"/>
      <w:outlineLvl w:val="1"/>
    </w:pPr>
    <w:rPr>
      <w:rFonts w:ascii="宋体" w:hAnsi="Arial"/>
      <w:b/>
      <w:kern w:val="0"/>
      <w:sz w:val="32"/>
      <w:szCs w:val="20"/>
    </w:rPr>
  </w:style>
  <w:style w:type="character" w:customStyle="1" w:styleId="1Char10">
    <w:name w:val="样式1 Char_1"/>
    <w:link w:val="11b"/>
    <w:qFormat/>
    <w:rPr>
      <w:rFonts w:ascii="宋体" w:eastAsia="宋体" w:hAnsi="Arial" w:cs="Times New Roman"/>
      <w:b/>
      <w:sz w:val="32"/>
    </w:rPr>
  </w:style>
  <w:style w:type="paragraph" w:customStyle="1" w:styleId="140">
    <w:name w:val="正文_14"/>
    <w:qFormat/>
    <w:pPr>
      <w:widowControl w:val="0"/>
      <w:jc w:val="both"/>
    </w:pPr>
    <w:rPr>
      <w:kern w:val="2"/>
      <w:sz w:val="21"/>
      <w:szCs w:val="24"/>
    </w:rPr>
  </w:style>
  <w:style w:type="paragraph" w:customStyle="1" w:styleId="TOC3">
    <w:name w:val="TOC 标题3"/>
    <w:basedOn w:val="17"/>
    <w:next w:val="ae"/>
    <w:uiPriority w:val="39"/>
    <w:qFormat/>
    <w:pPr>
      <w:keepNext/>
      <w:keepLines/>
      <w:widowControl/>
      <w:autoSpaceDE/>
      <w:autoSpaceDN/>
      <w:adjustRightInd/>
      <w:spacing w:before="480" w:line="276" w:lineRule="auto"/>
      <w:jc w:val="left"/>
      <w:outlineLvl w:val="9"/>
    </w:pPr>
    <w:rPr>
      <w:rFonts w:ascii="Cambria" w:eastAsia="宋体" w:hAnsi="Cambria" w:cs="宋体"/>
      <w:color w:val="365F91"/>
      <w:sz w:val="28"/>
      <w:szCs w:val="28"/>
    </w:rPr>
  </w:style>
  <w:style w:type="paragraph" w:customStyle="1" w:styleId="afffffffffffffffff8">
    <w:name w:val="表格内容五号"/>
    <w:basedOn w:val="ae"/>
    <w:link w:val="Charfffff5"/>
    <w:qFormat/>
    <w:pPr>
      <w:spacing w:line="360" w:lineRule="auto"/>
      <w:jc w:val="center"/>
    </w:pPr>
    <w:rPr>
      <w:rFonts w:ascii="Times New Roman" w:hAnsi="Times New Roman" w:cs="Arial Unicode MS"/>
      <w:kern w:val="0"/>
      <w:sz w:val="24"/>
      <w:szCs w:val="21"/>
    </w:rPr>
  </w:style>
  <w:style w:type="character" w:customStyle="1" w:styleId="Charfffff5">
    <w:name w:val="表格内容五号 Char"/>
    <w:link w:val="afffffffffffffffff8"/>
    <w:qFormat/>
    <w:rPr>
      <w:rFonts w:ascii="Times New Roman" w:eastAsia="宋体" w:hAnsi="Times New Roman" w:cs="Arial Unicode MS"/>
      <w:sz w:val="24"/>
      <w:szCs w:val="21"/>
    </w:rPr>
  </w:style>
  <w:style w:type="character" w:customStyle="1" w:styleId="fontstyle01">
    <w:name w:val="fontstyle01"/>
    <w:basedOn w:val="af"/>
    <w:qFormat/>
    <w:rPr>
      <w:rFonts w:ascii="宋体" w:eastAsia="宋体" w:hAnsi="宋体" w:hint="eastAsia"/>
      <w:color w:val="000000"/>
      <w:sz w:val="18"/>
      <w:szCs w:val="18"/>
    </w:rPr>
  </w:style>
  <w:style w:type="paragraph" w:customStyle="1" w:styleId="16">
    <w:name w:val="图1"/>
    <w:basedOn w:val="ae"/>
    <w:qFormat/>
    <w:pPr>
      <w:numPr>
        <w:numId w:val="51"/>
      </w:numPr>
      <w:spacing w:line="360" w:lineRule="auto"/>
      <w:ind w:firstLine="0"/>
      <w:jc w:val="center"/>
    </w:pPr>
    <w:rPr>
      <w:b/>
      <w:sz w:val="18"/>
      <w:szCs w:val="18"/>
    </w:rPr>
  </w:style>
  <w:style w:type="paragraph" w:customStyle="1" w:styleId="afffffffffffffffff9">
    <w:name w:val="正文落款"/>
    <w:basedOn w:val="ae"/>
    <w:link w:val="Charfffff6"/>
    <w:qFormat/>
    <w:pPr>
      <w:tabs>
        <w:tab w:val="left" w:pos="5577"/>
        <w:tab w:val="left" w:pos="5944"/>
      </w:tabs>
      <w:adjustRightInd w:val="0"/>
      <w:spacing w:before="200" w:after="200" w:line="360" w:lineRule="auto"/>
      <w:ind w:firstLineChars="600" w:firstLine="1320"/>
      <w:jc w:val="left"/>
      <w:textAlignment w:val="baseline"/>
    </w:pPr>
    <w:rPr>
      <w:rFonts w:ascii="宋体" w:hAnsi="宋体" w:cs="宋体"/>
      <w:sz w:val="22"/>
      <w:szCs w:val="28"/>
    </w:rPr>
  </w:style>
  <w:style w:type="character" w:customStyle="1" w:styleId="Charfffff6">
    <w:name w:val="正文落款 Char"/>
    <w:link w:val="afffffffffffffffff9"/>
    <w:qFormat/>
    <w:rPr>
      <w:rFonts w:ascii="宋体" w:eastAsia="宋体" w:hAnsi="宋体"/>
      <w:kern w:val="2"/>
      <w:sz w:val="22"/>
      <w:szCs w:val="28"/>
    </w:rPr>
  </w:style>
  <w:style w:type="paragraph" w:customStyle="1" w:styleId="afffffffffffffffffa">
    <w:name w:val="正文首行缩进."/>
    <w:basedOn w:val="ae"/>
    <w:qFormat/>
    <w:pPr>
      <w:widowControl/>
      <w:spacing w:after="50" w:line="300" w:lineRule="auto"/>
      <w:ind w:firstLineChars="200" w:firstLine="200"/>
      <w:jc w:val="left"/>
    </w:pPr>
    <w:rPr>
      <w:rFonts w:ascii="Arial" w:hAnsi="Arial"/>
      <w:kern w:val="0"/>
      <w:szCs w:val="21"/>
    </w:rPr>
  </w:style>
  <w:style w:type="paragraph" w:customStyle="1" w:styleId="1525">
    <w:name w:val="样式 (西文) 宋体 行距: 1.5 倍行距 首行缩进:  2 字符"/>
    <w:basedOn w:val="ae"/>
    <w:qFormat/>
    <w:pPr>
      <w:spacing w:line="360" w:lineRule="auto"/>
      <w:ind w:firstLineChars="200" w:firstLine="420"/>
    </w:pPr>
    <w:rPr>
      <w:rFonts w:ascii="宋体" w:hAnsi="宋体" w:cs="宋体"/>
      <w:szCs w:val="20"/>
    </w:rPr>
  </w:style>
  <w:style w:type="paragraph" w:customStyle="1" w:styleId="250">
    <w:name w:val="样式 首行缩进:  2 字符5"/>
    <w:basedOn w:val="ae"/>
    <w:link w:val="25Char"/>
    <w:qFormat/>
    <w:pPr>
      <w:spacing w:before="120" w:line="360" w:lineRule="auto"/>
      <w:ind w:firstLineChars="200" w:firstLine="480"/>
    </w:pPr>
    <w:rPr>
      <w:rFonts w:ascii="Times New Roman" w:hAnsi="Times New Roman" w:cs="宋体"/>
      <w:sz w:val="24"/>
      <w:szCs w:val="20"/>
    </w:rPr>
  </w:style>
  <w:style w:type="character" w:customStyle="1" w:styleId="25Char">
    <w:name w:val="样式 首行缩进:  2 字符5 Char"/>
    <w:link w:val="250"/>
    <w:qFormat/>
    <w:rPr>
      <w:rFonts w:ascii="Times New Roman" w:eastAsia="宋体" w:hAnsi="Times New Roman"/>
      <w:kern w:val="2"/>
      <w:sz w:val="24"/>
    </w:rPr>
  </w:style>
  <w:style w:type="paragraph" w:customStyle="1" w:styleId="a9">
    <w:name w:val="图编号"/>
    <w:basedOn w:val="ae"/>
    <w:qFormat/>
    <w:pPr>
      <w:widowControl/>
      <w:numPr>
        <w:numId w:val="52"/>
      </w:numPr>
      <w:ind w:firstLine="0"/>
      <w:jc w:val="center"/>
    </w:pPr>
    <w:rPr>
      <w:rFonts w:ascii="宋体" w:hAnsi="宋体" w:cs="宋体"/>
      <w:kern w:val="0"/>
      <w:sz w:val="24"/>
      <w:szCs w:val="20"/>
    </w:rPr>
  </w:style>
  <w:style w:type="paragraph" w:customStyle="1" w:styleId="1fffff4">
    <w:name w:val="列表段落1"/>
    <w:basedOn w:val="ae"/>
    <w:link w:val="afffffffffffffffffb"/>
    <w:uiPriority w:val="99"/>
    <w:qFormat/>
    <w:pPr>
      <w:spacing w:before="156" w:after="156" w:line="360" w:lineRule="auto"/>
      <w:ind w:firstLineChars="200" w:firstLine="420"/>
    </w:pPr>
    <w:rPr>
      <w:rFonts w:ascii="宋体" w:hAnsi="宋体" w:cs="宋体"/>
      <w:sz w:val="28"/>
      <w:szCs w:val="24"/>
    </w:rPr>
  </w:style>
  <w:style w:type="character" w:customStyle="1" w:styleId="afffffffffffffffffb">
    <w:name w:val="列表段落 字符"/>
    <w:link w:val="1fffff4"/>
    <w:uiPriority w:val="34"/>
    <w:qFormat/>
    <w:rPr>
      <w:rFonts w:ascii="宋体" w:eastAsia="宋体" w:hAnsi="宋体"/>
      <w:kern w:val="2"/>
      <w:sz w:val="28"/>
      <w:szCs w:val="24"/>
    </w:rPr>
  </w:style>
  <w:style w:type="table" w:customStyle="1" w:styleId="1fffff5">
    <w:name w:val="网格型1"/>
    <w:basedOn w:val="af0"/>
    <w:qFormat/>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c">
    <w:name w:val="目录 11"/>
    <w:basedOn w:val="ae"/>
    <w:next w:val="ae"/>
    <w:uiPriority w:val="39"/>
    <w:qFormat/>
    <w:pPr>
      <w:spacing w:beforeLines="50" w:afterLines="50"/>
      <w:jc w:val="left"/>
      <w:outlineLvl w:val="2"/>
    </w:pPr>
    <w:rPr>
      <w:rFonts w:ascii="Times New Roman" w:hAnsi="Times New Roman"/>
      <w:b/>
      <w:bCs/>
      <w:caps/>
      <w:sz w:val="20"/>
      <w:szCs w:val="20"/>
    </w:rPr>
  </w:style>
  <w:style w:type="paragraph" w:customStyle="1" w:styleId="ad">
    <w:name w:val="箭头样式"/>
    <w:basedOn w:val="ae"/>
    <w:qFormat/>
    <w:pPr>
      <w:numPr>
        <w:numId w:val="53"/>
      </w:numPr>
      <w:adjustRightInd w:val="0"/>
      <w:snapToGrid w:val="0"/>
      <w:spacing w:line="360" w:lineRule="auto"/>
      <w:ind w:left="0" w:firstLine="0"/>
      <w:jc w:val="left"/>
    </w:pPr>
    <w:rPr>
      <w:rFonts w:ascii="Times New Roman" w:hAnsi="Times New Roman"/>
    </w:rPr>
  </w:style>
  <w:style w:type="paragraph" w:customStyle="1" w:styleId="22b">
    <w:name w:val="样式 首行缩进:  2 字符2"/>
    <w:basedOn w:val="ae"/>
    <w:qFormat/>
    <w:pPr>
      <w:adjustRightInd w:val="0"/>
      <w:snapToGrid w:val="0"/>
      <w:spacing w:line="360" w:lineRule="auto"/>
      <w:ind w:firstLineChars="200" w:firstLine="420"/>
    </w:pPr>
    <w:rPr>
      <w:rFonts w:ascii="Times New Roman" w:hAnsi="Times New Roman" w:cs="宋体"/>
      <w:szCs w:val="20"/>
    </w:rPr>
  </w:style>
  <w:style w:type="paragraph" w:customStyle="1" w:styleId="423">
    <w:name w:val="样式 标题 4 + 首行缩进:  2 字符"/>
    <w:basedOn w:val="42"/>
    <w:qFormat/>
    <w:pPr>
      <w:widowControl/>
      <w:adjustRightInd w:val="0"/>
      <w:snapToGrid w:val="0"/>
      <w:spacing w:before="240" w:after="240" w:line="360" w:lineRule="auto"/>
      <w:ind w:left="864" w:hanging="144"/>
      <w:jc w:val="left"/>
    </w:pPr>
    <w:rPr>
      <w:rFonts w:ascii="Times New Roman" w:eastAsia="宋体" w:hAnsi="Times New Roman"/>
    </w:rPr>
  </w:style>
  <w:style w:type="paragraph" w:customStyle="1" w:styleId="3fd">
    <w:name w:val="样式3"/>
    <w:next w:val="ae"/>
    <w:qFormat/>
    <w:pPr>
      <w:adjustRightInd w:val="0"/>
      <w:snapToGrid w:val="0"/>
      <w:spacing w:before="240" w:after="240" w:line="360" w:lineRule="auto"/>
      <w:outlineLvl w:val="2"/>
    </w:pPr>
    <w:rPr>
      <w:b/>
      <w:bCs/>
      <w:kern w:val="2"/>
      <w:sz w:val="28"/>
      <w:szCs w:val="30"/>
    </w:rPr>
  </w:style>
  <w:style w:type="paragraph" w:customStyle="1" w:styleId="afffffffffffffffffc">
    <w:name w:val="表格表头"/>
    <w:basedOn w:val="ae"/>
    <w:next w:val="ae"/>
    <w:qFormat/>
    <w:pPr>
      <w:tabs>
        <w:tab w:val="left" w:pos="1140"/>
      </w:tabs>
      <w:ind w:left="840" w:hanging="420"/>
      <w:jc w:val="center"/>
    </w:pPr>
    <w:rPr>
      <w:rFonts w:ascii="Times New Roman" w:hAnsi="Times New Roman"/>
      <w:szCs w:val="24"/>
    </w:rPr>
  </w:style>
  <w:style w:type="paragraph" w:customStyle="1" w:styleId="TableText2">
    <w:name w:val="TableText"/>
    <w:basedOn w:val="ae"/>
    <w:qFormat/>
    <w:rPr>
      <w:rFonts w:ascii="Times New Roman" w:hAnsi="Times New Roman"/>
      <w:sz w:val="24"/>
      <w:szCs w:val="24"/>
    </w:rPr>
  </w:style>
  <w:style w:type="paragraph" w:customStyle="1" w:styleId="afffffffffffffffffd">
    <w:name w:val="正文空两格"/>
    <w:basedOn w:val="ae"/>
    <w:qFormat/>
    <w:pPr>
      <w:spacing w:line="360" w:lineRule="auto"/>
      <w:ind w:firstLineChars="200" w:firstLine="480"/>
    </w:pPr>
    <w:rPr>
      <w:rFonts w:ascii="宋体" w:hAnsi="宋体" w:cs="宋体"/>
      <w:sz w:val="24"/>
      <w:szCs w:val="20"/>
    </w:rPr>
  </w:style>
  <w:style w:type="paragraph" w:customStyle="1" w:styleId="CharCharCharCharCharChar0">
    <w:name w:val="Char Char 字元 字元 字元 Char Char Char Char"/>
    <w:basedOn w:val="ae"/>
    <w:qFormat/>
    <w:pPr>
      <w:adjustRightInd w:val="0"/>
      <w:spacing w:line="360" w:lineRule="auto"/>
    </w:pPr>
    <w:rPr>
      <w:rFonts w:ascii="Times New Roman" w:hAnsi="Times New Roman"/>
      <w:kern w:val="0"/>
      <w:sz w:val="24"/>
      <w:szCs w:val="20"/>
    </w:rPr>
  </w:style>
  <w:style w:type="paragraph" w:customStyle="1" w:styleId="afffffffffffffffffe">
    <w:name w:val="附言"/>
    <w:basedOn w:val="aff0"/>
    <w:next w:val="ae"/>
    <w:qFormat/>
    <w:pPr>
      <w:widowControl/>
      <w:spacing w:after="0"/>
      <w:jc w:val="left"/>
    </w:pPr>
    <w:rPr>
      <w:rFonts w:ascii="宋体" w:hAnsi="Times New Roman"/>
      <w:kern w:val="0"/>
      <w:sz w:val="15"/>
      <w:szCs w:val="20"/>
    </w:rPr>
  </w:style>
  <w:style w:type="paragraph" w:customStyle="1" w:styleId="xuan">
    <w:name w:val="题注 xuan"/>
    <w:basedOn w:val="af8"/>
    <w:qFormat/>
    <w:pPr>
      <w:spacing w:before="240" w:after="240" w:line="360" w:lineRule="auto"/>
      <w:ind w:left="425"/>
      <w:jc w:val="center"/>
    </w:pPr>
    <w:rPr>
      <w:rFonts w:eastAsia="宋体" w:cs="宋体"/>
    </w:rPr>
  </w:style>
  <w:style w:type="paragraph" w:customStyle="1" w:styleId="affffffffffffffffff">
    <w:name w:val="样式 表格正文 + 加粗"/>
    <w:basedOn w:val="affffff4"/>
    <w:qFormat/>
    <w:pPr>
      <w:widowControl/>
      <w:adjustRightInd w:val="0"/>
      <w:snapToGrid w:val="0"/>
      <w:spacing w:line="240" w:lineRule="auto"/>
      <w:jc w:val="left"/>
      <w:textAlignment w:val="auto"/>
    </w:pPr>
    <w:rPr>
      <w:rFonts w:eastAsia="宋体" w:cs="宋体"/>
      <w:b/>
      <w:bCs/>
      <w:sz w:val="18"/>
      <w:szCs w:val="18"/>
    </w:rPr>
  </w:style>
  <w:style w:type="paragraph" w:customStyle="1" w:styleId="1fffff6">
    <w:name w:val="样式 表格正文 + 加粗1"/>
    <w:basedOn w:val="affffff4"/>
    <w:qFormat/>
    <w:pPr>
      <w:widowControl/>
      <w:adjustRightInd w:val="0"/>
      <w:snapToGrid w:val="0"/>
      <w:spacing w:line="240" w:lineRule="auto"/>
      <w:jc w:val="center"/>
      <w:textAlignment w:val="auto"/>
    </w:pPr>
    <w:rPr>
      <w:rFonts w:eastAsia="宋体" w:cs="宋体"/>
      <w:b/>
      <w:bCs/>
      <w:kern w:val="2"/>
      <w:sz w:val="18"/>
      <w:szCs w:val="18"/>
    </w:rPr>
  </w:style>
  <w:style w:type="character" w:customStyle="1" w:styleId="810">
    <w:name w:val="标题 8 字符1"/>
    <w:basedOn w:val="af"/>
    <w:uiPriority w:val="9"/>
    <w:qFormat/>
    <w:rPr>
      <w:rFonts w:ascii="Arial" w:eastAsia="黑体" w:hAnsi="Arial" w:cs="Times New Roman"/>
      <w:sz w:val="24"/>
      <w:szCs w:val="20"/>
    </w:rPr>
  </w:style>
  <w:style w:type="character" w:customStyle="1" w:styleId="910">
    <w:name w:val="标题 9 字符1"/>
    <w:basedOn w:val="af"/>
    <w:uiPriority w:val="9"/>
    <w:qFormat/>
    <w:rPr>
      <w:rFonts w:ascii="Arial" w:eastAsia="黑体" w:hAnsi="Arial" w:cs="Times New Roman"/>
      <w:szCs w:val="20"/>
    </w:rPr>
  </w:style>
  <w:style w:type="character" w:customStyle="1" w:styleId="1fffff7">
    <w:name w:val="标题 字符1"/>
    <w:basedOn w:val="af"/>
    <w:uiPriority w:val="10"/>
    <w:qFormat/>
    <w:rPr>
      <w:rFonts w:ascii="Arial" w:eastAsia="宋体" w:hAnsi="Arial" w:cs="Times New Roman"/>
      <w:b/>
      <w:kern w:val="0"/>
      <w:sz w:val="36"/>
      <w:szCs w:val="20"/>
    </w:rPr>
  </w:style>
  <w:style w:type="character" w:customStyle="1" w:styleId="Charfffff7">
    <w:name w:val="表正文 Char"/>
    <w:basedOn w:val="af"/>
    <w:qFormat/>
    <w:rPr>
      <w:rFonts w:ascii="仿宋_GB2312" w:eastAsia="宋体" w:hint="eastAsia"/>
      <w:kern w:val="2"/>
      <w:sz w:val="21"/>
      <w:szCs w:val="24"/>
      <w:lang w:val="en-US" w:eastAsia="zh-CN" w:bidi="ar-SA"/>
    </w:rPr>
  </w:style>
  <w:style w:type="character" w:customStyle="1" w:styleId="Arial1">
    <w:name w:val="样式 Arial"/>
    <w:basedOn w:val="af"/>
    <w:qFormat/>
    <w:rPr>
      <w:rFonts w:ascii="Times New Roman" w:hAnsi="Times New Roman" w:cs="Times New Roman" w:hint="default"/>
    </w:rPr>
  </w:style>
  <w:style w:type="character" w:customStyle="1" w:styleId="HTML10">
    <w:name w:val="HTML 预设格式 字符1"/>
    <w:basedOn w:val="af"/>
    <w:qFormat/>
    <w:rPr>
      <w:rFonts w:ascii="Courier New" w:eastAsia="宋体" w:hAnsi="Courier New" w:cs="Courier New"/>
      <w:sz w:val="20"/>
      <w:szCs w:val="20"/>
    </w:rPr>
  </w:style>
  <w:style w:type="character" w:customStyle="1" w:styleId="1fffff8">
    <w:name w:val="称呼 字符1"/>
    <w:basedOn w:val="af"/>
    <w:qFormat/>
    <w:rPr>
      <w:kern w:val="2"/>
      <w:sz w:val="21"/>
      <w:szCs w:val="22"/>
    </w:rPr>
  </w:style>
  <w:style w:type="character" w:customStyle="1" w:styleId="1fffff9">
    <w:name w:val="副标题 字符1"/>
    <w:basedOn w:val="af"/>
    <w:uiPriority w:val="11"/>
    <w:qFormat/>
    <w:rPr>
      <w:rFonts w:ascii="Arial" w:eastAsia="宋体" w:hAnsi="Arial" w:cs="Arial"/>
      <w:b/>
      <w:bCs/>
      <w:kern w:val="28"/>
      <w:sz w:val="32"/>
      <w:szCs w:val="32"/>
    </w:rPr>
  </w:style>
  <w:style w:type="paragraph" w:customStyle="1" w:styleId="1fffffa">
    <w:name w:val="正文首行缩进1"/>
    <w:basedOn w:val="ae"/>
    <w:link w:val="Charfffff8"/>
    <w:qFormat/>
    <w:pPr>
      <w:adjustRightInd w:val="0"/>
      <w:snapToGrid w:val="0"/>
      <w:spacing w:before="120" w:after="120" w:line="360" w:lineRule="auto"/>
      <w:ind w:firstLineChars="200" w:firstLine="200"/>
      <w:jc w:val="left"/>
    </w:pPr>
    <w:rPr>
      <w:rFonts w:ascii="Times New Roman" w:hAnsi="Times New Roman"/>
      <w:szCs w:val="21"/>
    </w:rPr>
  </w:style>
  <w:style w:type="character" w:customStyle="1" w:styleId="Charfffff8">
    <w:name w:val="正文首行缩进 Char"/>
    <w:basedOn w:val="1fff"/>
    <w:link w:val="1fffffa"/>
    <w:uiPriority w:val="99"/>
    <w:qFormat/>
    <w:rPr>
      <w:rFonts w:ascii="Times New Roman" w:eastAsia="宋体" w:hAnsi="Times New Roman" w:cs="Times New Roman"/>
      <w:kern w:val="2"/>
      <w:sz w:val="21"/>
      <w:szCs w:val="21"/>
    </w:rPr>
  </w:style>
  <w:style w:type="character" w:customStyle="1" w:styleId="219">
    <w:name w:val="正文文本 2 字符1"/>
    <w:basedOn w:val="af"/>
    <w:uiPriority w:val="99"/>
    <w:qFormat/>
    <w:rPr>
      <w:rFonts w:ascii="Times New Roman" w:eastAsia="宋体" w:hAnsi="Times New Roman" w:cs="Times New Roman"/>
    </w:rPr>
  </w:style>
  <w:style w:type="character" w:customStyle="1" w:styleId="21a">
    <w:name w:val="正文文本缩进 2 字符1"/>
    <w:basedOn w:val="af"/>
    <w:uiPriority w:val="99"/>
    <w:qFormat/>
    <w:rPr>
      <w:rFonts w:ascii="Times New Roman" w:eastAsia="宋体" w:hAnsi="Times New Roman" w:cs="Times New Roman"/>
    </w:rPr>
  </w:style>
  <w:style w:type="table" w:customStyle="1" w:styleId="11d">
    <w:name w:val="立体型 1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b">
    <w:name w:val="立体型 2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4">
    <w:name w:val="立体型 31"/>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paragraph" w:customStyle="1" w:styleId="3fe">
    <w:name w:val="列出段落3"/>
    <w:basedOn w:val="ae"/>
    <w:qFormat/>
    <w:pPr>
      <w:widowControl/>
      <w:spacing w:before="100" w:beforeAutospacing="1" w:after="100" w:afterAutospacing="1"/>
      <w:jc w:val="left"/>
    </w:pPr>
    <w:rPr>
      <w:rFonts w:ascii="宋体" w:hAnsi="宋体" w:cs="宋体"/>
      <w:kern w:val="0"/>
      <w:sz w:val="24"/>
      <w:szCs w:val="24"/>
    </w:rPr>
  </w:style>
  <w:style w:type="paragraph" w:customStyle="1" w:styleId="TimesNewRoman">
    <w:name w:val="样式 列出段落 + Times New Roman 加粗"/>
    <w:basedOn w:val="3fe"/>
    <w:qFormat/>
    <w:pPr>
      <w:widowControl w:val="0"/>
      <w:adjustRightInd w:val="0"/>
      <w:spacing w:before="0" w:beforeAutospacing="0" w:after="0" w:afterAutospacing="0" w:line="360" w:lineRule="auto"/>
      <w:ind w:left="425" w:firstLineChars="200" w:firstLine="200"/>
    </w:pPr>
    <w:rPr>
      <w:rFonts w:ascii="Times New Roman" w:hAnsi="Times New Roman" w:cs="Times New Roman"/>
      <w:b/>
      <w:bCs/>
      <w:kern w:val="2"/>
      <w:sz w:val="21"/>
      <w:szCs w:val="22"/>
    </w:rPr>
  </w:style>
  <w:style w:type="character" w:customStyle="1" w:styleId="9Char1">
    <w:name w:val="标题 9 Char"/>
    <w:basedOn w:val="af"/>
    <w:uiPriority w:val="9"/>
    <w:qFormat/>
    <w:rPr>
      <w:rFonts w:ascii="Cambria" w:eastAsia="宋体" w:hAnsi="Cambria" w:cs="宋体"/>
      <w:szCs w:val="21"/>
    </w:rPr>
  </w:style>
  <w:style w:type="character" w:customStyle="1" w:styleId="Charfffff9">
    <w:name w:val="正文文本 Char"/>
    <w:qFormat/>
    <w:rPr>
      <w:rFonts w:ascii="仿宋_GB2312" w:eastAsia="仿宋_GB2312" w:cs="Arial"/>
      <w:kern w:val="2"/>
      <w:sz w:val="24"/>
      <w:szCs w:val="21"/>
    </w:rPr>
  </w:style>
  <w:style w:type="character" w:customStyle="1" w:styleId="Charfffffa">
    <w:name w:val="题注 Char"/>
    <w:qFormat/>
    <w:rPr>
      <w:rFonts w:ascii="Arial" w:eastAsia="黑体" w:hAnsi="Arial" w:cs="Arial"/>
      <w:kern w:val="2"/>
      <w:lang w:val="en-US" w:eastAsia="zh-CN" w:bidi="ar-SA"/>
    </w:rPr>
  </w:style>
  <w:style w:type="character" w:customStyle="1" w:styleId="Charfffffb">
    <w:name w:val="批注框文本 Char"/>
    <w:qFormat/>
    <w:rPr>
      <w:rFonts w:eastAsia="宋体"/>
      <w:kern w:val="2"/>
      <w:sz w:val="18"/>
      <w:szCs w:val="18"/>
      <w:lang w:val="en-US" w:eastAsia="zh-CN" w:bidi="ar-SA"/>
    </w:rPr>
  </w:style>
  <w:style w:type="character" w:customStyle="1" w:styleId="Charfffffc">
    <w:name w:val="批注文字 Char"/>
    <w:qFormat/>
    <w:rPr>
      <w:rFonts w:eastAsia="宋体"/>
      <w:kern w:val="2"/>
      <w:sz w:val="21"/>
      <w:szCs w:val="24"/>
      <w:lang w:val="en-US" w:eastAsia="zh-CN" w:bidi="ar-SA"/>
    </w:rPr>
  </w:style>
  <w:style w:type="character" w:customStyle="1" w:styleId="2Char12">
    <w:name w:val="标题 2 Char1"/>
    <w:qFormat/>
    <w:rPr>
      <w:rFonts w:ascii="Cambria" w:eastAsia="宋体" w:hAnsi="Cambria" w:cs="Times New Roman"/>
      <w:b/>
      <w:bCs/>
      <w:kern w:val="2"/>
      <w:sz w:val="32"/>
      <w:szCs w:val="32"/>
    </w:rPr>
  </w:style>
  <w:style w:type="character" w:customStyle="1" w:styleId="5Char1">
    <w:name w:val="标题 5 Char1"/>
    <w:qFormat/>
    <w:rPr>
      <w:b/>
      <w:bCs/>
      <w:kern w:val="2"/>
      <w:sz w:val="28"/>
      <w:szCs w:val="28"/>
    </w:rPr>
  </w:style>
  <w:style w:type="character" w:customStyle="1" w:styleId="6Char10">
    <w:name w:val="标题 6 Char1"/>
    <w:qFormat/>
    <w:rPr>
      <w:rFonts w:ascii="Cambria" w:eastAsia="宋体" w:hAnsi="Cambria" w:cs="Times New Roman"/>
      <w:b/>
      <w:bCs/>
      <w:kern w:val="2"/>
      <w:sz w:val="24"/>
      <w:szCs w:val="24"/>
    </w:rPr>
  </w:style>
  <w:style w:type="character" w:customStyle="1" w:styleId="7Char10">
    <w:name w:val="标题 7 Char1"/>
    <w:qFormat/>
    <w:rPr>
      <w:b/>
      <w:bCs/>
      <w:kern w:val="2"/>
      <w:sz w:val="24"/>
      <w:szCs w:val="24"/>
    </w:rPr>
  </w:style>
  <w:style w:type="character" w:customStyle="1" w:styleId="8Char10">
    <w:name w:val="标题 8 Char1"/>
    <w:qFormat/>
    <w:rPr>
      <w:rFonts w:ascii="Cambria" w:eastAsia="宋体" w:hAnsi="Cambria" w:cs="Times New Roman"/>
      <w:kern w:val="2"/>
      <w:sz w:val="24"/>
      <w:szCs w:val="24"/>
    </w:rPr>
  </w:style>
  <w:style w:type="character" w:customStyle="1" w:styleId="9Char10">
    <w:name w:val="标题 9 Char1"/>
    <w:qFormat/>
    <w:rPr>
      <w:rFonts w:ascii="Cambria" w:eastAsia="宋体" w:hAnsi="Cambria" w:cs="Times New Roman"/>
      <w:kern w:val="2"/>
      <w:sz w:val="21"/>
      <w:szCs w:val="21"/>
    </w:rPr>
  </w:style>
  <w:style w:type="character" w:customStyle="1" w:styleId="Char1f5">
    <w:name w:val="页脚 Char1"/>
    <w:qFormat/>
    <w:rPr>
      <w:kern w:val="2"/>
      <w:sz w:val="18"/>
      <w:szCs w:val="18"/>
    </w:rPr>
  </w:style>
  <w:style w:type="character" w:customStyle="1" w:styleId="3Char40">
    <w:name w:val="正文文本缩进 3 Char4"/>
    <w:basedOn w:val="af"/>
    <w:uiPriority w:val="99"/>
    <w:qFormat/>
    <w:rPr>
      <w:rFonts w:ascii="Calibri" w:eastAsia="宋体" w:hAnsi="Calibri" w:cs="Times New Roman"/>
      <w:sz w:val="16"/>
      <w:szCs w:val="16"/>
    </w:rPr>
  </w:style>
  <w:style w:type="character" w:customStyle="1" w:styleId="2Char21">
    <w:name w:val="正文文本 2 Char2"/>
    <w:basedOn w:val="af"/>
    <w:uiPriority w:val="99"/>
    <w:qFormat/>
    <w:rPr>
      <w:rFonts w:ascii="Calibri" w:eastAsia="宋体" w:hAnsi="Calibri" w:cs="Times New Roman"/>
      <w:sz w:val="24"/>
    </w:rPr>
  </w:style>
  <w:style w:type="character" w:customStyle="1" w:styleId="Char2e">
    <w:name w:val="批注文字 Char2"/>
    <w:basedOn w:val="af"/>
    <w:qFormat/>
    <w:rPr>
      <w:rFonts w:ascii="Calibri" w:eastAsia="宋体" w:hAnsi="Calibri" w:cs="Times New Roman"/>
      <w:sz w:val="24"/>
    </w:rPr>
  </w:style>
  <w:style w:type="character" w:customStyle="1" w:styleId="Char1f6">
    <w:name w:val="日期 Char1"/>
    <w:basedOn w:val="af"/>
    <w:qFormat/>
    <w:rPr>
      <w:rFonts w:ascii="Calibri" w:eastAsia="宋体" w:hAnsi="Calibri" w:cs="Times New Roman"/>
      <w:sz w:val="24"/>
    </w:rPr>
  </w:style>
  <w:style w:type="character" w:customStyle="1" w:styleId="Char2f">
    <w:name w:val="正文文本 Char2"/>
    <w:basedOn w:val="af"/>
    <w:qFormat/>
    <w:rPr>
      <w:rFonts w:ascii="Calibri" w:eastAsia="宋体" w:hAnsi="Calibri" w:cs="Times New Roman"/>
      <w:sz w:val="24"/>
    </w:rPr>
  </w:style>
  <w:style w:type="character" w:customStyle="1" w:styleId="3Char12">
    <w:name w:val="正文文本 3 Char1"/>
    <w:basedOn w:val="af"/>
    <w:qFormat/>
    <w:rPr>
      <w:rFonts w:ascii="Calibri" w:eastAsia="宋体" w:hAnsi="Calibri" w:cs="Times New Roman"/>
      <w:sz w:val="16"/>
      <w:szCs w:val="16"/>
    </w:rPr>
  </w:style>
  <w:style w:type="character" w:customStyle="1" w:styleId="2Char22">
    <w:name w:val="正文首行缩进 2 Char2"/>
    <w:basedOn w:val="Char33"/>
    <w:uiPriority w:val="99"/>
    <w:qFormat/>
    <w:rPr>
      <w:rFonts w:ascii="Calibri" w:eastAsia="宋体" w:hAnsi="Calibri" w:cs="Times New Roman"/>
      <w:spacing w:val="-4"/>
      <w:kern w:val="0"/>
      <w:sz w:val="24"/>
      <w:szCs w:val="24"/>
      <w:lang w:val="en-US" w:eastAsia="zh-CN" w:bidi="ar-SA"/>
    </w:rPr>
  </w:style>
  <w:style w:type="character" w:customStyle="1" w:styleId="Char2f0">
    <w:name w:val="批注主题 Char2"/>
    <w:basedOn w:val="Char2e"/>
    <w:uiPriority w:val="99"/>
    <w:qFormat/>
    <w:rPr>
      <w:rFonts w:ascii="Calibri" w:eastAsia="宋体" w:hAnsi="Calibri" w:cs="Times New Roman"/>
      <w:b/>
      <w:bCs/>
      <w:sz w:val="24"/>
    </w:rPr>
  </w:style>
  <w:style w:type="character" w:customStyle="1" w:styleId="Char2f1">
    <w:name w:val="文档结构图 Char2"/>
    <w:basedOn w:val="af"/>
    <w:uiPriority w:val="99"/>
    <w:qFormat/>
    <w:rPr>
      <w:rFonts w:ascii="宋体" w:eastAsia="宋体" w:hAnsi="Calibri" w:cs="Times New Roman"/>
      <w:sz w:val="18"/>
      <w:szCs w:val="18"/>
    </w:rPr>
  </w:style>
  <w:style w:type="character" w:customStyle="1" w:styleId="Char1f7">
    <w:name w:val="正文首行缩进 Char1"/>
    <w:basedOn w:val="Char2f"/>
    <w:qFormat/>
    <w:rPr>
      <w:rFonts w:ascii="Calibri" w:eastAsia="宋体" w:hAnsi="Calibri" w:cs="Times New Roman"/>
      <w:sz w:val="24"/>
    </w:rPr>
  </w:style>
  <w:style w:type="character" w:customStyle="1" w:styleId="2Char23">
    <w:name w:val="正文文本缩进 2 Char2"/>
    <w:basedOn w:val="af"/>
    <w:uiPriority w:val="99"/>
    <w:qFormat/>
    <w:rPr>
      <w:rFonts w:ascii="Calibri" w:eastAsia="宋体" w:hAnsi="Calibri" w:cs="Times New Roman"/>
      <w:sz w:val="24"/>
    </w:rPr>
  </w:style>
  <w:style w:type="character" w:customStyle="1" w:styleId="Char38">
    <w:name w:val="纯文本 Char3"/>
    <w:basedOn w:val="af"/>
    <w:uiPriority w:val="99"/>
    <w:qFormat/>
    <w:rPr>
      <w:rFonts w:ascii="宋体" w:eastAsia="宋体" w:hAnsi="Courier New" w:cs="Courier New"/>
      <w:szCs w:val="21"/>
    </w:rPr>
  </w:style>
  <w:style w:type="character" w:customStyle="1" w:styleId="Char2f2">
    <w:name w:val="脚注文本 Char2"/>
    <w:basedOn w:val="af"/>
    <w:uiPriority w:val="99"/>
    <w:qFormat/>
    <w:rPr>
      <w:rFonts w:ascii="Calibri" w:eastAsia="宋体" w:hAnsi="Calibri" w:cs="Times New Roman"/>
      <w:sz w:val="18"/>
      <w:szCs w:val="18"/>
    </w:rPr>
  </w:style>
  <w:style w:type="character" w:customStyle="1" w:styleId="Char2f3">
    <w:name w:val="批注框文本 Char2"/>
    <w:basedOn w:val="af"/>
    <w:uiPriority w:val="99"/>
    <w:qFormat/>
    <w:rPr>
      <w:rFonts w:ascii="Calibri" w:eastAsia="宋体" w:hAnsi="Calibri" w:cs="Times New Roman"/>
      <w:sz w:val="18"/>
      <w:szCs w:val="18"/>
    </w:rPr>
  </w:style>
  <w:style w:type="paragraph" w:customStyle="1" w:styleId="affffffffffffffffff0">
    <w:name w:val="文档副标题"/>
    <w:qFormat/>
    <w:pPr>
      <w:adjustRightInd w:val="0"/>
      <w:snapToGrid w:val="0"/>
      <w:spacing w:line="360" w:lineRule="auto"/>
    </w:pPr>
    <w:rPr>
      <w:b/>
      <w:kern w:val="2"/>
      <w:sz w:val="30"/>
      <w:szCs w:val="30"/>
    </w:rPr>
  </w:style>
  <w:style w:type="paragraph" w:customStyle="1" w:styleId="1110">
    <w:name w:val="修订111"/>
    <w:uiPriority w:val="99"/>
    <w:qFormat/>
    <w:rPr>
      <w:kern w:val="2"/>
      <w:sz w:val="21"/>
      <w:szCs w:val="24"/>
    </w:rPr>
  </w:style>
  <w:style w:type="paragraph" w:customStyle="1" w:styleId="11e">
    <w:name w:val="修订11"/>
    <w:uiPriority w:val="99"/>
    <w:qFormat/>
    <w:rPr>
      <w:rFonts w:ascii="Calibri" w:hAnsi="Calibri"/>
      <w:kern w:val="2"/>
      <w:sz w:val="24"/>
      <w:szCs w:val="22"/>
    </w:rPr>
  </w:style>
  <w:style w:type="table" w:customStyle="1" w:styleId="1fffffb">
    <w:name w:val="浅色底纹1"/>
    <w:basedOn w:val="af0"/>
    <w:qFormat/>
    <w:rPr>
      <w:rFonts w:ascii="Calibri"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12">
    <w:name w:val="浅色底纹 - 强调文字颜色 12"/>
    <w:basedOn w:val="af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f">
    <w:name w:val="网格型11"/>
    <w:basedOn w:val="af0"/>
    <w:uiPriority w:val="59"/>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fc">
    <w:name w:val="网格型浅色1"/>
    <w:basedOn w:val="af0"/>
    <w:uiPriority w:val="40"/>
    <w:qFormat/>
    <w:rPr>
      <w:rFonts w:ascii="Calibri" w:hAnsi="Calibri" w:cs="Calibri"/>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浅色底纹 - 强调文字颜色 111"/>
    <w:basedOn w:val="af0"/>
    <w:uiPriority w:val="6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0">
    <w:name w:val="浅色底纹 - 强调文字颜色 11"/>
    <w:basedOn w:val="af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2ffff3">
    <w:name w:val="浅色底纹2"/>
    <w:basedOn w:val="af0"/>
    <w:qFormat/>
    <w:rPr>
      <w:rFonts w:ascii="Calibri"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paragraph" w:customStyle="1" w:styleId="affffffffffffffffff1">
    <w:name w:val="军表格正文"/>
    <w:link w:val="Charfffffd"/>
    <w:qFormat/>
    <w:pPr>
      <w:adjustRightInd w:val="0"/>
      <w:snapToGrid w:val="0"/>
    </w:pPr>
    <w:rPr>
      <w:rFonts w:ascii="Arial" w:eastAsia="微软雅黑" w:hAnsi="Arial" w:cs="宋体"/>
      <w:kern w:val="2"/>
      <w:sz w:val="21"/>
      <w:szCs w:val="18"/>
    </w:rPr>
  </w:style>
  <w:style w:type="character" w:customStyle="1" w:styleId="Charfffffd">
    <w:name w:val="军表格正文 Char"/>
    <w:link w:val="affffffffffffffffff1"/>
    <w:qFormat/>
    <w:rPr>
      <w:rFonts w:ascii="Arial" w:eastAsia="微软雅黑" w:hAnsi="Arial"/>
      <w:kern w:val="2"/>
      <w:sz w:val="21"/>
      <w:szCs w:val="18"/>
    </w:rPr>
  </w:style>
  <w:style w:type="paragraph" w:customStyle="1" w:styleId="affffffffffffffffff2">
    <w:name w:val="军表标题"/>
    <w:next w:val="ae"/>
    <w:link w:val="Charfffffe"/>
    <w:qFormat/>
    <w:pPr>
      <w:adjustRightInd w:val="0"/>
      <w:snapToGrid w:val="0"/>
      <w:spacing w:before="240" w:after="240" w:line="360" w:lineRule="auto"/>
      <w:jc w:val="center"/>
    </w:pPr>
    <w:rPr>
      <w:rFonts w:ascii="Arial" w:hAnsi="Arial"/>
      <w:kern w:val="2"/>
      <w:sz w:val="21"/>
      <w:szCs w:val="21"/>
    </w:rPr>
  </w:style>
  <w:style w:type="character" w:customStyle="1" w:styleId="Charfffffe">
    <w:name w:val="军表标题 Char"/>
    <w:basedOn w:val="af"/>
    <w:link w:val="affffffffffffffffff2"/>
    <w:qFormat/>
    <w:rPr>
      <w:rFonts w:ascii="Arial" w:eastAsia="宋体" w:hAnsi="Arial" w:cs="Times New Roman"/>
      <w:kern w:val="2"/>
      <w:sz w:val="21"/>
      <w:szCs w:val="21"/>
    </w:rPr>
  </w:style>
  <w:style w:type="paragraph" w:customStyle="1" w:styleId="2ffff4">
    <w:name w:val="正文首行缩进2"/>
    <w:basedOn w:val="ae"/>
    <w:qFormat/>
    <w:pPr>
      <w:adjustRightInd w:val="0"/>
      <w:snapToGrid w:val="0"/>
      <w:spacing w:before="120" w:after="120" w:line="360" w:lineRule="auto"/>
      <w:ind w:firstLineChars="200" w:firstLine="200"/>
      <w:jc w:val="left"/>
    </w:pPr>
    <w:rPr>
      <w:rFonts w:ascii="Times New Roman" w:hAnsi="Times New Roman"/>
      <w:szCs w:val="21"/>
    </w:rPr>
  </w:style>
  <w:style w:type="table" w:customStyle="1" w:styleId="121">
    <w:name w:val="立体型 12"/>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c">
    <w:name w:val="立体型 22"/>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2">
    <w:name w:val="立体型 32"/>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paragraph" w:customStyle="1" w:styleId="5c">
    <w:name w:val="列出段落5"/>
    <w:basedOn w:val="ae"/>
    <w:qFormat/>
    <w:pPr>
      <w:widowControl/>
      <w:spacing w:before="100" w:beforeAutospacing="1" w:after="100" w:afterAutospacing="1"/>
      <w:jc w:val="left"/>
    </w:pPr>
    <w:rPr>
      <w:rFonts w:ascii="宋体" w:hAnsi="宋体" w:cs="宋体"/>
      <w:kern w:val="0"/>
      <w:sz w:val="24"/>
      <w:szCs w:val="24"/>
    </w:rPr>
  </w:style>
  <w:style w:type="paragraph" w:customStyle="1" w:styleId="1fffffd">
    <w:name w:val="表格样式 1"/>
    <w:qFormat/>
    <w:rPr>
      <w:rFonts w:ascii="Helvetica" w:eastAsia="Helvetica" w:hAnsi="Helvetica" w:cs="Helvetica"/>
      <w:b/>
      <w:bCs/>
      <w:color w:val="000000"/>
      <w:sz w:val="21"/>
      <w:szCs w:val="22"/>
    </w:rPr>
  </w:style>
  <w:style w:type="paragraph" w:customStyle="1" w:styleId="2ffff5">
    <w:name w:val="表格样式 2"/>
    <w:qFormat/>
    <w:rPr>
      <w:rFonts w:ascii="Helvetica" w:eastAsia="Helvetica" w:hAnsi="Helvetica" w:cs="Helvetica"/>
      <w:color w:val="000000"/>
      <w:sz w:val="21"/>
      <w:szCs w:val="22"/>
    </w:rPr>
  </w:style>
  <w:style w:type="paragraph" w:customStyle="1" w:styleId="Style26">
    <w:name w:val="_Style 26"/>
    <w:next w:val="ae"/>
    <w:qFormat/>
    <w:pPr>
      <w:spacing w:before="200" w:after="200" w:line="276" w:lineRule="auto"/>
      <w:ind w:left="720"/>
    </w:pPr>
    <w:rPr>
      <w:rFonts w:ascii="Calibri" w:eastAsia="Calibri" w:hAnsi="Calibri" w:cs="Calibri"/>
      <w:color w:val="000000"/>
      <w:sz w:val="21"/>
      <w:szCs w:val="22"/>
      <w:u w:color="000000"/>
    </w:rPr>
  </w:style>
  <w:style w:type="table" w:customStyle="1" w:styleId="5d">
    <w:name w:val="样式5"/>
    <w:basedOn w:val="af0"/>
    <w:uiPriority w:val="99"/>
    <w:qFormat/>
    <w:rPr>
      <w:rFonts w:ascii="Calibri" w:hAnsi="Calibri" w:cs="宋体"/>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val="0"/>
      </w:rPr>
      <w:tblPr/>
      <w:tcPr>
        <w:shd w:val="clear" w:color="auto" w:fill="BFBFBF"/>
      </w:tcPr>
    </w:tblStylePr>
  </w:style>
  <w:style w:type="character" w:customStyle="1" w:styleId="Charffffff">
    <w:name w:val="日期 Char"/>
    <w:qFormat/>
    <w:rPr>
      <w:rFonts w:eastAsia="宋体"/>
      <w:kern w:val="2"/>
      <w:sz w:val="28"/>
      <w:lang w:val="en-US" w:eastAsia="zh-CN" w:bidi="ar-SA"/>
    </w:rPr>
  </w:style>
  <w:style w:type="character" w:customStyle="1" w:styleId="Charffffff0">
    <w:name w:val="正文缩进 Char"/>
    <w:qFormat/>
    <w:rPr>
      <w:rFonts w:eastAsia="宋体"/>
      <w:kern w:val="2"/>
      <w:sz w:val="21"/>
      <w:lang w:val="en-US" w:eastAsia="zh-CN" w:bidi="ar-SA"/>
    </w:rPr>
  </w:style>
  <w:style w:type="character" w:customStyle="1" w:styleId="normal105">
    <w:name w:val="normal105"/>
    <w:basedOn w:val="af"/>
    <w:qFormat/>
  </w:style>
  <w:style w:type="character" w:customStyle="1" w:styleId="3Char6">
    <w:name w:val="正文文本 3 Char"/>
    <w:qFormat/>
    <w:rPr>
      <w:rFonts w:ascii="Tahoma" w:hAnsi="Tahoma"/>
      <w:kern w:val="2"/>
      <w:sz w:val="16"/>
      <w:szCs w:val="16"/>
    </w:rPr>
  </w:style>
  <w:style w:type="character" w:customStyle="1" w:styleId="2CharChar2">
    <w:name w:val="*标题2 Char Char"/>
    <w:link w:val="2ffff6"/>
    <w:qFormat/>
    <w:rPr>
      <w:rFonts w:ascii="Arial" w:eastAsia="黑体" w:hAnsi="Arial"/>
      <w:b/>
      <w:bCs/>
      <w:sz w:val="30"/>
      <w:szCs w:val="32"/>
    </w:rPr>
  </w:style>
  <w:style w:type="paragraph" w:customStyle="1" w:styleId="2ffff6">
    <w:name w:val="*标题2"/>
    <w:basedOn w:val="22"/>
    <w:next w:val="ae"/>
    <w:link w:val="2CharChar2"/>
    <w:qFormat/>
    <w:pPr>
      <w:tabs>
        <w:tab w:val="left" w:pos="1500"/>
      </w:tabs>
      <w:spacing w:before="0" w:after="0" w:line="240" w:lineRule="auto"/>
      <w:ind w:left="996" w:hanging="420"/>
      <w:jc w:val="left"/>
    </w:pPr>
    <w:rPr>
      <w:rFonts w:cs="宋体"/>
      <w:kern w:val="0"/>
      <w:sz w:val="30"/>
    </w:rPr>
  </w:style>
  <w:style w:type="character" w:customStyle="1" w:styleId="case31">
    <w:name w:val="case31"/>
    <w:qFormat/>
    <w:rPr>
      <w:rFonts w:hint="default"/>
      <w:sz w:val="21"/>
      <w:szCs w:val="21"/>
    </w:rPr>
  </w:style>
  <w:style w:type="paragraph" w:customStyle="1" w:styleId="wellhope">
    <w:name w:val="wellhope正文"/>
    <w:basedOn w:val="ae"/>
    <w:qFormat/>
    <w:pPr>
      <w:spacing w:before="60" w:after="60" w:line="360" w:lineRule="auto"/>
      <w:ind w:firstLine="425"/>
    </w:pPr>
    <w:rPr>
      <w:rFonts w:ascii="Times New Roman" w:hAnsi="Times New Roman"/>
      <w:sz w:val="24"/>
      <w:szCs w:val="20"/>
    </w:rPr>
  </w:style>
  <w:style w:type="paragraph" w:customStyle="1" w:styleId="1fffffe">
    <w:name w:val="样式 正文首行缩进 + 宋体 小四 首行缩进:  1 字符"/>
    <w:basedOn w:val="ae"/>
    <w:next w:val="ae"/>
    <w:qFormat/>
    <w:pPr>
      <w:spacing w:after="120" w:line="360" w:lineRule="auto"/>
      <w:ind w:firstLineChars="150" w:firstLine="150"/>
    </w:pPr>
    <w:rPr>
      <w:rFonts w:ascii="宋体" w:hAnsi="宋体"/>
      <w:sz w:val="24"/>
      <w:szCs w:val="20"/>
    </w:rPr>
  </w:style>
  <w:style w:type="paragraph" w:customStyle="1" w:styleId="1ALTZCharCharNormal">
    <w:name w:val="样式 正文缩进表正文正文非缩进段1特点ALT+Z水上软件正文不缩进四号特点 Char CharNormal ..."/>
    <w:basedOn w:val="af7"/>
    <w:qFormat/>
    <w:pPr>
      <w:spacing w:line="360" w:lineRule="auto"/>
      <w:ind w:firstLineChars="200" w:firstLine="560"/>
    </w:pPr>
    <w:rPr>
      <w:rFonts w:ascii="Times New Roman" w:eastAsia="仿宋_GB2312" w:hAnsi="Times New Roman"/>
      <w:sz w:val="24"/>
      <w:szCs w:val="24"/>
    </w:rPr>
  </w:style>
  <w:style w:type="paragraph" w:customStyle="1" w:styleId="101">
    <w:name w:val="样式 四号 首行缩进:  1.01 厘米"/>
    <w:basedOn w:val="ae"/>
    <w:qFormat/>
    <w:pPr>
      <w:tabs>
        <w:tab w:val="left" w:pos="995"/>
      </w:tabs>
      <w:ind w:left="995" w:hanging="425"/>
    </w:pPr>
    <w:rPr>
      <w:rFonts w:ascii="Times New Roman" w:hAnsi="Times New Roman"/>
      <w:sz w:val="28"/>
      <w:szCs w:val="20"/>
    </w:rPr>
  </w:style>
  <w:style w:type="paragraph" w:customStyle="1" w:styleId="New0">
    <w:name w:val="正文 New"/>
    <w:qFormat/>
    <w:pPr>
      <w:widowControl w:val="0"/>
      <w:jc w:val="both"/>
    </w:pPr>
    <w:rPr>
      <w:rFonts w:hint="eastAsia"/>
      <w:kern w:val="2"/>
      <w:sz w:val="21"/>
    </w:rPr>
  </w:style>
  <w:style w:type="paragraph" w:customStyle="1" w:styleId="3ff">
    <w:name w:val="修订3"/>
    <w:uiPriority w:val="99"/>
    <w:qFormat/>
    <w:rPr>
      <w:kern w:val="2"/>
      <w:sz w:val="21"/>
      <w:szCs w:val="24"/>
    </w:rPr>
  </w:style>
  <w:style w:type="paragraph" w:customStyle="1" w:styleId="DefaultParagraphFontParaChar">
    <w:name w:val="Default Paragraph Font Para Char"/>
    <w:basedOn w:val="ae"/>
    <w:qFormat/>
    <w:pPr>
      <w:widowControl/>
      <w:spacing w:after="160" w:line="240" w:lineRule="exact"/>
      <w:jc w:val="left"/>
    </w:pPr>
    <w:rPr>
      <w:rFonts w:ascii="Verdana" w:hAnsi="Verdana"/>
      <w:kern w:val="0"/>
      <w:sz w:val="20"/>
      <w:szCs w:val="20"/>
      <w:lang w:eastAsia="en-US"/>
    </w:rPr>
  </w:style>
  <w:style w:type="paragraph" w:customStyle="1" w:styleId="affffffffffffffffff3">
    <w:name w:val="办公自动化专用标题"/>
    <w:basedOn w:val="afff2"/>
    <w:qFormat/>
    <w:pPr>
      <w:spacing w:line="560" w:lineRule="atLeast"/>
    </w:pPr>
    <w:rPr>
      <w:rFonts w:ascii="宋体"/>
      <w:bCs w:val="0"/>
      <w:sz w:val="44"/>
      <w:szCs w:val="20"/>
      <w:lang w:val="zh-CN"/>
    </w:rPr>
  </w:style>
  <w:style w:type="paragraph" w:customStyle="1" w:styleId="1ffffff">
    <w:name w:val="样式 隶书 三号 居中1"/>
    <w:basedOn w:val="ae"/>
    <w:qFormat/>
    <w:pPr>
      <w:widowControl/>
      <w:spacing w:line="288" w:lineRule="auto"/>
      <w:jc w:val="center"/>
    </w:pPr>
    <w:rPr>
      <w:rFonts w:ascii="隶书" w:eastAsia="隶书" w:hAnsi="Arial" w:cs="宋体"/>
      <w:kern w:val="0"/>
      <w:sz w:val="36"/>
      <w:szCs w:val="20"/>
    </w:rPr>
  </w:style>
  <w:style w:type="paragraph" w:customStyle="1" w:styleId="pit">
    <w:name w:val="pit"/>
    <w:basedOn w:val="ae"/>
    <w:qFormat/>
    <w:pPr>
      <w:widowControl/>
      <w:overflowPunct w:val="0"/>
      <w:autoSpaceDE w:val="0"/>
      <w:autoSpaceDN w:val="0"/>
      <w:adjustRightInd w:val="0"/>
      <w:spacing w:line="400" w:lineRule="exact"/>
      <w:textAlignment w:val="baseline"/>
    </w:pPr>
    <w:rPr>
      <w:rFonts w:ascii="Times New Roman" w:hAnsi="Times New Roman"/>
      <w:kern w:val="0"/>
      <w:sz w:val="24"/>
      <w:szCs w:val="20"/>
    </w:rPr>
  </w:style>
  <w:style w:type="paragraph" w:customStyle="1" w:styleId="5e">
    <w:name w:val="题注5"/>
    <w:basedOn w:val="ae"/>
    <w:next w:val="af8"/>
    <w:qFormat/>
    <w:pPr>
      <w:jc w:val="center"/>
    </w:pPr>
    <w:rPr>
      <w:rFonts w:ascii="Times New Roman" w:hAnsi="Times New Roman"/>
      <w:b/>
      <w:color w:val="000000"/>
      <w:sz w:val="24"/>
      <w:szCs w:val="21"/>
    </w:rPr>
  </w:style>
  <w:style w:type="paragraph" w:customStyle="1" w:styleId="2ffff7">
    <w:name w:val="符号列表2"/>
    <w:basedOn w:val="ae"/>
    <w:qFormat/>
    <w:pPr>
      <w:tabs>
        <w:tab w:val="left" w:pos="113"/>
      </w:tabs>
      <w:ind w:left="227" w:hanging="227"/>
    </w:pPr>
    <w:rPr>
      <w:rFonts w:ascii="Times New Roman" w:hAnsi="Times New Roman"/>
      <w:szCs w:val="24"/>
    </w:rPr>
  </w:style>
  <w:style w:type="paragraph" w:customStyle="1" w:styleId="1H1">
    <w:name w:val="样式 标题 1H1合同标题 + 小三"/>
    <w:basedOn w:val="17"/>
    <w:qFormat/>
    <w:pPr>
      <w:keepNext/>
      <w:keepLines/>
      <w:widowControl/>
      <w:tabs>
        <w:tab w:val="left" w:pos="432"/>
      </w:tabs>
      <w:autoSpaceDE/>
      <w:autoSpaceDN/>
      <w:snapToGrid w:val="0"/>
      <w:spacing w:before="120" w:after="240" w:line="240" w:lineRule="atLeast"/>
      <w:ind w:left="900" w:hangingChars="205" w:hanging="205"/>
      <w:jc w:val="left"/>
    </w:pPr>
    <w:rPr>
      <w:rFonts w:ascii="Times New Roman" w:eastAsia="黑体" w:hAnsi="Times New Roman"/>
      <w:spacing w:val="10"/>
      <w:kern w:val="2"/>
      <w:sz w:val="30"/>
      <w:szCs w:val="20"/>
    </w:rPr>
  </w:style>
  <w:style w:type="paragraph" w:customStyle="1" w:styleId="4f7">
    <w:name w:val="符号列表4"/>
    <w:basedOn w:val="ae"/>
    <w:qFormat/>
    <w:pPr>
      <w:tabs>
        <w:tab w:val="left" w:pos="0"/>
      </w:tabs>
      <w:ind w:hanging="1440"/>
    </w:pPr>
    <w:rPr>
      <w:rFonts w:ascii="Times New Roman" w:hAnsi="Times New Roman"/>
      <w:szCs w:val="24"/>
    </w:rPr>
  </w:style>
  <w:style w:type="paragraph" w:customStyle="1" w:styleId="Style63">
    <w:name w:val="_Style 63"/>
    <w:basedOn w:val="ae"/>
    <w:qFormat/>
    <w:pPr>
      <w:widowControl/>
      <w:spacing w:after="160" w:line="240" w:lineRule="exact"/>
      <w:jc w:val="left"/>
    </w:pPr>
    <w:rPr>
      <w:rFonts w:ascii="Times New Roman" w:hAnsi="Times New Roman"/>
      <w:szCs w:val="24"/>
    </w:rPr>
  </w:style>
  <w:style w:type="paragraph" w:customStyle="1" w:styleId="NewNewNewNewNewNewNewNewNew">
    <w:name w:val="正文 New New New New New New New New New"/>
    <w:qFormat/>
    <w:pPr>
      <w:widowControl w:val="0"/>
      <w:jc w:val="both"/>
    </w:pPr>
    <w:rPr>
      <w:kern w:val="2"/>
      <w:sz w:val="21"/>
      <w:szCs w:val="24"/>
    </w:rPr>
  </w:style>
  <w:style w:type="paragraph" w:customStyle="1" w:styleId="Normal4">
    <w:name w:val="Normal_4"/>
    <w:qFormat/>
    <w:pPr>
      <w:spacing w:before="120" w:after="240"/>
      <w:jc w:val="both"/>
    </w:pPr>
    <w:rPr>
      <w:rFonts w:ascii="Calibri" w:eastAsia="Calibri" w:hAnsi="Calibri"/>
      <w:sz w:val="22"/>
      <w:szCs w:val="22"/>
      <w:lang w:val="ru-RU" w:eastAsia="en-US"/>
    </w:rPr>
  </w:style>
  <w:style w:type="paragraph" w:customStyle="1" w:styleId="1ffffff0">
    <w:name w:val="编号1"/>
    <w:basedOn w:val="ae"/>
    <w:qFormat/>
    <w:pPr>
      <w:tabs>
        <w:tab w:val="left" w:pos="1260"/>
      </w:tabs>
      <w:ind w:left="1260" w:hanging="420"/>
    </w:pPr>
    <w:rPr>
      <w:rFonts w:ascii="Times New Roman" w:hAnsi="Times New Roman"/>
      <w:szCs w:val="24"/>
    </w:rPr>
  </w:style>
  <w:style w:type="paragraph" w:customStyle="1" w:styleId="4f8">
    <w:name w:val="题注4"/>
    <w:basedOn w:val="ae"/>
    <w:next w:val="af8"/>
    <w:qFormat/>
    <w:pPr>
      <w:ind w:leftChars="-64" w:left="-132" w:rightChars="-50" w:right="-105" w:hanging="2"/>
      <w:jc w:val="center"/>
    </w:pPr>
    <w:rPr>
      <w:rFonts w:ascii="Times New Roman" w:hAnsi="Times New Roman"/>
      <w:b/>
      <w:color w:val="FF0000"/>
      <w:szCs w:val="21"/>
      <w:lang w:val="en-GB"/>
    </w:rPr>
  </w:style>
  <w:style w:type="character" w:customStyle="1" w:styleId="NormalCharacter">
    <w:name w:val="NormalCharacter"/>
    <w:qFormat/>
  </w:style>
  <w:style w:type="character" w:customStyle="1" w:styleId="CharCharf7">
    <w:name w:val="样式 图表标题 + 宋体 五号 Char Char"/>
    <w:link w:val="affffffffffffffffff4"/>
    <w:qFormat/>
    <w:rPr>
      <w:rFonts w:ascii="Arial" w:hAnsi="Arial"/>
      <w:b/>
      <w:bCs/>
      <w:szCs w:val="18"/>
    </w:rPr>
  </w:style>
  <w:style w:type="paragraph" w:customStyle="1" w:styleId="affffffffffffffffff4">
    <w:name w:val="样式 图表标题 + 宋体 五号"/>
    <w:basedOn w:val="ae"/>
    <w:link w:val="CharCharf7"/>
    <w:qFormat/>
    <w:pPr>
      <w:widowControl/>
      <w:adjustRightInd w:val="0"/>
      <w:snapToGrid w:val="0"/>
      <w:spacing w:before="240" w:after="240" w:line="360" w:lineRule="auto"/>
      <w:jc w:val="center"/>
    </w:pPr>
    <w:rPr>
      <w:rFonts w:ascii="Arial" w:eastAsia="仿宋" w:hAnsi="Arial" w:cs="宋体"/>
      <w:b/>
      <w:bCs/>
      <w:kern w:val="0"/>
      <w:sz w:val="20"/>
      <w:szCs w:val="18"/>
    </w:rPr>
  </w:style>
  <w:style w:type="character" w:customStyle="1" w:styleId="2ffff8">
    <w:name w:val="未处理的提及2"/>
    <w:basedOn w:val="af"/>
    <w:qFormat/>
    <w:rPr>
      <w:color w:val="605E5C"/>
      <w:shd w:val="clear" w:color="auto" w:fill="E1DFDD"/>
    </w:rPr>
  </w:style>
  <w:style w:type="paragraph" w:customStyle="1" w:styleId="2224">
    <w:name w:val="正文首行缩进 222"/>
    <w:basedOn w:val="ae"/>
    <w:qFormat/>
    <w:pPr>
      <w:adjustRightInd w:val="0"/>
      <w:snapToGrid w:val="0"/>
      <w:spacing w:before="120" w:after="120" w:line="360" w:lineRule="auto"/>
      <w:ind w:firstLineChars="200" w:firstLine="200"/>
      <w:jc w:val="left"/>
    </w:pPr>
    <w:rPr>
      <w:rFonts w:ascii="Times New Roman" w:hAnsi="Times New Roman"/>
      <w:sz w:val="24"/>
      <w:szCs w:val="21"/>
    </w:rPr>
  </w:style>
  <w:style w:type="paragraph" w:customStyle="1" w:styleId="22d">
    <w:name w:val="正文首行缩进22"/>
    <w:basedOn w:val="ae"/>
    <w:qFormat/>
    <w:pPr>
      <w:adjustRightInd w:val="0"/>
      <w:snapToGrid w:val="0"/>
      <w:spacing w:before="120" w:after="120" w:line="360" w:lineRule="auto"/>
      <w:ind w:firstLineChars="200" w:firstLine="200"/>
      <w:jc w:val="left"/>
    </w:pPr>
    <w:rPr>
      <w:rFonts w:ascii="Times New Roman" w:hAnsi="Times New Roman"/>
      <w:szCs w:val="21"/>
    </w:rPr>
  </w:style>
  <w:style w:type="table" w:customStyle="1" w:styleId="1210">
    <w:name w:val="立体型 12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10">
    <w:name w:val="立体型 22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10">
    <w:name w:val="立体型 321"/>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paragraph" w:customStyle="1" w:styleId="520">
    <w:name w:val="列出段落52"/>
    <w:basedOn w:val="ae"/>
    <w:qFormat/>
    <w:pPr>
      <w:widowControl/>
      <w:spacing w:before="100" w:beforeAutospacing="1" w:after="100" w:afterAutospacing="1"/>
      <w:jc w:val="left"/>
    </w:pPr>
    <w:rPr>
      <w:rFonts w:ascii="宋体" w:hAnsi="宋体" w:cs="宋体"/>
      <w:kern w:val="0"/>
      <w:sz w:val="24"/>
      <w:szCs w:val="24"/>
    </w:rPr>
  </w:style>
  <w:style w:type="paragraph" w:customStyle="1" w:styleId="Char">
    <w:name w:val="表格内容 Char"/>
    <w:basedOn w:val="ae"/>
    <w:qFormat/>
    <w:pPr>
      <w:numPr>
        <w:numId w:val="54"/>
      </w:numPr>
      <w:tabs>
        <w:tab w:val="left" w:pos="0"/>
        <w:tab w:val="left" w:pos="456"/>
      </w:tabs>
      <w:autoSpaceDE w:val="0"/>
      <w:autoSpaceDN w:val="0"/>
      <w:adjustRightInd w:val="0"/>
      <w:snapToGrid w:val="0"/>
      <w:jc w:val="center"/>
      <w:textAlignment w:val="bottom"/>
    </w:pPr>
    <w:rPr>
      <w:rFonts w:ascii="宋体" w:hAnsi="宋体"/>
      <w:sz w:val="24"/>
      <w:szCs w:val="24"/>
    </w:rPr>
  </w:style>
  <w:style w:type="paragraph" w:customStyle="1" w:styleId="a2">
    <w:name w:val="表编号"/>
    <w:basedOn w:val="ae"/>
    <w:next w:val="ae"/>
    <w:qFormat/>
    <w:pPr>
      <w:numPr>
        <w:numId w:val="55"/>
      </w:numPr>
      <w:spacing w:line="360" w:lineRule="auto"/>
      <w:ind w:firstLine="0"/>
      <w:jc w:val="center"/>
    </w:pPr>
    <w:rPr>
      <w:rFonts w:ascii="宋体" w:hAnsi="宋体" w:cs="宋体"/>
      <w:sz w:val="24"/>
      <w:szCs w:val="20"/>
    </w:rPr>
  </w:style>
  <w:style w:type="paragraph" w:customStyle="1" w:styleId="affffffffffffffffff5">
    <w:name w:val="图文编号"/>
    <w:basedOn w:val="ae"/>
    <w:link w:val="Charffffff1"/>
    <w:qFormat/>
    <w:pPr>
      <w:widowControl/>
      <w:adjustRightInd w:val="0"/>
      <w:snapToGrid w:val="0"/>
      <w:spacing w:before="240" w:after="240" w:line="360" w:lineRule="auto"/>
      <w:jc w:val="center"/>
    </w:pPr>
    <w:rPr>
      <w:rFonts w:ascii="Arial" w:hAnsi="Arial"/>
      <w:b/>
      <w:szCs w:val="21"/>
    </w:rPr>
  </w:style>
  <w:style w:type="character" w:customStyle="1" w:styleId="Charffffff1">
    <w:name w:val="图文编号 Char"/>
    <w:basedOn w:val="af"/>
    <w:link w:val="affffffffffffffffff5"/>
    <w:qFormat/>
    <w:rPr>
      <w:rFonts w:ascii="Arial" w:eastAsia="宋体" w:hAnsi="Arial" w:cs="Times New Roman"/>
      <w:b/>
      <w:kern w:val="2"/>
      <w:sz w:val="21"/>
      <w:szCs w:val="21"/>
    </w:rPr>
  </w:style>
  <w:style w:type="paragraph" w:customStyle="1" w:styleId="20">
    <w:name w:val="项目2"/>
    <w:basedOn w:val="ae"/>
    <w:next w:val="ae"/>
    <w:qFormat/>
    <w:pPr>
      <w:numPr>
        <w:ilvl w:val="5"/>
        <w:numId w:val="56"/>
      </w:numPr>
      <w:spacing w:line="360" w:lineRule="auto"/>
      <w:ind w:leftChars="200" w:left="400" w:hangingChars="200" w:hanging="200"/>
    </w:pPr>
    <w:rPr>
      <w:rFonts w:ascii="Times New Roman" w:hAnsi="Times New Roman"/>
      <w:kern w:val="0"/>
      <w:sz w:val="24"/>
      <w:szCs w:val="24"/>
    </w:rPr>
  </w:style>
  <w:style w:type="paragraph" w:customStyle="1" w:styleId="10">
    <w:name w:val="项目1"/>
    <w:basedOn w:val="ae"/>
    <w:next w:val="ae"/>
    <w:qFormat/>
    <w:pPr>
      <w:numPr>
        <w:ilvl w:val="4"/>
        <w:numId w:val="56"/>
      </w:numPr>
      <w:adjustRightInd w:val="0"/>
      <w:spacing w:line="360" w:lineRule="auto"/>
      <w:ind w:leftChars="200" w:left="200" w:hangingChars="200" w:hanging="200"/>
    </w:pPr>
    <w:rPr>
      <w:rFonts w:ascii="Times New Roman" w:hAnsi="Times New Roman"/>
      <w:kern w:val="0"/>
      <w:sz w:val="24"/>
      <w:szCs w:val="24"/>
    </w:rPr>
  </w:style>
  <w:style w:type="paragraph" w:customStyle="1" w:styleId="30">
    <w:name w:val="项目3"/>
    <w:basedOn w:val="ae"/>
    <w:next w:val="ae"/>
    <w:qFormat/>
    <w:pPr>
      <w:numPr>
        <w:ilvl w:val="6"/>
        <w:numId w:val="56"/>
      </w:numPr>
      <w:spacing w:line="360" w:lineRule="auto"/>
      <w:ind w:leftChars="200" w:left="200" w:hangingChars="200" w:hanging="200"/>
    </w:pPr>
    <w:rPr>
      <w:rFonts w:ascii="Times New Roman" w:hAnsi="Times New Roman"/>
      <w:kern w:val="0"/>
      <w:sz w:val="24"/>
      <w:szCs w:val="24"/>
    </w:rPr>
  </w:style>
  <w:style w:type="paragraph" w:customStyle="1" w:styleId="582">
    <w:name w:val="样式 目录 5 + 左侧:  8 字符 首行缩进:  2 字符"/>
    <w:basedOn w:val="ae"/>
    <w:next w:val="ae"/>
    <w:qFormat/>
    <w:pPr>
      <w:spacing w:line="360" w:lineRule="auto"/>
      <w:ind w:firstLineChars="300" w:firstLine="720"/>
    </w:pPr>
    <w:rPr>
      <w:rFonts w:ascii="Times New Roman" w:hAnsi="Times New Roman" w:cs="宋体"/>
      <w:kern w:val="0"/>
      <w:sz w:val="24"/>
      <w:szCs w:val="24"/>
    </w:rPr>
  </w:style>
  <w:style w:type="paragraph" w:styleId="affffffffffffffffff6">
    <w:name w:val="Quote"/>
    <w:basedOn w:val="ae"/>
    <w:next w:val="ae"/>
    <w:link w:val="Charffffff2"/>
    <w:uiPriority w:val="29"/>
    <w:qFormat/>
    <w:pPr>
      <w:widowControl/>
      <w:spacing w:after="200" w:line="276" w:lineRule="auto"/>
      <w:jc w:val="left"/>
    </w:pPr>
    <w:rPr>
      <w:i/>
      <w:iCs/>
      <w:color w:val="000000"/>
      <w:kern w:val="0"/>
      <w:sz w:val="22"/>
    </w:rPr>
  </w:style>
  <w:style w:type="character" w:customStyle="1" w:styleId="Charffffff2">
    <w:name w:val="引用 Char"/>
    <w:basedOn w:val="af"/>
    <w:link w:val="affffffffffffffffff6"/>
    <w:uiPriority w:val="29"/>
    <w:qFormat/>
    <w:rPr>
      <w:rFonts w:ascii="Calibri" w:eastAsia="宋体" w:hAnsi="Calibri" w:cs="Times New Roman"/>
      <w:i/>
      <w:iCs/>
      <w:color w:val="000000"/>
      <w:sz w:val="22"/>
      <w:szCs w:val="22"/>
    </w:rPr>
  </w:style>
  <w:style w:type="table" w:customStyle="1" w:styleId="11f0">
    <w:name w:val="网格表 1 浅色1"/>
    <w:basedOn w:val="af0"/>
    <w:uiPriority w:val="46"/>
    <w:qFormat/>
    <w:rPr>
      <w:rFonts w:ascii="Calibri" w:hAnsi="Calibri" w:cs="宋体"/>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315">
    <w:name w:val="修订31"/>
    <w:uiPriority w:val="99"/>
    <w:qFormat/>
    <w:rPr>
      <w:sz w:val="24"/>
      <w:szCs w:val="24"/>
    </w:rPr>
  </w:style>
  <w:style w:type="character" w:customStyle="1" w:styleId="22e">
    <w:name w:val="未处理的提及22"/>
    <w:basedOn w:val="af"/>
    <w:uiPriority w:val="99"/>
    <w:qFormat/>
    <w:rPr>
      <w:color w:val="605E5C"/>
      <w:shd w:val="clear" w:color="auto" w:fill="E1DFDD"/>
    </w:rPr>
  </w:style>
  <w:style w:type="paragraph" w:customStyle="1" w:styleId="4f9">
    <w:name w:val="修订4"/>
    <w:uiPriority w:val="99"/>
    <w:qFormat/>
    <w:rPr>
      <w:sz w:val="24"/>
      <w:szCs w:val="24"/>
    </w:rPr>
  </w:style>
  <w:style w:type="paragraph" w:customStyle="1" w:styleId="yshT">
    <w:name w:val="yshT正文"/>
    <w:basedOn w:val="ae"/>
    <w:link w:val="yshT0"/>
    <w:qFormat/>
    <w:pPr>
      <w:spacing w:before="120" w:after="120" w:line="360" w:lineRule="auto"/>
      <w:ind w:firstLineChars="200" w:firstLine="200"/>
      <w:jc w:val="left"/>
    </w:pPr>
    <w:rPr>
      <w:rFonts w:ascii="Arial" w:hAnsi="Arial" w:cs="宋体"/>
      <w:sz w:val="24"/>
      <w:szCs w:val="21"/>
    </w:rPr>
  </w:style>
  <w:style w:type="character" w:customStyle="1" w:styleId="yshT0">
    <w:name w:val="yshT正文 字符"/>
    <w:basedOn w:val="af"/>
    <w:link w:val="yshT"/>
    <w:qFormat/>
    <w:rPr>
      <w:rFonts w:ascii="Arial" w:eastAsia="宋体" w:hAnsi="Arial" w:cs="宋体"/>
      <w:kern w:val="2"/>
      <w:sz w:val="24"/>
      <w:szCs w:val="21"/>
    </w:rPr>
  </w:style>
  <w:style w:type="table" w:customStyle="1" w:styleId="affffffffffffffffff7">
    <w:name w:val="仲裁列表"/>
    <w:basedOn w:val="af0"/>
    <w:uiPriority w:val="99"/>
    <w:qFormat/>
    <w:pPr>
      <w:jc w:val="both"/>
    </w:pPr>
    <w:rPr>
      <w:rFonts w:ascii="Calibri" w:eastAsia="华文细黑" w:hAnsi="Calibri" w:cs="Calibri"/>
      <w:color w:val="000000"/>
    </w:rPr>
    <w:tblPr>
      <w:jc w:val="center"/>
    </w:tblPr>
    <w:trPr>
      <w:jc w:val="center"/>
    </w:trPr>
    <w:tcPr>
      <w:shd w:val="clear" w:color="auto" w:fill="FFFFFF"/>
      <w:vAlign w:val="center"/>
    </w:tcPr>
    <w:tblStylePr w:type="firstRow">
      <w:rPr>
        <w:rFonts w:eastAsia="Gadugi"/>
        <w:b/>
        <w:bCs/>
        <w:color w:val="FFFFFF"/>
        <w:sz w:val="18"/>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70C0"/>
      </w:tcPr>
    </w:tblStylePr>
    <w:tblStylePr w:type="lastRow">
      <w:rPr>
        <w:b/>
        <w:bCs/>
        <w:color w:val="9E3A38"/>
      </w:rPr>
      <w:tblPr/>
      <w:tcPr>
        <w:tcBorders>
          <w:top w:val="single" w:sz="12" w:space="0" w:color="000000"/>
        </w:tcBorders>
        <w:shd w:val="clear" w:color="auto" w:fill="FFFFFF"/>
      </w:tcPr>
    </w:tblStylePr>
    <w:tblStylePr w:type="firstCol">
      <w:pPr>
        <w:jc w:val="center"/>
      </w:pPr>
      <w:rPr>
        <w:rFonts w:ascii="Times New Roman" w:eastAsia="Gadugi" w:hAnsi="Times New Roman" w:cs="Times New Roman" w:hint="default"/>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1Horz">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jc w:val="both"/>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92CDDC"/>
      </w:tcPr>
    </w:tblStylePr>
  </w:style>
  <w:style w:type="paragraph" w:customStyle="1" w:styleId="SectionHeading">
    <w:name w:val="Section Heading"/>
    <w:basedOn w:val="ae"/>
    <w:qFormat/>
    <w:pPr>
      <w:widowControl/>
      <w:spacing w:before="120" w:after="120" w:line="360" w:lineRule="auto"/>
      <w:ind w:firstLineChars="200" w:firstLine="400"/>
      <w:jc w:val="left"/>
    </w:pPr>
    <w:rPr>
      <w:rFonts w:ascii="Book Antiqua" w:hAnsi="Book Antiqua"/>
      <w:b/>
      <w:kern w:val="0"/>
      <w:sz w:val="24"/>
      <w:szCs w:val="20"/>
    </w:rPr>
  </w:style>
  <w:style w:type="character" w:customStyle="1" w:styleId="foChar">
    <w:name w:val="fo Char"/>
    <w:basedOn w:val="af"/>
    <w:qFormat/>
    <w:rPr>
      <w:rFonts w:eastAsia="宋体"/>
      <w:kern w:val="2"/>
      <w:sz w:val="18"/>
      <w:szCs w:val="18"/>
      <w:lang w:val="en-US" w:eastAsia="zh-CN" w:bidi="ar-SA"/>
    </w:rPr>
  </w:style>
  <w:style w:type="paragraph" w:customStyle="1" w:styleId="affffffffffffffffff8">
    <w:name w:val="表格列头"/>
    <w:basedOn w:val="affffff4"/>
    <w:qFormat/>
    <w:pPr>
      <w:widowControl/>
      <w:adjustRightInd w:val="0"/>
      <w:snapToGrid w:val="0"/>
      <w:spacing w:line="240" w:lineRule="auto"/>
      <w:jc w:val="left"/>
    </w:pPr>
    <w:rPr>
      <w:rFonts w:ascii="Arial" w:eastAsia="微软雅黑" w:hAnsi="Arial" w:cs="宋体"/>
      <w:b/>
      <w:kern w:val="2"/>
      <w:sz w:val="21"/>
      <w:szCs w:val="18"/>
    </w:rPr>
  </w:style>
  <w:style w:type="paragraph" w:customStyle="1" w:styleId="074">
    <w:name w:val="样式 宋体 小四 首行缩进:  0.74 厘米"/>
    <w:basedOn w:val="ae"/>
    <w:qFormat/>
    <w:pPr>
      <w:numPr>
        <w:numId w:val="57"/>
      </w:numPr>
      <w:spacing w:before="120" w:after="120" w:line="360" w:lineRule="auto"/>
      <w:ind w:firstLineChars="200" w:firstLine="0"/>
    </w:pPr>
    <w:rPr>
      <w:rFonts w:ascii="华文细黑" w:eastAsia="华文细黑" w:hAnsi="华文细黑" w:cs="宋体"/>
      <w:sz w:val="24"/>
      <w:szCs w:val="20"/>
    </w:rPr>
  </w:style>
  <w:style w:type="paragraph" w:customStyle="1" w:styleId="affffffffffffffffff9">
    <w:name w:val="样式 宋体 小五 加粗 居中"/>
    <w:basedOn w:val="ae"/>
    <w:qFormat/>
    <w:pPr>
      <w:spacing w:beforeLines="50" w:afterLines="50" w:line="240" w:lineRule="exact"/>
      <w:ind w:firstLineChars="200" w:firstLine="200"/>
      <w:jc w:val="center"/>
    </w:pPr>
    <w:rPr>
      <w:rFonts w:ascii="宋体" w:eastAsia="仿宋_GB2312" w:hAnsi="宋体" w:cs="宋体"/>
      <w:bCs/>
      <w:kern w:val="0"/>
      <w:sz w:val="18"/>
      <w:szCs w:val="20"/>
    </w:rPr>
  </w:style>
  <w:style w:type="character" w:customStyle="1" w:styleId="affffffffffffffffffa">
    <w:name w:val="样式 宋体 小五 加粗"/>
    <w:basedOn w:val="af"/>
    <w:qFormat/>
    <w:rPr>
      <w:rFonts w:ascii="宋体" w:eastAsia="仿宋_GB2312" w:hAnsi="宋体"/>
      <w:bCs/>
      <w:kern w:val="0"/>
      <w:sz w:val="18"/>
    </w:rPr>
  </w:style>
  <w:style w:type="character" w:customStyle="1" w:styleId="affffffffffffffffffb">
    <w:name w:val="样式 宋体 小五"/>
    <w:basedOn w:val="af"/>
    <w:qFormat/>
    <w:rPr>
      <w:rFonts w:ascii="宋体" w:eastAsia="仿宋_GB2312" w:hAnsi="宋体"/>
      <w:kern w:val="0"/>
      <w:sz w:val="18"/>
    </w:rPr>
  </w:style>
  <w:style w:type="paragraph" w:customStyle="1" w:styleId="affffffffffffffffffc">
    <w:name w:val="样式 宋体 小五 居中"/>
    <w:basedOn w:val="ae"/>
    <w:qFormat/>
    <w:pPr>
      <w:spacing w:before="120" w:after="120" w:line="300" w:lineRule="auto"/>
      <w:ind w:firstLineChars="200" w:firstLine="200"/>
      <w:jc w:val="center"/>
    </w:pPr>
    <w:rPr>
      <w:rFonts w:ascii="仿宋_GB2312" w:eastAsia="仿宋_GB2312" w:hAnsi="宋体" w:cs="宋体"/>
      <w:kern w:val="0"/>
      <w:sz w:val="18"/>
      <w:szCs w:val="18"/>
    </w:rPr>
  </w:style>
  <w:style w:type="paragraph" w:customStyle="1" w:styleId="2ffff9">
    <w:name w:val="样式 题注 + 宋体 小五 加粗 居中 首行缩进:  2 字符"/>
    <w:basedOn w:val="af8"/>
    <w:qFormat/>
    <w:pPr>
      <w:spacing w:beforeLines="50" w:before="0" w:afterLines="50" w:after="0" w:line="300" w:lineRule="auto"/>
      <w:ind w:firstLineChars="200" w:firstLine="420"/>
      <w:jc w:val="center"/>
    </w:pPr>
    <w:rPr>
      <w:rFonts w:ascii="宋体" w:eastAsia="宋体" w:hAnsi="宋体" w:cs="宋体"/>
      <w:bCs/>
      <w:sz w:val="21"/>
      <w:szCs w:val="21"/>
    </w:rPr>
  </w:style>
  <w:style w:type="paragraph" w:customStyle="1" w:styleId="-7">
    <w:name w:val="正文-廖"/>
    <w:basedOn w:val="ae"/>
    <w:link w:val="-Char0"/>
    <w:qFormat/>
    <w:pPr>
      <w:widowControl/>
      <w:adjustRightInd w:val="0"/>
      <w:snapToGrid w:val="0"/>
      <w:spacing w:before="120" w:after="120" w:line="360" w:lineRule="auto"/>
      <w:ind w:firstLineChars="200" w:firstLine="480"/>
      <w:jc w:val="left"/>
    </w:pPr>
    <w:rPr>
      <w:rFonts w:ascii="Times New Roman" w:hAnsi="Times New Roman"/>
      <w:sz w:val="24"/>
      <w:szCs w:val="24"/>
    </w:rPr>
  </w:style>
  <w:style w:type="character" w:customStyle="1" w:styleId="-Char0">
    <w:name w:val="正文-廖 Char"/>
    <w:basedOn w:val="af"/>
    <w:link w:val="-7"/>
    <w:qFormat/>
    <w:rPr>
      <w:rFonts w:ascii="Times New Roman" w:eastAsia="宋体" w:hAnsi="Times New Roman" w:cs="Times New Roman"/>
      <w:kern w:val="2"/>
      <w:sz w:val="24"/>
      <w:szCs w:val="24"/>
    </w:rPr>
  </w:style>
  <w:style w:type="paragraph" w:customStyle="1" w:styleId="122">
    <w:name w:val="标题 12"/>
    <w:basedOn w:val="ae"/>
    <w:next w:val="ae"/>
    <w:qFormat/>
    <w:pPr>
      <w:autoSpaceDE w:val="0"/>
      <w:autoSpaceDN w:val="0"/>
      <w:adjustRightInd w:val="0"/>
      <w:spacing w:before="240" w:after="480" w:line="360" w:lineRule="auto"/>
      <w:ind w:firstLineChars="200" w:firstLine="200"/>
      <w:jc w:val="left"/>
    </w:pPr>
    <w:rPr>
      <w:rFonts w:ascii="PAGOP G+ Univers" w:eastAsia="PAGOP G+ Univers"/>
      <w:sz w:val="24"/>
      <w:szCs w:val="24"/>
    </w:rPr>
  </w:style>
  <w:style w:type="paragraph" w:customStyle="1" w:styleId="affffffffffffffffffd">
    <w:name w:val="数字样式"/>
    <w:basedOn w:val="ae"/>
    <w:link w:val="Charffffff3"/>
    <w:qFormat/>
    <w:pPr>
      <w:spacing w:before="120" w:after="120" w:line="360" w:lineRule="auto"/>
      <w:ind w:left="851" w:firstLineChars="200" w:hanging="369"/>
    </w:pPr>
    <w:rPr>
      <w:rFonts w:ascii="Times New Roman" w:hAnsi="Times New Roman"/>
      <w:sz w:val="24"/>
      <w:szCs w:val="24"/>
    </w:rPr>
  </w:style>
  <w:style w:type="character" w:customStyle="1" w:styleId="Charffffff3">
    <w:name w:val="数字样式 Char"/>
    <w:basedOn w:val="af"/>
    <w:link w:val="affffffffffffffffffd"/>
    <w:qFormat/>
    <w:rPr>
      <w:rFonts w:ascii="Times New Roman" w:eastAsia="宋体" w:hAnsi="Times New Roman" w:cs="Times New Roman"/>
      <w:kern w:val="2"/>
      <w:sz w:val="24"/>
      <w:szCs w:val="24"/>
    </w:rPr>
  </w:style>
  <w:style w:type="paragraph" w:customStyle="1" w:styleId="GZLevel1">
    <w:name w:val="GZ_Level_1"/>
    <w:basedOn w:val="17"/>
    <w:qFormat/>
    <w:pPr>
      <w:keepNext/>
      <w:keepLines/>
      <w:pageBreakBefore/>
      <w:numPr>
        <w:numId w:val="58"/>
      </w:numPr>
      <w:tabs>
        <w:tab w:val="left" w:pos="1699"/>
      </w:tabs>
      <w:autoSpaceDE/>
      <w:autoSpaceDN/>
      <w:adjustRightInd/>
      <w:spacing w:before="340" w:after="330"/>
      <w:ind w:left="0" w:firstLineChars="200" w:firstLine="0"/>
    </w:pPr>
    <w:rPr>
      <w:rFonts w:ascii="宋体" w:eastAsia="华文细黑" w:hAnsi="宋体"/>
      <w:kern w:val="32"/>
      <w:sz w:val="44"/>
      <w:szCs w:val="32"/>
    </w:rPr>
  </w:style>
  <w:style w:type="paragraph" w:customStyle="1" w:styleId="3Arial">
    <w:name w:val="样式 标题 3 + Arial 黑色"/>
    <w:basedOn w:val="af6"/>
    <w:next w:val="af6"/>
    <w:link w:val="3ArialCharChar"/>
    <w:qFormat/>
    <w:pPr>
      <w:widowControl w:val="0"/>
      <w:tabs>
        <w:tab w:val="clear" w:pos="454"/>
        <w:tab w:val="clear" w:pos="720"/>
      </w:tabs>
      <w:spacing w:before="120" w:after="120" w:line="360" w:lineRule="auto"/>
      <w:ind w:left="420" w:hanging="420"/>
      <w:jc w:val="both"/>
    </w:pPr>
    <w:rPr>
      <w:rFonts w:ascii="Arial" w:eastAsia="华文细黑" w:hAnsi="Arial"/>
      <w:b/>
      <w:color w:val="000000"/>
      <w:kern w:val="2"/>
      <w:sz w:val="32"/>
      <w:szCs w:val="24"/>
      <w:lang w:val="zh-CN"/>
    </w:rPr>
  </w:style>
  <w:style w:type="character" w:customStyle="1" w:styleId="3ArialCharChar">
    <w:name w:val="样式 标题 3 + Arial 黑色 Char Char"/>
    <w:link w:val="3Arial"/>
    <w:qFormat/>
    <w:rPr>
      <w:rFonts w:ascii="Arial" w:eastAsia="华文细黑" w:hAnsi="Arial" w:cs="Times New Roman"/>
      <w:b/>
      <w:color w:val="000000"/>
      <w:kern w:val="2"/>
      <w:sz w:val="32"/>
      <w:szCs w:val="24"/>
      <w:lang w:val="zh-CN"/>
    </w:rPr>
  </w:style>
  <w:style w:type="paragraph" w:customStyle="1" w:styleId="affffffffffffffffffe">
    <w:name w:val="繁体正文"/>
    <w:basedOn w:val="ae"/>
    <w:qFormat/>
    <w:pPr>
      <w:adjustRightInd w:val="0"/>
      <w:snapToGrid w:val="0"/>
      <w:spacing w:before="120" w:after="120" w:line="360" w:lineRule="auto"/>
      <w:ind w:firstLineChars="200" w:firstLine="200"/>
    </w:pPr>
    <w:rPr>
      <w:rFonts w:ascii="宋体" w:eastAsia="PMingLiU" w:hAnsi="宋体"/>
      <w:color w:val="000000"/>
      <w:sz w:val="24"/>
      <w:szCs w:val="21"/>
      <w:lang w:eastAsia="zh-TW"/>
    </w:rPr>
  </w:style>
  <w:style w:type="paragraph" w:customStyle="1" w:styleId="0050515">
    <w:name w:val="样式 表标题 + (中文) 宋体 加粗 首行缩进:  0 厘米 段前: 0.5 行 段后: 0.5 行 行距: 1.5..."/>
    <w:basedOn w:val="ae"/>
    <w:qFormat/>
    <w:pPr>
      <w:widowControl/>
      <w:adjustRightInd w:val="0"/>
      <w:snapToGrid w:val="0"/>
      <w:spacing w:beforeLines="50" w:afterLines="50" w:line="360" w:lineRule="auto"/>
      <w:ind w:firstLineChars="200" w:firstLine="200"/>
      <w:jc w:val="center"/>
    </w:pPr>
    <w:rPr>
      <w:rFonts w:ascii="Times New Roman" w:eastAsia="华文细黑" w:hAnsi="Times New Roman" w:cs="宋体"/>
      <w:b/>
      <w:bCs/>
      <w:sz w:val="24"/>
      <w:szCs w:val="20"/>
    </w:rPr>
  </w:style>
  <w:style w:type="paragraph" w:customStyle="1" w:styleId="230">
    <w:name w:val="样式 首行缩进:  2 字符3"/>
    <w:basedOn w:val="ae"/>
    <w:qFormat/>
    <w:pPr>
      <w:spacing w:beforeLines="50" w:afterLines="50" w:line="300" w:lineRule="auto"/>
      <w:ind w:firstLineChars="200" w:firstLine="200"/>
    </w:pPr>
    <w:rPr>
      <w:rFonts w:eastAsia="仿宋_GB2312" w:cs="宋体"/>
      <w:sz w:val="24"/>
      <w:szCs w:val="20"/>
    </w:rPr>
  </w:style>
  <w:style w:type="character" w:customStyle="1" w:styleId="shorttext1">
    <w:name w:val="short_text1"/>
    <w:qFormat/>
    <w:rPr>
      <w:sz w:val="29"/>
      <w:szCs w:val="29"/>
    </w:rPr>
  </w:style>
  <w:style w:type="paragraph" w:customStyle="1" w:styleId="130">
    <w:name w:val="标题 13"/>
    <w:basedOn w:val="ae"/>
    <w:next w:val="ae"/>
    <w:qFormat/>
    <w:pPr>
      <w:autoSpaceDE w:val="0"/>
      <w:autoSpaceDN w:val="0"/>
      <w:adjustRightInd w:val="0"/>
      <w:spacing w:before="240" w:after="480" w:line="360" w:lineRule="auto"/>
      <w:ind w:firstLineChars="200" w:firstLine="200"/>
      <w:jc w:val="left"/>
    </w:pPr>
    <w:rPr>
      <w:rFonts w:ascii="PAGOP G+ Univers" w:eastAsia="PAGOP G+ Univers"/>
      <w:sz w:val="24"/>
      <w:szCs w:val="24"/>
    </w:rPr>
  </w:style>
  <w:style w:type="table" w:customStyle="1" w:styleId="afffffffffffffffffff">
    <w:name w:val="信息系统列表"/>
    <w:basedOn w:val="afffc"/>
    <w:uiPriority w:val="99"/>
    <w:qFormat/>
    <w:pPr>
      <w:jc w:val="both"/>
      <w:textAlignment w:val="center"/>
    </w:pPr>
    <w:rPr>
      <w:rFonts w:eastAsia="华文细黑"/>
    </w:rPr>
    <w:tblPr>
      <w:jc w:val="center"/>
      <w:tblBorders>
        <w:top w:val="single" w:sz="4" w:space="0" w:color="FFFFFF"/>
        <w:left w:val="single" w:sz="4" w:space="0" w:color="FFFFFF"/>
        <w:bottom w:val="single" w:sz="4" w:space="0" w:color="FFFFFF"/>
        <w:right w:val="single" w:sz="4" w:space="0" w:color="FFFFFF"/>
        <w:insideV w:val="single" w:sz="4" w:space="0" w:color="FFFFFF"/>
      </w:tblBorders>
    </w:tblPr>
    <w:trPr>
      <w:jc w:val="center"/>
    </w:trPr>
    <w:tcPr>
      <w:shd w:val="clear" w:color="auto" w:fill="FFFFFF"/>
      <w:vAlign w:val="center"/>
    </w:tcPr>
    <w:tblStylePr w:type="firstRow">
      <w:rPr>
        <w:b/>
        <w:bCs/>
        <w:color w:val="FFFFFF"/>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B050"/>
      </w:tcPr>
    </w:tblStylePr>
    <w:tblStylePr w:type="lastRow">
      <w:rPr>
        <w:b/>
        <w:bCs/>
        <w:color w:val="9E3A38"/>
      </w:rPr>
      <w:tblPr/>
      <w:tcPr>
        <w:tcBorders>
          <w:top w:val="single" w:sz="12" w:space="0" w:color="000000"/>
        </w:tcBorders>
        <w:shd w:val="clear" w:color="auto" w:fill="FFFFFF"/>
      </w:tcPr>
    </w:tblStylePr>
    <w:tblStylePr w:type="firstCol">
      <w:pPr>
        <w:jc w:val="center"/>
      </w:pPr>
      <w:rPr>
        <w:rFonts w:eastAsia="Gadugi"/>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1Horz">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jc w:val="both"/>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99FF99"/>
      </w:tcPr>
    </w:tblStylePr>
  </w:style>
  <w:style w:type="table" w:customStyle="1" w:styleId="afffffffffffffffffff0">
    <w:name w:val="计时记分系统列表"/>
    <w:basedOn w:val="afffffffffffffffffff"/>
    <w:uiPriority w:val="99"/>
    <w:qFormat/>
    <w:pPr>
      <w:jc w:val="left"/>
    </w:pPr>
    <w:rPr>
      <w:sz w:val="21"/>
    </w:rPr>
    <w:tblPr/>
    <w:tcPr>
      <w:shd w:val="clear" w:color="auto" w:fill="FFFFFF"/>
    </w:tcPr>
    <w:tblStylePr w:type="firstRow">
      <w:rPr>
        <w:b/>
        <w:bCs/>
        <w:color w:val="FFFFFF"/>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EA6A"/>
      </w:tcPr>
    </w:tblStylePr>
    <w:tblStylePr w:type="lastRow">
      <w:rPr>
        <w:b/>
        <w:bCs/>
        <w:color w:val="9E3A38"/>
      </w:rPr>
      <w:tblPr/>
      <w:tcPr>
        <w:tcBorders>
          <w:top w:val="single" w:sz="12" w:space="0" w:color="000000"/>
        </w:tcBorders>
        <w:shd w:val="clear" w:color="auto" w:fill="FFFFFF"/>
      </w:tcPr>
    </w:tblStylePr>
    <w:tblStylePr w:type="firstCol">
      <w:pPr>
        <w:jc w:val="center"/>
      </w:pPr>
      <w:rPr>
        <w:rFonts w:eastAsia="Gadugi"/>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1Horz">
      <w:pPr>
        <w:wordWrap/>
        <w:ind w:firstLineChars="0" w:firstLine="0"/>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wordWrap/>
        <w:ind w:firstLineChars="0" w:firstLine="0"/>
        <w:jc w:val="both"/>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E7FFF0"/>
      </w:tcPr>
    </w:tblStylePr>
  </w:style>
  <w:style w:type="table" w:customStyle="1" w:styleId="-13">
    <w:name w:val="仲裁列表-1"/>
    <w:basedOn w:val="af0"/>
    <w:uiPriority w:val="99"/>
    <w:qFormat/>
    <w:pPr>
      <w:jc w:val="both"/>
      <w:textAlignment w:val="center"/>
    </w:pPr>
    <w:rPr>
      <w:rFonts w:ascii="Calibri" w:eastAsia="华文细黑" w:hAnsi="Calibri" w:cs="Calibri"/>
      <w:color w:val="000000"/>
    </w:rPr>
    <w:tblPr>
      <w:jc w:val="center"/>
      <w:tblBorders>
        <w:top w:val="single" w:sz="4" w:space="0" w:color="FFFFFF"/>
        <w:left w:val="single" w:sz="4" w:space="0" w:color="FFFFFF"/>
        <w:bottom w:val="single" w:sz="4" w:space="0" w:color="FFFFFF"/>
        <w:right w:val="single" w:sz="4" w:space="0" w:color="FFFFFF"/>
        <w:insideV w:val="single" w:sz="4" w:space="0" w:color="FFFFFF"/>
      </w:tblBorders>
    </w:tblPr>
    <w:trPr>
      <w:jc w:val="center"/>
    </w:trPr>
    <w:tcPr>
      <w:shd w:val="clear" w:color="auto" w:fill="FFFFFF"/>
      <w:vAlign w:val="center"/>
    </w:tcPr>
    <w:tblStylePr w:type="firstRow">
      <w:rPr>
        <w:b/>
        <w:bCs/>
        <w:color w:val="FFFFFF"/>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70C0"/>
      </w:tcPr>
    </w:tblStylePr>
    <w:tblStylePr w:type="lastRow">
      <w:rPr>
        <w:b/>
        <w:bCs/>
        <w:color w:val="9E3A38"/>
      </w:rPr>
      <w:tblPr/>
      <w:tcPr>
        <w:tcBorders>
          <w:top w:val="single" w:sz="12" w:space="0" w:color="000000"/>
        </w:tcBorders>
        <w:shd w:val="clear" w:color="auto" w:fill="FFFFFF"/>
      </w:tcPr>
    </w:tblStylePr>
    <w:tblStylePr w:type="firstCol">
      <w:pPr>
        <w:jc w:val="center"/>
      </w:pPr>
      <w:rPr>
        <w:rFonts w:eastAsia="Gadugi"/>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2Vert">
      <w:pPr>
        <w:jc w:val="both"/>
      </w:pPr>
      <w:rPr>
        <w:rFonts w:eastAsia="Gadugi"/>
        <w:sz w:val="21"/>
      </w:rPr>
    </w:tblStylePr>
    <w:tblStylePr w:type="band1Horz">
      <w:pPr>
        <w:wordWrap/>
        <w:spacing w:line="240" w:lineRule="auto"/>
        <w:ind w:firstLineChars="0" w:firstLine="0"/>
      </w:pPr>
      <w:rPr>
        <w:rFonts w:eastAsia="Gadugi"/>
        <w:sz w:val="21"/>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wordWrap/>
        <w:spacing w:line="240" w:lineRule="auto"/>
        <w:ind w:firstLineChars="0" w:firstLine="0"/>
        <w:jc w:val="both"/>
        <w:outlineLvl w:val="9"/>
      </w:pPr>
      <w:rPr>
        <w:rFonts w:eastAsia="Gadugi"/>
        <w:sz w:val="21"/>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92CDDC"/>
      </w:tcPr>
    </w:tblStylePr>
  </w:style>
  <w:style w:type="paragraph" w:customStyle="1" w:styleId="afffffffffffffffffff1">
    <w:name w:val="阳"/>
    <w:basedOn w:val="17"/>
    <w:link w:val="Charffffff4"/>
    <w:qFormat/>
    <w:pPr>
      <w:keepLines/>
      <w:shd w:val="clear" w:color="auto" w:fill="00B050"/>
      <w:tabs>
        <w:tab w:val="left" w:pos="960"/>
      </w:tabs>
      <w:autoSpaceDE/>
      <w:autoSpaceDN/>
      <w:snapToGrid w:val="0"/>
      <w:spacing w:beforeLines="100" w:before="240" w:afterLines="100" w:after="180"/>
      <w:ind w:left="960" w:firstLineChars="200" w:firstLine="200"/>
    </w:pPr>
    <w:rPr>
      <w:rFonts w:ascii="宋体" w:eastAsia="华文细黑" w:hAnsi="宋体"/>
      <w:bCs w:val="0"/>
      <w:color w:val="FFFFFF"/>
      <w:kern w:val="44"/>
      <w:sz w:val="44"/>
      <w:szCs w:val="44"/>
    </w:rPr>
  </w:style>
  <w:style w:type="character" w:customStyle="1" w:styleId="Charffffff4">
    <w:name w:val="阳 Char"/>
    <w:link w:val="afffffffffffffffffff1"/>
    <w:qFormat/>
    <w:rPr>
      <w:rFonts w:ascii="宋体" w:eastAsia="华文细黑" w:hAnsi="宋体" w:cs="Times New Roman"/>
      <w:b/>
      <w:color w:val="FFFFFF"/>
      <w:kern w:val="44"/>
      <w:sz w:val="44"/>
      <w:szCs w:val="44"/>
      <w:shd w:val="clear" w:color="auto" w:fill="00B050"/>
    </w:rPr>
  </w:style>
  <w:style w:type="character" w:customStyle="1" w:styleId="1Char6">
    <w:name w:val="样式1 Char"/>
    <w:qFormat/>
    <w:rPr>
      <w:rFonts w:eastAsia="华文细黑"/>
      <w:kern w:val="2"/>
      <w:sz w:val="24"/>
      <w:szCs w:val="24"/>
    </w:rPr>
  </w:style>
  <w:style w:type="paragraph" w:customStyle="1" w:styleId="04">
    <w:name w:val="样式0"/>
    <w:basedOn w:val="ae"/>
    <w:link w:val="0Char0"/>
    <w:qFormat/>
    <w:pPr>
      <w:spacing w:before="120" w:after="120" w:line="360" w:lineRule="auto"/>
      <w:ind w:left="1320" w:firstLineChars="200" w:hanging="1320"/>
    </w:pPr>
    <w:rPr>
      <w:rFonts w:ascii="Times New Roman" w:eastAsia="华文细黑" w:hAnsi="Times New Roman"/>
      <w:sz w:val="24"/>
      <w:szCs w:val="24"/>
    </w:rPr>
  </w:style>
  <w:style w:type="character" w:customStyle="1" w:styleId="0Char0">
    <w:name w:val="样式0 Char"/>
    <w:link w:val="04"/>
    <w:qFormat/>
    <w:rPr>
      <w:rFonts w:ascii="Times New Roman" w:eastAsia="华文细黑" w:hAnsi="Times New Roman" w:cs="Times New Roman"/>
      <w:kern w:val="2"/>
      <w:sz w:val="24"/>
      <w:szCs w:val="24"/>
    </w:rPr>
  </w:style>
  <w:style w:type="character" w:customStyle="1" w:styleId="5Char4">
    <w:name w:val="样式5 Char"/>
    <w:qFormat/>
    <w:rPr>
      <w:rFonts w:ascii="Times New Roman" w:eastAsia="华文细黑" w:hAnsi="宋体" w:cs="Times New Roman"/>
      <w:sz w:val="24"/>
      <w:szCs w:val="24"/>
    </w:rPr>
  </w:style>
  <w:style w:type="paragraph" w:customStyle="1" w:styleId="-8">
    <w:name w:val="冬正文-楷"/>
    <w:basedOn w:val="ae"/>
    <w:link w:val="-Char1"/>
    <w:qFormat/>
    <w:pPr>
      <w:spacing w:beforeLines="50" w:afterLines="50" w:line="360" w:lineRule="auto"/>
      <w:ind w:firstLineChars="200" w:firstLine="480"/>
      <w:jc w:val="left"/>
    </w:pPr>
    <w:rPr>
      <w:rFonts w:ascii="楷体" w:eastAsia="楷体" w:hAnsi="楷体"/>
      <w:sz w:val="24"/>
    </w:rPr>
  </w:style>
  <w:style w:type="character" w:customStyle="1" w:styleId="-Char1">
    <w:name w:val="冬正文-楷 Char"/>
    <w:link w:val="-8"/>
    <w:qFormat/>
    <w:rPr>
      <w:rFonts w:ascii="楷体" w:eastAsia="楷体" w:hAnsi="楷体" w:cs="Times New Roman"/>
      <w:kern w:val="2"/>
      <w:sz w:val="24"/>
      <w:szCs w:val="22"/>
    </w:rPr>
  </w:style>
  <w:style w:type="paragraph" w:customStyle="1" w:styleId="CharChar2CharChar">
    <w:name w:val="Char Char2 Char Char"/>
    <w:basedOn w:val="ae"/>
    <w:qFormat/>
    <w:pPr>
      <w:spacing w:before="120" w:after="120" w:line="360" w:lineRule="auto"/>
      <w:ind w:firstLineChars="200" w:firstLine="200"/>
    </w:pPr>
    <w:rPr>
      <w:rFonts w:ascii="Times New Roman" w:hAnsi="Times New Roman"/>
      <w:kern w:val="0"/>
      <w:sz w:val="20"/>
      <w:szCs w:val="20"/>
    </w:rPr>
  </w:style>
  <w:style w:type="paragraph" w:customStyle="1" w:styleId="frontdateref">
    <w:name w:val="front date/ref"/>
    <w:basedOn w:val="ae"/>
    <w:qFormat/>
    <w:pPr>
      <w:keepNext/>
      <w:keepLines/>
      <w:framePr w:w="3520" w:hSpace="10780" w:vSpace="10780" w:wrap="around" w:vAnchor="page" w:hAnchor="page" w:xAlign="center" w:y="10782"/>
      <w:widowControl/>
      <w:spacing w:before="240" w:after="140" w:line="360" w:lineRule="auto"/>
      <w:ind w:left="1699" w:firstLineChars="200" w:firstLine="200"/>
      <w:jc w:val="center"/>
    </w:pPr>
    <w:rPr>
      <w:rFonts w:ascii="Univers 57 Condensed" w:hAnsi="Univers 57 Condensed"/>
      <w:kern w:val="0"/>
      <w:sz w:val="22"/>
      <w:szCs w:val="20"/>
      <w:lang w:val="en-GB" w:eastAsia="en-US"/>
    </w:rPr>
  </w:style>
  <w:style w:type="paragraph" w:customStyle="1" w:styleId="toctitle">
    <w:name w:val="toc title"/>
    <w:qFormat/>
    <w:pPr>
      <w:keepNext/>
      <w:keepLines/>
      <w:pageBreakBefore/>
      <w:pBdr>
        <w:bottom w:val="single" w:sz="4" w:space="1" w:color="auto"/>
      </w:pBdr>
      <w:spacing w:before="240" w:after="480"/>
      <w:ind w:firstLine="1701"/>
    </w:pPr>
    <w:rPr>
      <w:rFonts w:ascii="Univers 57 Condensed" w:hAnsi="Univers 57 Condensed"/>
      <w:b/>
      <w:sz w:val="36"/>
      <w:lang w:val="en-GB" w:eastAsia="en-US"/>
    </w:rPr>
  </w:style>
  <w:style w:type="paragraph" w:customStyle="1" w:styleId="tablehead">
    <w:name w:val="table head"/>
    <w:basedOn w:val="ae"/>
    <w:qFormat/>
    <w:pPr>
      <w:keepNext/>
      <w:keepLines/>
      <w:widowControl/>
      <w:spacing w:before="60" w:after="60" w:line="360" w:lineRule="auto"/>
      <w:ind w:left="1699" w:firstLineChars="200" w:firstLine="200"/>
    </w:pPr>
    <w:rPr>
      <w:rFonts w:ascii="Univers 57 Condensed" w:hAnsi="Univers 57 Condensed"/>
      <w:b/>
      <w:kern w:val="0"/>
      <w:sz w:val="18"/>
      <w:szCs w:val="20"/>
      <w:lang w:val="en-GB" w:eastAsia="en-US"/>
    </w:rPr>
  </w:style>
  <w:style w:type="table" w:customStyle="1" w:styleId="-112">
    <w:name w:val="浅色列表 - 强调文字颜色 11"/>
    <w:basedOn w:val="af0"/>
    <w:uiPriority w:val="61"/>
    <w:qFormat/>
    <w:rPr>
      <w:rFonts w:ascii="Calibri" w:hAnsi="Calibri" w:cs="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20">
    <w:name w:val="浅色列表 - 强调文字颜色 12"/>
    <w:basedOn w:val="af0"/>
    <w:uiPriority w:val="61"/>
    <w:qFormat/>
    <w:rPr>
      <w:rFonts w:ascii="Calibri" w:hAnsi="Calibri" w:cs="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keyword">
    <w:name w:val="keyword"/>
    <w:basedOn w:val="af"/>
    <w:qFormat/>
  </w:style>
  <w:style w:type="character" w:customStyle="1" w:styleId="1ffffff1">
    <w:name w:val="页码1"/>
    <w:basedOn w:val="af"/>
    <w:qFormat/>
  </w:style>
  <w:style w:type="paragraph" w:customStyle="1" w:styleId="afffffffffffffffffff2">
    <w:name w:val="真正 正文"/>
    <w:basedOn w:val="ae"/>
    <w:link w:val="Charffffff5"/>
    <w:qFormat/>
    <w:pPr>
      <w:spacing w:before="120" w:after="120" w:line="360" w:lineRule="auto"/>
      <w:ind w:firstLine="420"/>
    </w:pPr>
    <w:rPr>
      <w:rFonts w:ascii="Times New Roman" w:hAnsi="Times New Roman" w:cs="宋体"/>
      <w:sz w:val="24"/>
      <w:szCs w:val="20"/>
    </w:rPr>
  </w:style>
  <w:style w:type="character" w:customStyle="1" w:styleId="Charffffff5">
    <w:name w:val="真正 正文 Char"/>
    <w:link w:val="afffffffffffffffffff2"/>
    <w:qFormat/>
    <w:rPr>
      <w:rFonts w:ascii="Times New Roman" w:eastAsia="宋体" w:hAnsi="Times New Roman"/>
      <w:kern w:val="2"/>
      <w:sz w:val="24"/>
    </w:rPr>
  </w:style>
  <w:style w:type="character" w:customStyle="1" w:styleId="1Char7">
    <w:name w:val="冬1级 Char"/>
    <w:basedOn w:val="af"/>
    <w:qFormat/>
    <w:rPr>
      <w:rFonts w:ascii="Arial" w:hAnsi="Arial"/>
      <w:b/>
      <w:sz w:val="36"/>
      <w:szCs w:val="36"/>
    </w:rPr>
  </w:style>
  <w:style w:type="paragraph" w:customStyle="1" w:styleId="afffffffffffffffffff3">
    <w:name w:val="图文居中"/>
    <w:basedOn w:val="ae"/>
    <w:next w:val="ae"/>
    <w:qFormat/>
    <w:pPr>
      <w:keepNext/>
      <w:spacing w:before="120" w:after="120"/>
      <w:jc w:val="center"/>
    </w:pPr>
    <w:rPr>
      <w:rFonts w:cs="宋体"/>
    </w:rPr>
  </w:style>
  <w:style w:type="paragraph" w:customStyle="1" w:styleId="afffffffffffffffffff4">
    <w:name w:val="表格居中"/>
    <w:basedOn w:val="affffff4"/>
    <w:qFormat/>
    <w:pPr>
      <w:widowControl/>
      <w:adjustRightInd w:val="0"/>
      <w:snapToGrid w:val="0"/>
      <w:spacing w:line="240" w:lineRule="auto"/>
      <w:jc w:val="center"/>
      <w:textAlignment w:val="auto"/>
    </w:pPr>
    <w:rPr>
      <w:rFonts w:eastAsia="微软雅黑" w:cs="宋体"/>
      <w:kern w:val="2"/>
      <w:sz w:val="21"/>
      <w:szCs w:val="18"/>
    </w:rPr>
  </w:style>
  <w:style w:type="paragraph" w:customStyle="1" w:styleId="afffffffffffffffffff5">
    <w:name w:val="亚沙表格正文"/>
    <w:basedOn w:val="afffffffffffffffffff6"/>
    <w:qFormat/>
    <w:rPr>
      <w:rFonts w:ascii="Arial" w:hAnsi="Arial"/>
    </w:rPr>
  </w:style>
  <w:style w:type="paragraph" w:customStyle="1" w:styleId="afffffffffffffffffff6">
    <w:name w:val="亚沙表格格式"/>
    <w:basedOn w:val="affffff4"/>
    <w:next w:val="ae"/>
    <w:qFormat/>
    <w:pPr>
      <w:widowControl/>
      <w:adjustRightInd w:val="0"/>
      <w:snapToGrid w:val="0"/>
      <w:spacing w:line="240" w:lineRule="auto"/>
      <w:jc w:val="left"/>
      <w:textAlignment w:val="auto"/>
    </w:pPr>
    <w:rPr>
      <w:rFonts w:eastAsia="微软雅黑" w:cs="宋体"/>
      <w:kern w:val="2"/>
      <w:sz w:val="21"/>
      <w:szCs w:val="18"/>
    </w:rPr>
  </w:style>
  <w:style w:type="paragraph" w:customStyle="1" w:styleId="afffffffffffffffffff7">
    <w:name w:val="图片格式"/>
    <w:basedOn w:val="ae"/>
    <w:next w:val="ae"/>
    <w:qFormat/>
    <w:pPr>
      <w:spacing w:before="120" w:after="120" w:line="360" w:lineRule="auto"/>
      <w:jc w:val="center"/>
    </w:pPr>
    <w:rPr>
      <w:rFonts w:ascii="Arial" w:eastAsia="微软雅黑" w:hAnsi="Arial"/>
      <w:b/>
      <w:kern w:val="0"/>
      <w:sz w:val="20"/>
      <w:szCs w:val="20"/>
    </w:rPr>
  </w:style>
  <w:style w:type="table" w:customStyle="1" w:styleId="TableNormal">
    <w:name w:val="Table Normal"/>
    <w:uiPriority w:val="2"/>
    <w:qFormat/>
    <w:pPr>
      <w:widowControl w:val="0"/>
    </w:pPr>
    <w:rPr>
      <w:rFonts w:ascii="Calibri" w:hAnsi="Calibri" w:cs="Calibri"/>
      <w:sz w:val="22"/>
      <w:szCs w:val="22"/>
      <w:lang w:eastAsia="en-US"/>
    </w:rPr>
    <w:tblPr>
      <w:tblCellMar>
        <w:top w:w="0" w:type="dxa"/>
        <w:left w:w="0" w:type="dxa"/>
        <w:bottom w:w="0" w:type="dxa"/>
        <w:right w:w="0" w:type="dxa"/>
      </w:tblCellMar>
    </w:tblPr>
  </w:style>
  <w:style w:type="paragraph" w:customStyle="1" w:styleId="afffffffffffffffffff8">
    <w:name w:val="亚沙正文"/>
    <w:basedOn w:val="ae"/>
    <w:qFormat/>
    <w:pPr>
      <w:spacing w:before="120" w:after="120" w:line="360" w:lineRule="auto"/>
      <w:ind w:firstLineChars="200" w:firstLine="480"/>
      <w:jc w:val="left"/>
    </w:pPr>
    <w:rPr>
      <w:rFonts w:ascii="Arial" w:hAnsi="Arial"/>
      <w:kern w:val="0"/>
      <w:sz w:val="24"/>
      <w:szCs w:val="24"/>
    </w:rPr>
  </w:style>
  <w:style w:type="table" w:customStyle="1" w:styleId="TableGrid">
    <w:name w:val="TableGrid"/>
    <w:qFormat/>
    <w:rPr>
      <w:rFonts w:ascii="Calibri" w:hAnsi="Calibri" w:cs="Calibri"/>
    </w:rPr>
    <w:tblPr>
      <w:tblCellMar>
        <w:top w:w="0" w:type="dxa"/>
        <w:left w:w="0" w:type="dxa"/>
        <w:bottom w:w="0" w:type="dxa"/>
        <w:right w:w="0" w:type="dxa"/>
      </w:tblCellMar>
    </w:tblPr>
  </w:style>
  <w:style w:type="paragraph" w:customStyle="1" w:styleId="-9">
    <w:name w:val="报告-正文"/>
    <w:qFormat/>
    <w:pPr>
      <w:widowControl w:val="0"/>
      <w:spacing w:beforeLines="150" w:after="200" w:line="360" w:lineRule="auto"/>
      <w:ind w:firstLineChars="200" w:firstLine="200"/>
      <w:contextualSpacing/>
    </w:pPr>
    <w:rPr>
      <w:kern w:val="2"/>
      <w:sz w:val="21"/>
      <w:szCs w:val="22"/>
      <w:lang w:bidi="en-US"/>
    </w:rPr>
  </w:style>
  <w:style w:type="paragraph" w:customStyle="1" w:styleId="bulletdouble">
    <w:name w:val="bullet double"/>
    <w:qFormat/>
    <w:pPr>
      <w:keepLines/>
      <w:tabs>
        <w:tab w:val="left" w:pos="360"/>
      </w:tabs>
      <w:autoSpaceDE w:val="0"/>
      <w:autoSpaceDN w:val="0"/>
      <w:spacing w:after="60" w:line="260" w:lineRule="atLeast"/>
      <w:ind w:left="360" w:hanging="360"/>
    </w:pPr>
    <w:rPr>
      <w:rFonts w:ascii="Arial" w:hAnsi="Arial"/>
    </w:rPr>
  </w:style>
  <w:style w:type="paragraph" w:customStyle="1" w:styleId="H0">
    <w:name w:val="H0"/>
    <w:qFormat/>
    <w:pPr>
      <w:jc w:val="both"/>
    </w:pPr>
    <w:rPr>
      <w:rFonts w:ascii="Arial" w:eastAsia="黑体" w:hAnsi="Arial"/>
      <w:b/>
      <w:sz w:val="32"/>
      <w:szCs w:val="32"/>
      <w:lang w:val="en-GB"/>
    </w:rPr>
  </w:style>
  <w:style w:type="paragraph" w:customStyle="1" w:styleId="ysh5">
    <w:name w:val="ysh5级"/>
    <w:basedOn w:val="ae"/>
    <w:next w:val="ae"/>
    <w:link w:val="ysh50"/>
    <w:qFormat/>
    <w:pPr>
      <w:spacing w:before="120" w:after="120" w:line="360" w:lineRule="auto"/>
      <w:jc w:val="left"/>
      <w:outlineLvl w:val="4"/>
    </w:pPr>
    <w:rPr>
      <w:rFonts w:ascii="Arial" w:hAnsi="Arial" w:cs="宋体"/>
      <w:sz w:val="24"/>
      <w:szCs w:val="21"/>
    </w:rPr>
  </w:style>
  <w:style w:type="character" w:customStyle="1" w:styleId="ysh50">
    <w:name w:val="ysh5级 字符"/>
    <w:basedOn w:val="af"/>
    <w:link w:val="ysh5"/>
    <w:qFormat/>
    <w:rPr>
      <w:rFonts w:ascii="Arial" w:eastAsia="宋体" w:hAnsi="Arial" w:cs="宋体"/>
      <w:kern w:val="2"/>
      <w:sz w:val="24"/>
      <w:szCs w:val="21"/>
    </w:rPr>
  </w:style>
  <w:style w:type="paragraph" w:customStyle="1" w:styleId="xl168">
    <w:name w:val="xl168"/>
    <w:basedOn w:val="ae"/>
    <w:qFormat/>
    <w:pPr>
      <w:widowControl/>
      <w:spacing w:before="100" w:beforeAutospacing="1" w:after="100" w:afterAutospacing="1"/>
      <w:jc w:val="center"/>
      <w:textAlignment w:val="center"/>
    </w:pPr>
    <w:rPr>
      <w:rFonts w:ascii="宋体" w:hAnsi="宋体" w:cs="宋体"/>
      <w:kern w:val="0"/>
      <w:sz w:val="24"/>
      <w:szCs w:val="24"/>
    </w:rPr>
  </w:style>
  <w:style w:type="paragraph" w:customStyle="1" w:styleId="xl169">
    <w:name w:val="xl169"/>
    <w:basedOn w:val="ae"/>
    <w:qFormat/>
    <w:pPr>
      <w:widowControl/>
      <w:spacing w:before="100" w:beforeAutospacing="1" w:after="100" w:afterAutospacing="1"/>
      <w:jc w:val="left"/>
      <w:textAlignment w:val="center"/>
    </w:pPr>
    <w:rPr>
      <w:rFonts w:ascii="宋体" w:hAnsi="宋体" w:cs="宋体"/>
      <w:kern w:val="0"/>
      <w:sz w:val="24"/>
      <w:szCs w:val="24"/>
    </w:rPr>
  </w:style>
  <w:style w:type="paragraph" w:customStyle="1" w:styleId="xl170">
    <w:name w:val="xl170"/>
    <w:basedOn w:val="ae"/>
    <w:qFormat/>
    <w:pPr>
      <w:widowControl/>
      <w:spacing w:before="100" w:beforeAutospacing="1" w:after="100" w:afterAutospacing="1"/>
      <w:jc w:val="left"/>
      <w:textAlignment w:val="center"/>
    </w:pPr>
    <w:rPr>
      <w:rFonts w:ascii="宋体" w:hAnsi="宋体" w:cs="宋体"/>
      <w:kern w:val="0"/>
      <w:sz w:val="24"/>
      <w:szCs w:val="24"/>
    </w:rPr>
  </w:style>
  <w:style w:type="paragraph" w:customStyle="1" w:styleId="xl171">
    <w:name w:val="xl171"/>
    <w:basedOn w:val="ae"/>
    <w:qFormat/>
    <w:pPr>
      <w:widowControl/>
      <w:spacing w:before="100" w:beforeAutospacing="1" w:after="100" w:afterAutospacing="1"/>
      <w:jc w:val="center"/>
      <w:textAlignment w:val="center"/>
    </w:pPr>
    <w:rPr>
      <w:rFonts w:ascii="宋体" w:hAnsi="宋体" w:cs="宋体"/>
      <w:kern w:val="0"/>
      <w:sz w:val="24"/>
      <w:szCs w:val="24"/>
    </w:rPr>
  </w:style>
  <w:style w:type="paragraph" w:customStyle="1" w:styleId="xl172">
    <w:name w:val="xl17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4"/>
      <w:szCs w:val="24"/>
    </w:rPr>
  </w:style>
  <w:style w:type="paragraph" w:customStyle="1" w:styleId="xl173">
    <w:name w:val="xl17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4"/>
      <w:szCs w:val="24"/>
    </w:rPr>
  </w:style>
  <w:style w:type="paragraph" w:customStyle="1" w:styleId="xl174">
    <w:name w:val="xl17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75">
    <w:name w:val="xl17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76">
    <w:name w:val="xl17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szCs w:val="24"/>
    </w:rPr>
  </w:style>
  <w:style w:type="paragraph" w:customStyle="1" w:styleId="xl177">
    <w:name w:val="xl17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78">
    <w:name w:val="xl17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79">
    <w:name w:val="xl17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xl180">
    <w:name w:val="xl180"/>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181">
    <w:name w:val="xl181"/>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xl182">
    <w:name w:val="xl18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183">
    <w:name w:val="xl18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szCs w:val="24"/>
    </w:rPr>
  </w:style>
  <w:style w:type="paragraph" w:customStyle="1" w:styleId="xl184">
    <w:name w:val="xl184"/>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xl185">
    <w:name w:val="xl185"/>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xl186">
    <w:name w:val="xl186"/>
    <w:basedOn w:val="ae"/>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187">
    <w:name w:val="xl18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88">
    <w:name w:val="xl188"/>
    <w:basedOn w:val="a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89">
    <w:name w:val="xl189"/>
    <w:basedOn w:val="ae"/>
    <w:qFormat/>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90">
    <w:name w:val="xl190"/>
    <w:basedOn w:val="a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91">
    <w:name w:val="xl191"/>
    <w:basedOn w:val="a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92">
    <w:name w:val="xl192"/>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000000"/>
      <w:kern w:val="0"/>
      <w:sz w:val="24"/>
      <w:szCs w:val="24"/>
    </w:rPr>
  </w:style>
  <w:style w:type="paragraph" w:customStyle="1" w:styleId="xl193">
    <w:name w:val="xl19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94">
    <w:name w:val="xl19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xl195">
    <w:name w:val="xl195"/>
    <w:basedOn w:val="ae"/>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TOC31">
    <w:name w:val="TOC 标题31"/>
    <w:basedOn w:val="17"/>
    <w:next w:val="ae"/>
    <w:uiPriority w:val="39"/>
    <w:qFormat/>
    <w:pPr>
      <w:keepNext/>
      <w:keepLines/>
      <w:widowControl/>
      <w:autoSpaceDE/>
      <w:autoSpaceDN/>
      <w:adjustRightInd/>
      <w:spacing w:before="480" w:line="276" w:lineRule="auto"/>
      <w:jc w:val="left"/>
      <w:outlineLvl w:val="9"/>
    </w:pPr>
    <w:rPr>
      <w:rFonts w:ascii="Cambria" w:eastAsia="宋体" w:hAnsi="Cambria" w:cs="宋体"/>
      <w:color w:val="365F91"/>
      <w:sz w:val="28"/>
      <w:szCs w:val="28"/>
    </w:rPr>
  </w:style>
  <w:style w:type="paragraph" w:customStyle="1" w:styleId="2211">
    <w:name w:val="正文首行缩进 221"/>
    <w:basedOn w:val="ae"/>
    <w:qFormat/>
    <w:pPr>
      <w:adjustRightInd w:val="0"/>
      <w:snapToGrid w:val="0"/>
      <w:spacing w:before="120" w:after="120" w:line="360" w:lineRule="auto"/>
      <w:ind w:firstLineChars="200" w:firstLine="200"/>
      <w:jc w:val="left"/>
    </w:pPr>
    <w:rPr>
      <w:rFonts w:ascii="Times New Roman" w:hAnsi="Times New Roman"/>
      <w:sz w:val="24"/>
      <w:szCs w:val="21"/>
    </w:rPr>
  </w:style>
  <w:style w:type="paragraph" w:customStyle="1" w:styleId="21c">
    <w:name w:val="正文首行缩进21"/>
    <w:basedOn w:val="ae"/>
    <w:qFormat/>
    <w:pPr>
      <w:adjustRightInd w:val="0"/>
      <w:snapToGrid w:val="0"/>
      <w:spacing w:before="120" w:after="120" w:line="360" w:lineRule="auto"/>
      <w:ind w:firstLineChars="200" w:firstLine="200"/>
      <w:jc w:val="left"/>
    </w:pPr>
    <w:rPr>
      <w:rFonts w:ascii="Times New Roman" w:hAnsi="Times New Roman"/>
      <w:szCs w:val="21"/>
    </w:rPr>
  </w:style>
  <w:style w:type="paragraph" w:customStyle="1" w:styleId="512">
    <w:name w:val="列出段落51"/>
    <w:basedOn w:val="ae"/>
    <w:qFormat/>
    <w:pPr>
      <w:widowControl/>
      <w:spacing w:before="100" w:beforeAutospacing="1" w:after="100" w:afterAutospacing="1"/>
      <w:jc w:val="left"/>
    </w:pPr>
    <w:rPr>
      <w:rFonts w:ascii="宋体" w:hAnsi="宋体" w:cs="宋体"/>
      <w:kern w:val="0"/>
      <w:sz w:val="24"/>
      <w:szCs w:val="24"/>
    </w:rPr>
  </w:style>
  <w:style w:type="character" w:customStyle="1" w:styleId="21d">
    <w:name w:val="未处理的提及21"/>
    <w:basedOn w:val="af"/>
    <w:uiPriority w:val="99"/>
    <w:qFormat/>
    <w:rPr>
      <w:color w:val="605E5C"/>
      <w:shd w:val="clear" w:color="auto" w:fill="E1DFDD"/>
    </w:rPr>
  </w:style>
  <w:style w:type="character" w:customStyle="1" w:styleId="3ff0">
    <w:name w:val="未处理的提及3"/>
    <w:basedOn w:val="af"/>
    <w:qFormat/>
    <w:rPr>
      <w:color w:val="605E5C"/>
      <w:shd w:val="clear" w:color="auto" w:fill="E1DFDD"/>
    </w:rPr>
  </w:style>
  <w:style w:type="paragraph" w:customStyle="1" w:styleId="xl125">
    <w:name w:val="xl12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4"/>
      <w:szCs w:val="24"/>
    </w:rPr>
  </w:style>
  <w:style w:type="paragraph" w:customStyle="1" w:styleId="xl126">
    <w:name w:val="xl12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5f">
    <w:name w:val="修订5"/>
    <w:uiPriority w:val="99"/>
    <w:qFormat/>
    <w:rPr>
      <w:sz w:val="24"/>
      <w:szCs w:val="24"/>
    </w:rPr>
  </w:style>
  <w:style w:type="character" w:customStyle="1" w:styleId="font01">
    <w:name w:val="font01"/>
    <w:basedOn w:val="af"/>
    <w:qFormat/>
    <w:rPr>
      <w:rFonts w:ascii="宋体" w:eastAsia="宋体" w:hAnsi="宋体" w:cs="宋体" w:hint="eastAsia"/>
      <w:color w:val="FF0000"/>
      <w:sz w:val="22"/>
      <w:szCs w:val="22"/>
      <w:u w:val="none"/>
    </w:rPr>
  </w:style>
  <w:style w:type="paragraph" w:customStyle="1" w:styleId="afffffffffffffffffff9">
    <w:name w:val="列表（符号二级）（绿盟科技）"/>
    <w:basedOn w:val="afffffffffffffffffffa"/>
    <w:qFormat/>
  </w:style>
  <w:style w:type="paragraph" w:customStyle="1" w:styleId="afffffffffffffffffffa">
    <w:name w:val="列表（符号一级）（绿盟科技）"/>
    <w:basedOn w:val="ae"/>
    <w:qFormat/>
    <w:pPr>
      <w:spacing w:line="300" w:lineRule="auto"/>
      <w:ind w:left="420" w:firstLineChars="200" w:firstLine="200"/>
    </w:pPr>
    <w:rPr>
      <w:rFonts w:ascii="Arial" w:hAnsi="Arial"/>
      <w:kern w:val="0"/>
      <w:sz w:val="24"/>
      <w:szCs w:val="21"/>
    </w:rPr>
  </w:style>
  <w:style w:type="character" w:customStyle="1" w:styleId="4fa">
    <w:name w:val="未处理的提及4"/>
    <w:basedOn w:val="af"/>
    <w:qFormat/>
    <w:rPr>
      <w:color w:val="605E5C"/>
      <w:shd w:val="clear" w:color="auto" w:fill="E1DFDD"/>
    </w:rPr>
  </w:style>
  <w:style w:type="paragraph" w:customStyle="1" w:styleId="TOC4">
    <w:name w:val="TOC 标题4"/>
    <w:basedOn w:val="17"/>
    <w:next w:val="ae"/>
    <w:qFormat/>
    <w:pPr>
      <w:keepNext/>
      <w:keepLines/>
      <w:widowControl/>
      <w:autoSpaceDE/>
      <w:autoSpaceDN/>
      <w:adjustRightInd/>
      <w:spacing w:before="480" w:line="276" w:lineRule="auto"/>
      <w:jc w:val="left"/>
      <w:outlineLvl w:val="9"/>
    </w:pPr>
    <w:rPr>
      <w:rFonts w:ascii="Cambria" w:eastAsia="宋体" w:hAnsi="Cambria"/>
      <w:color w:val="366091"/>
      <w:sz w:val="28"/>
      <w:szCs w:val="28"/>
    </w:rPr>
  </w:style>
  <w:style w:type="table" w:customStyle="1" w:styleId="2ffffa">
    <w:name w:val="网格型2"/>
    <w:basedOn w:val="af0"/>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1">
    <w:name w:val="网格型3"/>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b">
    <w:name w:val="网格型4"/>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0">
    <w:name w:val="网格型5"/>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网格型6"/>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网格型7"/>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网格型9"/>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网格型12"/>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3"/>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网格型14"/>
    <w:basedOn w:val="af0"/>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f3">
    <w:name w:val="网格型15"/>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e">
    <w:name w:val="网格型21"/>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
    <w:name w:val="网格型22"/>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f1">
    <w:name w:val="未处理的提及5"/>
    <w:basedOn w:val="af"/>
    <w:qFormat/>
    <w:rPr>
      <w:color w:val="605E5C"/>
      <w:shd w:val="clear" w:color="auto" w:fill="E1DFDD"/>
    </w:rPr>
  </w:style>
  <w:style w:type="character" w:customStyle="1" w:styleId="6b">
    <w:name w:val="未处理的提及6"/>
    <w:basedOn w:val="af"/>
    <w:qFormat/>
    <w:rPr>
      <w:color w:val="605E5C"/>
      <w:shd w:val="clear" w:color="auto" w:fill="E1DFDD"/>
    </w:rPr>
  </w:style>
  <w:style w:type="paragraph" w:customStyle="1" w:styleId="6c">
    <w:name w:val="修订6"/>
    <w:uiPriority w:val="99"/>
    <w:qFormat/>
    <w:rPr>
      <w:sz w:val="24"/>
      <w:szCs w:val="24"/>
    </w:rPr>
  </w:style>
  <w:style w:type="character" w:customStyle="1" w:styleId="7a">
    <w:name w:val="未处理的提及7"/>
    <w:basedOn w:val="af"/>
    <w:uiPriority w:val="99"/>
    <w:qFormat/>
    <w:rPr>
      <w:color w:val="605E5C"/>
      <w:shd w:val="clear" w:color="auto" w:fill="E1DFDD"/>
    </w:rPr>
  </w:style>
  <w:style w:type="character" w:customStyle="1" w:styleId="88">
    <w:name w:val="未处理的提及8"/>
    <w:basedOn w:val="af"/>
    <w:uiPriority w:val="99"/>
    <w:qFormat/>
    <w:rPr>
      <w:color w:val="605E5C"/>
      <w:shd w:val="clear" w:color="auto" w:fill="E1DFDD"/>
    </w:rPr>
  </w:style>
  <w:style w:type="table" w:customStyle="1" w:styleId="290">
    <w:name w:val="网格型29"/>
    <w:basedOn w:val="af0"/>
    <w:uiPriority w:val="39"/>
    <w:qFormat/>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ther1">
    <w:name w:val="Other|1"/>
    <w:basedOn w:val="ae"/>
    <w:qFormat/>
    <w:rPr>
      <w:rFonts w:ascii="宋体" w:hAnsi="宋体" w:cs="宋体"/>
      <w:sz w:val="20"/>
      <w:szCs w:val="20"/>
      <w:lang w:val="zh-TW" w:eastAsia="zh-TW" w:bidi="zh-TW"/>
    </w:rPr>
  </w:style>
  <w:style w:type="paragraph" w:customStyle="1" w:styleId="Style49">
    <w:name w:val="_Style 49"/>
    <w:basedOn w:val="ae"/>
    <w:next w:val="aff4"/>
    <w:qFormat/>
    <w:rPr>
      <w:rFonts w:ascii="宋体" w:hAnsi="Courier New"/>
      <w:sz w:val="24"/>
      <w:szCs w:val="20"/>
    </w:rPr>
  </w:style>
  <w:style w:type="character" w:customStyle="1" w:styleId="Char0">
    <w:name w:val="宏文本 Char"/>
    <w:basedOn w:val="af"/>
    <w:link w:val="af2"/>
    <w:uiPriority w:val="99"/>
    <w:qFormat/>
    <w:rPr>
      <w:rFonts w:ascii="Courier New" w:eastAsia="宋体" w:hAnsi="Courier New" w:cs="Courier New"/>
      <w:kern w:val="2"/>
      <w:sz w:val="24"/>
      <w:szCs w:val="24"/>
    </w:rPr>
  </w:style>
  <w:style w:type="paragraph" w:customStyle="1" w:styleId="afffffffffffffffffffb">
    <w:name w:val="可研正文"/>
    <w:next w:val="af2"/>
    <w:qFormat/>
    <w:pPr>
      <w:widowControl w:val="0"/>
      <w:spacing w:line="360" w:lineRule="auto"/>
      <w:ind w:firstLineChars="200" w:firstLine="200"/>
      <w:jc w:val="both"/>
    </w:pPr>
    <w:rPr>
      <w:rFonts w:eastAsia="仿宋_GB2312"/>
      <w:bCs/>
      <w:kern w:val="2"/>
      <w:sz w:val="28"/>
      <w:szCs w:val="22"/>
    </w:rPr>
  </w:style>
  <w:style w:type="character" w:customStyle="1" w:styleId="afffffffffffffffffffc">
    <w:name w:val="纯文本 字符"/>
    <w:qFormat/>
    <w:rPr>
      <w:rFonts w:ascii="等线" w:hAnsi="Courier New" w:cs="Courier New"/>
    </w:rPr>
  </w:style>
  <w:style w:type="character" w:customStyle="1" w:styleId="afffffffffffffffffffd">
    <w:name w:val="页脚 字符"/>
    <w:uiPriority w:val="99"/>
    <w:qFormat/>
    <w:rPr>
      <w:rFonts w:ascii="Times New Roman" w:eastAsia="宋体" w:hAnsi="Times New Roman" w:cs="Times New Roman"/>
      <w:sz w:val="18"/>
      <w:szCs w:val="18"/>
    </w:rPr>
  </w:style>
  <w:style w:type="character" w:customStyle="1" w:styleId="bjh-h3">
    <w:name w:val="bjh-h3"/>
    <w:basedOn w:val="af"/>
    <w:qFormat/>
  </w:style>
  <w:style w:type="character" w:customStyle="1" w:styleId="bjh-p">
    <w:name w:val="bjh-p"/>
    <w:basedOn w:val="af"/>
    <w:qFormat/>
  </w:style>
  <w:style w:type="character" w:customStyle="1" w:styleId="bjh-strong">
    <w:name w:val="bjh-strong"/>
    <w:basedOn w:val="af"/>
    <w:qFormat/>
  </w:style>
  <w:style w:type="character" w:customStyle="1" w:styleId="bjh-li">
    <w:name w:val="bjh-li"/>
    <w:basedOn w:val="af"/>
    <w:qFormat/>
  </w:style>
  <w:style w:type="paragraph" w:customStyle="1" w:styleId="Style3">
    <w:name w:val="_Style 3"/>
    <w:qFormat/>
    <w:pPr>
      <w:widowControl w:val="0"/>
      <w:jc w:val="both"/>
    </w:pPr>
    <w:rPr>
      <w:rFonts w:ascii="Calibri" w:hAnsi="Calibri"/>
      <w:kern w:val="2"/>
      <w:sz w:val="21"/>
      <w:szCs w:val="22"/>
    </w:rPr>
  </w:style>
  <w:style w:type="paragraph" w:customStyle="1" w:styleId="afffffffffffffffffffe">
    <w:name w:val="表格格式"/>
    <w:basedOn w:val="ae"/>
    <w:qFormat/>
    <w:pPr>
      <w:widowControl/>
      <w:jc w:val="left"/>
    </w:pPr>
    <w:rPr>
      <w:rFonts w:ascii="宋体" w:hAnsi="宋体" w:cs="微软雅黑"/>
      <w:color w:val="000000"/>
      <w:kern w:val="0"/>
      <w:sz w:val="24"/>
      <w:szCs w:val="24"/>
    </w:rPr>
  </w:style>
  <w:style w:type="paragraph" w:customStyle="1" w:styleId="11f1">
    <w:name w:val="列表段落11"/>
    <w:basedOn w:val="ae"/>
    <w:link w:val="1ffffff2"/>
    <w:uiPriority w:val="99"/>
    <w:qFormat/>
    <w:pPr>
      <w:adjustRightInd w:val="0"/>
      <w:spacing w:line="360" w:lineRule="auto"/>
      <w:ind w:firstLineChars="200" w:firstLine="200"/>
    </w:pPr>
    <w:rPr>
      <w:rFonts w:ascii="Times New Roman" w:eastAsia="楷体_GB2312" w:hAnsi="Times New Roman" w:cs="Lucida Sans"/>
      <w:sz w:val="24"/>
      <w:szCs w:val="24"/>
    </w:rPr>
  </w:style>
  <w:style w:type="character" w:customStyle="1" w:styleId="1ffffff2">
    <w:name w:val="列表段落 字符1"/>
    <w:link w:val="11f1"/>
    <w:uiPriority w:val="99"/>
    <w:qFormat/>
    <w:rPr>
      <w:rFonts w:ascii="Times New Roman" w:eastAsia="楷体_GB2312" w:hAnsi="Times New Roman" w:cs="Lucida Sans"/>
      <w:kern w:val="2"/>
      <w:sz w:val="24"/>
      <w:szCs w:val="24"/>
    </w:rPr>
  </w:style>
  <w:style w:type="character" w:customStyle="1" w:styleId="zbggtop11style5">
    <w:name w:val="zbggtop11 style5"/>
    <w:basedOn w:val="af"/>
    <w:qFormat/>
    <w:rPr>
      <w:rFonts w:ascii="Arial" w:eastAsia="黑体" w:hAnsi="Arial" w:cs="Arial"/>
      <w:snapToGrid/>
      <w:kern w:val="0"/>
      <w:szCs w:val="21"/>
    </w:rPr>
  </w:style>
  <w:style w:type="character" w:customStyle="1" w:styleId="CharCharf8">
    <w:name w:val="标准文本 Char Char"/>
    <w:basedOn w:val="af"/>
    <w:qFormat/>
    <w:rPr>
      <w:rFonts w:ascii="宋体" w:eastAsia="宋体" w:hAnsi="宋体" w:cs="宋体" w:hint="eastAsia"/>
      <w:kern w:val="2"/>
      <w:sz w:val="24"/>
    </w:rPr>
  </w:style>
  <w:style w:type="character" w:customStyle="1" w:styleId="edui-unclickable">
    <w:name w:val="edui-unclickable"/>
    <w:basedOn w:val="af"/>
    <w:qFormat/>
    <w:rPr>
      <w:color w:val="808080"/>
    </w:rPr>
  </w:style>
  <w:style w:type="character" w:customStyle="1" w:styleId="font91">
    <w:name w:val="font91"/>
    <w:basedOn w:val="af"/>
    <w:rPr>
      <w:rFonts w:ascii="仿宋" w:eastAsia="仿宋" w:hAnsi="仿宋" w:cs="仿宋" w:hint="eastAsia"/>
      <w:color w:val="000000"/>
      <w:sz w:val="22"/>
      <w:szCs w:val="22"/>
      <w:u w:val="none"/>
    </w:rPr>
  </w:style>
  <w:style w:type="character" w:customStyle="1" w:styleId="1ffffff3">
    <w:name w:val="正文缩进 字符1"/>
    <w:basedOn w:val="af"/>
    <w:qFormat/>
    <w:rPr>
      <w:rFonts w:ascii="宋体" w:eastAsia="宋体" w:hAnsi="宋体" w:cs="宋体" w:hint="eastAsia"/>
      <w:snapToGrid/>
      <w:color w:val="000000"/>
      <w:kern w:val="28"/>
      <w:sz w:val="28"/>
      <w:lang w:val="en-US" w:eastAsia="zh-CN"/>
    </w:rPr>
  </w:style>
  <w:style w:type="character" w:customStyle="1" w:styleId="edui-clickable2">
    <w:name w:val="edui-clickable2"/>
    <w:basedOn w:val="af"/>
    <w:qFormat/>
    <w:rPr>
      <w:color w:val="0000FF"/>
      <w:u w:val="single"/>
    </w:rPr>
  </w:style>
  <w:style w:type="character" w:customStyle="1" w:styleId="12Char">
    <w:name w:val="样式 正1 + 首行缩进:  2 字符 Char"/>
    <w:basedOn w:val="af"/>
    <w:qFormat/>
    <w:rPr>
      <w:rFonts w:ascii="仿宋_GB2312" w:eastAsia="仿宋_GB2312" w:hAnsi="Times New Roman" w:cs="Times New Roman" w:hint="eastAsia"/>
      <w:kern w:val="2"/>
      <w:sz w:val="24"/>
      <w:szCs w:val="24"/>
    </w:rPr>
  </w:style>
  <w:style w:type="character" w:customStyle="1" w:styleId="162">
    <w:name w:val="16"/>
    <w:basedOn w:val="af"/>
    <w:qFormat/>
    <w:rPr>
      <w:rFonts w:ascii="宋体" w:eastAsia="宋体" w:hAnsi="宋体" w:cs="宋体" w:hint="eastAsia"/>
      <w:color w:val="000000"/>
      <w:sz w:val="20"/>
      <w:szCs w:val="20"/>
    </w:rPr>
  </w:style>
  <w:style w:type="character" w:customStyle="1" w:styleId="5f2">
    <w:name w:val="亚运 5级标题 字符"/>
    <w:basedOn w:val="af"/>
    <w:rPr>
      <w:rFonts w:ascii="Times New Roman" w:eastAsia="宋体" w:hAnsi="Times New Roman" w:cs="Times New Roman" w:hint="default"/>
      <w:b/>
      <w:color w:val="000000"/>
      <w:kern w:val="2"/>
      <w:sz w:val="24"/>
      <w:szCs w:val="28"/>
    </w:rPr>
  </w:style>
  <w:style w:type="character" w:customStyle="1" w:styleId="style91">
    <w:name w:val="style91"/>
    <w:basedOn w:val="af"/>
    <w:qFormat/>
    <w:rPr>
      <w:color w:val="333333"/>
    </w:rPr>
  </w:style>
  <w:style w:type="character" w:customStyle="1" w:styleId="zbggmainstyle9">
    <w:name w:val="zbggmain style9"/>
    <w:basedOn w:val="af"/>
    <w:qFormat/>
  </w:style>
  <w:style w:type="character" w:customStyle="1" w:styleId="3ff2">
    <w:name w:val="亚运3级标题 字符"/>
    <w:basedOn w:val="af"/>
    <w:rPr>
      <w:rFonts w:ascii="黑体" w:eastAsia="仿宋" w:hAnsi="宋体" w:cs="Arial" w:hint="eastAsia"/>
      <w:bCs/>
      <w:kern w:val="2"/>
      <w:sz w:val="30"/>
      <w:szCs w:val="30"/>
    </w:rPr>
  </w:style>
  <w:style w:type="character" w:customStyle="1" w:styleId="Charffffff6">
    <w:name w:val="标书表格字体格式 Char"/>
    <w:basedOn w:val="af"/>
    <w:qFormat/>
    <w:rPr>
      <w:kern w:val="2"/>
      <w:sz w:val="21"/>
      <w:szCs w:val="24"/>
    </w:rPr>
  </w:style>
  <w:style w:type="character" w:customStyle="1" w:styleId="1Char11">
    <w:name w:val="标书1 Char1"/>
    <w:basedOn w:val="af"/>
    <w:qFormat/>
    <w:rPr>
      <w:rFonts w:ascii="宋体" w:eastAsia="宋体" w:hAnsi="宋体" w:cs="宋体" w:hint="eastAsia"/>
      <w:b/>
      <w:kern w:val="44"/>
      <w:sz w:val="44"/>
      <w:szCs w:val="44"/>
      <w:lang w:val="en-US" w:eastAsia="zh-CN"/>
    </w:rPr>
  </w:style>
  <w:style w:type="character" w:customStyle="1" w:styleId="CharChar1211">
    <w:name w:val="Char Char1211"/>
    <w:basedOn w:val="af"/>
    <w:qFormat/>
    <w:rPr>
      <w:rFonts w:ascii="仿宋_GB2312" w:eastAsia="仿宋_GB2312" w:cs="仿宋_GB2312" w:hint="eastAsia"/>
      <w:b/>
      <w:kern w:val="2"/>
      <w:sz w:val="24"/>
      <w:szCs w:val="24"/>
      <w:lang w:val="zh-CN" w:eastAsia="zh-CN"/>
    </w:rPr>
  </w:style>
  <w:style w:type="character" w:customStyle="1" w:styleId="solutionfonts">
    <w:name w:val="solutionfonts"/>
    <w:basedOn w:val="af"/>
    <w:qFormat/>
  </w:style>
  <w:style w:type="character" w:customStyle="1" w:styleId="affffffffffffffffffff">
    <w:name w:val="交叉引用"/>
    <w:basedOn w:val="af"/>
    <w:qFormat/>
    <w:rPr>
      <w:rFonts w:ascii="Arial" w:eastAsia="黑体" w:hAnsi="Arial" w:cs="Arial" w:hint="default"/>
      <w:snapToGrid/>
      <w:color w:val="0000FF"/>
      <w:kern w:val="0"/>
      <w:sz w:val="20"/>
      <w:szCs w:val="21"/>
      <w:u w:val="single"/>
      <w:lang w:val="en-US" w:eastAsia="zh-CN"/>
    </w:rPr>
  </w:style>
  <w:style w:type="character" w:customStyle="1" w:styleId="CharCharf9">
    <w:name w:val="Ò³Ã¼ Char Char"/>
    <w:basedOn w:val="af"/>
    <w:qFormat/>
    <w:rPr>
      <w:rFonts w:ascii="宋体" w:eastAsia="宋体" w:hAnsi="宋体" w:cs="宋体" w:hint="eastAsia"/>
      <w:kern w:val="2"/>
      <w:sz w:val="18"/>
      <w:lang w:val="en-US" w:eastAsia="zh-CN"/>
    </w:rPr>
  </w:style>
  <w:style w:type="character" w:customStyle="1" w:styleId="Charffffff7">
    <w:name w:val="正文缩 Char"/>
    <w:basedOn w:val="af"/>
    <w:qFormat/>
    <w:rPr>
      <w:rFonts w:ascii="楷体_GB2312" w:eastAsia="楷体_GB2312" w:cs="楷体_GB2312" w:hint="eastAsia"/>
      <w:kern w:val="2"/>
      <w:sz w:val="24"/>
      <w:szCs w:val="24"/>
    </w:rPr>
  </w:style>
  <w:style w:type="character" w:customStyle="1" w:styleId="CharChar26">
    <w:name w:val="Char Char26"/>
    <w:basedOn w:val="af"/>
    <w:rPr>
      <w:kern w:val="1"/>
      <w:sz w:val="21"/>
      <w:szCs w:val="24"/>
    </w:rPr>
  </w:style>
  <w:style w:type="character" w:customStyle="1" w:styleId="h4Char">
    <w:name w:val="h4 Char"/>
    <w:basedOn w:val="af"/>
    <w:qFormat/>
    <w:rPr>
      <w:rFonts w:ascii="Arial" w:eastAsia="黑体" w:hAnsi="Arial" w:cs="Arial" w:hint="default"/>
      <w:b/>
      <w:kern w:val="2"/>
      <w:sz w:val="28"/>
      <w:szCs w:val="28"/>
      <w:lang w:val="zh-CN" w:eastAsia="zh-CN"/>
    </w:rPr>
  </w:style>
  <w:style w:type="character" w:customStyle="1" w:styleId="affffffffffffffffffff0">
    <w:name w:val="样式 宋体"/>
    <w:basedOn w:val="af"/>
    <w:qFormat/>
    <w:rPr>
      <w:rFonts w:ascii="宋体" w:eastAsia="宋体" w:hAnsi="宋体" w:cs="宋体" w:hint="eastAsia"/>
      <w:sz w:val="24"/>
    </w:rPr>
  </w:style>
  <w:style w:type="character" w:customStyle="1" w:styleId="Char39">
    <w:name w:val="表正文 Char3"/>
    <w:basedOn w:val="af"/>
    <w:qFormat/>
    <w:rPr>
      <w:rFonts w:ascii="宋体" w:eastAsia="宋体" w:hAnsi="宋体" w:cs="宋体" w:hint="eastAsia"/>
    </w:rPr>
  </w:style>
  <w:style w:type="character" w:customStyle="1" w:styleId="ksfindclassselect1">
    <w:name w:val="ksfind_class_select1"/>
    <w:basedOn w:val="af"/>
    <w:qFormat/>
    <w:rPr>
      <w:color w:val="000000"/>
      <w:shd w:val="clear" w:color="auto" w:fill="EFD200"/>
    </w:rPr>
  </w:style>
  <w:style w:type="character" w:customStyle="1" w:styleId="hCharChar1">
    <w:name w:val="h Char Char1"/>
    <w:basedOn w:val="af"/>
    <w:qFormat/>
    <w:rPr>
      <w:rFonts w:ascii="宋体" w:eastAsia="宋体" w:hAnsi="宋体" w:cs="宋体" w:hint="eastAsia"/>
      <w:kern w:val="2"/>
      <w:sz w:val="18"/>
      <w:szCs w:val="18"/>
      <w:lang w:val="en-US" w:eastAsia="zh-CN"/>
    </w:rPr>
  </w:style>
  <w:style w:type="character" w:customStyle="1" w:styleId="bod1">
    <w:name w:val="bod1"/>
    <w:basedOn w:val="af"/>
    <w:qFormat/>
    <w:rPr>
      <w:rFonts w:ascii="MS Sans Serif" w:eastAsia="微软雅黑" w:hAnsi="MS Sans Serif" w:cs="Times New Roman" w:hint="default"/>
      <w:b/>
      <w:color w:val="000000"/>
      <w:kern w:val="2"/>
      <w:sz w:val="20"/>
      <w:szCs w:val="20"/>
      <w:lang w:val="en-US" w:eastAsia="zh-CN"/>
    </w:rPr>
  </w:style>
  <w:style w:type="character" w:customStyle="1" w:styleId="ca-131">
    <w:name w:val="ca-131"/>
    <w:basedOn w:val="af"/>
    <w:qFormat/>
    <w:rPr>
      <w:rFonts w:ascii="仿宋_GB2312" w:eastAsia="仿宋_GB2312" w:cs="仿宋_GB2312" w:hint="eastAsia"/>
      <w:b/>
      <w:color w:val="000000"/>
      <w:spacing w:val="-20"/>
      <w:sz w:val="24"/>
      <w:szCs w:val="24"/>
    </w:rPr>
  </w:style>
  <w:style w:type="character" w:customStyle="1" w:styleId="CharChar34">
    <w:name w:val="Char Char34"/>
    <w:basedOn w:val="af"/>
    <w:qFormat/>
    <w:rPr>
      <w:b/>
      <w:kern w:val="1"/>
      <w:sz w:val="28"/>
      <w:szCs w:val="28"/>
    </w:rPr>
  </w:style>
  <w:style w:type="character" w:customStyle="1" w:styleId="hei16b1">
    <w:name w:val="hei16b1"/>
    <w:basedOn w:val="af"/>
    <w:qFormat/>
    <w:rPr>
      <w:rFonts w:ascii="Arial" w:hAnsi="Arial" w:cs="Arial" w:hint="default"/>
      <w:b/>
      <w:color w:val="000000"/>
      <w:sz w:val="24"/>
      <w:szCs w:val="24"/>
    </w:rPr>
  </w:style>
  <w:style w:type="character" w:customStyle="1" w:styleId="CharChar311">
    <w:name w:val="Char Char311"/>
    <w:basedOn w:val="af"/>
    <w:qFormat/>
    <w:rPr>
      <w:rFonts w:ascii="宋体" w:eastAsia="宋体" w:hAnsi="宋体" w:cs="宋体" w:hint="eastAsia"/>
      <w:kern w:val="2"/>
      <w:sz w:val="21"/>
      <w:szCs w:val="24"/>
      <w:lang w:val="en-US" w:eastAsia="zh-CN"/>
    </w:rPr>
  </w:style>
  <w:style w:type="character" w:customStyle="1" w:styleId="Footer-EvenChar">
    <w:name w:val="Footer-Even Char"/>
    <w:basedOn w:val="af"/>
    <w:qFormat/>
    <w:rPr>
      <w:rFonts w:ascii="宋体" w:eastAsia="宋体" w:hAnsi="宋体" w:cs="宋体" w:hint="eastAsia"/>
      <w:kern w:val="2"/>
      <w:sz w:val="18"/>
      <w:lang w:val="en-US" w:eastAsia="zh-CN"/>
    </w:rPr>
  </w:style>
  <w:style w:type="character" w:customStyle="1" w:styleId="CharCharfa">
    <w:name w:val="哈哈正文 Char Char"/>
    <w:basedOn w:val="af"/>
    <w:qFormat/>
    <w:rPr>
      <w:rFonts w:ascii="宋体" w:eastAsia="宋体" w:hAnsi="宋体" w:cs="宋体" w:hint="eastAsia"/>
      <w:kern w:val="2"/>
      <w:sz w:val="24"/>
      <w:lang w:val="en-US" w:eastAsia="zh-CN"/>
    </w:rPr>
  </w:style>
  <w:style w:type="character" w:customStyle="1" w:styleId="DONOTTRANSLATE">
    <w:name w:val="DO_NOT_TRANSLATE"/>
    <w:basedOn w:val="af"/>
    <w:qFormat/>
    <w:rPr>
      <w:rFonts w:ascii="Courier New" w:hAnsi="Courier New" w:cs="Courier New" w:hint="default"/>
      <w:color w:val="800000"/>
      <w:lang w:val="en-US" w:eastAsia="zh-CN"/>
    </w:rPr>
  </w:style>
  <w:style w:type="character" w:customStyle="1" w:styleId="Char3a">
    <w:name w:val="普通文字 Char3"/>
    <w:basedOn w:val="af"/>
    <w:qFormat/>
    <w:rPr>
      <w:rFonts w:ascii="宋体" w:eastAsia="宋体" w:hAnsi="Courier New" w:cs="宋体" w:hint="eastAsia"/>
      <w:kern w:val="2"/>
      <w:sz w:val="21"/>
      <w:lang w:val="en-US" w:eastAsia="zh-CN"/>
    </w:rPr>
  </w:style>
  <w:style w:type="character" w:customStyle="1" w:styleId="param-name">
    <w:name w:val="param-name"/>
    <w:basedOn w:val="af"/>
    <w:qFormat/>
    <w:rPr>
      <w:rFonts w:ascii="Arial" w:eastAsia="黑体" w:hAnsi="Arial" w:cs="Arial" w:hint="default"/>
      <w:snapToGrid/>
      <w:kern w:val="0"/>
      <w:szCs w:val="21"/>
    </w:rPr>
  </w:style>
  <w:style w:type="character" w:customStyle="1" w:styleId="CharChar25">
    <w:name w:val="Char Char25"/>
    <w:basedOn w:val="af"/>
    <w:qFormat/>
    <w:rPr>
      <w:rFonts w:ascii="宋体" w:eastAsia="宋体" w:hAnsi="宋体" w:cs="宋体" w:hint="eastAsia"/>
      <w:kern w:val="1"/>
      <w:sz w:val="24"/>
      <w:lang w:val="zh-CN"/>
    </w:rPr>
  </w:style>
  <w:style w:type="character" w:customStyle="1" w:styleId="style36">
    <w:name w:val="style36"/>
    <w:basedOn w:val="af"/>
    <w:qFormat/>
    <w:rPr>
      <w:rFonts w:ascii="Arial" w:eastAsia="黑体" w:hAnsi="Arial" w:cs="Arial" w:hint="default"/>
      <w:snapToGrid/>
      <w:kern w:val="0"/>
      <w:szCs w:val="21"/>
    </w:rPr>
  </w:style>
  <w:style w:type="character" w:customStyle="1" w:styleId="Char2f4">
    <w:name w:val="列出段落 Char2"/>
    <w:basedOn w:val="af"/>
    <w:qFormat/>
    <w:rPr>
      <w:rFonts w:ascii="Calibri" w:hAnsi="Calibri" w:cs="Calibri" w:hint="default"/>
      <w:kern w:val="2"/>
      <w:sz w:val="28"/>
    </w:rPr>
  </w:style>
  <w:style w:type="character" w:customStyle="1" w:styleId="CharCharCharCharCharChar2">
    <w:name w:val="正文首行缩进 Char Char Char Char Char Char"/>
    <w:basedOn w:val="af"/>
    <w:qFormat/>
    <w:rPr>
      <w:rFonts w:ascii="宋体" w:eastAsia="宋体" w:hAnsi="宋体" w:cs="宋体" w:hint="eastAsia"/>
      <w:kern w:val="2"/>
      <w:sz w:val="24"/>
      <w:lang w:val="zh-CN"/>
    </w:rPr>
  </w:style>
  <w:style w:type="character" w:customStyle="1" w:styleId="hui3">
    <w:name w:val="hui3"/>
    <w:basedOn w:val="af"/>
    <w:qFormat/>
    <w:rPr>
      <w:color w:val="333333"/>
    </w:rPr>
  </w:style>
  <w:style w:type="character" w:customStyle="1" w:styleId="Charffffff8">
    <w:name w:val="正文说明 Char"/>
    <w:basedOn w:val="af"/>
    <w:qFormat/>
    <w:rPr>
      <w:sz w:val="24"/>
      <w:szCs w:val="24"/>
    </w:rPr>
  </w:style>
  <w:style w:type="character" w:customStyle="1" w:styleId="dandyrentitle1">
    <w:name w:val="dandyren_title1"/>
    <w:basedOn w:val="af"/>
    <w:qFormat/>
    <w:rPr>
      <w:b/>
      <w:color w:val="FF6633"/>
      <w:sz w:val="18"/>
      <w:szCs w:val="18"/>
    </w:rPr>
  </w:style>
  <w:style w:type="character" w:customStyle="1" w:styleId="CharCharCharCharChar">
    <w:name w:val="正文首行缩进 Char Char Char Char Char"/>
    <w:basedOn w:val="af"/>
    <w:qFormat/>
    <w:rPr>
      <w:rFonts w:ascii="宋体" w:eastAsia="宋体" w:hAnsi="宋体" w:cs="宋体" w:hint="eastAsia"/>
      <w:kern w:val="2"/>
      <w:sz w:val="24"/>
      <w:lang w:val="zh-CN"/>
    </w:rPr>
  </w:style>
  <w:style w:type="character" w:customStyle="1" w:styleId="2ffffb">
    <w:name w:val="正文文本 2 字符"/>
    <w:basedOn w:val="af"/>
    <w:qFormat/>
    <w:rPr>
      <w:rFonts w:ascii="Times New Roman" w:eastAsia="宋体" w:hAnsi="Times New Roman" w:cs="Times New Roman" w:hint="default"/>
      <w:kern w:val="2"/>
      <w:sz w:val="21"/>
      <w:szCs w:val="24"/>
    </w:rPr>
  </w:style>
  <w:style w:type="character" w:customStyle="1" w:styleId="Charffffff9">
    <w:name w:val="正文首行缩进两字 Char"/>
    <w:basedOn w:val="af"/>
    <w:rPr>
      <w:sz w:val="24"/>
      <w:szCs w:val="24"/>
      <w:lang w:val="en-US" w:eastAsia="zh-CN"/>
    </w:rPr>
  </w:style>
  <w:style w:type="character" w:customStyle="1" w:styleId="HTMLChar1">
    <w:name w:val="HTML 预设格式 Char1"/>
    <w:basedOn w:val="af"/>
    <w:qFormat/>
    <w:rPr>
      <w:rFonts w:ascii="Courier New" w:eastAsia="宋体" w:hAnsi="Courier New" w:cs="Courier New" w:hint="default"/>
      <w:sz w:val="20"/>
      <w:szCs w:val="20"/>
    </w:rPr>
  </w:style>
  <w:style w:type="character" w:customStyle="1" w:styleId="t21">
    <w:name w:val="t21"/>
    <w:basedOn w:val="af"/>
    <w:qFormat/>
    <w:rPr>
      <w:rFonts w:ascii="仿宋_GB2312" w:eastAsia="微软雅黑" w:cs="仿宋_GB2312" w:hint="eastAsia"/>
      <w:b/>
      <w:kern w:val="2"/>
      <w:sz w:val="23"/>
      <w:szCs w:val="23"/>
      <w:lang w:val="en-US" w:eastAsia="zh-CN"/>
    </w:rPr>
  </w:style>
  <w:style w:type="character" w:customStyle="1" w:styleId="Charffffffa">
    <w:name w:val="仿宋正文 Char"/>
    <w:basedOn w:val="af"/>
    <w:qFormat/>
    <w:rPr>
      <w:rFonts w:ascii="仿宋_GB2312" w:eastAsia="仿宋_GB2312" w:cs="仿宋_GB2312" w:hint="eastAsia"/>
      <w:kern w:val="2"/>
      <w:sz w:val="24"/>
    </w:rPr>
  </w:style>
  <w:style w:type="character" w:customStyle="1" w:styleId="hCharChar">
    <w:name w:val="h Char Char"/>
    <w:basedOn w:val="af"/>
    <w:rPr>
      <w:rFonts w:ascii="宋体" w:eastAsia="宋体" w:hAnsi="宋体" w:cs="宋体" w:hint="eastAsia"/>
      <w:kern w:val="2"/>
      <w:sz w:val="18"/>
      <w:lang w:val="en-US" w:eastAsia="zh-CN"/>
    </w:rPr>
  </w:style>
  <w:style w:type="character" w:customStyle="1" w:styleId="FontStyle82">
    <w:name w:val="Font Style82"/>
    <w:basedOn w:val="af"/>
    <w:qFormat/>
    <w:rPr>
      <w:rFonts w:ascii="宋体" w:eastAsia="宋体" w:hAnsi="宋体" w:cs="宋体" w:hint="eastAsia"/>
      <w:color w:val="000000"/>
      <w:sz w:val="14"/>
      <w:szCs w:val="14"/>
    </w:rPr>
  </w:style>
  <w:style w:type="character" w:customStyle="1" w:styleId="CharCharCharCharCharCharCharCharCharCharCharCharCharCharChar">
    <w:name w:val="纯文本 Char Char Char Char Char Char Char Char Char Char Char Char Char Char Char"/>
    <w:basedOn w:val="af"/>
    <w:rPr>
      <w:rFonts w:ascii="宋体" w:eastAsia="宋体" w:hAnsi="Courier New" w:cs="Courier New" w:hint="eastAsia"/>
      <w:snapToGrid/>
      <w:sz w:val="18"/>
      <w:szCs w:val="21"/>
      <w:lang w:val="en-US" w:eastAsia="zh-CN"/>
    </w:rPr>
  </w:style>
  <w:style w:type="character" w:customStyle="1" w:styleId="Charffffffb">
    <w:name w:val="图名 Char"/>
    <w:basedOn w:val="af"/>
    <w:qFormat/>
    <w:rPr>
      <w:rFonts w:ascii="Arial" w:eastAsia="黑体" w:hAnsi="Arial" w:cs="Arial" w:hint="default"/>
      <w:kern w:val="2"/>
      <w:sz w:val="24"/>
      <w:szCs w:val="24"/>
      <w:lang w:val="en-US" w:eastAsia="zh-CN"/>
    </w:rPr>
  </w:style>
  <w:style w:type="character" w:customStyle="1" w:styleId="Bold">
    <w:name w:val="Bold"/>
    <w:basedOn w:val="af"/>
    <w:qFormat/>
    <w:rPr>
      <w:rFonts w:ascii="Arial" w:eastAsia="黑体" w:hAnsi="Arial" w:cs="Times New Roman" w:hint="default"/>
      <w:b/>
      <w:kern w:val="2"/>
      <w:sz w:val="32"/>
      <w:szCs w:val="32"/>
      <w:lang w:val="en-US" w:eastAsia="zh-CN"/>
    </w:rPr>
  </w:style>
  <w:style w:type="character" w:customStyle="1" w:styleId="UsedbyWordfortextofHelpfootnotesCharChar">
    <w:name w:val="Used by Word for text of Help footnotes Char Char"/>
    <w:basedOn w:val="af"/>
    <w:qFormat/>
    <w:rPr>
      <w:rFonts w:ascii="Times New Roman" w:eastAsia="宋体" w:hAnsi="Times New Roman" w:cs="Times New Roman" w:hint="default"/>
      <w:sz w:val="20"/>
      <w:szCs w:val="20"/>
    </w:rPr>
  </w:style>
  <w:style w:type="character" w:customStyle="1" w:styleId="shadow11">
    <w:name w:val="shadow11"/>
    <w:basedOn w:val="af"/>
    <w:qFormat/>
    <w:rPr>
      <w:color w:val="000000"/>
      <w:sz w:val="21"/>
    </w:rPr>
  </w:style>
  <w:style w:type="character" w:customStyle="1" w:styleId="CharChar312">
    <w:name w:val="Char Char312"/>
    <w:basedOn w:val="af"/>
    <w:rPr>
      <w:rFonts w:ascii="Times New Roman" w:eastAsia="宋体" w:hAnsi="Times New Roman" w:cs="Times New Roman" w:hint="default"/>
      <w:b/>
      <w:kern w:val="2"/>
      <w:sz w:val="32"/>
      <w:szCs w:val="24"/>
      <w:lang w:val="en-US" w:eastAsia="zh-CN"/>
    </w:rPr>
  </w:style>
  <w:style w:type="character" w:customStyle="1" w:styleId="Char3b">
    <w:name w:val="正文缩进 Char3"/>
    <w:basedOn w:val="af"/>
    <w:rPr>
      <w:rFonts w:ascii="宋体" w:eastAsia="宋体" w:hAnsi="宋体" w:cs="宋体" w:hint="eastAsia"/>
      <w:snapToGrid/>
      <w:color w:val="000000"/>
      <w:kern w:val="28"/>
      <w:sz w:val="28"/>
      <w:lang w:val="en-US" w:eastAsia="zh-CN"/>
    </w:rPr>
  </w:style>
  <w:style w:type="character" w:customStyle="1" w:styleId="CharChar35">
    <w:name w:val="Char Char35"/>
    <w:basedOn w:val="af"/>
    <w:qFormat/>
    <w:rPr>
      <w:rFonts w:ascii="Arial" w:eastAsia="黑体" w:hAnsi="Arial" w:cs="Arial" w:hint="default"/>
      <w:b/>
      <w:kern w:val="1"/>
      <w:sz w:val="28"/>
      <w:szCs w:val="28"/>
      <w:lang w:val="zh-CN"/>
    </w:rPr>
  </w:style>
  <w:style w:type="character" w:customStyle="1" w:styleId="2CharChar3">
    <w:name w:val="正文文字缩进 2 Char Char"/>
    <w:basedOn w:val="af"/>
    <w:qFormat/>
    <w:rPr>
      <w:rFonts w:ascii="宋体" w:eastAsia="宋体" w:hAnsi="宋体" w:cs="宋体" w:hint="eastAsia"/>
      <w:sz w:val="28"/>
    </w:rPr>
  </w:style>
  <w:style w:type="character" w:customStyle="1" w:styleId="CharChar33">
    <w:name w:val="Char Char33"/>
    <w:basedOn w:val="af"/>
    <w:qFormat/>
    <w:rPr>
      <w:rFonts w:ascii="Arial" w:eastAsia="黑体" w:hAnsi="Arial" w:cs="Arial" w:hint="default"/>
      <w:b/>
      <w:kern w:val="1"/>
      <w:sz w:val="24"/>
      <w:szCs w:val="24"/>
    </w:rPr>
  </w:style>
  <w:style w:type="character" w:customStyle="1" w:styleId="CharChar16">
    <w:name w:val="Char Char16"/>
    <w:basedOn w:val="af"/>
    <w:qFormat/>
    <w:rPr>
      <w:kern w:val="1"/>
      <w:sz w:val="18"/>
      <w:szCs w:val="18"/>
    </w:rPr>
  </w:style>
  <w:style w:type="character" w:customStyle="1" w:styleId="Charffffffc">
    <w:name w:val="正文 项目 Char"/>
    <w:basedOn w:val="af"/>
    <w:qFormat/>
    <w:rPr>
      <w:rFonts w:ascii="仿宋_GB2312" w:eastAsia="仿宋_GB2312" w:hAnsi="仿宋_GB2312" w:cs="仿宋_GB2312" w:hint="eastAsia"/>
      <w:kern w:val="2"/>
      <w:sz w:val="24"/>
    </w:rPr>
  </w:style>
  <w:style w:type="character" w:customStyle="1" w:styleId="large1">
    <w:name w:val="large1"/>
    <w:basedOn w:val="af"/>
    <w:qFormat/>
    <w:rPr>
      <w:rFonts w:ascii="宋体" w:eastAsia="宋体" w:hAnsi="宋体" w:cs="宋体" w:hint="eastAsia"/>
      <w:sz w:val="21"/>
      <w:szCs w:val="21"/>
    </w:rPr>
  </w:style>
  <w:style w:type="character" w:customStyle="1" w:styleId="CharChar212">
    <w:name w:val="Char Char212"/>
    <w:basedOn w:val="af"/>
    <w:qFormat/>
    <w:rPr>
      <w:rFonts w:ascii="宋体" w:eastAsia="宋体" w:hAnsi="宋体" w:cs="宋体" w:hint="eastAsia"/>
      <w:b/>
      <w:kern w:val="2"/>
      <w:sz w:val="21"/>
      <w:szCs w:val="24"/>
      <w:lang w:val="en-US" w:eastAsia="zh-CN"/>
    </w:rPr>
  </w:style>
  <w:style w:type="character" w:customStyle="1" w:styleId="font71">
    <w:name w:val="font71"/>
    <w:basedOn w:val="af"/>
    <w:qFormat/>
    <w:rPr>
      <w:rFonts w:ascii="宋体" w:eastAsia="宋体" w:hAnsi="宋体" w:cs="宋体" w:hint="eastAsia"/>
      <w:color w:val="000000"/>
      <w:sz w:val="22"/>
      <w:szCs w:val="22"/>
      <w:u w:val="none"/>
    </w:rPr>
  </w:style>
  <w:style w:type="character" w:customStyle="1" w:styleId="4h4H4Fab-4T5RefHeading1rh1Headingsqlsect123Char">
    <w:name w:val="样式 样式 标题 4h4H4Fab-4T5Ref Heading 1rh1Heading sqlsect 1.2.3.... +... Char"/>
    <w:basedOn w:val="af"/>
    <w:rPr>
      <w:rFonts w:ascii="微软雅黑" w:eastAsia="微软雅黑" w:hAnsi="微软雅黑" w:cs="微软雅黑" w:hint="eastAsia"/>
      <w:b/>
      <w:kern w:val="2"/>
      <w:sz w:val="24"/>
      <w:szCs w:val="28"/>
    </w:rPr>
  </w:style>
  <w:style w:type="character" w:customStyle="1" w:styleId="CharChar37">
    <w:name w:val="Char Char37"/>
    <w:basedOn w:val="af"/>
    <w:qFormat/>
    <w:rPr>
      <w:b/>
      <w:kern w:val="1"/>
      <w:sz w:val="44"/>
      <w:szCs w:val="44"/>
    </w:rPr>
  </w:style>
  <w:style w:type="character" w:customStyle="1" w:styleId="CharCharfb">
    <w:name w:val="表格 Char Char"/>
    <w:basedOn w:val="af"/>
    <w:qFormat/>
    <w:rPr>
      <w:rFonts w:ascii="宋体" w:eastAsia="宋体" w:hAnsi="宋体" w:cs="宋体" w:hint="eastAsia"/>
    </w:rPr>
  </w:style>
  <w:style w:type="character" w:customStyle="1" w:styleId="font31">
    <w:name w:val="font31"/>
    <w:basedOn w:val="af"/>
    <w:qFormat/>
    <w:rPr>
      <w:rFonts w:ascii="仿宋" w:eastAsia="仿宋" w:hAnsi="仿宋" w:cs="仿宋" w:hint="eastAsia"/>
      <w:color w:val="000000"/>
      <w:sz w:val="20"/>
      <w:szCs w:val="20"/>
      <w:u w:val="none"/>
    </w:rPr>
  </w:style>
  <w:style w:type="character" w:customStyle="1" w:styleId="CharChar52">
    <w:name w:val="Char Char52"/>
    <w:basedOn w:val="af"/>
    <w:qFormat/>
    <w:rPr>
      <w:rFonts w:ascii="宋体" w:eastAsia="宋体" w:hAnsi="Courier New" w:cs="宋体" w:hint="eastAsia"/>
      <w:kern w:val="2"/>
      <w:sz w:val="21"/>
      <w:lang w:val="en-US" w:eastAsia="zh-CN"/>
    </w:rPr>
  </w:style>
  <w:style w:type="character" w:customStyle="1" w:styleId="c7style3">
    <w:name w:val="c7 style3"/>
    <w:basedOn w:val="af"/>
    <w:qFormat/>
  </w:style>
  <w:style w:type="character" w:customStyle="1" w:styleId="CharChar211">
    <w:name w:val="Char Char211"/>
    <w:basedOn w:val="af"/>
    <w:rPr>
      <w:rFonts w:ascii="宋体" w:eastAsia="宋体" w:hAnsi="宋体" w:cs="宋体" w:hint="eastAsia"/>
      <w:b/>
      <w:kern w:val="2"/>
      <w:sz w:val="21"/>
      <w:szCs w:val="24"/>
      <w:lang w:val="en-US" w:eastAsia="zh-CN"/>
    </w:rPr>
  </w:style>
  <w:style w:type="character" w:customStyle="1" w:styleId="Charffffffd">
    <w:name w:val="表格非标题文字 Char"/>
    <w:basedOn w:val="af"/>
    <w:qFormat/>
    <w:rPr>
      <w:rFonts w:ascii="Futura Bk" w:eastAsia="Futura Bk" w:hAnsi="Futura Bk" w:cs="Futura Bk" w:hint="default"/>
      <w:kern w:val="2"/>
      <w:sz w:val="18"/>
      <w:szCs w:val="21"/>
    </w:rPr>
  </w:style>
  <w:style w:type="character" w:customStyle="1" w:styleId="myp1111">
    <w:name w:val="myp1111"/>
    <w:basedOn w:val="af"/>
    <w:qFormat/>
    <w:rPr>
      <w:rFonts w:ascii="ˎ̥" w:eastAsia="ˎ̥" w:hAnsi="ˎ̥" w:cs="ˎ̥" w:hint="default"/>
      <w:color w:val="000000"/>
      <w:sz w:val="20"/>
      <w:szCs w:val="20"/>
      <w:u w:val="none"/>
    </w:rPr>
  </w:style>
  <w:style w:type="character" w:customStyle="1" w:styleId="hChar1">
    <w:name w:val="h Char1"/>
    <w:basedOn w:val="af"/>
    <w:qFormat/>
    <w:rPr>
      <w:sz w:val="18"/>
      <w:szCs w:val="18"/>
    </w:rPr>
  </w:style>
  <w:style w:type="character" w:customStyle="1" w:styleId="CommentTextChar">
    <w:name w:val="Comment Text Char"/>
    <w:basedOn w:val="af"/>
    <w:qFormat/>
    <w:rPr>
      <w:rFonts w:ascii="宋体" w:eastAsia="宋体" w:hAnsi="宋体" w:cs="宋体" w:hint="eastAsia"/>
      <w:kern w:val="2"/>
      <w:sz w:val="24"/>
      <w:lang w:val="en-US" w:eastAsia="zh-CN"/>
    </w:rPr>
  </w:style>
  <w:style w:type="character" w:customStyle="1" w:styleId="Char1f8">
    <w:name w:val="称呼 Char1"/>
    <w:basedOn w:val="af"/>
    <w:qFormat/>
    <w:rPr>
      <w:rFonts w:ascii="Times New Roman" w:eastAsia="宋体" w:hAnsi="Times New Roman" w:cs="Times New Roman" w:hint="default"/>
      <w:szCs w:val="24"/>
    </w:rPr>
  </w:style>
  <w:style w:type="character" w:customStyle="1" w:styleId="Charffffffe">
    <w:name w:val="正文非缩进 Char"/>
    <w:basedOn w:val="af"/>
    <w:qFormat/>
    <w:rPr>
      <w:rFonts w:ascii="宋体" w:eastAsia="宋体" w:hAnsi="宋体" w:cs="宋体" w:hint="eastAsia"/>
      <w:snapToGrid/>
      <w:color w:val="000000"/>
      <w:kern w:val="28"/>
      <w:sz w:val="28"/>
      <w:lang w:val="en-US" w:eastAsia="zh-CN"/>
    </w:rPr>
  </w:style>
  <w:style w:type="character" w:customStyle="1" w:styleId="Charfffffff">
    <w:name w:val="带编号样式 Char"/>
    <w:basedOn w:val="af"/>
    <w:qFormat/>
    <w:rPr>
      <w:rFonts w:ascii="仿宋_GB2312" w:eastAsia="仿宋_GB2312" w:cs="仿宋_GB2312" w:hint="eastAsia"/>
      <w:color w:val="000000"/>
      <w:sz w:val="24"/>
    </w:rPr>
  </w:style>
  <w:style w:type="character" w:customStyle="1" w:styleId="Charfffffff0">
    <w:name w:val="此正文 Char"/>
    <w:basedOn w:val="af"/>
    <w:qFormat/>
    <w:rPr>
      <w:kern w:val="2"/>
      <w:sz w:val="24"/>
      <w:szCs w:val="24"/>
    </w:rPr>
  </w:style>
  <w:style w:type="character" w:customStyle="1" w:styleId="CharChar28">
    <w:name w:val="Char Char28"/>
    <w:basedOn w:val="af"/>
    <w:qFormat/>
    <w:rPr>
      <w:rFonts w:ascii="仿宋_GB2312" w:eastAsia="仿宋_GB2312" w:hAnsi="仿宋_GB2312" w:cs="仿宋_GB2312" w:hint="eastAsia"/>
      <w:kern w:val="1"/>
      <w:sz w:val="28"/>
    </w:rPr>
  </w:style>
  <w:style w:type="character" w:customStyle="1" w:styleId="unnamed31">
    <w:name w:val="unnamed31"/>
    <w:basedOn w:val="af"/>
    <w:qFormat/>
    <w:rPr>
      <w:rFonts w:ascii="Tahoma" w:eastAsia="宋体" w:hAnsi="Tahoma" w:cs="Tahoma" w:hint="default"/>
      <w:b/>
      <w:kern w:val="2"/>
      <w:sz w:val="24"/>
      <w:szCs w:val="32"/>
      <w:u w:val="none"/>
      <w:lang w:val="en-US" w:eastAsia="zh-CN"/>
    </w:rPr>
  </w:style>
  <w:style w:type="character" w:customStyle="1" w:styleId="style1">
    <w:name w:val="style1"/>
    <w:basedOn w:val="af"/>
    <w:qFormat/>
    <w:rPr>
      <w:rFonts w:ascii="Arial" w:eastAsia="黑体" w:hAnsi="Arial" w:cs="Arial" w:hint="default"/>
      <w:snapToGrid/>
      <w:kern w:val="0"/>
      <w:szCs w:val="21"/>
    </w:rPr>
  </w:style>
  <w:style w:type="character" w:customStyle="1" w:styleId="CharChar200">
    <w:name w:val="Char Char20"/>
    <w:basedOn w:val="af"/>
    <w:qFormat/>
    <w:rPr>
      <w:kern w:val="1"/>
      <w:sz w:val="24"/>
    </w:rPr>
  </w:style>
  <w:style w:type="character" w:customStyle="1" w:styleId="gray6">
    <w:name w:val="gray6"/>
    <w:basedOn w:val="af"/>
    <w:qFormat/>
    <w:rPr>
      <w:rFonts w:ascii="Arial" w:eastAsia="黑体" w:hAnsi="Arial" w:cs="Arial" w:hint="default"/>
      <w:snapToGrid/>
      <w:kern w:val="0"/>
      <w:szCs w:val="21"/>
    </w:rPr>
  </w:style>
  <w:style w:type="character" w:customStyle="1" w:styleId="Charfffffff1">
    <w:name w:val="标书正文格式 Char"/>
    <w:basedOn w:val="af"/>
    <w:rPr>
      <w:rFonts w:ascii="楷体_GB2312" w:eastAsia="楷体_GB2312" w:cs="楷体_GB2312" w:hint="eastAsia"/>
      <w:kern w:val="2"/>
      <w:sz w:val="24"/>
      <w:szCs w:val="24"/>
    </w:rPr>
  </w:style>
  <w:style w:type="character" w:customStyle="1" w:styleId="Charfffffff2">
    <w:name w:val="编号，小四 Char"/>
    <w:basedOn w:val="af"/>
    <w:rPr>
      <w:rFonts w:ascii="Arial" w:hAnsi="Arial" w:cs="Arial" w:hint="default"/>
      <w:sz w:val="24"/>
    </w:rPr>
  </w:style>
  <w:style w:type="character" w:customStyle="1" w:styleId="ItemListChar">
    <w:name w:val="Item List Char"/>
    <w:basedOn w:val="af"/>
    <w:qFormat/>
    <w:rPr>
      <w:rFonts w:ascii="Arial" w:hAnsi="Arial" w:cs="Arial" w:hint="default"/>
      <w:bCs/>
      <w:sz w:val="21"/>
      <w:szCs w:val="21"/>
    </w:rPr>
  </w:style>
  <w:style w:type="character" w:customStyle="1" w:styleId="CharChar82">
    <w:name w:val="Char Char82"/>
    <w:basedOn w:val="af"/>
    <w:qFormat/>
    <w:rPr>
      <w:rFonts w:ascii="宋体" w:eastAsia="宋体" w:hAnsi="宋体" w:cs="宋体" w:hint="eastAsia"/>
      <w:b/>
      <w:sz w:val="24"/>
      <w:lang w:val="en-US" w:eastAsia="zh-CN"/>
    </w:rPr>
  </w:style>
  <w:style w:type="character" w:customStyle="1" w:styleId="question-title2">
    <w:name w:val="question-title2"/>
    <w:basedOn w:val="af"/>
    <w:qFormat/>
    <w:rPr>
      <w:rFonts w:ascii="Arial" w:eastAsia="黑体" w:hAnsi="Arial" w:cs="Arial" w:hint="default"/>
      <w:snapToGrid/>
      <w:kern w:val="0"/>
      <w:szCs w:val="21"/>
    </w:rPr>
  </w:style>
  <w:style w:type="character" w:customStyle="1" w:styleId="CharChar102">
    <w:name w:val="Char Char102"/>
    <w:basedOn w:val="af"/>
    <w:qFormat/>
    <w:rPr>
      <w:rFonts w:ascii="宋体" w:eastAsia="宋体" w:hAnsi="宋体" w:cs="宋体" w:hint="eastAsia"/>
      <w:kern w:val="2"/>
      <w:sz w:val="21"/>
      <w:szCs w:val="24"/>
      <w:lang w:val="en-US" w:eastAsia="zh-CN"/>
    </w:rPr>
  </w:style>
  <w:style w:type="character" w:customStyle="1" w:styleId="CharChar72">
    <w:name w:val="Char Char72"/>
    <w:basedOn w:val="af"/>
    <w:qFormat/>
    <w:rPr>
      <w:rFonts w:ascii="宋体" w:eastAsia="宋体" w:hAnsi="宋体" w:cs="宋体" w:hint="eastAsia"/>
      <w:kern w:val="2"/>
      <w:sz w:val="21"/>
      <w:szCs w:val="24"/>
      <w:lang w:val="en-US" w:eastAsia="zh-CN"/>
    </w:rPr>
  </w:style>
  <w:style w:type="character" w:customStyle="1" w:styleId="2Charc">
    <w:name w:val="正文（缩进2汉字） Char"/>
    <w:basedOn w:val="af"/>
    <w:qFormat/>
    <w:rPr>
      <w:rFonts w:ascii="宋体" w:eastAsia="宋体" w:hAnsi="宋体" w:cs="宋体" w:hint="eastAsia"/>
    </w:rPr>
  </w:style>
  <w:style w:type="character" w:customStyle="1" w:styleId="md">
    <w:name w:val="md"/>
    <w:basedOn w:val="af"/>
    <w:qFormat/>
    <w:rPr>
      <w:rFonts w:ascii="Arial" w:eastAsia="黑体" w:hAnsi="Arial" w:cs="Arial" w:hint="default"/>
      <w:snapToGrid/>
      <w:kern w:val="0"/>
      <w:szCs w:val="21"/>
    </w:rPr>
  </w:style>
  <w:style w:type="character" w:customStyle="1" w:styleId="1Char12">
    <w:name w:val="正文1 Char1"/>
    <w:basedOn w:val="af"/>
    <w:qFormat/>
    <w:rPr>
      <w:rFonts w:ascii="仿宋_GB2312" w:eastAsia="仿宋_GB2312" w:hAnsi="Courier New" w:cs="仿宋_GB2312" w:hint="eastAsia"/>
      <w:kern w:val="28"/>
      <w:sz w:val="24"/>
      <w:szCs w:val="24"/>
      <w:lang w:val="en-US" w:eastAsia="zh-CN"/>
    </w:rPr>
  </w:style>
  <w:style w:type="character" w:customStyle="1" w:styleId="FACharChar">
    <w:name w:val="FA正文 Char Char"/>
    <w:basedOn w:val="af"/>
    <w:qFormat/>
    <w:rPr>
      <w:rFonts w:ascii="宋体" w:eastAsia="宋体" w:hAnsi="宋体" w:cs="宋体" w:hint="eastAsia"/>
      <w:kern w:val="2"/>
      <w:sz w:val="24"/>
    </w:rPr>
  </w:style>
  <w:style w:type="character" w:customStyle="1" w:styleId="H5Char">
    <w:name w:val="H5 Char"/>
    <w:basedOn w:val="af"/>
    <w:qFormat/>
    <w:rPr>
      <w:b/>
      <w:kern w:val="2"/>
      <w:sz w:val="28"/>
      <w:szCs w:val="28"/>
    </w:rPr>
  </w:style>
  <w:style w:type="character" w:customStyle="1" w:styleId="Char00">
    <w:name w:val="纯文本 Char_0"/>
    <w:basedOn w:val="af"/>
    <w:qFormat/>
    <w:rPr>
      <w:rFonts w:ascii="宋体" w:eastAsia="宋体" w:hAnsi="Courier New" w:cs="宋体" w:hint="eastAsia"/>
      <w:kern w:val="2"/>
      <w:sz w:val="21"/>
      <w:szCs w:val="21"/>
    </w:rPr>
  </w:style>
  <w:style w:type="character" w:customStyle="1" w:styleId="BodyTextchCharChar">
    <w:name w:val="Body Text(ch) Char Char"/>
    <w:basedOn w:val="af"/>
    <w:qFormat/>
    <w:rPr>
      <w:rFonts w:ascii="宋体" w:eastAsia="宋体" w:hAnsi="宋体" w:cs="宋体" w:hint="eastAsia"/>
      <w:kern w:val="2"/>
      <w:sz w:val="24"/>
      <w:szCs w:val="21"/>
      <w:lang w:val="zh-CN"/>
    </w:rPr>
  </w:style>
  <w:style w:type="character" w:customStyle="1" w:styleId="CharChar300">
    <w:name w:val="Char Char30"/>
    <w:basedOn w:val="af"/>
    <w:qFormat/>
    <w:rPr>
      <w:rFonts w:ascii="Arial" w:eastAsia="黑体" w:hAnsi="Arial" w:cs="Arial" w:hint="default"/>
      <w:kern w:val="1"/>
      <w:sz w:val="21"/>
      <w:szCs w:val="21"/>
    </w:rPr>
  </w:style>
  <w:style w:type="character" w:customStyle="1" w:styleId="2CharChar4">
    <w:name w:val="标题 2 Char Char"/>
    <w:basedOn w:val="af"/>
    <w:qFormat/>
    <w:rPr>
      <w:rFonts w:ascii="楷体_GB2312" w:eastAsia="楷体_GB2312" w:hAnsi="Arial" w:cs="楷体_GB2312" w:hint="eastAsia"/>
      <w:b/>
      <w:kern w:val="2"/>
      <w:sz w:val="24"/>
      <w:szCs w:val="32"/>
      <w:lang w:val="en-US" w:eastAsia="zh-CN"/>
    </w:rPr>
  </w:style>
  <w:style w:type="character" w:customStyle="1" w:styleId="DefaultChar">
    <w:name w:val="Default Char"/>
    <w:basedOn w:val="af"/>
    <w:qFormat/>
    <w:rPr>
      <w:rFonts w:ascii="仿宋_GB2312" w:eastAsia="仿宋_GB2312" w:hAnsi="Times New Roman" w:cs="仿宋_GB2312" w:hint="eastAsia"/>
      <w:color w:val="000000"/>
      <w:sz w:val="24"/>
      <w:szCs w:val="24"/>
    </w:rPr>
  </w:style>
  <w:style w:type="character" w:customStyle="1" w:styleId="CharChar611">
    <w:name w:val="Char Char611"/>
    <w:basedOn w:val="af"/>
    <w:qFormat/>
    <w:rPr>
      <w:rFonts w:ascii="宋体" w:eastAsia="宋体" w:hAnsi="宋体" w:cs="宋体" w:hint="eastAsia"/>
      <w:kern w:val="2"/>
      <w:sz w:val="21"/>
      <w:szCs w:val="24"/>
      <w:lang w:val="en-US" w:eastAsia="zh-CN"/>
    </w:rPr>
  </w:style>
  <w:style w:type="character" w:customStyle="1" w:styleId="CharCharCharCharCharChar10">
    <w:name w:val="正文首行缩进 Char Char Char Char Char Char1"/>
    <w:basedOn w:val="af"/>
    <w:qFormat/>
    <w:rPr>
      <w:rFonts w:ascii="宋体" w:eastAsia="宋体" w:hAnsi="宋体" w:cs="宋体" w:hint="eastAsia"/>
      <w:kern w:val="2"/>
      <w:sz w:val="24"/>
      <w:szCs w:val="24"/>
      <w:lang w:val="zh-CN"/>
    </w:rPr>
  </w:style>
  <w:style w:type="character" w:customStyle="1" w:styleId="CharChar92">
    <w:name w:val="Char Char92"/>
    <w:basedOn w:val="af"/>
    <w:qFormat/>
    <w:rPr>
      <w:rFonts w:ascii="Times New Roman" w:eastAsia="宋体" w:hAnsi="Times New Roman" w:cs="Times New Roman" w:hint="default"/>
      <w:b/>
      <w:kern w:val="2"/>
      <w:sz w:val="32"/>
      <w:szCs w:val="32"/>
      <w:lang w:val="en-US" w:eastAsia="zh-CN"/>
    </w:rPr>
  </w:style>
  <w:style w:type="character" w:customStyle="1" w:styleId="myp11">
    <w:name w:val="myp11"/>
    <w:basedOn w:val="af"/>
    <w:qFormat/>
    <w:rPr>
      <w:rFonts w:ascii="仿宋_GB2312" w:eastAsia="微软雅黑" w:cs="仿宋_GB2312" w:hint="eastAsia"/>
      <w:b/>
      <w:kern w:val="2"/>
      <w:sz w:val="32"/>
      <w:szCs w:val="32"/>
      <w:lang w:val="en-US" w:eastAsia="zh-CN"/>
    </w:rPr>
  </w:style>
  <w:style w:type="character" w:customStyle="1" w:styleId="Char1f9">
    <w:name w:val="普通文字 Char1"/>
    <w:basedOn w:val="af"/>
    <w:qFormat/>
    <w:rPr>
      <w:rFonts w:ascii="宋体" w:eastAsia="宋体" w:hAnsi="Courier New" w:cs="宋体" w:hint="eastAsia"/>
      <w:kern w:val="2"/>
      <w:sz w:val="21"/>
      <w:lang w:val="en-US" w:eastAsia="zh-CN"/>
    </w:rPr>
  </w:style>
  <w:style w:type="character" w:customStyle="1" w:styleId="CharChar18">
    <w:name w:val="普通文字 Char Char1"/>
    <w:basedOn w:val="af"/>
    <w:qFormat/>
    <w:rPr>
      <w:rFonts w:ascii="宋体" w:eastAsia="宋体" w:hAnsi="Courier New" w:cs="宋体" w:hint="eastAsia"/>
      <w:kern w:val="2"/>
      <w:sz w:val="21"/>
    </w:rPr>
  </w:style>
  <w:style w:type="character" w:customStyle="1" w:styleId="font21">
    <w:name w:val="font21"/>
    <w:basedOn w:val="af"/>
    <w:qFormat/>
    <w:rPr>
      <w:rFonts w:ascii="宋体" w:eastAsia="宋体" w:hAnsi="宋体" w:cs="宋体" w:hint="eastAsia"/>
      <w:kern w:val="2"/>
      <w:sz w:val="28"/>
      <w:szCs w:val="28"/>
      <w:lang w:val="en-US" w:eastAsia="zh-CN"/>
    </w:rPr>
  </w:style>
  <w:style w:type="character" w:customStyle="1" w:styleId="CharChar101">
    <w:name w:val="Char Char101"/>
    <w:basedOn w:val="af"/>
    <w:qFormat/>
    <w:rPr>
      <w:rFonts w:ascii="宋体" w:eastAsia="宋体" w:hAnsi="宋体" w:cs="宋体" w:hint="eastAsia"/>
      <w:kern w:val="2"/>
      <w:sz w:val="21"/>
      <w:szCs w:val="24"/>
      <w:lang w:val="en-US" w:eastAsia="zh-CN"/>
    </w:rPr>
  </w:style>
  <w:style w:type="character" w:customStyle="1" w:styleId="PIChar1">
    <w:name w:val="PI Char1"/>
    <w:basedOn w:val="af"/>
    <w:qFormat/>
    <w:rPr>
      <w:rFonts w:ascii="宋体" w:eastAsia="宋体" w:hAnsi="宋体" w:cs="宋体" w:hint="eastAsia"/>
      <w:kern w:val="2"/>
      <w:sz w:val="24"/>
      <w:szCs w:val="24"/>
    </w:rPr>
  </w:style>
  <w:style w:type="character" w:customStyle="1" w:styleId="txt">
    <w:name w:val="txt"/>
    <w:basedOn w:val="af"/>
    <w:qFormat/>
    <w:rPr>
      <w:rFonts w:ascii="仿宋_GB2312" w:eastAsia="微软雅黑" w:cs="仿宋_GB2312" w:hint="eastAsia"/>
      <w:b/>
      <w:kern w:val="2"/>
      <w:sz w:val="32"/>
      <w:szCs w:val="32"/>
      <w:lang w:val="en-US" w:eastAsia="zh-CN"/>
    </w:rPr>
  </w:style>
  <w:style w:type="character" w:customStyle="1" w:styleId="CharChar27">
    <w:name w:val="Char Char27"/>
    <w:basedOn w:val="af"/>
    <w:qFormat/>
    <w:rPr>
      <w:rFonts w:ascii="宋体" w:eastAsia="宋体" w:hAnsi="宋体" w:cs="宋体" w:hint="eastAsia"/>
      <w:color w:val="000000"/>
      <w:kern w:val="1"/>
      <w:sz w:val="28"/>
      <w:lang w:val="en-US" w:eastAsia="zh-CN"/>
    </w:rPr>
  </w:style>
  <w:style w:type="character" w:customStyle="1" w:styleId="5Char5">
    <w:name w:val="5正文 Char"/>
    <w:basedOn w:val="af"/>
    <w:qFormat/>
    <w:rPr>
      <w:rFonts w:ascii="仿宋_GB2312" w:eastAsia="仿宋_GB2312" w:hAnsi="微软雅黑" w:cs="仿宋_GB2312" w:hint="eastAsia"/>
      <w:sz w:val="28"/>
      <w:szCs w:val="21"/>
    </w:rPr>
  </w:style>
  <w:style w:type="character" w:customStyle="1" w:styleId="NormalIndentChar">
    <w:name w:val="Normal Indent Char"/>
    <w:basedOn w:val="af"/>
    <w:qFormat/>
    <w:rPr>
      <w:rFonts w:ascii="Calibri" w:eastAsia="宋体" w:hAnsi="Calibri" w:cs="黑体" w:hint="default"/>
      <w:snapToGrid/>
      <w:kern w:val="2"/>
      <w:sz w:val="24"/>
      <w:szCs w:val="22"/>
      <w:lang w:val="en-US" w:eastAsia="zh-CN"/>
    </w:rPr>
  </w:style>
  <w:style w:type="character" w:customStyle="1" w:styleId="gf1Char">
    <w:name w:val="gf正文1 Char"/>
    <w:basedOn w:val="af"/>
    <w:qFormat/>
    <w:rPr>
      <w:rFonts w:ascii="宋体" w:eastAsia="宋体" w:hAnsi="宋体" w:cs="宋体" w:hint="eastAsia"/>
      <w:kern w:val="2"/>
      <w:sz w:val="24"/>
      <w:szCs w:val="24"/>
      <w:lang w:val="en-US" w:eastAsia="zh-CN"/>
    </w:rPr>
  </w:style>
  <w:style w:type="character" w:customStyle="1" w:styleId="blue1">
    <w:name w:val="blue1"/>
    <w:basedOn w:val="af"/>
    <w:qFormat/>
    <w:rPr>
      <w:rFonts w:ascii="Arial" w:eastAsia="黑体" w:hAnsi="Arial" w:cs="Arial" w:hint="default"/>
      <w:snapToGrid/>
      <w:kern w:val="0"/>
      <w:szCs w:val="21"/>
    </w:rPr>
  </w:style>
  <w:style w:type="character" w:customStyle="1" w:styleId="CharCharChar4">
    <w:name w:val="纯文本 Char Char Char"/>
    <w:basedOn w:val="af"/>
    <w:qFormat/>
    <w:rPr>
      <w:rFonts w:ascii="宋体" w:eastAsia="宋体" w:hAnsi="Courier New" w:cs="宋体" w:hint="eastAsia"/>
      <w:kern w:val="2"/>
      <w:sz w:val="21"/>
      <w:lang w:val="en-US" w:eastAsia="zh-CN"/>
    </w:rPr>
  </w:style>
  <w:style w:type="character" w:customStyle="1" w:styleId="UChar">
    <w:name w:val="U_正文 Char"/>
    <w:basedOn w:val="af"/>
    <w:qFormat/>
    <w:rPr>
      <w:sz w:val="24"/>
      <w:szCs w:val="24"/>
    </w:rPr>
  </w:style>
  <w:style w:type="character" w:customStyle="1" w:styleId="CharChar23">
    <w:name w:val="Char Char23"/>
    <w:basedOn w:val="af"/>
    <w:qFormat/>
    <w:rPr>
      <w:color w:val="0000FF"/>
      <w:sz w:val="21"/>
    </w:rPr>
  </w:style>
  <w:style w:type="character" w:customStyle="1" w:styleId="CharCharfc">
    <w:name w:val="文本正文 Char Char"/>
    <w:basedOn w:val="af"/>
    <w:qFormat/>
    <w:rPr>
      <w:sz w:val="24"/>
    </w:rPr>
  </w:style>
  <w:style w:type="character" w:customStyle="1" w:styleId="CharChar19">
    <w:name w:val="Char Char19"/>
    <w:basedOn w:val="af"/>
    <w:qFormat/>
    <w:rPr>
      <w:rFonts w:ascii="宋体" w:eastAsia="宋体" w:hAnsi="宋体" w:cs="宋体" w:hint="eastAsia"/>
      <w:i/>
      <w:sz w:val="24"/>
      <w:szCs w:val="24"/>
    </w:rPr>
  </w:style>
  <w:style w:type="character" w:customStyle="1" w:styleId="affffffffffffffffffff1">
    <w:name w:val="批注框文本 字符"/>
    <w:basedOn w:val="af"/>
    <w:qFormat/>
    <w:rPr>
      <w:rFonts w:ascii="宋体" w:eastAsia="宋体" w:hAnsi="Times New Roman" w:cs="Times New Roman" w:hint="eastAsia"/>
      <w:kern w:val="2"/>
      <w:sz w:val="18"/>
      <w:szCs w:val="18"/>
    </w:rPr>
  </w:style>
  <w:style w:type="character" w:customStyle="1" w:styleId="CharChar180">
    <w:name w:val="Char Char18"/>
    <w:basedOn w:val="af"/>
    <w:qFormat/>
    <w:rPr>
      <w:rFonts w:ascii="宋体" w:eastAsia="宋体" w:hAnsi="宋体" w:cs="宋体" w:hint="eastAsia"/>
      <w:sz w:val="28"/>
    </w:rPr>
  </w:style>
  <w:style w:type="character" w:customStyle="1" w:styleId="font12gray1">
    <w:name w:val="font12gray1"/>
    <w:basedOn w:val="af"/>
    <w:qFormat/>
    <w:rPr>
      <w:rFonts w:ascii="仿宋_GB2312" w:eastAsia="微软雅黑" w:cs="仿宋_GB2312" w:hint="eastAsia"/>
      <w:b/>
      <w:spacing w:val="300"/>
      <w:kern w:val="2"/>
      <w:sz w:val="18"/>
      <w:szCs w:val="18"/>
      <w:lang w:val="en-US" w:eastAsia="zh-CN"/>
    </w:rPr>
  </w:style>
  <w:style w:type="character" w:customStyle="1" w:styleId="Heading2HiddenChar">
    <w:name w:val="Heading 2 Hidden Char"/>
    <w:basedOn w:val="af"/>
    <w:qFormat/>
    <w:rPr>
      <w:rFonts w:ascii="仿宋_GB2312" w:eastAsia="仿宋_GB2312" w:cs="仿宋_GB2312" w:hint="eastAsia"/>
      <w:b/>
      <w:kern w:val="2"/>
      <w:sz w:val="24"/>
      <w:szCs w:val="24"/>
      <w:lang w:val="zh-CN" w:eastAsia="zh-CN"/>
    </w:rPr>
  </w:style>
  <w:style w:type="character" w:customStyle="1" w:styleId="Charfffffff3">
    <w:name w:val="未用 Char"/>
    <w:basedOn w:val="af"/>
    <w:qFormat/>
    <w:rPr>
      <w:rFonts w:ascii="Arial" w:eastAsia="黑体" w:hAnsi="Arial" w:cs="Arial" w:hint="default"/>
      <w:kern w:val="2"/>
      <w:sz w:val="21"/>
      <w:szCs w:val="21"/>
      <w:lang w:val="en-US" w:eastAsia="zh-CN"/>
    </w:rPr>
  </w:style>
  <w:style w:type="character" w:customStyle="1" w:styleId="h3Char1">
    <w:name w:val="h3 Char1"/>
    <w:basedOn w:val="af"/>
    <w:qFormat/>
    <w:rPr>
      <w:rFonts w:ascii="宋体" w:eastAsia="宋体" w:hAnsi="宋体" w:cs="宋体" w:hint="eastAsia"/>
      <w:b/>
      <w:kern w:val="2"/>
      <w:sz w:val="32"/>
      <w:szCs w:val="32"/>
    </w:rPr>
  </w:style>
  <w:style w:type="character" w:customStyle="1" w:styleId="Charfffffff4">
    <w:name w:val="冯广丽 Char"/>
    <w:basedOn w:val="af"/>
    <w:qFormat/>
    <w:rPr>
      <w:rFonts w:ascii="宋体" w:eastAsia="宋体" w:hAnsi="宋体" w:cs="宋体" w:hint="eastAsia"/>
      <w:kern w:val="2"/>
      <w:sz w:val="24"/>
      <w:szCs w:val="22"/>
    </w:rPr>
  </w:style>
  <w:style w:type="character" w:customStyle="1" w:styleId="Charfffffff5">
    <w:name w:val="正文 编号 Char"/>
    <w:basedOn w:val="af"/>
    <w:qFormat/>
    <w:rPr>
      <w:rFonts w:ascii="仿宋_GB2312" w:eastAsia="仿宋_GB2312" w:hAnsi="仿宋_GB2312" w:cs="仿宋_GB2312" w:hint="eastAsia"/>
      <w:kern w:val="2"/>
      <w:sz w:val="24"/>
    </w:rPr>
  </w:style>
  <w:style w:type="character" w:customStyle="1" w:styleId="2ffffc">
    <w:name w:val="页脚 字符2"/>
    <w:basedOn w:val="af"/>
    <w:qFormat/>
    <w:rPr>
      <w:kern w:val="2"/>
      <w:sz w:val="18"/>
      <w:szCs w:val="18"/>
    </w:rPr>
  </w:style>
  <w:style w:type="character" w:customStyle="1" w:styleId="affffffffffffffffffff2">
    <w:name w:val="无间隔 字符"/>
    <w:basedOn w:val="af"/>
    <w:qFormat/>
    <w:rPr>
      <w:rFonts w:ascii="Times New Roman" w:eastAsia="宋体" w:hAnsi="Times New Roman" w:cs="Times New Roman" w:hint="default"/>
      <w:kern w:val="2"/>
      <w:sz w:val="21"/>
      <w:szCs w:val="22"/>
    </w:rPr>
  </w:style>
  <w:style w:type="character" w:customStyle="1" w:styleId="affffffffffffffffffff3">
    <w:name w:val="链接"/>
    <w:basedOn w:val="af"/>
    <w:qFormat/>
    <w:rPr>
      <w:color w:val="0000FF"/>
      <w:sz w:val="21"/>
      <w:szCs w:val="21"/>
      <w:u w:val="single"/>
    </w:rPr>
  </w:style>
  <w:style w:type="character" w:customStyle="1" w:styleId="pt141">
    <w:name w:val="pt141"/>
    <w:basedOn w:val="af"/>
    <w:qFormat/>
    <w:rPr>
      <w:color w:val="330066"/>
      <w:sz w:val="22"/>
      <w:szCs w:val="22"/>
    </w:rPr>
  </w:style>
  <w:style w:type="character" w:customStyle="1" w:styleId="Char1fa">
    <w:name w:val="签名 Char1"/>
    <w:basedOn w:val="af"/>
    <w:qFormat/>
    <w:rPr>
      <w:rFonts w:ascii="Times New Roman" w:eastAsia="宋体" w:hAnsi="Times New Roman" w:cs="Times New Roman" w:hint="default"/>
      <w:szCs w:val="24"/>
    </w:rPr>
  </w:style>
  <w:style w:type="character" w:customStyle="1" w:styleId="2ffffd">
    <w:name w:val="页眉 字符2"/>
    <w:basedOn w:val="af"/>
    <w:qFormat/>
    <w:rPr>
      <w:kern w:val="2"/>
      <w:sz w:val="18"/>
      <w:szCs w:val="18"/>
    </w:rPr>
  </w:style>
  <w:style w:type="character" w:customStyle="1" w:styleId="Heading7Charb53011f8-9095-430e-8cfa-7244cf942bcf">
    <w:name w:val="Heading 7 Char_b53011f8-9095-430e-8cfa-7244cf942bcf"/>
    <w:basedOn w:val="af"/>
    <w:qFormat/>
    <w:rPr>
      <w:rFonts w:ascii="宋体" w:eastAsia="宋体" w:hAnsi="宋体" w:cs="宋体" w:hint="eastAsia"/>
      <w:b/>
      <w:kern w:val="2"/>
      <w:sz w:val="24"/>
      <w:szCs w:val="24"/>
      <w:lang w:val="en-US" w:eastAsia="zh-CN"/>
    </w:rPr>
  </w:style>
  <w:style w:type="character" w:customStyle="1" w:styleId="CharChar1a">
    <w:name w:val="Ò³Ã¼ Char Char1"/>
    <w:basedOn w:val="af"/>
    <w:qFormat/>
    <w:rPr>
      <w:rFonts w:ascii="宋体" w:eastAsia="宋体" w:hAnsi="宋体" w:cs="宋体" w:hint="eastAsia"/>
      <w:kern w:val="2"/>
      <w:sz w:val="18"/>
      <w:szCs w:val="18"/>
      <w:lang w:val="en-US" w:eastAsia="zh-CN"/>
    </w:rPr>
  </w:style>
  <w:style w:type="character" w:customStyle="1" w:styleId="font81">
    <w:name w:val="font81"/>
    <w:basedOn w:val="af"/>
    <w:qFormat/>
    <w:rPr>
      <w:rFonts w:ascii="微软雅黑" w:eastAsia="微软雅黑" w:hAnsi="微软雅黑" w:cs="微软雅黑" w:hint="eastAsia"/>
      <w:color w:val="000000"/>
      <w:sz w:val="20"/>
      <w:szCs w:val="20"/>
      <w:u w:val="none"/>
    </w:rPr>
  </w:style>
  <w:style w:type="character" w:customStyle="1" w:styleId="HTMLChar10">
    <w:name w:val="HTML 地址 Char1"/>
    <w:basedOn w:val="af"/>
    <w:qFormat/>
    <w:rPr>
      <w:rFonts w:ascii="Times New Roman" w:eastAsia="宋体" w:hAnsi="Times New Roman" w:cs="Times New Roman" w:hint="default"/>
      <w:i/>
      <w:szCs w:val="24"/>
    </w:rPr>
  </w:style>
  <w:style w:type="character" w:customStyle="1" w:styleId="CharChar161">
    <w:name w:val="Char Char161"/>
    <w:basedOn w:val="af"/>
    <w:qFormat/>
    <w:rPr>
      <w:rFonts w:ascii="宋体" w:eastAsia="宋体" w:hAnsi="宋体" w:cs="宋体" w:hint="eastAsia"/>
      <w:b/>
      <w:kern w:val="2"/>
      <w:sz w:val="32"/>
      <w:lang w:val="en-US" w:eastAsia="zh-CN"/>
    </w:rPr>
  </w:style>
  <w:style w:type="character" w:customStyle="1" w:styleId="font51">
    <w:name w:val="font51"/>
    <w:basedOn w:val="af"/>
    <w:qFormat/>
    <w:rPr>
      <w:rFonts w:ascii="仿宋" w:eastAsia="仿宋" w:hAnsi="仿宋" w:cs="仿宋" w:hint="eastAsia"/>
      <w:color w:val="000000"/>
      <w:sz w:val="20"/>
      <w:szCs w:val="20"/>
      <w:u w:val="none"/>
    </w:rPr>
  </w:style>
  <w:style w:type="character" w:customStyle="1" w:styleId="highlight1">
    <w:name w:val="highlight1"/>
    <w:basedOn w:val="af"/>
    <w:qFormat/>
    <w:rPr>
      <w:rFonts w:ascii="仿宋_GB2312" w:eastAsia="微软雅黑" w:cs="仿宋_GB2312" w:hint="eastAsia"/>
      <w:b/>
      <w:kern w:val="2"/>
      <w:sz w:val="23"/>
      <w:szCs w:val="23"/>
      <w:lang w:val="en-US" w:eastAsia="zh-CN"/>
    </w:rPr>
  </w:style>
  <w:style w:type="character" w:customStyle="1" w:styleId="3Char7">
    <w:name w:val="样式3 Char"/>
    <w:basedOn w:val="af"/>
    <w:qFormat/>
    <w:rPr>
      <w:rFonts w:ascii="仿宋_GB2312" w:eastAsia="仿宋_GB2312" w:hAnsi="仿宋" w:cs="仿宋_GB2312" w:hint="eastAsia"/>
      <w:sz w:val="32"/>
      <w:szCs w:val="30"/>
      <w:lang w:val="zh-CN"/>
    </w:rPr>
  </w:style>
  <w:style w:type="character" w:customStyle="1" w:styleId="Charfffffff6">
    <w:name w:val="插图说明 Char"/>
    <w:basedOn w:val="af"/>
    <w:qFormat/>
    <w:rPr>
      <w:rFonts w:ascii="黑体" w:eastAsia="黑体" w:hAnsi="宋体" w:cs="黑体" w:hint="eastAsia"/>
      <w:sz w:val="24"/>
      <w:lang w:val="en-US" w:eastAsia="zh-CN"/>
    </w:rPr>
  </w:style>
  <w:style w:type="character" w:customStyle="1" w:styleId="message1">
    <w:name w:val="message1"/>
    <w:basedOn w:val="af"/>
    <w:qFormat/>
    <w:rPr>
      <w:rFonts w:ascii="Tahoma" w:eastAsia="Tahoma" w:hAnsi="Tahoma" w:cs="Tahoma" w:hint="default"/>
      <w:sz w:val="18"/>
      <w:szCs w:val="18"/>
    </w:rPr>
  </w:style>
  <w:style w:type="character" w:customStyle="1" w:styleId="4h4H4Fab-4T5RefHeading1rh1Headingsqlsect123Char0">
    <w:name w:val="样式 标题 4h4H4Fab-4T5Ref Heading 1rh1Heading sqlsect 1.2.3.... Char"/>
    <w:basedOn w:val="af"/>
    <w:qFormat/>
    <w:rPr>
      <w:rFonts w:ascii="微软雅黑" w:eastAsia="微软雅黑" w:hAnsi="微软雅黑" w:cs="Times New Roman" w:hint="eastAsia"/>
      <w:b/>
      <w:kern w:val="2"/>
      <w:sz w:val="24"/>
      <w:szCs w:val="28"/>
      <w:lang w:val="zh-CN"/>
    </w:rPr>
  </w:style>
  <w:style w:type="character" w:customStyle="1" w:styleId="858D7CFB-ED40-4347-BF05-701D383B685F">
    <w:name w:val="表格名称[858D7CFB-ED40-4347-BF05-701D383B685F]"/>
    <w:basedOn w:val="af"/>
    <w:qFormat/>
    <w:rPr>
      <w:sz w:val="32"/>
    </w:rPr>
  </w:style>
  <w:style w:type="character" w:customStyle="1" w:styleId="affffffffffffffffffff4">
    <w:name w:val="正文缩进 字符"/>
    <w:basedOn w:val="af"/>
    <w:qFormat/>
    <w:rPr>
      <w:rFonts w:ascii="Times New Roman" w:eastAsia="宋体" w:hAnsi="Times New Roman" w:cs="Times New Roman" w:hint="default"/>
      <w:kern w:val="2"/>
      <w:sz w:val="21"/>
      <w:szCs w:val="24"/>
    </w:rPr>
  </w:style>
  <w:style w:type="character" w:customStyle="1" w:styleId="1Char8">
    <w:name w:val="标书1 Char"/>
    <w:basedOn w:val="af"/>
    <w:qFormat/>
    <w:rPr>
      <w:rFonts w:ascii="宋体" w:eastAsia="宋体" w:hAnsi="宋体" w:cs="宋体" w:hint="eastAsia"/>
      <w:b/>
      <w:kern w:val="44"/>
      <w:sz w:val="44"/>
      <w:szCs w:val="44"/>
      <w:lang w:val="en-US" w:eastAsia="zh-CN"/>
    </w:rPr>
  </w:style>
  <w:style w:type="character" w:customStyle="1" w:styleId="Charfffffff7">
    <w:name w:val="哈哈正文 Char"/>
    <w:basedOn w:val="af"/>
    <w:qFormat/>
    <w:rPr>
      <w:rFonts w:ascii="宋体" w:eastAsia="宋体" w:hAnsi="宋体" w:cs="宋体" w:hint="eastAsia"/>
      <w:kern w:val="2"/>
      <w:sz w:val="24"/>
    </w:rPr>
  </w:style>
  <w:style w:type="character" w:customStyle="1" w:styleId="NoSpacingChar">
    <w:name w:val="No Spacing Char"/>
    <w:basedOn w:val="af"/>
    <w:qFormat/>
    <w:rPr>
      <w:sz w:val="22"/>
      <w:szCs w:val="22"/>
    </w:rPr>
  </w:style>
  <w:style w:type="character" w:customStyle="1" w:styleId="javascript">
    <w:name w:val="javascript"/>
    <w:basedOn w:val="af"/>
    <w:qFormat/>
  </w:style>
  <w:style w:type="character" w:customStyle="1" w:styleId="Charfffffff8">
    <w:name w:val="冯 Char"/>
    <w:basedOn w:val="af"/>
    <w:qFormat/>
    <w:rPr>
      <w:rFonts w:ascii="宋体" w:eastAsia="宋体" w:hAnsi="宋体" w:cs="宋体" w:hint="eastAsia"/>
      <w:color w:val="000000"/>
      <w:sz w:val="24"/>
      <w:szCs w:val="24"/>
    </w:rPr>
  </w:style>
  <w:style w:type="character" w:customStyle="1" w:styleId="2Chard">
    <w:name w:val="正文 项目2 Char"/>
    <w:basedOn w:val="af"/>
    <w:qFormat/>
    <w:rPr>
      <w:rFonts w:ascii="仿宋_GB2312" w:eastAsia="仿宋_GB2312" w:hAnsi="仿宋_GB2312" w:cs="仿宋_GB2312" w:hint="eastAsia"/>
      <w:kern w:val="2"/>
      <w:sz w:val="24"/>
    </w:rPr>
  </w:style>
  <w:style w:type="character" w:customStyle="1" w:styleId="CharChar36">
    <w:name w:val="Char Char36"/>
    <w:basedOn w:val="af"/>
    <w:qFormat/>
    <w:rPr>
      <w:rFonts w:ascii="仿宋_GB2312" w:eastAsia="仿宋_GB2312" w:hAnsi="仿宋_GB2312" w:cs="Arial" w:hint="eastAsia"/>
      <w:b/>
      <w:kern w:val="1"/>
      <w:sz w:val="32"/>
      <w:szCs w:val="32"/>
      <w:lang w:val="zh-CN" w:eastAsia="zh-CN"/>
    </w:rPr>
  </w:style>
  <w:style w:type="character" w:customStyle="1" w:styleId="font41">
    <w:name w:val="font41"/>
    <w:basedOn w:val="af"/>
    <w:qFormat/>
    <w:rPr>
      <w:rFonts w:ascii="仿宋_GB2312" w:eastAsia="仿宋_GB2312" w:cs="仿宋_GB2312" w:hint="eastAsia"/>
      <w:color w:val="000000"/>
      <w:sz w:val="22"/>
      <w:szCs w:val="22"/>
      <w:u w:val="none"/>
    </w:rPr>
  </w:style>
  <w:style w:type="character" w:customStyle="1" w:styleId="bulletintext1">
    <w:name w:val="bulletintext1"/>
    <w:basedOn w:val="af"/>
    <w:qFormat/>
    <w:rPr>
      <w:color w:val="000000"/>
      <w:sz w:val="18"/>
    </w:rPr>
  </w:style>
  <w:style w:type="character" w:customStyle="1" w:styleId="PIChar">
    <w:name w:val="PI Char"/>
    <w:basedOn w:val="af"/>
    <w:qFormat/>
    <w:rPr>
      <w:rFonts w:ascii="宋体" w:eastAsia="宋体" w:hAnsi="宋体" w:cs="宋体" w:hint="eastAsia"/>
      <w:kern w:val="2"/>
      <w:sz w:val="24"/>
      <w:szCs w:val="24"/>
      <w:lang w:val="en-US" w:eastAsia="zh-CN"/>
    </w:rPr>
  </w:style>
  <w:style w:type="character" w:customStyle="1" w:styleId="dectext1">
    <w:name w:val="dectext1"/>
    <w:basedOn w:val="af"/>
    <w:qFormat/>
    <w:rPr>
      <w:rFonts w:ascii="宋体" w:eastAsia="宋体" w:hAnsi="宋体" w:cs="宋体" w:hint="eastAsia"/>
      <w:color w:val="333333"/>
      <w:sz w:val="21"/>
      <w:szCs w:val="21"/>
      <w:u w:val="none"/>
    </w:rPr>
  </w:style>
  <w:style w:type="character" w:customStyle="1" w:styleId="gf1CharChar">
    <w:name w:val="gf正文1 Char Char"/>
    <w:basedOn w:val="af"/>
    <w:qFormat/>
    <w:rPr>
      <w:rFonts w:ascii="宋体" w:eastAsia="宋体" w:hAnsi="宋体" w:cs="宋体" w:hint="eastAsia"/>
      <w:kern w:val="2"/>
      <w:sz w:val="24"/>
      <w:szCs w:val="24"/>
    </w:rPr>
  </w:style>
  <w:style w:type="character" w:customStyle="1" w:styleId="font61">
    <w:name w:val="font61"/>
    <w:basedOn w:val="af"/>
    <w:qFormat/>
    <w:rPr>
      <w:rFonts w:ascii="仿宋" w:eastAsia="仿宋" w:hAnsi="仿宋" w:cs="仿宋" w:hint="eastAsia"/>
      <w:color w:val="000000"/>
      <w:sz w:val="20"/>
      <w:szCs w:val="20"/>
      <w:u w:val="none"/>
    </w:rPr>
  </w:style>
  <w:style w:type="character" w:customStyle="1" w:styleId="px14">
    <w:name w:val="px14"/>
    <w:basedOn w:val="af"/>
    <w:qFormat/>
    <w:rPr>
      <w:rFonts w:ascii="仿宋_GB2312" w:eastAsia="微软雅黑" w:cs="Times New Roman" w:hint="eastAsia"/>
      <w:b/>
      <w:kern w:val="2"/>
      <w:sz w:val="32"/>
      <w:szCs w:val="32"/>
      <w:lang w:val="en-US" w:eastAsia="zh-CN"/>
    </w:rPr>
  </w:style>
  <w:style w:type="character" w:customStyle="1" w:styleId="Charfffffff9">
    <w:name w:val="正文段 Char"/>
    <w:basedOn w:val="af"/>
    <w:qFormat/>
    <w:rPr>
      <w:sz w:val="24"/>
    </w:rPr>
  </w:style>
  <w:style w:type="character" w:customStyle="1" w:styleId="2ffffe">
    <w:name w:val="正文文本首行缩进 2 字符"/>
    <w:qFormat/>
    <w:rPr>
      <w:rFonts w:ascii="Times New Roman" w:eastAsia="宋体" w:hAnsi="Times New Roman" w:cs="Times New Roman" w:hint="default"/>
      <w:kern w:val="2"/>
      <w:sz w:val="21"/>
      <w:szCs w:val="24"/>
    </w:rPr>
  </w:style>
  <w:style w:type="character" w:customStyle="1" w:styleId="Charfffffffa">
    <w:name w:val="首行缩进 Char"/>
    <w:basedOn w:val="af"/>
    <w:qFormat/>
    <w:rPr>
      <w:rFonts w:ascii="宋体" w:eastAsia="宋体" w:hAnsi="宋体" w:cs="宋体" w:hint="eastAsia"/>
      <w:kern w:val="2"/>
      <w:sz w:val="24"/>
      <w:lang w:val="en-US" w:eastAsia="zh-CN"/>
    </w:rPr>
  </w:style>
  <w:style w:type="character" w:customStyle="1" w:styleId="CharChar411">
    <w:name w:val="Char Char411"/>
    <w:basedOn w:val="af"/>
    <w:qFormat/>
    <w:rPr>
      <w:rFonts w:ascii="宋体" w:eastAsia="宋体" w:hAnsi="宋体" w:cs="宋体" w:hint="eastAsia"/>
      <w:b/>
      <w:sz w:val="24"/>
      <w:lang w:val="en-US" w:eastAsia="zh-CN"/>
    </w:rPr>
  </w:style>
  <w:style w:type="character" w:customStyle="1" w:styleId="Char1Char">
    <w:name w:val="普通文字 Char1 Char"/>
    <w:basedOn w:val="af"/>
    <w:qFormat/>
    <w:rPr>
      <w:rFonts w:ascii="宋体" w:eastAsia="宋体" w:hAnsi="Courier New" w:cs="宋体" w:hint="eastAsia"/>
      <w:kern w:val="2"/>
      <w:sz w:val="21"/>
      <w:szCs w:val="24"/>
      <w:lang w:val="en-US" w:eastAsia="zh-CN"/>
    </w:rPr>
  </w:style>
  <w:style w:type="character" w:customStyle="1" w:styleId="Charfffffffb">
    <w:name w:val="正文（绿盟科技） Char"/>
    <w:basedOn w:val="af"/>
    <w:qFormat/>
    <w:rPr>
      <w:rFonts w:ascii="Arial" w:hAnsi="Arial" w:cs="Arial" w:hint="default"/>
      <w:sz w:val="21"/>
      <w:szCs w:val="21"/>
    </w:rPr>
  </w:style>
  <w:style w:type="character" w:customStyle="1" w:styleId="mdeck">
    <w:name w:val="mdeck"/>
    <w:basedOn w:val="af"/>
    <w:qFormat/>
    <w:rPr>
      <w:rFonts w:ascii="仿宋_GB2312" w:eastAsia="微软雅黑" w:cs="仿宋_GB2312" w:hint="eastAsia"/>
      <w:b/>
      <w:kern w:val="2"/>
      <w:sz w:val="32"/>
      <w:szCs w:val="32"/>
      <w:lang w:val="en-US" w:eastAsia="zh-CN"/>
    </w:rPr>
  </w:style>
  <w:style w:type="character" w:customStyle="1" w:styleId="Footer-EvenChar1">
    <w:name w:val="Footer-Even Char1"/>
    <w:basedOn w:val="af"/>
    <w:qFormat/>
    <w:rPr>
      <w:rFonts w:ascii="宋体" w:eastAsia="宋体" w:hAnsi="宋体" w:cs="宋体" w:hint="eastAsia"/>
      <w:kern w:val="2"/>
      <w:sz w:val="18"/>
      <w:szCs w:val="18"/>
      <w:lang w:val="en-US" w:eastAsia="zh-CN"/>
    </w:rPr>
  </w:style>
  <w:style w:type="character" w:customStyle="1" w:styleId="CharCharfd">
    <w:name w:val="段落 Char Char"/>
    <w:basedOn w:val="af"/>
    <w:qFormat/>
    <w:rPr>
      <w:rFonts w:ascii="宋体" w:eastAsia="宋体" w:hAnsi="宋体" w:cs="宋体" w:hint="eastAsia"/>
      <w:sz w:val="24"/>
    </w:rPr>
  </w:style>
  <w:style w:type="character" w:customStyle="1" w:styleId="CharChar213">
    <w:name w:val="Char Char213"/>
    <w:basedOn w:val="af"/>
    <w:rPr>
      <w:rFonts w:ascii="Century Gothic" w:eastAsia="Century Gothic" w:hAnsi="Century Gothic" w:cs="Century Gothic" w:hint="default"/>
      <w:b/>
      <w:kern w:val="44"/>
      <w:sz w:val="32"/>
      <w:szCs w:val="44"/>
      <w:lang w:val="en-US" w:eastAsia="zh-CN"/>
    </w:rPr>
  </w:style>
  <w:style w:type="character" w:customStyle="1" w:styleId="Charfffffffc">
    <w:name w:val="一级条标题 Char"/>
    <w:basedOn w:val="af"/>
    <w:qFormat/>
    <w:rPr>
      <w:rFonts w:ascii="黑体" w:eastAsia="黑体" w:hAnsi="Times New Roman" w:cs="Times New Roman" w:hint="eastAsia"/>
      <w:sz w:val="21"/>
    </w:rPr>
  </w:style>
  <w:style w:type="character" w:customStyle="1" w:styleId="2fffff">
    <w:name w:val="正文缩进 字符2"/>
    <w:basedOn w:val="af"/>
    <w:qFormat/>
    <w:rPr>
      <w:rFonts w:ascii="宋体" w:eastAsia="宋体" w:hAnsi="宋体" w:cs="宋体" w:hint="eastAsia"/>
      <w:snapToGrid/>
      <w:color w:val="000000"/>
      <w:kern w:val="28"/>
      <w:sz w:val="28"/>
      <w:lang w:val="en-US" w:eastAsia="zh-CN"/>
    </w:rPr>
  </w:style>
  <w:style w:type="character" w:customStyle="1" w:styleId="CharChar29">
    <w:name w:val="Char Char29"/>
    <w:basedOn w:val="af"/>
    <w:qFormat/>
    <w:rPr>
      <w:rFonts w:ascii="Arial" w:eastAsia="微软雅黑" w:hAnsi="Arial" w:cs="Arial" w:hint="default"/>
      <w:b/>
      <w:kern w:val="1"/>
      <w:sz w:val="44"/>
      <w:szCs w:val="32"/>
      <w:lang w:val="en-US" w:eastAsia="zh-CN"/>
    </w:rPr>
  </w:style>
  <w:style w:type="character" w:customStyle="1" w:styleId="Heading1Char9b29a0f4-333a-4295-ac91-f328096b31c1">
    <w:name w:val="Heading 1 Char_9b29a0f4-333a-4295-ac91-f328096b31c1"/>
    <w:basedOn w:val="af"/>
    <w:qFormat/>
    <w:rPr>
      <w:rFonts w:ascii="Times New Roman" w:eastAsia="黑体" w:hAnsi="Times New Roman" w:cs="Times New Roman" w:hint="default"/>
      <w:b/>
      <w:kern w:val="0"/>
      <w:sz w:val="24"/>
      <w:szCs w:val="24"/>
    </w:rPr>
  </w:style>
  <w:style w:type="character" w:customStyle="1" w:styleId="UsedbyWordfortextofHelpfootnotesCharChar1">
    <w:name w:val="Used by Word for text of Help footnotes Char Char1"/>
    <w:basedOn w:val="af"/>
    <w:rPr>
      <w:color w:val="0000FF"/>
      <w:sz w:val="21"/>
    </w:rPr>
  </w:style>
  <w:style w:type="character" w:customStyle="1" w:styleId="CharChar32">
    <w:name w:val="Char Char32"/>
    <w:basedOn w:val="af"/>
    <w:qFormat/>
    <w:rPr>
      <w:b/>
      <w:kern w:val="1"/>
      <w:sz w:val="24"/>
      <w:szCs w:val="24"/>
    </w:rPr>
  </w:style>
  <w:style w:type="character" w:customStyle="1" w:styleId="H6Char">
    <w:name w:val="H6 Char"/>
    <w:basedOn w:val="af"/>
    <w:qFormat/>
    <w:rPr>
      <w:rFonts w:ascii="Arial" w:eastAsia="黑体" w:hAnsi="Arial" w:cs="Arial" w:hint="default"/>
      <w:b/>
      <w:kern w:val="2"/>
      <w:sz w:val="24"/>
      <w:szCs w:val="24"/>
    </w:rPr>
  </w:style>
  <w:style w:type="character" w:customStyle="1" w:styleId="DocumentMapChar">
    <w:name w:val="Document Map Char"/>
    <w:basedOn w:val="af"/>
    <w:qFormat/>
    <w:rPr>
      <w:rFonts w:ascii="宋体" w:eastAsia="宋体" w:hAnsi="宋体" w:cs="宋体" w:hint="eastAsia"/>
      <w:kern w:val="2"/>
      <w:sz w:val="21"/>
      <w:szCs w:val="24"/>
      <w:lang w:val="en-US" w:eastAsia="zh-CN"/>
    </w:rPr>
  </w:style>
  <w:style w:type="character" w:customStyle="1" w:styleId="CharChar24">
    <w:name w:val="Char Char24"/>
    <w:basedOn w:val="af"/>
    <w:rPr>
      <w:kern w:val="1"/>
      <w:sz w:val="21"/>
    </w:rPr>
  </w:style>
  <w:style w:type="character" w:customStyle="1" w:styleId="3Char8">
    <w:name w:val="3级 Char"/>
    <w:basedOn w:val="af"/>
    <w:qFormat/>
    <w:rPr>
      <w:rFonts w:ascii="宋体" w:eastAsia="宋体" w:hAnsi="宋体" w:cs="宋体" w:hint="eastAsia"/>
      <w:b/>
      <w:sz w:val="28"/>
    </w:rPr>
  </w:style>
  <w:style w:type="character" w:customStyle="1" w:styleId="hui">
    <w:name w:val="hui"/>
    <w:basedOn w:val="af"/>
    <w:rPr>
      <w:rFonts w:ascii="Arial" w:eastAsia="黑体" w:hAnsi="Arial" w:cs="Arial" w:hint="default"/>
      <w:snapToGrid/>
      <w:kern w:val="0"/>
      <w:szCs w:val="21"/>
    </w:rPr>
  </w:style>
  <w:style w:type="character" w:customStyle="1" w:styleId="4fc">
    <w:name w:val="亚运 4级标题 字符"/>
    <w:basedOn w:val="af"/>
    <w:qFormat/>
    <w:rPr>
      <w:rFonts w:ascii="黑体" w:eastAsia="仿宋" w:hAnsi="宋体" w:cs="Times New Roman" w:hint="eastAsia"/>
      <w:bCs/>
      <w:color w:val="000000"/>
      <w:kern w:val="2"/>
      <w:sz w:val="30"/>
      <w:szCs w:val="30"/>
    </w:rPr>
  </w:style>
  <w:style w:type="character" w:customStyle="1" w:styleId="Char3c">
    <w:name w:val="正文非缩进 Char3"/>
    <w:basedOn w:val="af"/>
    <w:rPr>
      <w:rFonts w:ascii="宋体" w:eastAsia="宋体" w:hAnsi="宋体" w:cs="宋体" w:hint="eastAsia"/>
      <w:snapToGrid/>
      <w:color w:val="000000"/>
      <w:kern w:val="28"/>
      <w:sz w:val="28"/>
      <w:lang w:val="en-US" w:eastAsia="zh-CN"/>
    </w:rPr>
  </w:style>
  <w:style w:type="paragraph" w:customStyle="1" w:styleId="4fd">
    <w:name w:val="亚运 4级标题"/>
    <w:basedOn w:val="42"/>
    <w:qFormat/>
    <w:pPr>
      <w:widowControl/>
      <w:tabs>
        <w:tab w:val="left" w:pos="840"/>
      </w:tabs>
      <w:snapToGrid w:val="0"/>
      <w:spacing w:before="0" w:after="0" w:line="360" w:lineRule="auto"/>
      <w:jc w:val="left"/>
      <w:textAlignment w:val="baseline"/>
    </w:pPr>
    <w:rPr>
      <w:rFonts w:ascii="黑体" w:eastAsia="仿宋" w:hAnsi="黑体" w:cs="宋体"/>
      <w:b w:val="0"/>
      <w:color w:val="000000"/>
      <w:kern w:val="0"/>
      <w:sz w:val="30"/>
      <w:szCs w:val="30"/>
    </w:rPr>
  </w:style>
  <w:style w:type="paragraph" w:customStyle="1" w:styleId="103">
    <w:name w:val="样式10"/>
    <w:basedOn w:val="1ff"/>
    <w:link w:val="10Char"/>
    <w:qFormat/>
    <w:pPr>
      <w:shd w:val="clear" w:color="auto" w:fill="auto"/>
      <w:ind w:firstLineChars="200" w:firstLine="360"/>
    </w:pPr>
  </w:style>
  <w:style w:type="paragraph" w:customStyle="1" w:styleId="11f2">
    <w:name w:val="样式11"/>
    <w:basedOn w:val="1ff"/>
    <w:link w:val="11Char"/>
    <w:qFormat/>
    <w:pPr>
      <w:shd w:val="clear" w:color="auto" w:fill="auto"/>
      <w:ind w:firstLineChars="200" w:firstLine="360"/>
    </w:pPr>
  </w:style>
  <w:style w:type="character" w:customStyle="1" w:styleId="10Char">
    <w:name w:val="样式10 Char"/>
    <w:basedOn w:val="1Char4"/>
    <w:link w:val="103"/>
    <w:rPr>
      <w:rFonts w:ascii="Tahoma" w:eastAsia="宋体" w:hAnsi="Tahoma" w:cs="Tahoma"/>
      <w:sz w:val="18"/>
      <w:szCs w:val="24"/>
      <w:shd w:val="clear" w:color="auto" w:fill="000080"/>
    </w:rPr>
  </w:style>
  <w:style w:type="paragraph" w:customStyle="1" w:styleId="12">
    <w:name w:val="样式12"/>
    <w:basedOn w:val="1fffff4"/>
    <w:link w:val="12Char0"/>
    <w:qFormat/>
    <w:pPr>
      <w:widowControl/>
      <w:numPr>
        <w:numId w:val="59"/>
      </w:numPr>
      <w:tabs>
        <w:tab w:val="left" w:pos="840"/>
      </w:tabs>
      <w:spacing w:before="0" w:after="0"/>
      <w:ind w:left="840" w:firstLineChars="0" w:firstLine="420"/>
    </w:pPr>
    <w:rPr>
      <w:color w:val="000000"/>
      <w:sz w:val="20"/>
    </w:rPr>
  </w:style>
  <w:style w:type="character" w:customStyle="1" w:styleId="11Char">
    <w:name w:val="样式11 Char"/>
    <w:basedOn w:val="1Char4"/>
    <w:link w:val="11f2"/>
    <w:rPr>
      <w:rFonts w:ascii="Tahoma" w:eastAsia="宋体" w:hAnsi="Tahoma" w:cs="Tahoma"/>
      <w:sz w:val="18"/>
      <w:szCs w:val="24"/>
      <w:shd w:val="clear" w:color="auto" w:fill="000080"/>
    </w:rPr>
  </w:style>
  <w:style w:type="character" w:customStyle="1" w:styleId="12Char0">
    <w:name w:val="样式12 Char"/>
    <w:basedOn w:val="afffffffffffffffffb"/>
    <w:link w:val="12"/>
    <w:rPr>
      <w:rFonts w:ascii="宋体" w:eastAsia="宋体" w:hAnsi="宋体" w:cs="宋体"/>
      <w:color w:val="000000"/>
      <w:kern w:val="2"/>
      <w:sz w:val="28"/>
      <w:szCs w:val="24"/>
    </w:rPr>
  </w:style>
  <w:style w:type="paragraph" w:customStyle="1" w:styleId="7b">
    <w:name w:val="修订7"/>
    <w:uiPriority w:val="99"/>
    <w:rPr>
      <w:rFonts w:ascii="Calibri" w:hAnsi="Calibri"/>
      <w:kern w:val="2"/>
      <w:sz w:val="21"/>
      <w:szCs w:val="22"/>
    </w:rPr>
  </w:style>
  <w:style w:type="paragraph" w:customStyle="1" w:styleId="89">
    <w:name w:val="修订8"/>
    <w:hidden/>
    <w:uiPriority w:val="99"/>
    <w:semiHidden/>
    <w:rPr>
      <w:rFonts w:ascii="Calibri" w:hAnsi="Calibri"/>
      <w:kern w:val="2"/>
      <w:sz w:val="21"/>
      <w:szCs w:val="22"/>
    </w:rPr>
  </w:style>
  <w:style w:type="paragraph" w:customStyle="1" w:styleId="Bodytext20">
    <w:name w:val="Body text|2"/>
    <w:basedOn w:val="ae"/>
    <w:qFormat/>
    <w:pPr>
      <w:shd w:val="clear" w:color="auto" w:fill="FFFFFF"/>
      <w:spacing w:line="80" w:lineRule="exact"/>
      <w:jc w:val="center"/>
    </w:pPr>
    <w:rPr>
      <w:rFonts w:ascii="PMingLiU" w:eastAsia="PMingLiU" w:hAnsi="PMingLiU" w:cs="PMingLiU"/>
      <w:sz w:val="8"/>
      <w:szCs w:val="8"/>
    </w:rPr>
  </w:style>
  <w:style w:type="character" w:customStyle="1" w:styleId="6d">
    <w:name w:val="标题 6 字符"/>
    <w:qFormat/>
    <w:rPr>
      <w:rFonts w:ascii="宋体" w:hAnsi="宋体"/>
      <w:b/>
      <w:bCs/>
      <w:kern w:val="0"/>
      <w:sz w:val="28"/>
    </w:rPr>
  </w:style>
  <w:style w:type="paragraph" w:customStyle="1" w:styleId="affffffffffffffffffff5">
    <w:name w:val="样式 宋体 五号 行距: 单倍行距"/>
    <w:basedOn w:val="ae"/>
    <w:qFormat/>
    <w:pPr>
      <w:adjustRightInd w:val="0"/>
      <w:jc w:val="left"/>
      <w:textAlignment w:val="baseline"/>
    </w:pPr>
    <w:rPr>
      <w:rFonts w:ascii="宋体" w:hAnsi="宋体" w:cs="宋体"/>
      <w:kern w:val="0"/>
      <w:szCs w:val="20"/>
    </w:rPr>
  </w:style>
  <w:style w:type="paragraph" w:customStyle="1" w:styleId="affffffffffffffffffff6">
    <w:name w:val="文件标题"/>
    <w:basedOn w:val="ae"/>
    <w:qFormat/>
    <w:pPr>
      <w:autoSpaceDE w:val="0"/>
      <w:autoSpaceDN w:val="0"/>
      <w:adjustRightInd w:val="0"/>
      <w:spacing w:after="240"/>
      <w:jc w:val="center"/>
    </w:pPr>
    <w:rPr>
      <w:rFonts w:ascii="Arial Black" w:hAnsi="Arial Black"/>
      <w:kern w:val="0"/>
      <w:sz w:val="48"/>
      <w:szCs w:val="20"/>
    </w:rPr>
  </w:style>
  <w:style w:type="character" w:customStyle="1" w:styleId="affffffffffffffffffff7">
    <w:name w:val="标题 字符"/>
    <w:qFormat/>
    <w:rPr>
      <w:rFonts w:ascii="Arial" w:hAnsi="Arial"/>
      <w:b/>
      <w:bCs/>
      <w:kern w:val="2"/>
      <w:sz w:val="32"/>
      <w:szCs w:val="32"/>
    </w:rPr>
  </w:style>
  <w:style w:type="character" w:customStyle="1" w:styleId="affffffffffffffffffff8">
    <w:name w:val="批注主题 字符"/>
    <w:qFormat/>
    <w:rPr>
      <w:b/>
      <w:bCs/>
      <w:kern w:val="2"/>
      <w:sz w:val="24"/>
      <w:szCs w:val="24"/>
    </w:rPr>
  </w:style>
  <w:style w:type="paragraph" w:customStyle="1" w:styleId="95">
    <w:name w:val="修订9"/>
    <w:hidden/>
    <w:uiPriority w:val="99"/>
    <w:unhideWhenUsed/>
    <w:rPr>
      <w:rFonts w:ascii="Calibri" w:hAnsi="Calibri"/>
      <w:kern w:val="2"/>
      <w:sz w:val="24"/>
      <w:szCs w:val="24"/>
    </w:rPr>
  </w:style>
  <w:style w:type="character" w:customStyle="1" w:styleId="affffffffffffffffffff9">
    <w:name w:val="批注文字 字符"/>
    <w:rPr>
      <w:kern w:val="2"/>
      <w:sz w:val="21"/>
      <w:szCs w:val="24"/>
    </w:rPr>
  </w:style>
  <w:style w:type="character" w:customStyle="1" w:styleId="2fffff0">
    <w:name w:val="标题 2 字符"/>
    <w:semiHidden/>
    <w:rPr>
      <w:rFonts w:ascii="等线 Light" w:eastAsia="等线 Light" w:hAnsi="等线 Light" w:cs="Times New Roman"/>
      <w:b/>
      <w:bCs/>
      <w:kern w:val="2"/>
      <w:sz w:val="32"/>
      <w:szCs w:val="32"/>
    </w:rPr>
  </w:style>
  <w:style w:type="character" w:customStyle="1" w:styleId="sect2title">
    <w:name w:val="sect2title"/>
    <w:basedOn w:val="af"/>
  </w:style>
  <w:style w:type="character" w:customStyle="1" w:styleId="sect2content">
    <w:name w:val="sect2content"/>
    <w:basedOn w:val="af"/>
  </w:style>
  <w:style w:type="paragraph" w:customStyle="1" w:styleId="sect2content1">
    <w:name w:val="sect2content1"/>
    <w:basedOn w:val="ae"/>
    <w:pPr>
      <w:widowControl/>
      <w:spacing w:before="100" w:beforeAutospacing="1" w:after="100" w:afterAutospacing="1"/>
      <w:jc w:val="left"/>
    </w:pPr>
    <w:rPr>
      <w:rFonts w:ascii="宋体" w:hAnsi="宋体" w:cs="宋体"/>
      <w:kern w:val="0"/>
      <w:sz w:val="24"/>
      <w:szCs w:val="24"/>
    </w:rPr>
  </w:style>
  <w:style w:type="paragraph" w:styleId="affffffffffffffffffffa">
    <w:name w:val="Revision"/>
    <w:hidden/>
    <w:uiPriority w:val="99"/>
    <w:semiHidden/>
    <w:rsid w:val="00FA5F43"/>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nhideWhenUsed="0"/>
    <w:lsdException w:name="heading 4" w:uiPriority="9"/>
    <w:lsdException w:name="heading 7" w:uiPriority="9"/>
    <w:lsdException w:name="heading 8" w:uiPriority="9"/>
    <w:lsdException w:name="heading 9" w:uiPriority="9"/>
    <w:lsdException w:name="index 2" w:uiPriority="99" w:qFormat="0"/>
    <w:lsdException w:name="index 3" w:uiPriority="99" w:qFormat="0"/>
    <w:lsdException w:name="index 4" w:uiPriority="99" w:qFormat="0"/>
    <w:lsdException w:name="index 5" w:uiPriority="99" w:qFormat="0"/>
    <w:lsdException w:name="index 6" w:uiPriority="99" w:qFormat="0"/>
    <w:lsdException w:name="index 7" w:uiPriority="99" w:qFormat="0"/>
    <w:lsdException w:name="index 9" w:uiPriority="99" w:qFormat="0"/>
    <w:lsdException w:name="toc 1" w:uiPriority="39"/>
    <w:lsdException w:name="toc 2" w:uiPriority="39"/>
    <w:lsdException w:name="toc 3" w:uiPriority="39"/>
    <w:lsdException w:name="toc 4" w:uiPriority="39"/>
    <w:lsdException w:name="toc 5" w:uiPriority="39"/>
    <w:lsdException w:name="toc 6" w:uiPriority="39"/>
    <w:lsdException w:name="toc 8" w:uiPriority="39"/>
    <w:lsdException w:name="toc 9" w:uiPriority="39"/>
    <w:lsdException w:name="Normal Indent" w:uiPriority="99"/>
    <w:lsdException w:name="footnote text" w:uiPriority="99"/>
    <w:lsdException w:name="footer" w:uiPriority="99"/>
    <w:lsdException w:name="caption" w:uiPriority="35"/>
    <w:lsdException w:name="table of figures" w:uiPriority="99"/>
    <w:lsdException w:name="line number" w:uiPriority="99"/>
    <w:lsdException w:name="endnote reference" w:uiPriority="99"/>
    <w:lsdException w:name="endnote text" w:uiPriority="99"/>
    <w:lsdException w:name="table of authorities" w:semiHidden="0" w:unhideWhenUsed="0"/>
    <w:lsdException w:name="macro" w:uiPriority="99"/>
    <w:lsdException w:name="List" w:semiHidden="0" w:unhideWhenUsed="0"/>
    <w:lsdException w:name="List Bullet" w:semiHidden="0" w:unhideWhenUsed="0"/>
    <w:lsdException w:name="List Bullet 4" w:uiPriority="99"/>
    <w:lsdException w:name="Title" w:semiHidden="0" w:unhideWhenUsed="0"/>
    <w:lsdException w:name="Signature" w:uiPriority="99"/>
    <w:lsdException w:name="Default Paragraph Font" w:uiPriority="1"/>
    <w:lsdException w:name="Body Tex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11" w:unhideWhenUsed="0"/>
    <w:lsdException w:name="Salutation" w:uiPriority="99"/>
    <w:lsdException w:name="Body Text First Indent" w:uiPriority="99"/>
    <w:lsdException w:name="Body Text 3" w:uiPriority="99"/>
    <w:lsdException w:name="Body Text Indent 3" w:uiPriority="99"/>
    <w:lsdException w:name="Hyperlink" w:uiPriority="99"/>
    <w:lsdException w:name="Strong" w:semiHidden="0" w:uiPriority="22" w:unhideWhenUsed="0"/>
    <w:lsdException w:name="Emphasis" w:semiHidden="0" w:uiPriority="20" w:unhideWhenUsed="0"/>
    <w:lsdException w:name="Document Map" w:uiPriority="99"/>
    <w:lsdException w:name="HTML Top of Form" w:uiPriority="99" w:qFormat="0"/>
    <w:lsdException w:name="HTML Bottom of Form" w:uiPriority="99" w:qFormat="0"/>
    <w:lsdException w:name="Normal (Web)" w:uiPriority="99"/>
    <w:lsdException w:name="HTML Address" w:uiPriority="99"/>
    <w:lsdException w:name="HTML Code" w:uiPriority="99"/>
    <w:lsdException w:name="HTML Preformatted" w:uiPriority="99"/>
    <w:lsdException w:name="Normal Table" w:uiPriority="99"/>
    <w:lsdException w:name="No List" w:uiPriority="99" w:qFormat="0"/>
    <w:lsdException w:name="Outline List 1" w:uiPriority="99" w:qFormat="0"/>
    <w:lsdException w:name="Outline List 2" w:uiPriority="99" w:qFormat="0"/>
    <w:lsdException w:name="Outline List 3" w:uiPriority="99" w:qFormat="0"/>
    <w:lsdException w:name="Table Grid 5" w:uiPriority="99"/>
    <w:lsdException w:name="Table Grid 8" w:uiPriority="99"/>
    <w:lsdException w:name="Table Elegant" w:uiPriority="99"/>
    <w:lsdException w:name="Table Professional" w:uiPriority="99"/>
    <w:lsdException w:name="Balloon Text" w:semiHidden="0" w:unhideWhenUsed="0"/>
    <w:lsdException w:name="Table Grid" w:semiHidden="0" w:unhideWhenUsed="0"/>
    <w:lsdException w:name="Table Theme" w:uiPriority="99"/>
    <w:lsdException w:name="Placeholder Text" w:semiHidden="0" w:uiPriority="99" w:unhideWhenUsed="0"/>
    <w:lsdException w:name="No Spacing" w:semiHidden="0" w:uiPriority="1" w:unhideWhenUsed="0"/>
    <w:lsdException w:name="Light Shading" w:semiHidden="0" w:unhideWhenUsed="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lsdException w:name="Colorful Shading" w:semiHidden="0" w:uiPriority="71" w:unhideWhenUsed="0" w:qFormat="0"/>
    <w:lsdException w:name="Colorful List" w:semiHidden="0" w:uiPriority="72" w:unhideWhenUsed="0"/>
    <w:lsdException w:name="Colorful Grid" w:semiHidden="0" w:uiPriority="73" w:unhideWhenUsed="0" w:qFormat="0"/>
    <w:lsdException w:name="Light Shading Accent 1" w:semiHidden="0" w:unhideWhenUsed="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qFormat="0"/>
    <w:lsdException w:name="List Paragraph" w:semiHidden="0" w:uiPriority="99" w:unhideWhenUsed="0"/>
    <w:lsdException w:name="Quote" w:semiHidden="0" w:uiPriority="29" w:unhideWhenUsed="0"/>
    <w:lsdException w:name="Intense Quote" w:semiHidden="0" w:uiPriority="99" w:unhideWhenUsed="0" w:qFormat="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qFormat="0"/>
    <w:lsdException w:name="Medium Grid 3 Accent 1" w:semiHidden="0" w:uiPriority="69" w:unhideWhenUsed="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nhideWhenUsed="0"/>
    <w:lsdException w:name="Light List Accent 2" w:semiHidden="0" w:uiPriority="61" w:unhideWhenUsed="0" w:qFormat="0"/>
    <w:lsdException w:name="Light Grid Accent 2" w:semiHidden="0" w:uiPriority="62" w:unhideWhenUsed="0" w:qFormat="0"/>
    <w:lsdException w:name="Medium Shading 1 Accent 2" w:semiHidden="0" w:uiPriority="63" w:unhideWhenUsed="0" w:qFormat="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qFormat="0"/>
    <w:lsdException w:name="Colorful Grid Accent 2" w:semiHidden="0" w:uiPriority="73" w:unhideWhenUsed="0" w:qFormat="0"/>
    <w:lsdException w:name="Light Shading Accent 3" w:semiHidden="0" w:uiPriority="60" w:unhideWhenUsed="0" w:qFormat="0"/>
    <w:lsdException w:name="Light List Accent 3" w:semiHidden="0" w:uiPriority="61" w:unhideWhenUsed="0" w:qFormat="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qFormat="0"/>
    <w:lsdException w:name="Medium Grid 2 Accent 3" w:semiHidden="0" w:uiPriority="68" w:unhideWhenUsed="0" w:qFormat="0"/>
    <w:lsdException w:name="Medium Grid 3 Accent 3" w:semiHidden="0" w:uiPriority="69" w:unhideWhenUsed="0" w:qFormat="0"/>
    <w:lsdException w:name="Dark List Accent 3" w:semiHidden="0" w:uiPriority="70" w:unhideWhenUsed="0" w:qFormat="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2"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nhideWhenUsed="0"/>
    <w:lsdException w:name="Light Grid Accent 5" w:semiHidden="0" w:uiPriority="62" w:unhideWhenUsed="0"/>
    <w:lsdException w:name="Medium Shading 1 Accent 5" w:semiHidden="0" w:uiPriority="63" w:unhideWhenUsed="0" w:qFormat="0"/>
    <w:lsdException w:name="Medium Shading 2 Accent 5" w:semiHidden="0" w:uiPriority="64" w:unhideWhenUsed="0" w:qFormat="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73" w:unhideWhenUsed="0" w:qFormat="0"/>
    <w:lsdException w:name="Light Shading Accent 6" w:semiHidden="0" w:uiPriority="60" w:unhideWhenUsed="0" w:qFormat="0"/>
    <w:lsdException w:name="Light List Accent 6" w:semiHidden="0" w:uiPriority="61" w:unhideWhenUsed="0" w:qFormat="0"/>
    <w:lsdException w:name="Light Grid Accent 6" w:semiHidden="0" w:uiPriority="62" w:unhideWhenUsed="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e">
    <w:name w:val="Normal"/>
    <w:qFormat/>
    <w:pPr>
      <w:widowControl w:val="0"/>
      <w:jc w:val="both"/>
    </w:pPr>
    <w:rPr>
      <w:rFonts w:ascii="Calibri" w:hAnsi="Calibri"/>
      <w:kern w:val="2"/>
      <w:sz w:val="21"/>
      <w:szCs w:val="22"/>
    </w:rPr>
  </w:style>
  <w:style w:type="paragraph" w:styleId="17">
    <w:name w:val="heading 1"/>
    <w:basedOn w:val="ae"/>
    <w:next w:val="ae"/>
    <w:link w:val="1Char2"/>
    <w:qFormat/>
    <w:pPr>
      <w:autoSpaceDE w:val="0"/>
      <w:autoSpaceDN w:val="0"/>
      <w:adjustRightInd w:val="0"/>
      <w:spacing w:line="360" w:lineRule="auto"/>
      <w:jc w:val="center"/>
      <w:outlineLvl w:val="0"/>
    </w:pPr>
    <w:rPr>
      <w:rFonts w:eastAsia="隶书"/>
      <w:b/>
      <w:bCs/>
      <w:kern w:val="0"/>
      <w:sz w:val="36"/>
      <w:szCs w:val="36"/>
    </w:rPr>
  </w:style>
  <w:style w:type="paragraph" w:styleId="22">
    <w:name w:val="heading 2"/>
    <w:basedOn w:val="ae"/>
    <w:next w:val="ae"/>
    <w:link w:val="2Char3"/>
    <w:qFormat/>
    <w:pPr>
      <w:keepNext/>
      <w:keepLines/>
      <w:spacing w:before="260" w:after="260" w:line="416" w:lineRule="auto"/>
      <w:outlineLvl w:val="1"/>
    </w:pPr>
    <w:rPr>
      <w:rFonts w:ascii="Arial" w:eastAsia="黑体" w:hAnsi="Arial"/>
      <w:b/>
      <w:bCs/>
      <w:sz w:val="32"/>
      <w:szCs w:val="32"/>
    </w:rPr>
  </w:style>
  <w:style w:type="paragraph" w:styleId="32">
    <w:name w:val="heading 3"/>
    <w:basedOn w:val="ae"/>
    <w:next w:val="ae"/>
    <w:link w:val="3Char2"/>
    <w:qFormat/>
    <w:pPr>
      <w:keepNext/>
      <w:keepLines/>
      <w:outlineLvl w:val="2"/>
    </w:pPr>
    <w:rPr>
      <w:rFonts w:ascii="仿宋" w:eastAsia="仿宋" w:hAnsi="仿宋" w:cs="仿宋"/>
      <w:b/>
      <w:bCs/>
      <w:sz w:val="24"/>
      <w:szCs w:val="24"/>
    </w:rPr>
  </w:style>
  <w:style w:type="paragraph" w:styleId="42">
    <w:name w:val="heading 4"/>
    <w:basedOn w:val="ae"/>
    <w:next w:val="ae"/>
    <w:link w:val="4Char2"/>
    <w:uiPriority w:val="9"/>
    <w:qFormat/>
    <w:pPr>
      <w:keepNext/>
      <w:keepLines/>
      <w:spacing w:before="280" w:after="290" w:line="376" w:lineRule="auto"/>
      <w:outlineLvl w:val="3"/>
    </w:pPr>
    <w:rPr>
      <w:rFonts w:ascii="Arial" w:eastAsia="黑体" w:hAnsi="Arial"/>
      <w:b/>
      <w:bCs/>
      <w:sz w:val="28"/>
      <w:szCs w:val="28"/>
    </w:rPr>
  </w:style>
  <w:style w:type="paragraph" w:styleId="53">
    <w:name w:val="heading 5"/>
    <w:basedOn w:val="ae"/>
    <w:next w:val="ae"/>
    <w:link w:val="5Char3"/>
    <w:qFormat/>
    <w:pPr>
      <w:keepNext/>
      <w:keepLines/>
      <w:tabs>
        <w:tab w:val="left" w:pos="992"/>
      </w:tabs>
      <w:spacing w:before="280" w:after="290" w:line="376" w:lineRule="auto"/>
      <w:ind w:left="992" w:hanging="992"/>
      <w:outlineLvl w:val="4"/>
    </w:pPr>
    <w:rPr>
      <w:b/>
      <w:bCs/>
      <w:sz w:val="28"/>
      <w:szCs w:val="28"/>
    </w:rPr>
  </w:style>
  <w:style w:type="paragraph" w:styleId="62">
    <w:name w:val="heading 6"/>
    <w:basedOn w:val="ae"/>
    <w:next w:val="ae"/>
    <w:link w:val="6Char3"/>
    <w:qFormat/>
    <w:pPr>
      <w:keepNext/>
      <w:keepLines/>
      <w:spacing w:before="240" w:after="64" w:line="320" w:lineRule="auto"/>
      <w:outlineLvl w:val="5"/>
    </w:pPr>
    <w:rPr>
      <w:rFonts w:ascii="Arial" w:eastAsia="黑体" w:hAnsi="Arial"/>
      <w:b/>
      <w:bCs/>
      <w:sz w:val="24"/>
      <w:szCs w:val="24"/>
    </w:rPr>
  </w:style>
  <w:style w:type="paragraph" w:styleId="71">
    <w:name w:val="heading 7"/>
    <w:basedOn w:val="ae"/>
    <w:next w:val="ae"/>
    <w:link w:val="7Char3"/>
    <w:uiPriority w:val="9"/>
    <w:qFormat/>
    <w:pPr>
      <w:keepNext/>
      <w:keepLines/>
      <w:tabs>
        <w:tab w:val="left" w:pos="0"/>
      </w:tabs>
      <w:spacing w:before="240" w:after="64" w:line="320" w:lineRule="auto"/>
      <w:ind w:left="1296" w:hanging="1296"/>
      <w:outlineLvl w:val="6"/>
    </w:pPr>
    <w:rPr>
      <w:b/>
      <w:bCs/>
      <w:sz w:val="24"/>
      <w:szCs w:val="24"/>
    </w:rPr>
  </w:style>
  <w:style w:type="paragraph" w:styleId="81">
    <w:name w:val="heading 8"/>
    <w:basedOn w:val="ae"/>
    <w:next w:val="ae"/>
    <w:link w:val="8Char"/>
    <w:uiPriority w:val="9"/>
    <w:qFormat/>
    <w:pPr>
      <w:keepNext/>
      <w:keepLines/>
      <w:tabs>
        <w:tab w:val="left" w:pos="0"/>
      </w:tabs>
      <w:spacing w:before="240" w:after="64" w:line="320" w:lineRule="auto"/>
      <w:ind w:left="1440" w:hanging="1440"/>
      <w:outlineLvl w:val="7"/>
    </w:pPr>
    <w:rPr>
      <w:rFonts w:ascii="Cambria" w:hAnsi="Cambria"/>
      <w:sz w:val="24"/>
      <w:szCs w:val="24"/>
    </w:rPr>
  </w:style>
  <w:style w:type="paragraph" w:styleId="91">
    <w:name w:val="heading 9"/>
    <w:basedOn w:val="ae"/>
    <w:next w:val="ae"/>
    <w:link w:val="9Char3"/>
    <w:uiPriority w:val="9"/>
    <w:qFormat/>
    <w:pPr>
      <w:keepNext/>
      <w:keepLines/>
      <w:tabs>
        <w:tab w:val="left" w:pos="0"/>
      </w:tabs>
      <w:spacing w:before="240" w:after="64" w:line="320" w:lineRule="auto"/>
      <w:ind w:left="1584" w:hanging="1584"/>
      <w:outlineLvl w:val="8"/>
    </w:pPr>
    <w:rPr>
      <w:rFonts w:ascii="Cambria" w:hAnsi="Cambria"/>
      <w:szCs w:val="21"/>
    </w:rPr>
  </w:style>
  <w:style w:type="character" w:default="1" w:styleId="af">
    <w:name w:val="Default Paragraph Font"/>
    <w:uiPriority w:val="1"/>
    <w:semiHidden/>
    <w:unhideWhenUsed/>
  </w:style>
  <w:style w:type="table" w:default="1" w:styleId="af0">
    <w:name w:val="Normal Table"/>
    <w:uiPriority w:val="99"/>
    <w:semiHidden/>
    <w:unhideWhenUsed/>
    <w:tblPr>
      <w:tblInd w:w="0" w:type="dxa"/>
      <w:tblCellMar>
        <w:top w:w="0" w:type="dxa"/>
        <w:left w:w="108" w:type="dxa"/>
        <w:bottom w:w="0" w:type="dxa"/>
        <w:right w:w="108" w:type="dxa"/>
      </w:tblCellMar>
    </w:tblPr>
  </w:style>
  <w:style w:type="numbering" w:default="1" w:styleId="af1">
    <w:name w:val="No List"/>
    <w:uiPriority w:val="99"/>
    <w:semiHidden/>
    <w:unhideWhenUsed/>
  </w:style>
  <w:style w:type="paragraph" w:styleId="af2">
    <w:name w:val="macro"/>
    <w:link w:val="Char0"/>
    <w:uiPriority w:val="99"/>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3">
    <w:name w:val="List 3"/>
    <w:basedOn w:val="ae"/>
    <w:qFormat/>
    <w:pPr>
      <w:ind w:leftChars="400" w:left="100" w:hangingChars="200" w:hanging="200"/>
    </w:pPr>
    <w:rPr>
      <w:rFonts w:ascii="Times New Roman" w:hAnsi="Times New Roman"/>
      <w:szCs w:val="20"/>
    </w:rPr>
  </w:style>
  <w:style w:type="paragraph" w:styleId="72">
    <w:name w:val="toc 7"/>
    <w:basedOn w:val="ae"/>
    <w:next w:val="ae"/>
    <w:qFormat/>
    <w:pPr>
      <w:ind w:left="1260"/>
      <w:jc w:val="left"/>
    </w:pPr>
    <w:rPr>
      <w:rFonts w:ascii="Times New Roman" w:hAnsi="Times New Roman"/>
      <w:sz w:val="18"/>
      <w:szCs w:val="18"/>
    </w:rPr>
  </w:style>
  <w:style w:type="paragraph" w:styleId="23">
    <w:name w:val="List Number 2"/>
    <w:basedOn w:val="ae"/>
    <w:qFormat/>
    <w:pPr>
      <w:tabs>
        <w:tab w:val="left" w:pos="432"/>
        <w:tab w:val="left" w:pos="567"/>
      </w:tabs>
      <w:ind w:left="432" w:hanging="432"/>
    </w:pPr>
    <w:rPr>
      <w:rFonts w:ascii="Times New Roman" w:hAnsi="Times New Roman"/>
      <w:sz w:val="28"/>
      <w:szCs w:val="20"/>
    </w:rPr>
  </w:style>
  <w:style w:type="paragraph" w:styleId="a6">
    <w:name w:val="table of authorities"/>
    <w:basedOn w:val="ae"/>
    <w:next w:val="ae"/>
    <w:qFormat/>
    <w:pPr>
      <w:numPr>
        <w:numId w:val="1"/>
      </w:numPr>
      <w:ind w:leftChars="200" w:left="200"/>
    </w:pPr>
    <w:rPr>
      <w:rFonts w:ascii="Times New Roman" w:hAnsi="Times New Roman"/>
      <w:sz w:val="18"/>
      <w:szCs w:val="24"/>
    </w:rPr>
  </w:style>
  <w:style w:type="paragraph" w:styleId="af3">
    <w:name w:val="Note Heading"/>
    <w:basedOn w:val="ae"/>
    <w:next w:val="ae"/>
    <w:link w:val="Char1"/>
    <w:qFormat/>
    <w:pPr>
      <w:adjustRightInd w:val="0"/>
      <w:snapToGrid w:val="0"/>
      <w:spacing w:line="360" w:lineRule="auto"/>
      <w:ind w:firstLineChars="200" w:firstLine="200"/>
      <w:jc w:val="center"/>
    </w:pPr>
    <w:rPr>
      <w:rFonts w:ascii="Times New Roman" w:hAnsi="Times New Roman"/>
    </w:rPr>
  </w:style>
  <w:style w:type="paragraph" w:styleId="40">
    <w:name w:val="List Bullet 4"/>
    <w:basedOn w:val="ae"/>
    <w:uiPriority w:val="99"/>
    <w:qFormat/>
    <w:pPr>
      <w:numPr>
        <w:numId w:val="2"/>
      </w:numPr>
    </w:pPr>
    <w:rPr>
      <w:rFonts w:ascii="Times New Roman" w:hAnsi="Times New Roman"/>
      <w:szCs w:val="24"/>
    </w:rPr>
  </w:style>
  <w:style w:type="paragraph" w:styleId="82">
    <w:name w:val="index 8"/>
    <w:basedOn w:val="af4"/>
    <w:next w:val="ae"/>
    <w:qFormat/>
    <w:pPr>
      <w:adjustRightInd w:val="0"/>
      <w:ind w:firstLine="420"/>
    </w:pPr>
    <w:rPr>
      <w:rFonts w:ascii="宋体" w:hAnsi="宋体" w:cs="Arial"/>
      <w:bCs w:val="0"/>
      <w:sz w:val="18"/>
      <w:szCs w:val="18"/>
    </w:rPr>
  </w:style>
  <w:style w:type="paragraph" w:customStyle="1" w:styleId="af4">
    <w:name w:val="表格名称"/>
    <w:basedOn w:val="ae"/>
    <w:link w:val="Char2"/>
    <w:qFormat/>
    <w:pPr>
      <w:snapToGrid w:val="0"/>
      <w:spacing w:beforeLines="20" w:afterLines="20" w:line="360" w:lineRule="auto"/>
      <w:ind w:firstLineChars="200" w:firstLine="200"/>
      <w:jc w:val="center"/>
    </w:pPr>
    <w:rPr>
      <w:rFonts w:ascii="Times New Roman" w:hAnsi="Times New Roman"/>
      <w:b/>
      <w:bCs/>
      <w:sz w:val="24"/>
      <w:szCs w:val="20"/>
    </w:rPr>
  </w:style>
  <w:style w:type="paragraph" w:styleId="af5">
    <w:name w:val="E-mail Signature"/>
    <w:basedOn w:val="ae"/>
    <w:link w:val="Char3"/>
    <w:qFormat/>
    <w:pPr>
      <w:adjustRightInd w:val="0"/>
      <w:snapToGrid w:val="0"/>
      <w:spacing w:line="360" w:lineRule="auto"/>
      <w:ind w:firstLineChars="200" w:firstLine="200"/>
      <w:jc w:val="left"/>
    </w:pPr>
    <w:rPr>
      <w:rFonts w:ascii="Times New Roman" w:hAnsi="Times New Roman"/>
    </w:rPr>
  </w:style>
  <w:style w:type="paragraph" w:styleId="af6">
    <w:name w:val="List Number"/>
    <w:basedOn w:val="ae"/>
    <w:qFormat/>
    <w:pPr>
      <w:widowControl/>
      <w:tabs>
        <w:tab w:val="left" w:pos="454"/>
        <w:tab w:val="left" w:pos="720"/>
      </w:tabs>
      <w:spacing w:afterLines="50"/>
      <w:ind w:left="454" w:hanging="284"/>
      <w:jc w:val="left"/>
    </w:pPr>
    <w:rPr>
      <w:rFonts w:ascii="Times New Roman" w:hAnsi="Times New Roman"/>
      <w:kern w:val="0"/>
      <w:sz w:val="24"/>
      <w:szCs w:val="20"/>
    </w:rPr>
  </w:style>
  <w:style w:type="paragraph" w:styleId="af7">
    <w:name w:val="Normal Indent"/>
    <w:basedOn w:val="ae"/>
    <w:link w:val="Char20"/>
    <w:uiPriority w:val="99"/>
    <w:qFormat/>
    <w:pPr>
      <w:ind w:firstLine="420"/>
    </w:pPr>
    <w:rPr>
      <w:szCs w:val="20"/>
    </w:rPr>
  </w:style>
  <w:style w:type="paragraph" w:styleId="af8">
    <w:name w:val="caption"/>
    <w:basedOn w:val="ae"/>
    <w:next w:val="ae"/>
    <w:link w:val="Char21"/>
    <w:uiPriority w:val="35"/>
    <w:qFormat/>
    <w:pPr>
      <w:spacing w:before="152" w:after="160"/>
    </w:pPr>
    <w:rPr>
      <w:rFonts w:ascii="Arial" w:eastAsia="黑体" w:hAnsi="Arial"/>
      <w:sz w:val="20"/>
      <w:szCs w:val="20"/>
    </w:rPr>
  </w:style>
  <w:style w:type="paragraph" w:styleId="af9">
    <w:name w:val="List Bullet"/>
    <w:basedOn w:val="ae"/>
    <w:qFormat/>
    <w:pPr>
      <w:widowControl/>
      <w:tabs>
        <w:tab w:val="left" w:pos="900"/>
      </w:tabs>
      <w:spacing w:before="100" w:beforeAutospacing="1" w:afterLines="50" w:afterAutospacing="1"/>
      <w:ind w:left="900" w:hanging="420"/>
      <w:jc w:val="left"/>
    </w:pPr>
    <w:rPr>
      <w:rFonts w:ascii="Times New Roman" w:hAnsi="Times New Roman"/>
      <w:kern w:val="0"/>
      <w:szCs w:val="20"/>
    </w:rPr>
  </w:style>
  <w:style w:type="paragraph" w:styleId="afa">
    <w:name w:val="envelope address"/>
    <w:basedOn w:val="ae"/>
    <w:qFormat/>
    <w:pPr>
      <w:framePr w:w="7920" w:h="1980" w:hSpace="180" w:wrap="around" w:hAnchor="page" w:xAlign="center" w:yAlign="bottom"/>
      <w:adjustRightInd w:val="0"/>
      <w:snapToGrid w:val="0"/>
      <w:spacing w:line="360" w:lineRule="auto"/>
      <w:ind w:leftChars="1400" w:left="100" w:firstLineChars="200" w:firstLine="200"/>
      <w:jc w:val="left"/>
    </w:pPr>
    <w:rPr>
      <w:rFonts w:ascii="Arial" w:hAnsi="Arial" w:cs="Arial"/>
      <w:sz w:val="24"/>
      <w:szCs w:val="24"/>
    </w:rPr>
  </w:style>
  <w:style w:type="paragraph" w:styleId="afb">
    <w:name w:val="Document Map"/>
    <w:basedOn w:val="ae"/>
    <w:link w:val="Char30"/>
    <w:uiPriority w:val="99"/>
    <w:qFormat/>
    <w:rPr>
      <w:rFonts w:ascii="宋体"/>
      <w:sz w:val="18"/>
      <w:szCs w:val="18"/>
    </w:rPr>
  </w:style>
  <w:style w:type="paragraph" w:styleId="afc">
    <w:name w:val="toa heading"/>
    <w:basedOn w:val="ae"/>
    <w:next w:val="ae"/>
    <w:qFormat/>
    <w:pPr>
      <w:spacing w:before="120"/>
    </w:pPr>
    <w:rPr>
      <w:rFonts w:ascii="Arial" w:hAnsi="Arial"/>
      <w:sz w:val="24"/>
      <w:szCs w:val="20"/>
    </w:rPr>
  </w:style>
  <w:style w:type="paragraph" w:styleId="afd">
    <w:name w:val="annotation text"/>
    <w:basedOn w:val="ae"/>
    <w:link w:val="Char31"/>
    <w:qFormat/>
    <w:pPr>
      <w:jc w:val="left"/>
    </w:pPr>
  </w:style>
  <w:style w:type="paragraph" w:styleId="afe">
    <w:name w:val="Salutation"/>
    <w:basedOn w:val="ae"/>
    <w:next w:val="ae"/>
    <w:link w:val="Char4"/>
    <w:uiPriority w:val="99"/>
    <w:qFormat/>
    <w:rPr>
      <w:rFonts w:ascii="宋体" w:hAnsi="Times New Roman"/>
      <w:b/>
      <w:sz w:val="28"/>
      <w:szCs w:val="20"/>
    </w:rPr>
  </w:style>
  <w:style w:type="paragraph" w:styleId="34">
    <w:name w:val="Body Text 3"/>
    <w:basedOn w:val="ae"/>
    <w:link w:val="3Char20"/>
    <w:uiPriority w:val="99"/>
    <w:qFormat/>
    <w:pPr>
      <w:snapToGrid w:val="0"/>
      <w:spacing w:before="50" w:after="50"/>
    </w:pPr>
    <w:rPr>
      <w:rFonts w:ascii="Times New Roman" w:eastAsia="仿宋_GB2312" w:hAnsi="宋体"/>
      <w:b/>
      <w:bCs/>
      <w:sz w:val="24"/>
      <w:szCs w:val="20"/>
    </w:rPr>
  </w:style>
  <w:style w:type="paragraph" w:styleId="aff">
    <w:name w:val="Closing"/>
    <w:basedOn w:val="ae"/>
    <w:link w:val="Char5"/>
    <w:qFormat/>
    <w:pPr>
      <w:adjustRightInd w:val="0"/>
      <w:snapToGrid w:val="0"/>
      <w:spacing w:line="360" w:lineRule="auto"/>
      <w:ind w:leftChars="2100" w:left="100" w:firstLineChars="200" w:firstLine="200"/>
      <w:jc w:val="left"/>
    </w:pPr>
    <w:rPr>
      <w:rFonts w:ascii="Times New Roman" w:hAnsi="Times New Roman"/>
    </w:rPr>
  </w:style>
  <w:style w:type="paragraph" w:styleId="35">
    <w:name w:val="List Bullet 3"/>
    <w:basedOn w:val="ae"/>
    <w:qFormat/>
    <w:pPr>
      <w:tabs>
        <w:tab w:val="left" w:pos="1200"/>
      </w:tabs>
      <w:ind w:left="1200" w:firstLineChars="200" w:hanging="360"/>
    </w:pPr>
    <w:rPr>
      <w:rFonts w:ascii="Times New Roman" w:hAnsi="Times New Roman"/>
      <w:szCs w:val="24"/>
    </w:rPr>
  </w:style>
  <w:style w:type="paragraph" w:styleId="aff0">
    <w:name w:val="Body Text"/>
    <w:basedOn w:val="ae"/>
    <w:link w:val="Char32"/>
    <w:uiPriority w:val="1"/>
    <w:qFormat/>
    <w:pPr>
      <w:spacing w:after="120"/>
    </w:pPr>
    <w:rPr>
      <w:sz w:val="28"/>
      <w:szCs w:val="24"/>
    </w:rPr>
  </w:style>
  <w:style w:type="paragraph" w:styleId="aff1">
    <w:name w:val="Body Text Indent"/>
    <w:basedOn w:val="ae"/>
    <w:link w:val="Char33"/>
    <w:qFormat/>
    <w:pPr>
      <w:spacing w:line="200" w:lineRule="exact"/>
      <w:ind w:firstLine="301"/>
    </w:pPr>
    <w:rPr>
      <w:rFonts w:ascii="宋体" w:hAnsi="Courier New"/>
      <w:spacing w:val="-4"/>
      <w:sz w:val="18"/>
      <w:szCs w:val="20"/>
    </w:rPr>
  </w:style>
  <w:style w:type="paragraph" w:styleId="3">
    <w:name w:val="List Number 3"/>
    <w:basedOn w:val="ae"/>
    <w:qFormat/>
    <w:pPr>
      <w:numPr>
        <w:numId w:val="3"/>
      </w:numPr>
    </w:pPr>
    <w:rPr>
      <w:rFonts w:ascii="Times New Roman" w:hAnsi="Times New Roman"/>
      <w:szCs w:val="24"/>
    </w:rPr>
  </w:style>
  <w:style w:type="paragraph" w:styleId="24">
    <w:name w:val="List 2"/>
    <w:basedOn w:val="ae"/>
    <w:qFormat/>
    <w:pPr>
      <w:ind w:leftChars="200" w:left="100" w:hangingChars="200" w:hanging="200"/>
    </w:pPr>
    <w:rPr>
      <w:rFonts w:ascii="Times New Roman" w:hAnsi="Times New Roman"/>
      <w:sz w:val="28"/>
      <w:szCs w:val="24"/>
    </w:rPr>
  </w:style>
  <w:style w:type="paragraph" w:styleId="aff2">
    <w:name w:val="List Continue"/>
    <w:basedOn w:val="ae"/>
    <w:qFormat/>
    <w:pPr>
      <w:adjustRightInd w:val="0"/>
      <w:snapToGrid w:val="0"/>
      <w:spacing w:after="120" w:line="360" w:lineRule="auto"/>
      <w:ind w:leftChars="200" w:left="420" w:firstLineChars="200" w:firstLine="200"/>
      <w:jc w:val="left"/>
    </w:pPr>
    <w:rPr>
      <w:rFonts w:ascii="Times New Roman" w:hAnsi="Times New Roman"/>
    </w:rPr>
  </w:style>
  <w:style w:type="paragraph" w:styleId="aff3">
    <w:name w:val="Block Text"/>
    <w:basedOn w:val="ae"/>
    <w:qFormat/>
    <w:pPr>
      <w:autoSpaceDE w:val="0"/>
      <w:autoSpaceDN w:val="0"/>
      <w:adjustRightInd w:val="0"/>
      <w:spacing w:beforeLines="50" w:afterLines="50" w:line="456" w:lineRule="exact"/>
      <w:ind w:left="1125" w:right="876" w:firstLineChars="200" w:firstLine="480"/>
      <w:jc w:val="center"/>
    </w:pPr>
    <w:rPr>
      <w:rFonts w:ascii="Times New Roman" w:eastAsia="仿宋_GB2312" w:hAnsi="Times New Roman"/>
      <w:kern w:val="0"/>
      <w:sz w:val="24"/>
      <w:szCs w:val="20"/>
    </w:rPr>
  </w:style>
  <w:style w:type="paragraph" w:styleId="25">
    <w:name w:val="List Bullet 2"/>
    <w:basedOn w:val="ae"/>
    <w:qFormat/>
    <w:pPr>
      <w:tabs>
        <w:tab w:val="left" w:pos="780"/>
      </w:tabs>
      <w:ind w:leftChars="200" w:left="780" w:hangingChars="200" w:hanging="360"/>
    </w:pPr>
    <w:rPr>
      <w:rFonts w:ascii="Times New Roman" w:hAnsi="Times New Roman"/>
      <w:szCs w:val="24"/>
    </w:rPr>
  </w:style>
  <w:style w:type="paragraph" w:styleId="HTML">
    <w:name w:val="HTML Address"/>
    <w:basedOn w:val="ae"/>
    <w:link w:val="HTMLChar"/>
    <w:uiPriority w:val="99"/>
    <w:qFormat/>
    <w:pPr>
      <w:adjustRightInd w:val="0"/>
      <w:snapToGrid w:val="0"/>
      <w:spacing w:line="360" w:lineRule="auto"/>
      <w:ind w:firstLineChars="200" w:firstLine="200"/>
      <w:jc w:val="left"/>
    </w:pPr>
    <w:rPr>
      <w:rFonts w:ascii="Times New Roman" w:hAnsi="Times New Roman"/>
      <w:i/>
      <w:iCs/>
    </w:rPr>
  </w:style>
  <w:style w:type="paragraph" w:styleId="54">
    <w:name w:val="toc 5"/>
    <w:basedOn w:val="ae"/>
    <w:next w:val="ae"/>
    <w:uiPriority w:val="39"/>
    <w:qFormat/>
    <w:pPr>
      <w:spacing w:afterLines="50"/>
      <w:ind w:left="840"/>
      <w:jc w:val="left"/>
    </w:pPr>
    <w:rPr>
      <w:rFonts w:ascii="Times New Roman" w:hAnsi="Times New Roman"/>
      <w:snapToGrid w:val="0"/>
      <w:kern w:val="0"/>
      <w:sz w:val="18"/>
      <w:szCs w:val="18"/>
    </w:rPr>
  </w:style>
  <w:style w:type="paragraph" w:styleId="36">
    <w:name w:val="toc 3"/>
    <w:basedOn w:val="ae"/>
    <w:next w:val="ae"/>
    <w:uiPriority w:val="39"/>
    <w:qFormat/>
    <w:pPr>
      <w:ind w:leftChars="400" w:left="840"/>
    </w:pPr>
  </w:style>
  <w:style w:type="paragraph" w:styleId="aff4">
    <w:name w:val="Plain Text"/>
    <w:basedOn w:val="ae"/>
    <w:link w:val="Char40"/>
    <w:qFormat/>
    <w:pPr>
      <w:spacing w:beforeLines="50" w:afterLines="50" w:line="400" w:lineRule="exact"/>
    </w:pPr>
    <w:rPr>
      <w:rFonts w:ascii="宋体" w:hAnsi="Courier New"/>
      <w:sz w:val="24"/>
      <w:szCs w:val="24"/>
    </w:rPr>
  </w:style>
  <w:style w:type="paragraph" w:styleId="50">
    <w:name w:val="List Bullet 5"/>
    <w:basedOn w:val="ae"/>
    <w:qFormat/>
    <w:pPr>
      <w:numPr>
        <w:numId w:val="4"/>
      </w:numPr>
    </w:pPr>
    <w:rPr>
      <w:rFonts w:ascii="Times New Roman" w:hAnsi="Times New Roman"/>
      <w:szCs w:val="24"/>
    </w:rPr>
  </w:style>
  <w:style w:type="paragraph" w:styleId="4">
    <w:name w:val="List Number 4"/>
    <w:basedOn w:val="ae"/>
    <w:qFormat/>
    <w:pPr>
      <w:numPr>
        <w:numId w:val="5"/>
      </w:numPr>
      <w:adjustRightInd w:val="0"/>
      <w:snapToGrid w:val="0"/>
      <w:spacing w:line="360" w:lineRule="auto"/>
      <w:jc w:val="left"/>
    </w:pPr>
    <w:rPr>
      <w:rFonts w:ascii="Times New Roman" w:hAnsi="Times New Roman"/>
    </w:rPr>
  </w:style>
  <w:style w:type="paragraph" w:styleId="83">
    <w:name w:val="toc 8"/>
    <w:basedOn w:val="ae"/>
    <w:next w:val="ae"/>
    <w:uiPriority w:val="39"/>
    <w:qFormat/>
    <w:pPr>
      <w:spacing w:afterLines="50"/>
      <w:ind w:left="1470"/>
      <w:jc w:val="left"/>
    </w:pPr>
    <w:rPr>
      <w:rFonts w:ascii="Times New Roman" w:hAnsi="Times New Roman"/>
      <w:snapToGrid w:val="0"/>
      <w:kern w:val="0"/>
      <w:sz w:val="18"/>
      <w:szCs w:val="18"/>
    </w:rPr>
  </w:style>
  <w:style w:type="paragraph" w:styleId="aff5">
    <w:name w:val="Date"/>
    <w:basedOn w:val="ae"/>
    <w:next w:val="ae"/>
    <w:link w:val="Char22"/>
    <w:qFormat/>
    <w:pPr>
      <w:ind w:leftChars="2500" w:left="2500"/>
    </w:pPr>
    <w:rPr>
      <w:rFonts w:eastAsia="楷体_GB2312"/>
      <w:sz w:val="32"/>
      <w:szCs w:val="20"/>
    </w:rPr>
  </w:style>
  <w:style w:type="paragraph" w:styleId="26">
    <w:name w:val="Body Text Indent 2"/>
    <w:basedOn w:val="ae"/>
    <w:link w:val="2Char1"/>
    <w:qFormat/>
    <w:pPr>
      <w:snapToGrid w:val="0"/>
      <w:ind w:firstLineChars="225" w:firstLine="542"/>
    </w:pPr>
    <w:rPr>
      <w:rFonts w:ascii="仿宋_GB2312" w:hAnsi="宋体"/>
      <w:b/>
      <w:bCs/>
      <w:color w:val="000000"/>
      <w:sz w:val="24"/>
      <w:szCs w:val="24"/>
    </w:rPr>
  </w:style>
  <w:style w:type="paragraph" w:styleId="a3">
    <w:name w:val="endnote text"/>
    <w:basedOn w:val="ae"/>
    <w:link w:val="Char6"/>
    <w:uiPriority w:val="99"/>
    <w:qFormat/>
    <w:pPr>
      <w:numPr>
        <w:numId w:val="6"/>
      </w:numPr>
      <w:snapToGrid w:val="0"/>
      <w:spacing w:afterLines="50"/>
      <w:jc w:val="left"/>
    </w:pPr>
    <w:rPr>
      <w:rFonts w:ascii="宋体"/>
      <w:snapToGrid w:val="0"/>
      <w:kern w:val="0"/>
      <w:szCs w:val="20"/>
    </w:rPr>
  </w:style>
  <w:style w:type="paragraph" w:styleId="55">
    <w:name w:val="List Continue 5"/>
    <w:basedOn w:val="ae"/>
    <w:qFormat/>
    <w:pPr>
      <w:adjustRightInd w:val="0"/>
      <w:snapToGrid w:val="0"/>
      <w:spacing w:after="120" w:line="360" w:lineRule="auto"/>
      <w:ind w:leftChars="1000" w:left="2100" w:firstLineChars="200" w:firstLine="200"/>
      <w:jc w:val="left"/>
    </w:pPr>
    <w:rPr>
      <w:rFonts w:ascii="Times New Roman" w:hAnsi="Times New Roman"/>
    </w:rPr>
  </w:style>
  <w:style w:type="paragraph" w:styleId="aff6">
    <w:name w:val="Balloon Text"/>
    <w:basedOn w:val="ae"/>
    <w:link w:val="Char34"/>
    <w:qFormat/>
    <w:rPr>
      <w:sz w:val="18"/>
      <w:szCs w:val="18"/>
    </w:rPr>
  </w:style>
  <w:style w:type="paragraph" w:styleId="aff7">
    <w:name w:val="footer"/>
    <w:basedOn w:val="ae"/>
    <w:link w:val="Char35"/>
    <w:uiPriority w:val="99"/>
    <w:qFormat/>
    <w:pPr>
      <w:tabs>
        <w:tab w:val="center" w:pos="4153"/>
        <w:tab w:val="right" w:pos="8306"/>
      </w:tabs>
      <w:snapToGrid w:val="0"/>
      <w:jc w:val="left"/>
    </w:pPr>
    <w:rPr>
      <w:sz w:val="18"/>
      <w:szCs w:val="18"/>
    </w:rPr>
  </w:style>
  <w:style w:type="paragraph" w:styleId="aff8">
    <w:name w:val="envelope return"/>
    <w:basedOn w:val="ae"/>
    <w:qFormat/>
    <w:pPr>
      <w:adjustRightInd w:val="0"/>
      <w:snapToGrid w:val="0"/>
      <w:spacing w:line="360" w:lineRule="auto"/>
      <w:ind w:firstLineChars="200" w:firstLine="200"/>
      <w:jc w:val="left"/>
    </w:pPr>
    <w:rPr>
      <w:rFonts w:ascii="Arial" w:hAnsi="Arial" w:cs="Arial"/>
    </w:rPr>
  </w:style>
  <w:style w:type="paragraph" w:styleId="aff9">
    <w:name w:val="header"/>
    <w:basedOn w:val="ae"/>
    <w:link w:val="Char23"/>
    <w:qFormat/>
    <w:pPr>
      <w:pBdr>
        <w:bottom w:val="single" w:sz="6" w:space="1" w:color="auto"/>
      </w:pBdr>
      <w:tabs>
        <w:tab w:val="center" w:pos="4153"/>
        <w:tab w:val="right" w:pos="8306"/>
      </w:tabs>
      <w:snapToGrid w:val="0"/>
      <w:jc w:val="center"/>
    </w:pPr>
    <w:rPr>
      <w:sz w:val="18"/>
      <w:szCs w:val="18"/>
    </w:rPr>
  </w:style>
  <w:style w:type="paragraph" w:styleId="affa">
    <w:name w:val="Signature"/>
    <w:basedOn w:val="ae"/>
    <w:link w:val="Char7"/>
    <w:uiPriority w:val="99"/>
    <w:qFormat/>
    <w:pPr>
      <w:adjustRightInd w:val="0"/>
      <w:snapToGrid w:val="0"/>
      <w:spacing w:line="360" w:lineRule="auto"/>
      <w:ind w:leftChars="2100" w:left="100" w:firstLineChars="200" w:firstLine="200"/>
      <w:jc w:val="left"/>
    </w:pPr>
    <w:rPr>
      <w:rFonts w:ascii="Times New Roman" w:hAnsi="Times New Roman"/>
    </w:rPr>
  </w:style>
  <w:style w:type="paragraph" w:styleId="18">
    <w:name w:val="toc 1"/>
    <w:basedOn w:val="ae"/>
    <w:next w:val="ae"/>
    <w:link w:val="1Char"/>
    <w:uiPriority w:val="39"/>
    <w:qFormat/>
    <w:pPr>
      <w:spacing w:before="240" w:after="240"/>
    </w:pPr>
    <w:rPr>
      <w:rFonts w:ascii="Times New Roman" w:eastAsia="仿宋" w:hAnsi="Times New Roman"/>
      <w:sz w:val="36"/>
      <w:szCs w:val="24"/>
    </w:rPr>
  </w:style>
  <w:style w:type="paragraph" w:styleId="43">
    <w:name w:val="List Continue 4"/>
    <w:basedOn w:val="ae"/>
    <w:qFormat/>
    <w:pPr>
      <w:adjustRightInd w:val="0"/>
      <w:snapToGrid w:val="0"/>
      <w:spacing w:after="120" w:line="360" w:lineRule="auto"/>
      <w:ind w:leftChars="800" w:left="1680" w:firstLineChars="200" w:firstLine="200"/>
      <w:jc w:val="left"/>
    </w:pPr>
    <w:rPr>
      <w:rFonts w:ascii="Times New Roman" w:hAnsi="Times New Roman"/>
    </w:rPr>
  </w:style>
  <w:style w:type="paragraph" w:styleId="44">
    <w:name w:val="toc 4"/>
    <w:basedOn w:val="ae"/>
    <w:next w:val="ae"/>
    <w:uiPriority w:val="39"/>
    <w:qFormat/>
    <w:pPr>
      <w:ind w:leftChars="600" w:left="1260"/>
    </w:pPr>
  </w:style>
  <w:style w:type="paragraph" w:styleId="affb">
    <w:name w:val="index heading"/>
    <w:basedOn w:val="ae"/>
    <w:next w:val="19"/>
    <w:qFormat/>
    <w:pPr>
      <w:widowControl/>
      <w:spacing w:before="240"/>
      <w:ind w:left="1701"/>
    </w:pPr>
    <w:rPr>
      <w:rFonts w:ascii="Arial" w:eastAsia="Times New Roman" w:hAnsi="Arial" w:cs="Arial"/>
      <w:bCs/>
      <w:kern w:val="0"/>
      <w:sz w:val="24"/>
      <w:szCs w:val="20"/>
      <w:lang w:val="en-GB" w:eastAsia="en-US"/>
    </w:rPr>
  </w:style>
  <w:style w:type="paragraph" w:styleId="19">
    <w:name w:val="index 1"/>
    <w:basedOn w:val="ae"/>
    <w:next w:val="ae"/>
    <w:qFormat/>
    <w:rPr>
      <w:rFonts w:ascii="Times New Roman" w:hAnsi="Times New Roman"/>
      <w:szCs w:val="20"/>
    </w:rPr>
  </w:style>
  <w:style w:type="paragraph" w:styleId="affc">
    <w:name w:val="Subtitle"/>
    <w:basedOn w:val="ae"/>
    <w:link w:val="Char10"/>
    <w:uiPriority w:val="11"/>
    <w:qFormat/>
    <w:pPr>
      <w:spacing w:afterLines="50"/>
      <w:jc w:val="center"/>
    </w:pPr>
    <w:rPr>
      <w:rFonts w:ascii="Times New Roman" w:eastAsia="Times New Roman" w:hAnsi="Times New Roman"/>
      <w:sz w:val="18"/>
      <w:szCs w:val="18"/>
    </w:rPr>
  </w:style>
  <w:style w:type="paragraph" w:styleId="5">
    <w:name w:val="List Number 5"/>
    <w:basedOn w:val="ae"/>
    <w:qFormat/>
    <w:pPr>
      <w:numPr>
        <w:numId w:val="7"/>
      </w:numPr>
      <w:adjustRightInd w:val="0"/>
      <w:snapToGrid w:val="0"/>
      <w:spacing w:line="360" w:lineRule="auto"/>
      <w:jc w:val="left"/>
    </w:pPr>
    <w:rPr>
      <w:rFonts w:ascii="Times New Roman" w:hAnsi="Times New Roman"/>
    </w:rPr>
  </w:style>
  <w:style w:type="paragraph" w:styleId="affd">
    <w:name w:val="List"/>
    <w:basedOn w:val="ae"/>
    <w:qFormat/>
    <w:pPr>
      <w:ind w:left="200" w:hangingChars="200" w:hanging="200"/>
    </w:pPr>
    <w:rPr>
      <w:rFonts w:ascii="Times New Roman" w:hAnsi="Times New Roman"/>
      <w:sz w:val="28"/>
      <w:szCs w:val="24"/>
    </w:rPr>
  </w:style>
  <w:style w:type="paragraph" w:styleId="affe">
    <w:name w:val="footnote text"/>
    <w:basedOn w:val="ae"/>
    <w:link w:val="Char11"/>
    <w:uiPriority w:val="99"/>
    <w:qFormat/>
    <w:pPr>
      <w:snapToGrid w:val="0"/>
      <w:jc w:val="left"/>
    </w:pPr>
    <w:rPr>
      <w:sz w:val="18"/>
      <w:szCs w:val="18"/>
    </w:rPr>
  </w:style>
  <w:style w:type="paragraph" w:styleId="63">
    <w:name w:val="toc 6"/>
    <w:basedOn w:val="ae"/>
    <w:next w:val="ae"/>
    <w:uiPriority w:val="39"/>
    <w:qFormat/>
    <w:pPr>
      <w:ind w:left="1050"/>
      <w:jc w:val="left"/>
    </w:pPr>
    <w:rPr>
      <w:rFonts w:ascii="Times New Roman" w:hAnsi="Times New Roman"/>
      <w:sz w:val="18"/>
      <w:szCs w:val="18"/>
    </w:rPr>
  </w:style>
  <w:style w:type="paragraph" w:styleId="56">
    <w:name w:val="List 5"/>
    <w:basedOn w:val="ae"/>
    <w:qFormat/>
    <w:pPr>
      <w:adjustRightInd w:val="0"/>
      <w:snapToGrid w:val="0"/>
      <w:spacing w:line="360" w:lineRule="auto"/>
      <w:ind w:leftChars="800" w:left="100" w:hangingChars="200" w:hanging="200"/>
      <w:jc w:val="left"/>
    </w:pPr>
    <w:rPr>
      <w:rFonts w:ascii="Times New Roman" w:hAnsi="Times New Roman"/>
    </w:rPr>
  </w:style>
  <w:style w:type="paragraph" w:styleId="37">
    <w:name w:val="Body Text Indent 3"/>
    <w:basedOn w:val="ae"/>
    <w:link w:val="3Char3"/>
    <w:uiPriority w:val="99"/>
    <w:qFormat/>
    <w:pPr>
      <w:snapToGrid w:val="0"/>
      <w:ind w:firstLineChars="200" w:firstLine="480"/>
      <w:jc w:val="left"/>
    </w:pPr>
    <w:rPr>
      <w:rFonts w:ascii="仿宋_GB2312" w:eastAsia="仿宋_GB2312" w:hAnsi="宋体"/>
      <w:color w:val="000000"/>
      <w:sz w:val="24"/>
      <w:szCs w:val="24"/>
    </w:rPr>
  </w:style>
  <w:style w:type="paragraph" w:styleId="afff">
    <w:name w:val="table of figures"/>
    <w:basedOn w:val="ae"/>
    <w:next w:val="ae"/>
    <w:uiPriority w:val="99"/>
    <w:qFormat/>
    <w:pPr>
      <w:tabs>
        <w:tab w:val="left" w:pos="1270"/>
      </w:tabs>
      <w:spacing w:line="360" w:lineRule="auto"/>
      <w:ind w:left="1270" w:hanging="420"/>
      <w:jc w:val="left"/>
    </w:pPr>
    <w:rPr>
      <w:rFonts w:ascii="Times New Roman" w:hAnsi="Times New Roman"/>
      <w:smallCaps/>
      <w:sz w:val="20"/>
      <w:szCs w:val="20"/>
    </w:rPr>
  </w:style>
  <w:style w:type="paragraph" w:styleId="27">
    <w:name w:val="toc 2"/>
    <w:basedOn w:val="ae"/>
    <w:next w:val="ae"/>
    <w:uiPriority w:val="39"/>
    <w:qFormat/>
    <w:pPr>
      <w:widowControl/>
      <w:tabs>
        <w:tab w:val="right" w:leader="dot" w:pos="8302"/>
      </w:tabs>
      <w:spacing w:line="240" w:lineRule="atLeast"/>
      <w:ind w:leftChars="68" w:left="420" w:hangingChars="115" w:hanging="277"/>
      <w:jc w:val="left"/>
    </w:pPr>
    <w:rPr>
      <w:rFonts w:ascii="Times New Roman" w:hAnsi="Times New Roman"/>
      <w:szCs w:val="24"/>
    </w:rPr>
  </w:style>
  <w:style w:type="paragraph" w:styleId="92">
    <w:name w:val="toc 9"/>
    <w:basedOn w:val="ae"/>
    <w:next w:val="ae"/>
    <w:uiPriority w:val="39"/>
    <w:qFormat/>
    <w:pPr>
      <w:ind w:left="1680"/>
      <w:jc w:val="left"/>
    </w:pPr>
    <w:rPr>
      <w:rFonts w:ascii="Times New Roman" w:hAnsi="Times New Roman"/>
      <w:sz w:val="18"/>
      <w:szCs w:val="18"/>
    </w:rPr>
  </w:style>
  <w:style w:type="paragraph" w:styleId="28">
    <w:name w:val="Body Text 2"/>
    <w:basedOn w:val="ae"/>
    <w:link w:val="2Char10"/>
    <w:qFormat/>
    <w:pPr>
      <w:widowControl/>
      <w:snapToGrid w:val="0"/>
      <w:spacing w:before="50" w:afterLines="50" w:line="400" w:lineRule="exact"/>
      <w:jc w:val="left"/>
    </w:pPr>
    <w:rPr>
      <w:rFonts w:ascii="宋体" w:hAnsi="宋体"/>
      <w:color w:val="000000"/>
      <w:sz w:val="24"/>
      <w:szCs w:val="24"/>
    </w:rPr>
  </w:style>
  <w:style w:type="paragraph" w:styleId="45">
    <w:name w:val="List 4"/>
    <w:basedOn w:val="ae"/>
    <w:qFormat/>
    <w:pPr>
      <w:adjustRightInd w:val="0"/>
      <w:snapToGrid w:val="0"/>
      <w:spacing w:line="360" w:lineRule="auto"/>
      <w:ind w:leftChars="600" w:left="100" w:hangingChars="200" w:hanging="200"/>
      <w:jc w:val="left"/>
    </w:pPr>
    <w:rPr>
      <w:rFonts w:ascii="Times New Roman" w:hAnsi="Times New Roman"/>
    </w:rPr>
  </w:style>
  <w:style w:type="paragraph" w:styleId="29">
    <w:name w:val="List Continue 2"/>
    <w:basedOn w:val="ae"/>
    <w:qFormat/>
    <w:pPr>
      <w:adjustRightInd w:val="0"/>
      <w:snapToGrid w:val="0"/>
      <w:spacing w:after="120" w:line="360" w:lineRule="auto"/>
      <w:ind w:leftChars="400" w:left="840" w:firstLineChars="200" w:firstLine="200"/>
      <w:jc w:val="left"/>
    </w:pPr>
    <w:rPr>
      <w:rFonts w:ascii="Times New Roman" w:hAnsi="Times New Roman"/>
    </w:rPr>
  </w:style>
  <w:style w:type="paragraph" w:styleId="afff0">
    <w:name w:val="Message Header"/>
    <w:basedOn w:val="ae"/>
    <w:link w:val="Char8"/>
    <w:qFormat/>
    <w:pPr>
      <w:pBdr>
        <w:top w:val="single" w:sz="6" w:space="1" w:color="auto"/>
        <w:left w:val="single" w:sz="6" w:space="1" w:color="auto"/>
        <w:bottom w:val="single" w:sz="6" w:space="1" w:color="auto"/>
        <w:right w:val="single" w:sz="6" w:space="1" w:color="auto"/>
      </w:pBdr>
      <w:shd w:val="pct20" w:color="auto" w:fill="auto"/>
      <w:adjustRightInd w:val="0"/>
      <w:snapToGrid w:val="0"/>
      <w:spacing w:line="360" w:lineRule="auto"/>
      <w:ind w:leftChars="500" w:left="1080" w:hangingChars="500" w:hanging="1080"/>
      <w:jc w:val="left"/>
    </w:pPr>
    <w:rPr>
      <w:rFonts w:ascii="Arial" w:hAnsi="Arial" w:cs="Arial"/>
      <w:sz w:val="24"/>
      <w:szCs w:val="24"/>
    </w:rPr>
  </w:style>
  <w:style w:type="paragraph" w:styleId="HTML0">
    <w:name w:val="HTML Preformatted"/>
    <w:basedOn w:val="ae"/>
    <w:link w:val="HTMLChar0"/>
    <w:uiPriority w:val="99"/>
    <w:qFormat/>
    <w:rPr>
      <w:rFonts w:ascii="Courier New" w:hAnsi="Courier New"/>
      <w:sz w:val="20"/>
      <w:szCs w:val="20"/>
    </w:rPr>
  </w:style>
  <w:style w:type="paragraph" w:styleId="afff1">
    <w:name w:val="Normal (Web)"/>
    <w:basedOn w:val="ae"/>
    <w:link w:val="Char9"/>
    <w:uiPriority w:val="99"/>
    <w:qFormat/>
    <w:pPr>
      <w:widowControl/>
      <w:spacing w:before="100" w:beforeAutospacing="1" w:after="100" w:afterAutospacing="1"/>
      <w:jc w:val="left"/>
    </w:pPr>
    <w:rPr>
      <w:rFonts w:ascii="宋体" w:hAnsi="宋体" w:cs="宋体"/>
      <w:kern w:val="0"/>
      <w:sz w:val="24"/>
      <w:szCs w:val="24"/>
    </w:rPr>
  </w:style>
  <w:style w:type="paragraph" w:styleId="38">
    <w:name w:val="List Continue 3"/>
    <w:basedOn w:val="ae"/>
    <w:qFormat/>
    <w:pPr>
      <w:adjustRightInd w:val="0"/>
      <w:snapToGrid w:val="0"/>
      <w:spacing w:after="120" w:line="360" w:lineRule="auto"/>
      <w:ind w:leftChars="600" w:left="1260" w:firstLineChars="200" w:firstLine="200"/>
      <w:jc w:val="left"/>
    </w:pPr>
    <w:rPr>
      <w:rFonts w:ascii="Times New Roman" w:hAnsi="Times New Roman"/>
    </w:rPr>
  </w:style>
  <w:style w:type="paragraph" w:styleId="afff2">
    <w:name w:val="Title"/>
    <w:basedOn w:val="ae"/>
    <w:link w:val="Char41"/>
    <w:qFormat/>
    <w:pPr>
      <w:spacing w:before="240" w:after="60"/>
      <w:jc w:val="center"/>
      <w:outlineLvl w:val="0"/>
    </w:pPr>
    <w:rPr>
      <w:rFonts w:ascii="Arial" w:hAnsi="Arial"/>
      <w:b/>
      <w:bCs/>
      <w:sz w:val="32"/>
      <w:szCs w:val="32"/>
    </w:rPr>
  </w:style>
  <w:style w:type="paragraph" w:styleId="afff3">
    <w:name w:val="annotation subject"/>
    <w:basedOn w:val="afd"/>
    <w:next w:val="afd"/>
    <w:link w:val="Char12"/>
    <w:qFormat/>
    <w:rPr>
      <w:b/>
      <w:bCs/>
    </w:rPr>
  </w:style>
  <w:style w:type="paragraph" w:styleId="afff4">
    <w:name w:val="Body Text First Indent"/>
    <w:basedOn w:val="aff0"/>
    <w:link w:val="Char24"/>
    <w:uiPriority w:val="99"/>
    <w:qFormat/>
    <w:pPr>
      <w:ind w:firstLineChars="100" w:firstLine="420"/>
    </w:pPr>
    <w:rPr>
      <w:sz w:val="21"/>
      <w:szCs w:val="22"/>
    </w:rPr>
  </w:style>
  <w:style w:type="paragraph" w:styleId="2a">
    <w:name w:val="Body Text First Indent 2"/>
    <w:basedOn w:val="aff1"/>
    <w:link w:val="2Char11"/>
    <w:qFormat/>
    <w:pPr>
      <w:spacing w:after="120" w:line="240" w:lineRule="auto"/>
      <w:ind w:leftChars="200" w:left="420" w:firstLineChars="200" w:firstLine="420"/>
    </w:pPr>
    <w:rPr>
      <w:rFonts w:ascii="Times New Roman" w:hAnsi="Times New Roman"/>
      <w:spacing w:val="0"/>
      <w:sz w:val="21"/>
    </w:rPr>
  </w:style>
  <w:style w:type="table" w:styleId="afff5">
    <w:name w:val="Table Grid"/>
    <w:basedOn w:val="af0"/>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6">
    <w:name w:val="Table Theme"/>
    <w:basedOn w:val="af0"/>
    <w:uiPriority w:val="99"/>
    <w:qFormat/>
    <w:pPr>
      <w:widowControl w:val="0"/>
      <w:adjustRightInd w:val="0"/>
      <w:snapToGrid w:val="0"/>
      <w:spacing w:line="360" w:lineRule="auto"/>
      <w:ind w:firstLineChars="200" w:firstLine="200"/>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f0"/>
    <w:qFormat/>
    <w:pPr>
      <w:widowControl w:val="0"/>
      <w:adjustRightInd w:val="0"/>
      <w:snapToGrid w:val="0"/>
      <w:spacing w:line="360" w:lineRule="auto"/>
      <w:ind w:firstLineChars="200" w:firstLine="200"/>
    </w:pPr>
    <w:rPr>
      <w:rFonts w:ascii="Calibri" w:hAnsi="Calibri" w:cs="Calibri"/>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b">
    <w:name w:val="Table Colorful 2"/>
    <w:basedOn w:val="af0"/>
    <w:qFormat/>
    <w:pPr>
      <w:widowControl w:val="0"/>
      <w:adjustRightInd w:val="0"/>
      <w:snapToGrid w:val="0"/>
      <w:spacing w:line="360" w:lineRule="auto"/>
      <w:ind w:firstLineChars="200" w:firstLine="200"/>
    </w:pPr>
    <w:rPr>
      <w:rFonts w:ascii="Calibri" w:hAnsi="Calibri" w:cs="Calibri"/>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9">
    <w:name w:val="Table Colorful 3"/>
    <w:basedOn w:val="af0"/>
    <w:qFormat/>
    <w:pPr>
      <w:widowControl w:val="0"/>
      <w:adjustRightInd w:val="0"/>
      <w:snapToGrid w:val="0"/>
      <w:spacing w:line="360" w:lineRule="auto"/>
      <w:ind w:firstLineChars="200" w:firstLine="200"/>
    </w:pPr>
    <w:rPr>
      <w:rFonts w:ascii="Calibri" w:hAnsi="Calibri" w:cs="Calibri"/>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7">
    <w:name w:val="Table Elegant"/>
    <w:basedOn w:val="af0"/>
    <w:uiPriority w:val="99"/>
    <w:qFormat/>
    <w:pPr>
      <w:widowControl w:val="0"/>
      <w:adjustRightInd w:val="0"/>
      <w:snapToGrid w:val="0"/>
      <w:spacing w:line="360" w:lineRule="auto"/>
      <w:ind w:firstLineChars="200" w:firstLine="200"/>
    </w:pPr>
    <w:rPr>
      <w:rFonts w:ascii="Calibri" w:hAnsi="Calibri"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styleId="1b">
    <w:name w:val="Table Classic 1"/>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c">
    <w:name w:val="Table Classic 2"/>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a">
    <w:name w:val="Table Classic 3"/>
    <w:basedOn w:val="af0"/>
    <w:qFormat/>
    <w:pPr>
      <w:widowControl w:val="0"/>
      <w:adjustRightInd w:val="0"/>
      <w:snapToGrid w:val="0"/>
      <w:spacing w:line="360" w:lineRule="auto"/>
      <w:ind w:firstLineChars="200" w:firstLine="200"/>
    </w:pPr>
    <w:rPr>
      <w:rFonts w:ascii="Calibri" w:hAnsi="Calibri" w:cs="Calibri"/>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c">
    <w:name w:val="Table Simple 1"/>
    <w:basedOn w:val="af0"/>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d">
    <w:name w:val="Table Simple 2"/>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b">
    <w:name w:val="Table Simple 3"/>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styleId="1d">
    <w:name w:val="Table Subtle 1"/>
    <w:basedOn w:val="af0"/>
    <w:qFormat/>
    <w:pPr>
      <w:widowControl w:val="0"/>
      <w:adjustRightInd w:val="0"/>
      <w:snapToGrid w:val="0"/>
      <w:spacing w:line="360" w:lineRule="auto"/>
      <w:ind w:firstLineChars="200" w:firstLine="200"/>
    </w:pPr>
    <w:rPr>
      <w:rFonts w:ascii="Calibri" w:hAnsi="Calibri" w:cs="Calibri"/>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e">
    <w:name w:val="Table Subtle 2"/>
    <w:basedOn w:val="af0"/>
    <w:qFormat/>
    <w:pPr>
      <w:widowControl w:val="0"/>
      <w:adjustRightInd w:val="0"/>
      <w:snapToGrid w:val="0"/>
      <w:spacing w:line="360" w:lineRule="auto"/>
      <w:ind w:firstLineChars="200" w:firstLine="200"/>
    </w:pPr>
    <w:rPr>
      <w:rFonts w:ascii="Calibri" w:hAnsi="Calibri" w:cs="Calibri"/>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e">
    <w:name w:val="Table 3D effects 1"/>
    <w:basedOn w:val="af0"/>
    <w:qFormat/>
    <w:pPr>
      <w:widowControl w:val="0"/>
      <w:spacing w:line="360" w:lineRule="auto"/>
      <w:ind w:firstLineChars="200" w:firstLine="200"/>
      <w:jc w:val="both"/>
    </w:pPr>
    <w:rPr>
      <w:rFonts w:ascii="Calibri" w:hAnsi="Calibri" w:cs="宋体"/>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
    <w:name w:val="Table 3D effects 2"/>
    <w:basedOn w:val="af0"/>
    <w:qFormat/>
    <w:pPr>
      <w:widowControl w:val="0"/>
      <w:spacing w:line="360" w:lineRule="auto"/>
      <w:ind w:firstLineChars="200" w:firstLine="200"/>
      <w:jc w:val="both"/>
    </w:pPr>
    <w:rPr>
      <w:rFonts w:ascii="Calibri" w:hAnsi="Calibri" w:cs="宋体"/>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c">
    <w:name w:val="Table 3D effects 3"/>
    <w:basedOn w:val="af0"/>
    <w:qFormat/>
    <w:pPr>
      <w:widowControl w:val="0"/>
      <w:spacing w:line="360" w:lineRule="auto"/>
      <w:ind w:firstLineChars="200" w:firstLine="200"/>
      <w:jc w:val="both"/>
    </w:pPr>
    <w:rPr>
      <w:rFonts w:ascii="Calibri" w:hAnsi="Calibri" w:cs="宋体"/>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f">
    <w:name w:val="Table List 1"/>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0">
    <w:name w:val="Table List 2"/>
    <w:basedOn w:val="af0"/>
    <w:qFormat/>
    <w:pPr>
      <w:widowControl w:val="0"/>
      <w:adjustRightInd w:val="0"/>
      <w:snapToGrid w:val="0"/>
      <w:spacing w:line="360" w:lineRule="auto"/>
      <w:ind w:firstLineChars="200" w:firstLine="200"/>
    </w:pPr>
    <w:rPr>
      <w:rFonts w:ascii="Calibri" w:hAnsi="Calibri" w:cs="Calibri"/>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d">
    <w:name w:val="Table List 3"/>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styleId="57">
    <w:name w:val="Table List 5"/>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4">
    <w:name w:val="Table List 6"/>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3">
    <w:name w:val="Table List 7"/>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4">
    <w:name w:val="Table List 8"/>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8">
    <w:name w:val="Table Contemporary"/>
    <w:basedOn w:val="af0"/>
    <w:qFormat/>
    <w:pPr>
      <w:widowControl w:val="0"/>
      <w:adjustRightInd w:val="0"/>
      <w:snapToGrid w:val="0"/>
      <w:spacing w:line="360" w:lineRule="auto"/>
      <w:ind w:firstLineChars="200" w:firstLine="200"/>
    </w:pPr>
    <w:rPr>
      <w:rFonts w:ascii="Calibri" w:hAnsi="Calibri" w:cs="Calibri"/>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f0">
    <w:name w:val="Table Columns 1"/>
    <w:basedOn w:val="af0"/>
    <w:qFormat/>
    <w:pPr>
      <w:widowControl w:val="0"/>
      <w:adjustRightInd w:val="0"/>
      <w:snapToGrid w:val="0"/>
      <w:spacing w:line="360" w:lineRule="auto"/>
      <w:ind w:firstLineChars="200" w:firstLine="200"/>
    </w:pPr>
    <w:rPr>
      <w:rFonts w:ascii="Calibri" w:hAnsi="Calibri" w:cs="Calibri"/>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1">
    <w:name w:val="Table Columns 2"/>
    <w:basedOn w:val="af0"/>
    <w:qFormat/>
    <w:pPr>
      <w:widowControl w:val="0"/>
      <w:adjustRightInd w:val="0"/>
      <w:snapToGrid w:val="0"/>
      <w:spacing w:line="360" w:lineRule="auto"/>
      <w:ind w:firstLineChars="200" w:firstLine="200"/>
    </w:pPr>
    <w:rPr>
      <w:rFonts w:ascii="Calibri" w:hAnsi="Calibri" w:cs="Calibri"/>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e">
    <w:name w:val="Table Columns 3"/>
    <w:basedOn w:val="af0"/>
    <w:qFormat/>
    <w:pPr>
      <w:widowControl w:val="0"/>
      <w:adjustRightInd w:val="0"/>
      <w:snapToGrid w:val="0"/>
      <w:spacing w:line="360" w:lineRule="auto"/>
      <w:ind w:firstLineChars="200" w:firstLine="200"/>
    </w:pPr>
    <w:rPr>
      <w:rFonts w:ascii="Calibri" w:hAnsi="Calibri" w:cs="Calibri"/>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f0"/>
    <w:qFormat/>
    <w:pPr>
      <w:widowControl w:val="0"/>
      <w:adjustRightInd w:val="0"/>
      <w:snapToGrid w:val="0"/>
      <w:spacing w:line="360" w:lineRule="auto"/>
      <w:ind w:firstLineChars="200" w:firstLine="200"/>
    </w:pPr>
    <w:rPr>
      <w:rFonts w:ascii="Calibri" w:hAnsi="Calibri" w:cs="Calibri"/>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f0"/>
    <w:qFormat/>
    <w:pPr>
      <w:widowControl w:val="0"/>
      <w:adjustRightInd w:val="0"/>
      <w:snapToGrid w:val="0"/>
      <w:spacing w:line="360" w:lineRule="auto"/>
      <w:ind w:firstLineChars="200" w:firstLine="200"/>
    </w:pPr>
    <w:rPr>
      <w:rFonts w:ascii="Calibri" w:hAnsi="Calibri" w:cs="Calibri"/>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1">
    <w:name w:val="Table Grid 1"/>
    <w:basedOn w:val="af0"/>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2">
    <w:name w:val="Table Grid 2"/>
    <w:basedOn w:val="af0"/>
    <w:qFormat/>
    <w:pPr>
      <w:widowControl w:val="0"/>
      <w:adjustRightInd w:val="0"/>
      <w:snapToGrid w:val="0"/>
      <w:spacing w:line="360" w:lineRule="auto"/>
      <w:ind w:firstLineChars="200" w:firstLine="200"/>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
    <w:name w:val="Table Grid 3"/>
    <w:basedOn w:val="af0"/>
    <w:qFormat/>
    <w:pPr>
      <w:widowControl w:val="0"/>
      <w:adjustRightInd w:val="0"/>
      <w:snapToGrid w:val="0"/>
      <w:spacing w:line="360" w:lineRule="auto"/>
      <w:ind w:firstLineChars="200" w:firstLine="200"/>
    </w:pPr>
    <w:rPr>
      <w:rFonts w:ascii="Calibri" w:hAnsi="Calibri" w:cs="Calibri"/>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f0"/>
    <w:qFormat/>
    <w:pPr>
      <w:widowControl w:val="0"/>
      <w:adjustRightInd w:val="0"/>
      <w:snapToGrid w:val="0"/>
      <w:spacing w:line="360" w:lineRule="auto"/>
      <w:ind w:firstLineChars="200" w:firstLine="200"/>
    </w:pPr>
    <w:rPr>
      <w:rFonts w:ascii="Calibri" w:hAnsi="Calibri" w:cs="Calibri"/>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9">
    <w:name w:val="Table Grid 5"/>
    <w:basedOn w:val="af0"/>
    <w:uiPriority w:val="99"/>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5">
    <w:name w:val="Table Grid 6"/>
    <w:basedOn w:val="af0"/>
    <w:qFormat/>
    <w:pPr>
      <w:widowControl w:val="0"/>
      <w:adjustRightInd w:val="0"/>
      <w:snapToGrid w:val="0"/>
      <w:spacing w:line="360" w:lineRule="auto"/>
      <w:ind w:firstLineChars="200" w:firstLine="200"/>
    </w:pPr>
    <w:rPr>
      <w:rFonts w:ascii="Calibri" w:hAnsi="Calibri" w:cs="Calibri"/>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4">
    <w:name w:val="Table Grid 7"/>
    <w:basedOn w:val="af0"/>
    <w:qFormat/>
    <w:pPr>
      <w:widowControl w:val="0"/>
      <w:adjustRightInd w:val="0"/>
      <w:snapToGrid w:val="0"/>
      <w:spacing w:line="360" w:lineRule="auto"/>
      <w:ind w:firstLineChars="200" w:firstLine="200"/>
    </w:pPr>
    <w:rPr>
      <w:rFonts w:ascii="Calibri" w:hAnsi="Calibri" w:cs="Calibri"/>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5">
    <w:name w:val="Table Grid 8"/>
    <w:basedOn w:val="af0"/>
    <w:uiPriority w:val="99"/>
    <w:qFormat/>
    <w:pPr>
      <w:widowControl w:val="0"/>
      <w:adjustRightInd w:val="0"/>
      <w:snapToGrid w:val="0"/>
      <w:spacing w:line="360" w:lineRule="auto"/>
      <w:ind w:firstLineChars="200" w:firstLine="200"/>
    </w:pPr>
    <w:rPr>
      <w:rFonts w:ascii="Calibri" w:hAnsi="Calibri" w:cs="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f2">
    <w:name w:val="Table Web 1"/>
    <w:basedOn w:val="af0"/>
    <w:qFormat/>
    <w:pPr>
      <w:widowControl w:val="0"/>
      <w:adjustRightInd w:val="0"/>
      <w:snapToGrid w:val="0"/>
      <w:spacing w:line="360" w:lineRule="auto"/>
      <w:ind w:firstLineChars="200" w:firstLine="200"/>
    </w:pPr>
    <w:rPr>
      <w:rFonts w:ascii="Calibri" w:hAnsi="Calibri" w:cs="Calibri"/>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styleId="2f3">
    <w:name w:val="Table Web 2"/>
    <w:basedOn w:val="af0"/>
    <w:qFormat/>
    <w:pPr>
      <w:widowControl w:val="0"/>
      <w:adjustRightInd w:val="0"/>
      <w:snapToGrid w:val="0"/>
      <w:spacing w:line="360" w:lineRule="auto"/>
      <w:ind w:firstLineChars="200" w:firstLine="200"/>
    </w:pPr>
    <w:rPr>
      <w:rFonts w:ascii="Calibri" w:hAnsi="Calibri" w:cs="Calibri"/>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styleId="3f0">
    <w:name w:val="Table Web 3"/>
    <w:basedOn w:val="af0"/>
    <w:qFormat/>
    <w:pPr>
      <w:widowControl w:val="0"/>
      <w:adjustRightInd w:val="0"/>
      <w:snapToGrid w:val="0"/>
      <w:spacing w:line="360" w:lineRule="auto"/>
      <w:ind w:firstLineChars="200" w:firstLine="200"/>
    </w:pPr>
    <w:rPr>
      <w:rFonts w:ascii="Calibri" w:hAnsi="Calibri" w:cs="Calibri"/>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styleId="afff9">
    <w:name w:val="Table Professional"/>
    <w:basedOn w:val="af0"/>
    <w:uiPriority w:val="99"/>
    <w:qFormat/>
    <w:pPr>
      <w:widowControl w:val="0"/>
      <w:spacing w:line="360" w:lineRule="auto"/>
      <w:ind w:firstLineChars="200" w:firstLine="200"/>
      <w:jc w:val="both"/>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afffa">
    <w:name w:val="Light Shading"/>
    <w:basedOn w:val="af0"/>
    <w:qFormat/>
    <w:rPr>
      <w:rFonts w:ascii="Calibri"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styleId="-10">
    <w:name w:val="Light Shading Accent 1"/>
    <w:basedOn w:val="af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f0"/>
    <w:qFormat/>
    <w:rPr>
      <w:rFonts w:ascii="Calibri" w:hAnsi="Calibri" w:cs="Calibri"/>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5">
    <w:name w:val="Light List Accent 5"/>
    <w:basedOn w:val="af0"/>
    <w:qFormat/>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b/>
        <w:bCs/>
        <w:color w:val="FFFFFF"/>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b/>
        <w:bCs/>
      </w:rPr>
    </w:tblStylePr>
    <w:tblStylePr w:type="lastCol">
      <w:rPr>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4">
    <w:name w:val="Light Grid Accent 4"/>
    <w:basedOn w:val="af0"/>
    <w:uiPriority w:val="62"/>
    <w:qFormat/>
    <w:rPr>
      <w:rFonts w:ascii="Calibri" w:hAnsi="Calibri" w:cs="Calibri"/>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Bahnschrift Light" w:eastAsia="宋体" w:hAnsi="Bahnschrift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auto"/>
        </w:tcBorders>
      </w:tcPr>
    </w:tblStylePr>
    <w:tblStylePr w:type="lastRow">
      <w:pPr>
        <w:spacing w:before="0" w:after="0" w:line="240" w:lineRule="auto"/>
      </w:pPr>
      <w:rPr>
        <w:rFonts w:ascii="Bahnschrift Light" w:eastAsia="宋体" w:hAnsi="Bahnschrift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auto"/>
        </w:tcBorders>
      </w:tcPr>
    </w:tblStylePr>
    <w:tblStylePr w:type="firstCol">
      <w:rPr>
        <w:rFonts w:ascii="Bahnschrift Light" w:eastAsia="宋体" w:hAnsi="Bahnschrift Light" w:cs="Times New Roman"/>
        <w:b/>
        <w:bCs/>
      </w:rPr>
    </w:tblStylePr>
    <w:tblStylePr w:type="lastCol">
      <w:rPr>
        <w:rFonts w:ascii="Bahnschrift Light" w:eastAsia="宋体" w:hAnsi="Bahnschrift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auto"/>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50">
    <w:name w:val="Light Grid Accent 5"/>
    <w:basedOn w:val="af0"/>
    <w:uiPriority w:val="62"/>
    <w:qFormat/>
    <w:rPr>
      <w:rFonts w:ascii="Calibri" w:hAnsi="Calibri" w:cs="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Bahnschrift Light" w:eastAsia="宋体" w:hAnsi="Bahnschrift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Bahnschrift Light" w:eastAsia="宋体" w:hAnsi="Bahnschrift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Bahnschrift Light" w:eastAsia="宋体" w:hAnsi="Bahnschrift Light" w:cs="Times New Roman"/>
        <w:b/>
        <w:bCs/>
      </w:rPr>
    </w:tblStylePr>
    <w:tblStylePr w:type="lastCol">
      <w:rPr>
        <w:rFonts w:ascii="Bahnschrift Light" w:eastAsia="宋体" w:hAnsi="Bahnschrift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styleId="-6">
    <w:name w:val="Light Grid Accent 6"/>
    <w:basedOn w:val="af0"/>
    <w:uiPriority w:val="62"/>
    <w:qFormat/>
    <w:rPr>
      <w:rFonts w:ascii="Calibri" w:hAnsi="Calibri" w:cs="Calibri"/>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Bahnschrift Light" w:eastAsia="宋体" w:hAnsi="Bahnschrift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auto"/>
        </w:tcBorders>
      </w:tcPr>
    </w:tblStylePr>
    <w:tblStylePr w:type="lastRow">
      <w:pPr>
        <w:spacing w:before="0" w:after="0" w:line="240" w:lineRule="auto"/>
      </w:pPr>
      <w:rPr>
        <w:rFonts w:ascii="Bahnschrift Light" w:eastAsia="宋体" w:hAnsi="Bahnschrift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auto"/>
        </w:tcBorders>
      </w:tcPr>
    </w:tblStylePr>
    <w:tblStylePr w:type="firstCol">
      <w:rPr>
        <w:rFonts w:ascii="Bahnschrift Light" w:eastAsia="宋体" w:hAnsi="Bahnschrift Light" w:cs="Times New Roman"/>
        <w:b/>
        <w:bCs/>
      </w:rPr>
    </w:tblStylePr>
    <w:tblStylePr w:type="lastCol">
      <w:rPr>
        <w:rFonts w:ascii="Bahnschrift Light" w:eastAsia="宋体" w:hAnsi="Bahnschrift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auto"/>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auto"/>
        </w:tcBorders>
      </w:tcPr>
    </w:tblStylePr>
  </w:style>
  <w:style w:type="table" w:styleId="3-1">
    <w:name w:val="Medium Grid 3 Accent 1"/>
    <w:basedOn w:val="af0"/>
    <w:uiPriority w:val="69"/>
    <w:qFormat/>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styleId="afffb">
    <w:name w:val="Dark List"/>
    <w:basedOn w:val="af0"/>
    <w:uiPriority w:val="70"/>
    <w:qFormat/>
    <w:rPr>
      <w:rFonts w:ascii="Calibri" w:hAnsi="Calibri" w:cs="Calibri"/>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afffc">
    <w:name w:val="Colorful List"/>
    <w:basedOn w:val="af0"/>
    <w:uiPriority w:val="72"/>
    <w:qFormat/>
    <w:rPr>
      <w:rFonts w:ascii="Calibri" w:hAnsi="Calibri" w:cs="Calibri"/>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60">
    <w:name w:val="Colorful List Accent 6"/>
    <w:basedOn w:val="af0"/>
    <w:uiPriority w:val="72"/>
    <w:qFormat/>
    <w:rPr>
      <w:rFonts w:ascii="Calibri" w:hAnsi="Calibri" w:cs="Calibri"/>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character" w:styleId="afffd">
    <w:name w:val="Strong"/>
    <w:uiPriority w:val="22"/>
    <w:qFormat/>
    <w:rPr>
      <w:b/>
      <w:bCs/>
    </w:rPr>
  </w:style>
  <w:style w:type="character" w:styleId="afffe">
    <w:name w:val="endnote reference"/>
    <w:basedOn w:val="af"/>
    <w:uiPriority w:val="99"/>
    <w:qFormat/>
    <w:rPr>
      <w:vertAlign w:val="superscript"/>
    </w:rPr>
  </w:style>
  <w:style w:type="character" w:styleId="affff">
    <w:name w:val="page number"/>
    <w:basedOn w:val="af"/>
    <w:qFormat/>
  </w:style>
  <w:style w:type="character" w:styleId="affff0">
    <w:name w:val="FollowedHyperlink"/>
    <w:qFormat/>
    <w:rPr>
      <w:color w:val="800080"/>
      <w:u w:val="single"/>
    </w:rPr>
  </w:style>
  <w:style w:type="character" w:styleId="affff1">
    <w:name w:val="Emphasis"/>
    <w:uiPriority w:val="20"/>
    <w:qFormat/>
    <w:rPr>
      <w:color w:val="CC0033"/>
    </w:rPr>
  </w:style>
  <w:style w:type="character" w:styleId="affff2">
    <w:name w:val="line number"/>
    <w:basedOn w:val="af"/>
    <w:uiPriority w:val="99"/>
    <w:qFormat/>
  </w:style>
  <w:style w:type="character" w:styleId="HTML1">
    <w:name w:val="HTML Definition"/>
    <w:qFormat/>
    <w:rPr>
      <w:i/>
      <w:iCs/>
    </w:rPr>
  </w:style>
  <w:style w:type="character" w:styleId="HTML2">
    <w:name w:val="HTML Typewriter"/>
    <w:basedOn w:val="af"/>
    <w:qFormat/>
    <w:rPr>
      <w:rFonts w:ascii="Courier New" w:eastAsia="Times New Roman" w:hAnsi="Courier New" w:cs="Courier New" w:hint="default"/>
      <w:sz w:val="24"/>
      <w:szCs w:val="24"/>
    </w:rPr>
  </w:style>
  <w:style w:type="character" w:styleId="HTML3">
    <w:name w:val="HTML Acronym"/>
    <w:basedOn w:val="af"/>
    <w:qFormat/>
  </w:style>
  <w:style w:type="character" w:styleId="HTML4">
    <w:name w:val="HTML Variable"/>
    <w:qFormat/>
    <w:rPr>
      <w:i/>
      <w:iCs/>
    </w:rPr>
  </w:style>
  <w:style w:type="character" w:styleId="affff3">
    <w:name w:val="Hyperlink"/>
    <w:uiPriority w:val="99"/>
    <w:qFormat/>
    <w:rPr>
      <w:color w:val="0000FF"/>
      <w:u w:val="single"/>
    </w:rPr>
  </w:style>
  <w:style w:type="character" w:styleId="HTML5">
    <w:name w:val="HTML Code"/>
    <w:uiPriority w:val="99"/>
    <w:qFormat/>
    <w:rPr>
      <w:rFonts w:ascii="宋体" w:eastAsia="宋体" w:hAnsi="宋体" w:cs="宋体"/>
      <w:sz w:val="24"/>
      <w:szCs w:val="24"/>
    </w:rPr>
  </w:style>
  <w:style w:type="character" w:styleId="affff4">
    <w:name w:val="annotation reference"/>
    <w:qFormat/>
    <w:rPr>
      <w:sz w:val="21"/>
      <w:szCs w:val="21"/>
    </w:rPr>
  </w:style>
  <w:style w:type="character" w:styleId="HTML6">
    <w:name w:val="HTML Cite"/>
    <w:qFormat/>
    <w:rPr>
      <w:i/>
      <w:iCs/>
    </w:rPr>
  </w:style>
  <w:style w:type="character" w:styleId="affff5">
    <w:name w:val="footnote reference"/>
    <w:qFormat/>
    <w:rPr>
      <w:vertAlign w:val="superscript"/>
    </w:rPr>
  </w:style>
  <w:style w:type="character" w:styleId="HTML7">
    <w:name w:val="HTML Keyboard"/>
    <w:basedOn w:val="af"/>
    <w:qFormat/>
    <w:rPr>
      <w:rFonts w:ascii="Courier New" w:eastAsia="Times New Roman" w:hAnsi="Courier New" w:cs="Courier New" w:hint="default"/>
      <w:sz w:val="24"/>
      <w:szCs w:val="24"/>
    </w:rPr>
  </w:style>
  <w:style w:type="character" w:styleId="HTML8">
    <w:name w:val="HTML Sample"/>
    <w:basedOn w:val="af"/>
    <w:qFormat/>
    <w:rPr>
      <w:rFonts w:ascii="Courier New" w:eastAsia="Times New Roman" w:hAnsi="Courier New" w:cs="Courier New" w:hint="default"/>
    </w:rPr>
  </w:style>
  <w:style w:type="character" w:customStyle="1" w:styleId="3Char">
    <w:name w:val="标题 3 Char"/>
    <w:qFormat/>
    <w:rPr>
      <w:b/>
      <w:bCs/>
      <w:sz w:val="32"/>
      <w:szCs w:val="32"/>
    </w:rPr>
  </w:style>
  <w:style w:type="paragraph" w:customStyle="1" w:styleId="1f3">
    <w:name w:val="样式1"/>
    <w:basedOn w:val="ae"/>
    <w:qFormat/>
    <w:pPr>
      <w:pBdr>
        <w:bottom w:val="single" w:sz="4" w:space="1" w:color="auto"/>
      </w:pBdr>
    </w:pPr>
    <w:rPr>
      <w:rFonts w:ascii="Times New Roman" w:hAnsi="Times New Roman"/>
      <w:szCs w:val="24"/>
    </w:rPr>
  </w:style>
  <w:style w:type="character" w:customStyle="1" w:styleId="1Char2">
    <w:name w:val="标题 1 Char2"/>
    <w:link w:val="17"/>
    <w:qFormat/>
    <w:rPr>
      <w:rFonts w:eastAsia="隶书"/>
      <w:b/>
      <w:bCs/>
      <w:sz w:val="36"/>
      <w:szCs w:val="36"/>
      <w:lang w:val="en-US" w:eastAsia="zh-CN" w:bidi="ar-SA"/>
    </w:rPr>
  </w:style>
  <w:style w:type="character" w:customStyle="1" w:styleId="2Char3">
    <w:name w:val="标题 2 Char3"/>
    <w:link w:val="22"/>
    <w:uiPriority w:val="9"/>
    <w:qFormat/>
    <w:rPr>
      <w:rFonts w:ascii="Arial" w:eastAsia="黑体" w:hAnsi="Arial"/>
      <w:b/>
      <w:bCs/>
      <w:kern w:val="2"/>
      <w:sz w:val="32"/>
      <w:szCs w:val="32"/>
      <w:lang w:val="en-US" w:eastAsia="zh-CN" w:bidi="ar-SA"/>
    </w:rPr>
  </w:style>
  <w:style w:type="character" w:customStyle="1" w:styleId="3Char2">
    <w:name w:val="标题 3 Char2"/>
    <w:link w:val="32"/>
    <w:qFormat/>
    <w:rPr>
      <w:rFonts w:ascii="仿宋" w:eastAsia="仿宋" w:hAnsi="仿宋" w:cs="仿宋"/>
      <w:b/>
      <w:bCs/>
      <w:kern w:val="2"/>
      <w:sz w:val="24"/>
      <w:szCs w:val="24"/>
    </w:rPr>
  </w:style>
  <w:style w:type="character" w:customStyle="1" w:styleId="4Char2">
    <w:name w:val="标题 4 Char2"/>
    <w:link w:val="42"/>
    <w:uiPriority w:val="9"/>
    <w:qFormat/>
    <w:rPr>
      <w:rFonts w:ascii="Arial" w:eastAsia="黑体" w:hAnsi="Arial"/>
      <w:b/>
      <w:bCs/>
      <w:kern w:val="2"/>
      <w:sz w:val="28"/>
      <w:szCs w:val="28"/>
      <w:lang w:val="en-US" w:eastAsia="zh-CN" w:bidi="ar-SA"/>
    </w:rPr>
  </w:style>
  <w:style w:type="character" w:customStyle="1" w:styleId="5Char3">
    <w:name w:val="标题 5 Char3"/>
    <w:link w:val="53"/>
    <w:uiPriority w:val="9"/>
    <w:qFormat/>
    <w:rPr>
      <w:rFonts w:eastAsia="宋体"/>
      <w:b/>
      <w:bCs/>
      <w:kern w:val="2"/>
      <w:sz w:val="28"/>
      <w:szCs w:val="28"/>
      <w:lang w:bidi="ar-SA"/>
    </w:rPr>
  </w:style>
  <w:style w:type="character" w:customStyle="1" w:styleId="6Char3">
    <w:name w:val="标题 6 Char3"/>
    <w:link w:val="62"/>
    <w:uiPriority w:val="9"/>
    <w:qFormat/>
    <w:rPr>
      <w:rFonts w:ascii="Arial" w:eastAsia="黑体" w:hAnsi="Arial"/>
      <w:b/>
      <w:bCs/>
      <w:kern w:val="2"/>
      <w:sz w:val="24"/>
      <w:szCs w:val="24"/>
      <w:lang w:val="en-US" w:eastAsia="zh-CN" w:bidi="ar-SA"/>
    </w:rPr>
  </w:style>
  <w:style w:type="character" w:customStyle="1" w:styleId="7Char3">
    <w:name w:val="标题 7 Char3"/>
    <w:link w:val="71"/>
    <w:qFormat/>
    <w:rPr>
      <w:rFonts w:eastAsia="宋体"/>
      <w:b/>
      <w:bCs/>
      <w:kern w:val="2"/>
      <w:sz w:val="24"/>
      <w:szCs w:val="24"/>
      <w:lang w:val="en-US" w:eastAsia="zh-CN" w:bidi="ar-SA"/>
    </w:rPr>
  </w:style>
  <w:style w:type="character" w:customStyle="1" w:styleId="8Char">
    <w:name w:val="标题 8 Char"/>
    <w:link w:val="81"/>
    <w:uiPriority w:val="9"/>
    <w:qFormat/>
    <w:rPr>
      <w:rFonts w:ascii="Cambria" w:eastAsia="宋体" w:hAnsi="Cambria"/>
      <w:kern w:val="2"/>
      <w:sz w:val="24"/>
      <w:szCs w:val="24"/>
      <w:lang w:val="en-US" w:eastAsia="zh-CN" w:bidi="ar-SA"/>
    </w:rPr>
  </w:style>
  <w:style w:type="character" w:customStyle="1" w:styleId="9Char3">
    <w:name w:val="标题 9 Char3"/>
    <w:link w:val="91"/>
    <w:qFormat/>
    <w:rPr>
      <w:rFonts w:ascii="Cambria" w:eastAsia="宋体" w:hAnsi="Cambria"/>
      <w:kern w:val="2"/>
      <w:sz w:val="21"/>
      <w:szCs w:val="21"/>
      <w:lang w:val="en-US" w:eastAsia="zh-CN" w:bidi="ar-SA"/>
    </w:rPr>
  </w:style>
  <w:style w:type="character" w:customStyle="1" w:styleId="Char1">
    <w:name w:val="注释标题 Char"/>
    <w:basedOn w:val="af"/>
    <w:link w:val="af3"/>
    <w:qFormat/>
    <w:rPr>
      <w:rFonts w:ascii="Times New Roman" w:eastAsia="宋体" w:hAnsi="Times New Roman" w:cs="Times New Roman"/>
      <w:kern w:val="2"/>
      <w:sz w:val="21"/>
      <w:szCs w:val="22"/>
    </w:rPr>
  </w:style>
  <w:style w:type="character" w:customStyle="1" w:styleId="Char2">
    <w:name w:val="表格名称 Char"/>
    <w:link w:val="af4"/>
    <w:qFormat/>
    <w:rPr>
      <w:rFonts w:ascii="Times New Roman" w:eastAsia="宋体" w:hAnsi="Times New Roman" w:cs="Times New Roman"/>
      <w:b/>
      <w:bCs/>
      <w:kern w:val="2"/>
      <w:sz w:val="24"/>
    </w:rPr>
  </w:style>
  <w:style w:type="character" w:customStyle="1" w:styleId="Char3">
    <w:name w:val="电子邮件签名 Char"/>
    <w:basedOn w:val="af"/>
    <w:link w:val="af5"/>
    <w:qFormat/>
    <w:rPr>
      <w:rFonts w:ascii="Times New Roman" w:eastAsia="宋体" w:hAnsi="Times New Roman" w:cs="Times New Roman"/>
      <w:kern w:val="2"/>
      <w:sz w:val="21"/>
      <w:szCs w:val="22"/>
    </w:rPr>
  </w:style>
  <w:style w:type="character" w:customStyle="1" w:styleId="Char20">
    <w:name w:val="正文缩进 Char2"/>
    <w:link w:val="af7"/>
    <w:qFormat/>
    <w:rPr>
      <w:rFonts w:eastAsia="宋体"/>
      <w:kern w:val="2"/>
      <w:sz w:val="21"/>
      <w:lang w:val="en-US" w:eastAsia="zh-CN" w:bidi="ar-SA"/>
    </w:rPr>
  </w:style>
  <w:style w:type="character" w:customStyle="1" w:styleId="Char21">
    <w:name w:val="题注 Char2"/>
    <w:link w:val="af8"/>
    <w:qFormat/>
    <w:rPr>
      <w:rFonts w:ascii="Arial" w:eastAsia="黑体" w:hAnsi="Arial" w:cs="Arial"/>
      <w:kern w:val="2"/>
    </w:rPr>
  </w:style>
  <w:style w:type="character" w:customStyle="1" w:styleId="Char30">
    <w:name w:val="文档结构图 Char3"/>
    <w:link w:val="afb"/>
    <w:uiPriority w:val="99"/>
    <w:qFormat/>
    <w:rPr>
      <w:rFonts w:ascii="宋体"/>
      <w:kern w:val="2"/>
      <w:sz w:val="18"/>
      <w:szCs w:val="18"/>
    </w:rPr>
  </w:style>
  <w:style w:type="character" w:customStyle="1" w:styleId="Char31">
    <w:name w:val="批注文字 Char3"/>
    <w:link w:val="afd"/>
    <w:uiPriority w:val="99"/>
    <w:qFormat/>
    <w:rPr>
      <w:kern w:val="2"/>
      <w:sz w:val="21"/>
      <w:szCs w:val="22"/>
    </w:rPr>
  </w:style>
  <w:style w:type="character" w:customStyle="1" w:styleId="Char4">
    <w:name w:val="称呼 Char"/>
    <w:link w:val="afe"/>
    <w:qFormat/>
    <w:rPr>
      <w:rFonts w:ascii="宋体" w:hAnsi="Times New Roman"/>
      <w:b/>
      <w:kern w:val="2"/>
      <w:sz w:val="28"/>
    </w:rPr>
  </w:style>
  <w:style w:type="character" w:customStyle="1" w:styleId="3Char20">
    <w:name w:val="正文文本 3 Char2"/>
    <w:link w:val="34"/>
    <w:qFormat/>
    <w:rPr>
      <w:rFonts w:ascii="Times New Roman" w:eastAsia="仿宋_GB2312" w:hAnsi="宋体"/>
      <w:b/>
      <w:bCs/>
      <w:kern w:val="2"/>
      <w:sz w:val="24"/>
    </w:rPr>
  </w:style>
  <w:style w:type="character" w:customStyle="1" w:styleId="Char5">
    <w:name w:val="结束语 Char"/>
    <w:basedOn w:val="af"/>
    <w:link w:val="aff"/>
    <w:qFormat/>
    <w:rPr>
      <w:rFonts w:ascii="Times New Roman" w:eastAsia="宋体" w:hAnsi="Times New Roman" w:cs="Times New Roman"/>
      <w:kern w:val="2"/>
      <w:sz w:val="21"/>
      <w:szCs w:val="22"/>
    </w:rPr>
  </w:style>
  <w:style w:type="character" w:customStyle="1" w:styleId="Char32">
    <w:name w:val="正文文本 Char3"/>
    <w:link w:val="aff0"/>
    <w:qFormat/>
    <w:rPr>
      <w:rFonts w:eastAsia="宋体"/>
      <w:kern w:val="2"/>
      <w:sz w:val="28"/>
      <w:szCs w:val="24"/>
      <w:lang w:val="en-US" w:eastAsia="zh-CN" w:bidi="ar-SA"/>
    </w:rPr>
  </w:style>
  <w:style w:type="character" w:customStyle="1" w:styleId="Char33">
    <w:name w:val="正文文本缩进 Char3"/>
    <w:link w:val="aff1"/>
    <w:qFormat/>
    <w:rPr>
      <w:rFonts w:ascii="宋体" w:eastAsia="宋体" w:hAnsi="Courier New"/>
      <w:spacing w:val="-4"/>
      <w:kern w:val="2"/>
      <w:sz w:val="18"/>
      <w:lang w:val="en-US" w:eastAsia="zh-CN" w:bidi="ar-SA"/>
    </w:rPr>
  </w:style>
  <w:style w:type="character" w:customStyle="1" w:styleId="HTMLChar">
    <w:name w:val="HTML 地址 Char"/>
    <w:basedOn w:val="af"/>
    <w:link w:val="HTML"/>
    <w:qFormat/>
    <w:rPr>
      <w:rFonts w:ascii="Times New Roman" w:eastAsia="宋体" w:hAnsi="Times New Roman" w:cs="Times New Roman"/>
      <w:i/>
      <w:iCs/>
      <w:kern w:val="2"/>
      <w:sz w:val="21"/>
      <w:szCs w:val="22"/>
    </w:rPr>
  </w:style>
  <w:style w:type="character" w:customStyle="1" w:styleId="Char40">
    <w:name w:val="纯文本 Char4"/>
    <w:link w:val="aff4"/>
    <w:qFormat/>
    <w:rPr>
      <w:rFonts w:ascii="宋体" w:hAnsi="Courier New"/>
      <w:kern w:val="2"/>
      <w:sz w:val="24"/>
      <w:szCs w:val="24"/>
    </w:rPr>
  </w:style>
  <w:style w:type="character" w:customStyle="1" w:styleId="Char22">
    <w:name w:val="日期 Char2"/>
    <w:link w:val="aff5"/>
    <w:qFormat/>
    <w:rPr>
      <w:rFonts w:eastAsia="楷体_GB2312"/>
      <w:kern w:val="2"/>
      <w:sz w:val="32"/>
      <w:lang w:val="en-US" w:eastAsia="zh-CN" w:bidi="ar-SA"/>
    </w:rPr>
  </w:style>
  <w:style w:type="character" w:customStyle="1" w:styleId="2Char1">
    <w:name w:val="正文文本缩进 2 Char1"/>
    <w:link w:val="26"/>
    <w:qFormat/>
    <w:rPr>
      <w:rFonts w:ascii="仿宋_GB2312" w:hAnsi="宋体" w:cs="Arial"/>
      <w:b/>
      <w:bCs/>
      <w:color w:val="000000"/>
      <w:kern w:val="2"/>
      <w:sz w:val="24"/>
      <w:szCs w:val="24"/>
    </w:rPr>
  </w:style>
  <w:style w:type="character" w:customStyle="1" w:styleId="Char6">
    <w:name w:val="尾注文本 Char"/>
    <w:link w:val="a3"/>
    <w:uiPriority w:val="99"/>
    <w:qFormat/>
    <w:rPr>
      <w:rFonts w:ascii="宋体" w:hAnsi="Calibri"/>
      <w:snapToGrid w:val="0"/>
      <w:sz w:val="21"/>
    </w:rPr>
  </w:style>
  <w:style w:type="character" w:customStyle="1" w:styleId="Char34">
    <w:name w:val="批注框文本 Char3"/>
    <w:link w:val="aff6"/>
    <w:uiPriority w:val="99"/>
    <w:qFormat/>
    <w:rPr>
      <w:kern w:val="2"/>
      <w:sz w:val="18"/>
      <w:szCs w:val="18"/>
    </w:rPr>
  </w:style>
  <w:style w:type="character" w:customStyle="1" w:styleId="Char35">
    <w:name w:val="页脚 Char3"/>
    <w:link w:val="aff7"/>
    <w:uiPriority w:val="99"/>
    <w:qFormat/>
    <w:rPr>
      <w:kern w:val="2"/>
      <w:sz w:val="18"/>
      <w:szCs w:val="18"/>
    </w:rPr>
  </w:style>
  <w:style w:type="character" w:customStyle="1" w:styleId="Char23">
    <w:name w:val="页眉 Char2"/>
    <w:link w:val="aff9"/>
    <w:uiPriority w:val="99"/>
    <w:qFormat/>
    <w:rPr>
      <w:kern w:val="2"/>
      <w:sz w:val="18"/>
      <w:szCs w:val="18"/>
    </w:rPr>
  </w:style>
  <w:style w:type="character" w:customStyle="1" w:styleId="Char7">
    <w:name w:val="签名 Char"/>
    <w:basedOn w:val="af"/>
    <w:link w:val="affa"/>
    <w:qFormat/>
    <w:rPr>
      <w:rFonts w:ascii="Times New Roman" w:eastAsia="宋体" w:hAnsi="Times New Roman" w:cs="Times New Roman"/>
      <w:kern w:val="2"/>
      <w:sz w:val="21"/>
      <w:szCs w:val="22"/>
    </w:rPr>
  </w:style>
  <w:style w:type="character" w:customStyle="1" w:styleId="1Char">
    <w:name w:val="目录 1 Char"/>
    <w:basedOn w:val="af"/>
    <w:link w:val="18"/>
    <w:uiPriority w:val="39"/>
    <w:qFormat/>
    <w:rPr>
      <w:rFonts w:ascii="Times New Roman" w:hAnsi="Times New Roman" w:cs="Times New Roman"/>
      <w:kern w:val="2"/>
      <w:sz w:val="36"/>
      <w:szCs w:val="24"/>
    </w:rPr>
  </w:style>
  <w:style w:type="character" w:customStyle="1" w:styleId="Char10">
    <w:name w:val="副标题 Char1"/>
    <w:link w:val="affc"/>
    <w:qFormat/>
    <w:rPr>
      <w:rFonts w:ascii="Times New Roman" w:eastAsia="Times New Roman" w:hAnsi="Times New Roman"/>
      <w:kern w:val="2"/>
      <w:sz w:val="18"/>
      <w:szCs w:val="18"/>
      <w:lang w:val="en-US" w:eastAsia="zh-CN"/>
    </w:rPr>
  </w:style>
  <w:style w:type="character" w:customStyle="1" w:styleId="Char11">
    <w:name w:val="脚注文本 Char1"/>
    <w:link w:val="affe"/>
    <w:qFormat/>
    <w:rPr>
      <w:kern w:val="2"/>
      <w:sz w:val="18"/>
      <w:szCs w:val="18"/>
    </w:rPr>
  </w:style>
  <w:style w:type="character" w:customStyle="1" w:styleId="3Char3">
    <w:name w:val="正文文本缩进 3 Char3"/>
    <w:link w:val="37"/>
    <w:uiPriority w:val="99"/>
    <w:qFormat/>
    <w:rPr>
      <w:rFonts w:ascii="仿宋_GB2312" w:eastAsia="仿宋_GB2312" w:hAnsi="宋体"/>
      <w:color w:val="000000"/>
      <w:kern w:val="2"/>
      <w:sz w:val="24"/>
      <w:szCs w:val="24"/>
    </w:rPr>
  </w:style>
  <w:style w:type="character" w:customStyle="1" w:styleId="2Char10">
    <w:name w:val="正文文本 2 Char1"/>
    <w:link w:val="28"/>
    <w:qFormat/>
    <w:rPr>
      <w:rFonts w:ascii="宋体" w:eastAsia="宋体" w:hAnsi="宋体"/>
      <w:color w:val="000000"/>
      <w:kern w:val="2"/>
      <w:sz w:val="24"/>
      <w:szCs w:val="24"/>
      <w:lang w:val="en-US" w:eastAsia="zh-CN" w:bidi="ar-SA"/>
    </w:rPr>
  </w:style>
  <w:style w:type="character" w:customStyle="1" w:styleId="Char8">
    <w:name w:val="信息标题 Char"/>
    <w:basedOn w:val="af"/>
    <w:link w:val="afff0"/>
    <w:qFormat/>
    <w:rPr>
      <w:rFonts w:ascii="Arial" w:eastAsia="宋体" w:hAnsi="Arial" w:cs="Arial"/>
      <w:kern w:val="2"/>
      <w:sz w:val="24"/>
      <w:szCs w:val="24"/>
      <w:shd w:val="pct20" w:color="auto" w:fill="auto"/>
    </w:rPr>
  </w:style>
  <w:style w:type="character" w:customStyle="1" w:styleId="HTMLChar0">
    <w:name w:val="HTML 预设格式 Char"/>
    <w:link w:val="HTML0"/>
    <w:qFormat/>
    <w:rPr>
      <w:rFonts w:ascii="Courier New" w:hAnsi="Courier New" w:cs="Courier New"/>
      <w:kern w:val="2"/>
    </w:rPr>
  </w:style>
  <w:style w:type="character" w:customStyle="1" w:styleId="Char9">
    <w:name w:val="普通(网站) Char"/>
    <w:link w:val="afff1"/>
    <w:uiPriority w:val="99"/>
    <w:qFormat/>
    <w:rPr>
      <w:rFonts w:ascii="宋体" w:eastAsia="宋体" w:hAnsi="宋体"/>
      <w:sz w:val="24"/>
      <w:szCs w:val="24"/>
    </w:rPr>
  </w:style>
  <w:style w:type="character" w:customStyle="1" w:styleId="Char41">
    <w:name w:val="标题 Char4"/>
    <w:link w:val="afff2"/>
    <w:uiPriority w:val="10"/>
    <w:qFormat/>
    <w:rPr>
      <w:rFonts w:ascii="Arial" w:hAnsi="Arial" w:cs="Arial"/>
      <w:b/>
      <w:bCs/>
      <w:kern w:val="2"/>
      <w:sz w:val="32"/>
      <w:szCs w:val="32"/>
    </w:rPr>
  </w:style>
  <w:style w:type="character" w:customStyle="1" w:styleId="Char12">
    <w:name w:val="批注主题 Char1"/>
    <w:basedOn w:val="Char31"/>
    <w:link w:val="afff3"/>
    <w:uiPriority w:val="99"/>
    <w:qFormat/>
    <w:rPr>
      <w:rFonts w:ascii="Calibri" w:eastAsia="宋体" w:hAnsi="Calibri" w:cs="Times New Roman"/>
      <w:b/>
      <w:bCs/>
      <w:kern w:val="2"/>
      <w:sz w:val="21"/>
      <w:szCs w:val="22"/>
    </w:rPr>
  </w:style>
  <w:style w:type="character" w:customStyle="1" w:styleId="Char24">
    <w:name w:val="正文首行缩进 Char2"/>
    <w:link w:val="afff4"/>
    <w:qFormat/>
    <w:rPr>
      <w:rFonts w:ascii="Calibri" w:eastAsia="宋体" w:hAnsi="Calibri"/>
      <w:kern w:val="2"/>
      <w:sz w:val="21"/>
      <w:szCs w:val="22"/>
      <w:lang w:val="en-US" w:eastAsia="zh-CN" w:bidi="ar-SA"/>
    </w:rPr>
  </w:style>
  <w:style w:type="character" w:customStyle="1" w:styleId="2Char11">
    <w:name w:val="正文首行缩进 2 Char1"/>
    <w:basedOn w:val="1f4"/>
    <w:link w:val="2a"/>
    <w:qFormat/>
    <w:rPr>
      <w:rFonts w:ascii="Times New Roman" w:eastAsia="宋体" w:hAnsi="Times New Roman" w:cs="Times New Roman"/>
      <w:kern w:val="2"/>
      <w:sz w:val="21"/>
      <w:szCs w:val="22"/>
    </w:rPr>
  </w:style>
  <w:style w:type="character" w:customStyle="1" w:styleId="1f4">
    <w:name w:val="正文文本缩进 字符1"/>
    <w:basedOn w:val="af"/>
    <w:qFormat/>
    <w:rPr>
      <w:rFonts w:ascii="Calibri" w:hAnsi="Calibri"/>
      <w:kern w:val="2"/>
      <w:sz w:val="24"/>
      <w:szCs w:val="22"/>
    </w:rPr>
  </w:style>
  <w:style w:type="character" w:customStyle="1" w:styleId="ca-8">
    <w:name w:val="ca-8"/>
    <w:basedOn w:val="af"/>
    <w:qFormat/>
  </w:style>
  <w:style w:type="character" w:customStyle="1" w:styleId="2CharChar">
    <w:name w:val="正文2 Char Char"/>
    <w:link w:val="2f4"/>
    <w:qFormat/>
    <w:rPr>
      <w:rFonts w:ascii="Times New Roman" w:hAnsi="Times New Roman"/>
      <w:kern w:val="2"/>
      <w:sz w:val="24"/>
    </w:rPr>
  </w:style>
  <w:style w:type="paragraph" w:customStyle="1" w:styleId="2f4">
    <w:name w:val="正文2"/>
    <w:basedOn w:val="ae"/>
    <w:link w:val="2CharChar"/>
    <w:qFormat/>
    <w:pPr>
      <w:spacing w:before="156" w:line="360" w:lineRule="auto"/>
      <w:ind w:firstLineChars="200" w:firstLine="510"/>
    </w:pPr>
    <w:rPr>
      <w:rFonts w:ascii="Times New Roman" w:hAnsi="Times New Roman"/>
      <w:sz w:val="24"/>
      <w:szCs w:val="20"/>
    </w:rPr>
  </w:style>
  <w:style w:type="character" w:customStyle="1" w:styleId="Chara">
    <w:name w:val="新昌正文 Char"/>
    <w:link w:val="affff6"/>
    <w:qFormat/>
    <w:rPr>
      <w:rFonts w:ascii="Times New Roman" w:hAnsi="宋体"/>
      <w:sz w:val="24"/>
      <w:szCs w:val="24"/>
    </w:rPr>
  </w:style>
  <w:style w:type="paragraph" w:customStyle="1" w:styleId="affff6">
    <w:name w:val="新昌正文"/>
    <w:basedOn w:val="ae"/>
    <w:link w:val="Chara"/>
    <w:qFormat/>
    <w:pPr>
      <w:spacing w:line="360" w:lineRule="auto"/>
      <w:ind w:firstLineChars="200" w:firstLine="480"/>
    </w:pPr>
    <w:rPr>
      <w:rFonts w:ascii="Times New Roman" w:hAnsi="宋体"/>
      <w:kern w:val="0"/>
      <w:sz w:val="24"/>
      <w:szCs w:val="24"/>
    </w:rPr>
  </w:style>
  <w:style w:type="character" w:customStyle="1" w:styleId="085CharChar">
    <w:name w:val="样式 首行缩进:  0.85 厘米 Char Char"/>
    <w:qFormat/>
    <w:rPr>
      <w:rFonts w:eastAsia="宋体" w:cs="宋体"/>
      <w:kern w:val="2"/>
      <w:sz w:val="24"/>
      <w:lang w:val="en-US" w:eastAsia="zh-CN" w:bidi="ar-SA"/>
    </w:rPr>
  </w:style>
  <w:style w:type="character" w:customStyle="1" w:styleId="Char13">
    <w:name w:val="表正文 Char1"/>
    <w:qFormat/>
    <w:rPr>
      <w:rFonts w:eastAsia="宋体"/>
      <w:kern w:val="2"/>
      <w:sz w:val="24"/>
      <w:lang w:val="en-US" w:eastAsia="zh-CN"/>
    </w:rPr>
  </w:style>
  <w:style w:type="character" w:customStyle="1" w:styleId="AC0">
    <w:name w:val="A C"/>
    <w:qFormat/>
    <w:rPr>
      <w:rFonts w:ascii="仿宋_GB2312"/>
      <w:bCs/>
      <w:iCs/>
      <w:sz w:val="24"/>
    </w:rPr>
  </w:style>
  <w:style w:type="character" w:customStyle="1" w:styleId="Char14">
    <w:name w:val="大汉方案正文 Char1"/>
    <w:link w:val="affff7"/>
    <w:qFormat/>
    <w:rPr>
      <w:rFonts w:ascii="Arial" w:eastAsia="宋体" w:hAnsi="Arial"/>
      <w:sz w:val="24"/>
      <w:szCs w:val="24"/>
      <w:lang w:bidi="ar-SA"/>
    </w:rPr>
  </w:style>
  <w:style w:type="paragraph" w:customStyle="1" w:styleId="affff7">
    <w:name w:val="大汉方案正文"/>
    <w:basedOn w:val="ae"/>
    <w:link w:val="Char14"/>
    <w:qFormat/>
    <w:pPr>
      <w:spacing w:line="360" w:lineRule="auto"/>
      <w:ind w:firstLineChars="200" w:firstLine="200"/>
    </w:pPr>
    <w:rPr>
      <w:rFonts w:ascii="Arial" w:hAnsi="Arial"/>
      <w:kern w:val="0"/>
      <w:sz w:val="24"/>
      <w:szCs w:val="24"/>
    </w:rPr>
  </w:style>
  <w:style w:type="character" w:customStyle="1" w:styleId="1CharChar">
    <w:name w:val="正 文 1 Char Char"/>
    <w:rPr>
      <w:rFonts w:ascii="宋体" w:eastAsia="宋体" w:hAnsi="Courier New"/>
      <w:kern w:val="2"/>
      <w:sz w:val="21"/>
      <w:lang w:val="en-US" w:eastAsia="zh-CN" w:bidi="ar-SA"/>
    </w:rPr>
  </w:style>
  <w:style w:type="character" w:customStyle="1" w:styleId="CharChar6">
    <w:name w:val="Char Char6"/>
    <w:qFormat/>
    <w:rPr>
      <w:rFonts w:ascii="Calibri" w:eastAsia="宋体" w:hAnsi="Calibri"/>
      <w:b/>
      <w:bCs/>
      <w:kern w:val="2"/>
      <w:sz w:val="28"/>
      <w:szCs w:val="28"/>
      <w:lang w:bidi="ar-SA"/>
    </w:rPr>
  </w:style>
  <w:style w:type="character" w:customStyle="1" w:styleId="1Char1">
    <w:name w:val="标题 1 Char1"/>
    <w:qFormat/>
    <w:rPr>
      <w:rFonts w:cs="Times New Roman"/>
      <w:b/>
      <w:bCs/>
      <w:kern w:val="44"/>
      <w:sz w:val="44"/>
      <w:szCs w:val="44"/>
    </w:rPr>
  </w:style>
  <w:style w:type="character" w:customStyle="1" w:styleId="2Char">
    <w:name w:val="标题 2 Char"/>
    <w:qFormat/>
    <w:rPr>
      <w:rFonts w:ascii="Arial" w:eastAsia="黑体" w:hAnsi="Arial"/>
      <w:b/>
      <w:kern w:val="2"/>
      <w:sz w:val="32"/>
      <w:lang w:val="en-US" w:eastAsia="zh-CN"/>
    </w:rPr>
  </w:style>
  <w:style w:type="character" w:customStyle="1" w:styleId="Charb">
    <w:name w:val="仙居正文 Char"/>
    <w:link w:val="affff8"/>
    <w:qFormat/>
    <w:rPr>
      <w:rFonts w:ascii="宋体" w:hAnsi="宋体"/>
      <w:sz w:val="24"/>
      <w:szCs w:val="24"/>
    </w:rPr>
  </w:style>
  <w:style w:type="paragraph" w:customStyle="1" w:styleId="affff8">
    <w:name w:val="仙居正文"/>
    <w:basedOn w:val="ae"/>
    <w:link w:val="Charb"/>
    <w:qFormat/>
    <w:pPr>
      <w:spacing w:line="360" w:lineRule="auto"/>
      <w:ind w:firstLineChars="200" w:firstLine="480"/>
    </w:pPr>
    <w:rPr>
      <w:rFonts w:ascii="宋体" w:hAnsi="宋体"/>
      <w:kern w:val="0"/>
      <w:sz w:val="24"/>
      <w:szCs w:val="24"/>
    </w:rPr>
  </w:style>
  <w:style w:type="character" w:customStyle="1" w:styleId="tw4winJump">
    <w:name w:val="tw4winJump"/>
    <w:qFormat/>
    <w:rPr>
      <w:rFonts w:ascii="Courier New" w:hAnsi="Courier New"/>
      <w:color w:val="008080"/>
    </w:rPr>
  </w:style>
  <w:style w:type="character" w:customStyle="1" w:styleId="unnamed1">
    <w:name w:val="unnamed1"/>
    <w:basedOn w:val="af"/>
    <w:qFormat/>
  </w:style>
  <w:style w:type="character" w:customStyle="1" w:styleId="-Char">
    <w:name w:val="样式(-) Char"/>
    <w:link w:val="-"/>
    <w:qFormat/>
    <w:rPr>
      <w:rFonts w:ascii="Calibri" w:eastAsia="仿宋" w:hAnsi="Calibri"/>
      <w:b/>
      <w:kern w:val="2"/>
      <w:sz w:val="28"/>
      <w:szCs w:val="21"/>
    </w:rPr>
  </w:style>
  <w:style w:type="paragraph" w:customStyle="1" w:styleId="-">
    <w:name w:val="样式(-)"/>
    <w:basedOn w:val="-31"/>
    <w:link w:val="-Char"/>
    <w:qFormat/>
    <w:pPr>
      <w:numPr>
        <w:numId w:val="8"/>
      </w:numPr>
      <w:spacing w:line="360" w:lineRule="auto"/>
      <w:ind w:firstLineChars="0" w:firstLine="0"/>
      <w:jc w:val="left"/>
    </w:pPr>
    <w:rPr>
      <w:rFonts w:eastAsia="仿宋"/>
      <w:b/>
      <w:sz w:val="28"/>
      <w:szCs w:val="21"/>
    </w:rPr>
  </w:style>
  <w:style w:type="paragraph" w:customStyle="1" w:styleId="-31">
    <w:name w:val="浅色网格 - 强调文字颜色 31"/>
    <w:basedOn w:val="ae"/>
    <w:link w:val="-3Char1"/>
    <w:qFormat/>
    <w:pPr>
      <w:ind w:firstLineChars="200" w:firstLine="420"/>
    </w:pPr>
    <w:rPr>
      <w:szCs w:val="24"/>
    </w:rPr>
  </w:style>
  <w:style w:type="character" w:customStyle="1" w:styleId="-3Char1">
    <w:name w:val="浅色网格 - 强调文字颜色 3 Char1"/>
    <w:link w:val="-31"/>
    <w:qFormat/>
    <w:rPr>
      <w:rFonts w:eastAsia="宋体"/>
      <w:kern w:val="2"/>
      <w:sz w:val="21"/>
      <w:szCs w:val="24"/>
      <w:lang w:val="en-US" w:eastAsia="zh-CN" w:bidi="ar-SA"/>
    </w:rPr>
  </w:style>
  <w:style w:type="character" w:customStyle="1" w:styleId="Char25">
    <w:name w:val="表正文 Char2"/>
    <w:qFormat/>
    <w:rPr>
      <w:rFonts w:eastAsia="宋体"/>
      <w:kern w:val="2"/>
      <w:sz w:val="21"/>
      <w:lang w:val="en-US" w:eastAsia="zh-CN" w:bidi="ar-SA"/>
    </w:rPr>
  </w:style>
  <w:style w:type="character" w:customStyle="1" w:styleId="CharChar">
    <w:name w:val="表格中文字 Char Char"/>
    <w:qFormat/>
    <w:rPr>
      <w:rFonts w:ascii="新宋体" w:eastAsia="新宋体" w:hAnsi="新宋体"/>
      <w:sz w:val="24"/>
      <w:szCs w:val="24"/>
      <w:lang w:bidi="ar-SA"/>
    </w:rPr>
  </w:style>
  <w:style w:type="character" w:customStyle="1" w:styleId="ca-7">
    <w:name w:val="ca-7"/>
    <w:basedOn w:val="af"/>
    <w:qFormat/>
  </w:style>
  <w:style w:type="character" w:customStyle="1" w:styleId="affff9">
    <w:name w:val="公司一级标题"/>
    <w:qFormat/>
    <w:rPr>
      <w:rFonts w:ascii="黑体" w:eastAsia="黑体" w:hAnsi="黑体"/>
      <w:color w:val="333300"/>
      <w:sz w:val="30"/>
    </w:rPr>
  </w:style>
  <w:style w:type="character" w:customStyle="1" w:styleId="aChar">
    <w:name w:val="a Char"/>
    <w:link w:val="affffa"/>
    <w:qFormat/>
    <w:rPr>
      <w:rFonts w:ascii="宋体" w:eastAsia="仿宋_GB2312" w:hAnsi="宋体"/>
      <w:sz w:val="24"/>
      <w:lang w:val="en-US" w:eastAsia="zh-CN" w:bidi="ar-SA"/>
    </w:rPr>
  </w:style>
  <w:style w:type="paragraph" w:customStyle="1" w:styleId="affffa">
    <w:name w:val="a"/>
    <w:basedOn w:val="ae"/>
    <w:link w:val="aChar"/>
    <w:qFormat/>
    <w:pPr>
      <w:widowControl/>
      <w:spacing w:before="100" w:beforeAutospacing="1" w:after="100" w:afterAutospacing="1"/>
      <w:jc w:val="left"/>
    </w:pPr>
    <w:rPr>
      <w:rFonts w:ascii="宋体" w:eastAsia="仿宋_GB2312" w:hAnsi="宋体"/>
      <w:kern w:val="0"/>
      <w:sz w:val="24"/>
      <w:szCs w:val="20"/>
    </w:rPr>
  </w:style>
  <w:style w:type="character" w:customStyle="1" w:styleId="headline-content2">
    <w:name w:val="headline-content2"/>
    <w:basedOn w:val="af"/>
    <w:qFormat/>
  </w:style>
  <w:style w:type="character" w:customStyle="1" w:styleId="tw4winTerm">
    <w:name w:val="tw4winTerm"/>
    <w:qFormat/>
    <w:rPr>
      <w:color w:val="0000FF"/>
    </w:rPr>
  </w:style>
  <w:style w:type="character" w:customStyle="1" w:styleId="2Char0">
    <w:name w:val="正文样式_首行缩进2字符 Char"/>
    <w:link w:val="2f5"/>
    <w:qFormat/>
    <w:rPr>
      <w:sz w:val="24"/>
      <w:szCs w:val="24"/>
    </w:rPr>
  </w:style>
  <w:style w:type="paragraph" w:customStyle="1" w:styleId="2f5">
    <w:name w:val="正文样式_首行缩进2字符"/>
    <w:basedOn w:val="ae"/>
    <w:link w:val="2Char0"/>
    <w:qFormat/>
    <w:pPr>
      <w:spacing w:line="360" w:lineRule="auto"/>
      <w:ind w:firstLineChars="200" w:firstLine="480"/>
    </w:pPr>
    <w:rPr>
      <w:kern w:val="0"/>
      <w:sz w:val="24"/>
      <w:szCs w:val="24"/>
    </w:rPr>
  </w:style>
  <w:style w:type="character" w:customStyle="1" w:styleId="4CharChar">
    <w:name w:val="正文4 Char Char"/>
    <w:qFormat/>
    <w:rPr>
      <w:rFonts w:ascii="Calibri" w:eastAsia="宋体" w:hAnsi="Calibri"/>
      <w:kern w:val="2"/>
      <w:sz w:val="24"/>
      <w:szCs w:val="24"/>
      <w:lang w:bidi="ar-SA"/>
    </w:rPr>
  </w:style>
  <w:style w:type="character" w:customStyle="1" w:styleId="BodyText2CharChar">
    <w:name w:val="BodyText 2 Char Char"/>
    <w:link w:val="BodyText2"/>
    <w:qFormat/>
    <w:rPr>
      <w:snapToGrid w:val="0"/>
      <w:sz w:val="24"/>
    </w:rPr>
  </w:style>
  <w:style w:type="paragraph" w:customStyle="1" w:styleId="BodyText2">
    <w:name w:val="BodyText 2"/>
    <w:basedOn w:val="ae"/>
    <w:link w:val="BodyText2CharChar"/>
    <w:qFormat/>
    <w:pPr>
      <w:widowControl/>
      <w:spacing w:before="120"/>
      <w:ind w:left="994"/>
    </w:pPr>
    <w:rPr>
      <w:snapToGrid w:val="0"/>
      <w:kern w:val="0"/>
      <w:sz w:val="24"/>
      <w:szCs w:val="20"/>
    </w:rPr>
  </w:style>
  <w:style w:type="character" w:customStyle="1" w:styleId="tw4winInternal">
    <w:name w:val="tw4winInternal"/>
    <w:qFormat/>
    <w:rPr>
      <w:rFonts w:ascii="Courier New" w:hAnsi="Courier New"/>
      <w:color w:val="FF0000"/>
    </w:rPr>
  </w:style>
  <w:style w:type="character" w:customStyle="1" w:styleId="ZChar">
    <w:name w:val="Z图表 Char"/>
    <w:link w:val="Z"/>
    <w:qFormat/>
    <w:rPr>
      <w:rFonts w:ascii="Times New Roman" w:eastAsia="黑体" w:hAnsi="Times New Roman"/>
      <w:sz w:val="24"/>
      <w:szCs w:val="24"/>
    </w:rPr>
  </w:style>
  <w:style w:type="paragraph" w:customStyle="1" w:styleId="Z">
    <w:name w:val="Z图表"/>
    <w:basedOn w:val="af8"/>
    <w:link w:val="ZChar"/>
    <w:qFormat/>
    <w:pPr>
      <w:spacing w:beforeLines="50" w:afterLines="50"/>
      <w:jc w:val="center"/>
    </w:pPr>
    <w:rPr>
      <w:rFonts w:ascii="Times New Roman" w:hAnsi="Times New Roman"/>
      <w:kern w:val="0"/>
      <w:sz w:val="24"/>
      <w:szCs w:val="24"/>
    </w:rPr>
  </w:style>
  <w:style w:type="character" w:customStyle="1" w:styleId="4-dyfChar">
    <w:name w:val="标题4-dyf Char"/>
    <w:link w:val="4-dyf"/>
    <w:qFormat/>
    <w:rPr>
      <w:rFonts w:ascii="Cambria" w:eastAsia="宋体" w:hAnsi="Cambria"/>
      <w:b/>
      <w:bCs/>
      <w:color w:val="000000"/>
      <w:kern w:val="2"/>
      <w:sz w:val="21"/>
      <w:szCs w:val="21"/>
      <w:lang w:val="en-US" w:eastAsia="zh-CN" w:bidi="ar-SA"/>
    </w:rPr>
  </w:style>
  <w:style w:type="paragraph" w:customStyle="1" w:styleId="4-dyf">
    <w:name w:val="标题4-dyf"/>
    <w:basedOn w:val="42"/>
    <w:link w:val="4-dyfChar"/>
    <w:qFormat/>
    <w:pPr>
      <w:tabs>
        <w:tab w:val="left" w:pos="851"/>
      </w:tabs>
      <w:spacing w:line="376" w:lineRule="atLeast"/>
      <w:ind w:left="851" w:hanging="851"/>
    </w:pPr>
    <w:rPr>
      <w:rFonts w:ascii="Cambria" w:eastAsia="宋体" w:hAnsi="Cambria"/>
      <w:color w:val="000000"/>
      <w:sz w:val="21"/>
      <w:szCs w:val="21"/>
    </w:rPr>
  </w:style>
  <w:style w:type="character" w:customStyle="1" w:styleId="Charc">
    <w:name w:val="无间隔 Char"/>
    <w:link w:val="1f5"/>
    <w:uiPriority w:val="1"/>
    <w:qFormat/>
    <w:rPr>
      <w:rFonts w:ascii="Times New Roman" w:eastAsia="Times New Roman" w:hAnsi="Times New Roman"/>
      <w:sz w:val="22"/>
      <w:lang w:val="en-US" w:eastAsia="zh-CN" w:bidi="ar-SA"/>
    </w:rPr>
  </w:style>
  <w:style w:type="paragraph" w:customStyle="1" w:styleId="1f5">
    <w:name w:val="无间隔1"/>
    <w:link w:val="Charc"/>
    <w:uiPriority w:val="1"/>
    <w:qFormat/>
    <w:rPr>
      <w:rFonts w:eastAsia="Times New Roman"/>
      <w:sz w:val="22"/>
    </w:rPr>
  </w:style>
  <w:style w:type="character" w:customStyle="1" w:styleId="ZJGISChar">
    <w:name w:val="ZJGIS图表 Char"/>
    <w:link w:val="ZJGIS"/>
    <w:qFormat/>
    <w:rPr>
      <w:rFonts w:ascii="Times New Roman" w:eastAsia="黑体" w:hAnsi="Times New Roman"/>
      <w:color w:val="000000"/>
      <w:sz w:val="24"/>
      <w:szCs w:val="24"/>
    </w:rPr>
  </w:style>
  <w:style w:type="paragraph" w:customStyle="1" w:styleId="ZJGIS">
    <w:name w:val="ZJGIS图表"/>
    <w:basedOn w:val="ae"/>
    <w:link w:val="ZJGISChar"/>
    <w:qFormat/>
    <w:pPr>
      <w:jc w:val="center"/>
    </w:pPr>
    <w:rPr>
      <w:rFonts w:ascii="Times New Roman" w:eastAsia="黑体" w:hAnsi="Times New Roman"/>
      <w:color w:val="000000"/>
      <w:kern w:val="0"/>
      <w:sz w:val="24"/>
      <w:szCs w:val="24"/>
    </w:rPr>
  </w:style>
  <w:style w:type="character" w:customStyle="1" w:styleId="H1Char2">
    <w:name w:val="H1 Char2"/>
    <w:qFormat/>
    <w:rPr>
      <w:rFonts w:eastAsia="隶书"/>
      <w:b/>
      <w:bCs/>
      <w:sz w:val="36"/>
      <w:szCs w:val="36"/>
      <w:lang w:val="en-US" w:eastAsia="zh-CN" w:bidi="ar-SA"/>
    </w:rPr>
  </w:style>
  <w:style w:type="character" w:customStyle="1" w:styleId="info4">
    <w:name w:val="info4"/>
    <w:basedOn w:val="af"/>
    <w:qFormat/>
  </w:style>
  <w:style w:type="character" w:customStyle="1" w:styleId="content">
    <w:name w:val="content"/>
    <w:basedOn w:val="af"/>
    <w:qFormat/>
  </w:style>
  <w:style w:type="character" w:customStyle="1" w:styleId="CharChar2">
    <w:name w:val="普通文字 Char Char2"/>
    <w:qFormat/>
    <w:rPr>
      <w:rFonts w:ascii="宋体" w:eastAsia="宋体" w:hAnsi="Courier New"/>
      <w:sz w:val="21"/>
      <w:lang w:val="en-US" w:eastAsia="zh-CN" w:bidi="ar-SA"/>
    </w:rPr>
  </w:style>
  <w:style w:type="character" w:customStyle="1" w:styleId="1CharChar0">
    <w:name w:val="列表1 Char Char"/>
    <w:link w:val="111"/>
    <w:qFormat/>
    <w:rPr>
      <w:rFonts w:ascii="Century" w:hAnsi="Century"/>
      <w:kern w:val="2"/>
      <w:sz w:val="21"/>
      <w:szCs w:val="21"/>
    </w:rPr>
  </w:style>
  <w:style w:type="paragraph" w:customStyle="1" w:styleId="111">
    <w:name w:val="列表11"/>
    <w:basedOn w:val="ae"/>
    <w:link w:val="1CharChar0"/>
    <w:qFormat/>
    <w:pPr>
      <w:tabs>
        <w:tab w:val="left" w:pos="840"/>
      </w:tabs>
      <w:spacing w:line="360" w:lineRule="auto"/>
      <w:ind w:left="840" w:hanging="420"/>
      <w:jc w:val="left"/>
    </w:pPr>
    <w:rPr>
      <w:rFonts w:ascii="Century" w:hAnsi="Century"/>
      <w:szCs w:val="21"/>
    </w:rPr>
  </w:style>
  <w:style w:type="character" w:customStyle="1" w:styleId="Head2">
    <w:name w:val="Head 2"/>
    <w:qFormat/>
    <w:rPr>
      <w:rFonts w:ascii="仿宋_GB2312"/>
      <w:bCs/>
      <w:iCs/>
      <w:sz w:val="24"/>
    </w:rPr>
  </w:style>
  <w:style w:type="character" w:customStyle="1" w:styleId="ZJChar">
    <w:name w:val="ZJ正文 Char"/>
    <w:link w:val="ZJ"/>
    <w:qFormat/>
    <w:rPr>
      <w:rFonts w:ascii="Times New Roman" w:hAnsi="Times New Roman"/>
      <w:sz w:val="24"/>
      <w:szCs w:val="24"/>
    </w:rPr>
  </w:style>
  <w:style w:type="paragraph" w:customStyle="1" w:styleId="ZJ">
    <w:name w:val="ZJ正文"/>
    <w:basedOn w:val="ae"/>
    <w:link w:val="ZJChar"/>
    <w:qFormat/>
    <w:pPr>
      <w:spacing w:line="360" w:lineRule="auto"/>
      <w:ind w:firstLineChars="200" w:firstLine="480"/>
    </w:pPr>
    <w:rPr>
      <w:rFonts w:ascii="Times New Roman" w:hAnsi="Times New Roman"/>
      <w:kern w:val="0"/>
      <w:sz w:val="24"/>
      <w:szCs w:val="24"/>
    </w:rPr>
  </w:style>
  <w:style w:type="character" w:customStyle="1" w:styleId="ttag">
    <w:name w:val="t_tag"/>
    <w:basedOn w:val="af"/>
    <w:qFormat/>
  </w:style>
  <w:style w:type="character" w:customStyle="1" w:styleId="p71">
    <w:name w:val="p71"/>
    <w:qFormat/>
    <w:rPr>
      <w:sz w:val="21"/>
    </w:rPr>
  </w:style>
  <w:style w:type="character" w:customStyle="1" w:styleId="Char15">
    <w:name w:val="文档结构图 Char1"/>
    <w:qFormat/>
    <w:rPr>
      <w:rFonts w:ascii="宋体" w:eastAsia="宋体" w:hAnsi="Courier New"/>
      <w:sz w:val="21"/>
      <w:lang w:val="en-US" w:eastAsia="zh-CN" w:bidi="ar-SA"/>
    </w:rPr>
  </w:style>
  <w:style w:type="character" w:customStyle="1" w:styleId="affffb">
    <w:name w:val="样式 小四"/>
    <w:qFormat/>
    <w:rPr>
      <w:sz w:val="21"/>
    </w:rPr>
  </w:style>
  <w:style w:type="character" w:customStyle="1" w:styleId="CharChar0">
    <w:name w:val="页眉 Char Char"/>
    <w:qFormat/>
    <w:rPr>
      <w:kern w:val="2"/>
      <w:sz w:val="18"/>
      <w:szCs w:val="18"/>
      <w:lang w:bidi="ar-SA"/>
    </w:rPr>
  </w:style>
  <w:style w:type="character" w:customStyle="1" w:styleId="font9blackline14">
    <w:name w:val="font9_black_line14"/>
    <w:basedOn w:val="af"/>
    <w:qFormat/>
  </w:style>
  <w:style w:type="character" w:customStyle="1" w:styleId="Chard">
    <w:name w:val="粘贴正文 Char"/>
    <w:link w:val="affffc"/>
    <w:qFormat/>
    <w:rPr>
      <w:rFonts w:ascii="Times New Roman" w:hAnsi="Times New Roman"/>
      <w:kern w:val="2"/>
      <w:sz w:val="24"/>
      <w:szCs w:val="21"/>
      <w:lang w:val="en-US" w:eastAsia="zh-CN" w:bidi="ar-SA"/>
    </w:rPr>
  </w:style>
  <w:style w:type="paragraph" w:customStyle="1" w:styleId="affffc">
    <w:name w:val="粘贴正文"/>
    <w:link w:val="Chard"/>
    <w:qFormat/>
    <w:pPr>
      <w:spacing w:line="360" w:lineRule="auto"/>
      <w:ind w:right="210" w:firstLine="480"/>
      <w:jc w:val="both"/>
    </w:pPr>
    <w:rPr>
      <w:kern w:val="2"/>
      <w:sz w:val="24"/>
      <w:szCs w:val="21"/>
    </w:rPr>
  </w:style>
  <w:style w:type="character" w:customStyle="1" w:styleId="tpccontent1">
    <w:name w:val="tpc_content1"/>
    <w:qFormat/>
    <w:rPr>
      <w:sz w:val="20"/>
      <w:szCs w:val="20"/>
    </w:rPr>
  </w:style>
  <w:style w:type="character" w:customStyle="1" w:styleId="CharChar7">
    <w:name w:val="Char Char7"/>
    <w:qFormat/>
    <w:rPr>
      <w:rFonts w:eastAsia="宋体"/>
      <w:b/>
      <w:kern w:val="2"/>
      <w:sz w:val="32"/>
      <w:lang w:bidi="ar-SA"/>
    </w:rPr>
  </w:style>
  <w:style w:type="character" w:customStyle="1" w:styleId="Heading2Chare2658d61-999d-4b8b-a674-85e6d5c46cbf">
    <w:name w:val="Heading 2 Char_e2658d61-999d-4b8b-a674-85e6d5c46cbf"/>
    <w:qFormat/>
    <w:rPr>
      <w:rFonts w:ascii="Cambria" w:eastAsia="宋体" w:hAnsi="Cambria" w:cs="Cambria"/>
      <w:b/>
      <w:bCs/>
      <w:sz w:val="32"/>
      <w:szCs w:val="32"/>
      <w:lang w:val="en-US" w:eastAsia="zh-CN" w:bidi="ar-SA"/>
    </w:rPr>
  </w:style>
  <w:style w:type="character" w:customStyle="1" w:styleId="maywed421">
    <w:name w:val="maywed421"/>
    <w:qFormat/>
    <w:rPr>
      <w:color w:val="366FB6"/>
      <w:u w:val="none"/>
    </w:rPr>
  </w:style>
  <w:style w:type="character" w:customStyle="1" w:styleId="Chare">
    <w:name w:val="表格抬头 Char"/>
    <w:link w:val="affffd"/>
    <w:qFormat/>
    <w:rPr>
      <w:rFonts w:ascii="黑体" w:eastAsia="黑体"/>
      <w:b/>
      <w:kern w:val="2"/>
      <w:sz w:val="21"/>
    </w:rPr>
  </w:style>
  <w:style w:type="paragraph" w:customStyle="1" w:styleId="affffd">
    <w:name w:val="表格抬头"/>
    <w:basedOn w:val="ae"/>
    <w:link w:val="Chare"/>
    <w:qFormat/>
    <w:pPr>
      <w:jc w:val="center"/>
    </w:pPr>
    <w:rPr>
      <w:rFonts w:ascii="黑体" w:eastAsia="黑体"/>
      <w:b/>
      <w:szCs w:val="20"/>
    </w:rPr>
  </w:style>
  <w:style w:type="character" w:customStyle="1" w:styleId="greyfont1">
    <w:name w:val="greyfont1"/>
    <w:qFormat/>
    <w:rPr>
      <w:b/>
      <w:bCs/>
      <w:color w:val="666666"/>
    </w:rPr>
  </w:style>
  <w:style w:type="character" w:customStyle="1" w:styleId="pt91">
    <w:name w:val="pt91"/>
    <w:qFormat/>
    <w:rPr>
      <w:rFonts w:hint="default"/>
      <w:spacing w:val="240"/>
      <w:sz w:val="18"/>
      <w:szCs w:val="18"/>
    </w:rPr>
  </w:style>
  <w:style w:type="character" w:customStyle="1" w:styleId="title14">
    <w:name w:val="title14"/>
    <w:basedOn w:val="af"/>
    <w:qFormat/>
  </w:style>
  <w:style w:type="character" w:customStyle="1" w:styleId="411">
    <w:name w:val="样式41"/>
    <w:qFormat/>
    <w:rPr>
      <w:color w:val="3366CC"/>
      <w:sz w:val="21"/>
      <w:szCs w:val="21"/>
    </w:rPr>
  </w:style>
  <w:style w:type="character" w:customStyle="1" w:styleId="sChar">
    <w:name w:val="正文s Char"/>
    <w:link w:val="s"/>
    <w:qFormat/>
    <w:rPr>
      <w:rFonts w:ascii="Arial" w:hAnsi="Arial"/>
    </w:rPr>
  </w:style>
  <w:style w:type="paragraph" w:customStyle="1" w:styleId="s">
    <w:name w:val="正文s"/>
    <w:basedOn w:val="ae"/>
    <w:link w:val="sChar"/>
    <w:qFormat/>
    <w:pPr>
      <w:spacing w:beforeLines="50" w:line="360" w:lineRule="exact"/>
      <w:ind w:left="420"/>
    </w:pPr>
    <w:rPr>
      <w:rFonts w:ascii="Arial" w:hAnsi="Arial"/>
      <w:kern w:val="0"/>
      <w:sz w:val="20"/>
      <w:szCs w:val="20"/>
    </w:rPr>
  </w:style>
  <w:style w:type="character" w:customStyle="1" w:styleId="b1101bChar">
    <w:name w:val="b11_01b Char"/>
    <w:link w:val="b1101b"/>
    <w:qFormat/>
    <w:rPr>
      <w:rFonts w:ascii="Verdana" w:eastAsia="宋体" w:hAnsi="Verdana"/>
      <w:b/>
      <w:bCs/>
      <w:color w:val="4A82CA"/>
      <w:sz w:val="17"/>
      <w:szCs w:val="17"/>
      <w:lang w:val="en-US" w:eastAsia="zh-CN" w:bidi="ar-SA"/>
    </w:rPr>
  </w:style>
  <w:style w:type="paragraph" w:customStyle="1" w:styleId="b1101b">
    <w:name w:val="b11_01b"/>
    <w:basedOn w:val="ae"/>
    <w:next w:val="ae"/>
    <w:link w:val="b1101bChar"/>
    <w:qFormat/>
    <w:pPr>
      <w:widowControl/>
      <w:spacing w:before="100" w:beforeAutospacing="1" w:after="100" w:afterAutospacing="1" w:line="384" w:lineRule="auto"/>
      <w:jc w:val="left"/>
    </w:pPr>
    <w:rPr>
      <w:rFonts w:ascii="Verdana" w:hAnsi="Verdana"/>
      <w:b/>
      <w:bCs/>
      <w:color w:val="4A82CA"/>
      <w:kern w:val="0"/>
      <w:sz w:val="17"/>
      <w:szCs w:val="17"/>
    </w:rPr>
  </w:style>
  <w:style w:type="character" w:customStyle="1" w:styleId="Char16">
    <w:name w:val="列出段落 Char1"/>
    <w:link w:val="affffe"/>
    <w:qFormat/>
    <w:rPr>
      <w:kern w:val="2"/>
      <w:sz w:val="21"/>
      <w:szCs w:val="22"/>
    </w:rPr>
  </w:style>
  <w:style w:type="paragraph" w:styleId="affffe">
    <w:name w:val="List Paragraph"/>
    <w:basedOn w:val="ae"/>
    <w:link w:val="Char16"/>
    <w:uiPriority w:val="99"/>
    <w:qFormat/>
    <w:pPr>
      <w:ind w:firstLineChars="200" w:firstLine="420"/>
    </w:pPr>
  </w:style>
  <w:style w:type="character" w:customStyle="1" w:styleId="para">
    <w:name w:val="para"/>
    <w:basedOn w:val="af"/>
    <w:qFormat/>
  </w:style>
  <w:style w:type="character" w:customStyle="1" w:styleId="1CharChar1">
    <w:name w:val="文档正文1 Char Char"/>
    <w:qFormat/>
    <w:rPr>
      <w:rFonts w:ascii="仿宋_GB2312" w:eastAsia="仿宋_GB2312" w:hAnsi="仿宋"/>
      <w:kern w:val="2"/>
      <w:sz w:val="30"/>
      <w:szCs w:val="30"/>
      <w:lang w:bidi="ar-SA"/>
    </w:rPr>
  </w:style>
  <w:style w:type="character" w:customStyle="1" w:styleId="Charf">
    <w:name w:val="加重文字 Char"/>
    <w:link w:val="afffff"/>
    <w:qFormat/>
    <w:rPr>
      <w:b/>
      <w:bCs/>
      <w:kern w:val="2"/>
      <w:sz w:val="24"/>
      <w:szCs w:val="24"/>
      <w:u w:val="thick"/>
    </w:rPr>
  </w:style>
  <w:style w:type="paragraph" w:customStyle="1" w:styleId="afffff">
    <w:name w:val="加重文字"/>
    <w:basedOn w:val="afffff0"/>
    <w:link w:val="Charf"/>
    <w:qFormat/>
    <w:pPr>
      <w:ind w:firstLineChars="0" w:firstLine="0"/>
    </w:pPr>
    <w:rPr>
      <w:b/>
      <w:bCs/>
      <w:u w:val="thick"/>
    </w:rPr>
  </w:style>
  <w:style w:type="paragraph" w:customStyle="1" w:styleId="afffff0">
    <w:name w:val="标准文本"/>
    <w:basedOn w:val="ae"/>
    <w:link w:val="Charf0"/>
    <w:qFormat/>
    <w:pPr>
      <w:spacing w:line="360" w:lineRule="auto"/>
      <w:ind w:firstLineChars="200" w:firstLine="480"/>
    </w:pPr>
    <w:rPr>
      <w:sz w:val="24"/>
      <w:szCs w:val="24"/>
    </w:rPr>
  </w:style>
  <w:style w:type="character" w:customStyle="1" w:styleId="Charf0">
    <w:name w:val="标准文本 Char"/>
    <w:link w:val="afffff0"/>
    <w:qFormat/>
    <w:rPr>
      <w:kern w:val="2"/>
      <w:sz w:val="24"/>
      <w:szCs w:val="24"/>
    </w:rPr>
  </w:style>
  <w:style w:type="character" w:customStyle="1" w:styleId="H1Char3">
    <w:name w:val="H1 Char3"/>
    <w:qFormat/>
    <w:rPr>
      <w:rFonts w:eastAsia="隶书"/>
      <w:b/>
      <w:bCs/>
      <w:sz w:val="36"/>
      <w:szCs w:val="36"/>
      <w:lang w:val="en-US" w:eastAsia="zh-CN" w:bidi="ar-SA"/>
    </w:rPr>
  </w:style>
  <w:style w:type="character" w:customStyle="1" w:styleId="style181">
    <w:name w:val="style181"/>
    <w:qFormat/>
    <w:rPr>
      <w:rFonts w:ascii="Arial" w:hAnsi="Arial" w:cs="Arial" w:hint="default"/>
      <w:color w:val="000000"/>
      <w:sz w:val="18"/>
      <w:szCs w:val="18"/>
    </w:rPr>
  </w:style>
  <w:style w:type="character" w:customStyle="1" w:styleId="Char26">
    <w:name w:val="吉奥正文 Char2"/>
    <w:link w:val="afffff1"/>
    <w:qFormat/>
    <w:rPr>
      <w:rFonts w:ascii="Times New Roman" w:eastAsia="仿宋_GB2312" w:hAnsi="Times New Roman"/>
      <w:sz w:val="24"/>
    </w:rPr>
  </w:style>
  <w:style w:type="paragraph" w:customStyle="1" w:styleId="afffff1">
    <w:name w:val="吉奥正文"/>
    <w:basedOn w:val="ae"/>
    <w:link w:val="Char26"/>
    <w:qFormat/>
    <w:pPr>
      <w:adjustRightInd w:val="0"/>
      <w:snapToGrid w:val="0"/>
      <w:spacing w:before="120" w:line="360" w:lineRule="auto"/>
      <w:ind w:firstLineChars="200" w:firstLine="480"/>
      <w:textAlignment w:val="baseline"/>
    </w:pPr>
    <w:rPr>
      <w:rFonts w:ascii="Times New Roman" w:eastAsia="仿宋_GB2312" w:hAnsi="Times New Roman"/>
      <w:kern w:val="0"/>
      <w:sz w:val="24"/>
      <w:szCs w:val="20"/>
    </w:rPr>
  </w:style>
  <w:style w:type="character" w:customStyle="1" w:styleId="flname7">
    <w:name w:val="flname7"/>
    <w:basedOn w:val="af"/>
    <w:qFormat/>
  </w:style>
  <w:style w:type="character" w:customStyle="1" w:styleId="headeroddCharChar1">
    <w:name w:val="header odd Char Char1"/>
    <w:qFormat/>
    <w:rPr>
      <w:rFonts w:eastAsia="宋体"/>
      <w:kern w:val="2"/>
      <w:sz w:val="18"/>
      <w:szCs w:val="18"/>
      <w:lang w:val="en-US" w:eastAsia="zh-CN" w:bidi="ar-SA"/>
    </w:rPr>
  </w:style>
  <w:style w:type="character" w:customStyle="1" w:styleId="CharChar1">
    <w:name w:val="一级标题 Char Char"/>
    <w:qFormat/>
    <w:rPr>
      <w:rFonts w:eastAsia="仿宋"/>
      <w:b/>
      <w:kern w:val="44"/>
      <w:sz w:val="28"/>
      <w:lang w:val="en-US" w:eastAsia="zh-CN" w:bidi="ar-SA"/>
    </w:rPr>
  </w:style>
  <w:style w:type="character" w:customStyle="1" w:styleId="CharChar12">
    <w:name w:val="Char Char12"/>
    <w:qFormat/>
    <w:rPr>
      <w:rFonts w:ascii="宋体" w:eastAsia="宋体" w:hAnsi="Courier New" w:cs="Times New Roman"/>
      <w:spacing w:val="-4"/>
      <w:sz w:val="18"/>
      <w:szCs w:val="20"/>
    </w:rPr>
  </w:style>
  <w:style w:type="character" w:customStyle="1" w:styleId="huide001">
    <w:name w:val="huide001"/>
    <w:qFormat/>
    <w:rPr>
      <w:rFonts w:ascii="Arial" w:hAnsi="Arial" w:cs="Arial" w:hint="default"/>
      <w:color w:val="666666"/>
      <w:sz w:val="18"/>
      <w:szCs w:val="18"/>
    </w:rPr>
  </w:style>
  <w:style w:type="character" w:customStyle="1" w:styleId="TitleChar12e8f529-bec9-4d1c-990f-1860cc407464">
    <w:name w:val="Title Char_12e8f529-bec9-4d1c-990f-1860cc407464"/>
    <w:qFormat/>
    <w:rPr>
      <w:rFonts w:ascii="Cambria" w:eastAsia="宋体" w:hAnsi="Cambria" w:cs="Cambria"/>
      <w:b/>
      <w:bCs/>
      <w:sz w:val="32"/>
      <w:szCs w:val="32"/>
      <w:lang w:val="en-US" w:eastAsia="zh-CN" w:bidi="ar-SA"/>
    </w:rPr>
  </w:style>
  <w:style w:type="character" w:customStyle="1" w:styleId="textshow1">
    <w:name w:val="text_show1"/>
    <w:qFormat/>
    <w:rPr>
      <w:color w:val="000000"/>
      <w:sz w:val="21"/>
      <w:szCs w:val="21"/>
      <w:u w:val="none"/>
    </w:rPr>
  </w:style>
  <w:style w:type="character" w:customStyle="1" w:styleId="CharChar4">
    <w:name w:val="Char Char4"/>
    <w:qFormat/>
    <w:rPr>
      <w:rFonts w:ascii="Calibri" w:eastAsia="宋体" w:hAnsi="Calibri"/>
      <w:sz w:val="18"/>
      <w:szCs w:val="18"/>
      <w:lang w:bidi="ar-SA"/>
    </w:rPr>
  </w:style>
  <w:style w:type="character" w:customStyle="1" w:styleId="CharChar141">
    <w:name w:val="Char Char141"/>
    <w:qFormat/>
    <w:rPr>
      <w:rFonts w:ascii="楷体_GB2312" w:eastAsia="楷体_GB2312"/>
      <w:kern w:val="2"/>
      <w:sz w:val="32"/>
      <w:lang w:val="en-US" w:eastAsia="zh-CN" w:bidi="ar-SA"/>
    </w:rPr>
  </w:style>
  <w:style w:type="character" w:customStyle="1" w:styleId="HeaderChar74241029-dca4-46ab-ac10-1a9a4f4c712f">
    <w:name w:val="Header Char_74241029-dca4-46ab-ac10-1a9a4f4c712f"/>
    <w:qFormat/>
    <w:rPr>
      <w:rFonts w:ascii="Times New Roman" w:eastAsia="宋体" w:hAnsi="Times New Roman" w:cs="Times New Roman"/>
      <w:sz w:val="18"/>
      <w:szCs w:val="18"/>
    </w:rPr>
  </w:style>
  <w:style w:type="character" w:customStyle="1" w:styleId="p21">
    <w:name w:val="p21"/>
    <w:qFormat/>
    <w:rPr>
      <w:rFonts w:ascii="Arial" w:hAnsi="Arial" w:hint="default"/>
      <w:color w:val="333333"/>
      <w:sz w:val="18"/>
      <w:u w:val="none"/>
    </w:rPr>
  </w:style>
  <w:style w:type="character" w:customStyle="1" w:styleId="FooterChare375cce2-7a76-41f0-a96a-cdb55d7a55c5">
    <w:name w:val="Footer Char_e375cce2-7a76-41f0-a96a-cdb55d7a55c5"/>
    <w:qFormat/>
    <w:rPr>
      <w:rFonts w:ascii="Times New Roman" w:eastAsia="宋体" w:hAnsi="Times New Roman" w:cs="Times New Roman"/>
      <w:sz w:val="18"/>
      <w:szCs w:val="18"/>
    </w:rPr>
  </w:style>
  <w:style w:type="character" w:customStyle="1" w:styleId="NormalIndentCharChar">
    <w:name w:val="Normal Indent Char Char"/>
    <w:qFormat/>
    <w:rPr>
      <w:rFonts w:eastAsia="宋体"/>
      <w:kern w:val="2"/>
      <w:sz w:val="21"/>
      <w:szCs w:val="24"/>
      <w:lang w:val="en-US" w:eastAsia="zh-CN" w:bidi="ar-SA"/>
    </w:rPr>
  </w:style>
  <w:style w:type="character" w:customStyle="1" w:styleId="CharChar8">
    <w:name w:val="Char Char8"/>
    <w:qFormat/>
    <w:rPr>
      <w:rFonts w:ascii="Arial" w:eastAsia="黑体" w:hAnsi="Arial"/>
      <w:b/>
      <w:bCs/>
      <w:kern w:val="2"/>
      <w:sz w:val="32"/>
      <w:szCs w:val="32"/>
      <w:lang w:val="en-US" w:eastAsia="zh-CN" w:bidi="ar-SA"/>
    </w:rPr>
  </w:style>
  <w:style w:type="character" w:customStyle="1" w:styleId="ListParagraphChar">
    <w:name w:val="List Paragraph Char"/>
    <w:link w:val="1f6"/>
    <w:qFormat/>
    <w:rPr>
      <w:rFonts w:ascii="Times New Roman" w:hAnsi="Times New Roman"/>
      <w:kern w:val="2"/>
      <w:sz w:val="21"/>
      <w:szCs w:val="24"/>
    </w:rPr>
  </w:style>
  <w:style w:type="paragraph" w:customStyle="1" w:styleId="1f6">
    <w:name w:val="列出段落1"/>
    <w:basedOn w:val="ae"/>
    <w:link w:val="ListParagraphChar"/>
    <w:qFormat/>
    <w:pPr>
      <w:ind w:firstLineChars="200" w:firstLine="420"/>
    </w:pPr>
    <w:rPr>
      <w:rFonts w:ascii="Times New Roman" w:hAnsi="Times New Roman"/>
      <w:szCs w:val="24"/>
    </w:rPr>
  </w:style>
  <w:style w:type="character" w:customStyle="1" w:styleId="BalloonTextChar">
    <w:name w:val="Balloon Text Char"/>
    <w:qFormat/>
    <w:rPr>
      <w:rFonts w:ascii="Times New Roman" w:eastAsia="宋体" w:hAnsi="Times New Roman" w:cs="Times New Roman"/>
      <w:sz w:val="18"/>
      <w:szCs w:val="18"/>
    </w:rPr>
  </w:style>
  <w:style w:type="character" w:customStyle="1" w:styleId="1f7">
    <w:name w:val="书籍标题1"/>
    <w:uiPriority w:val="33"/>
    <w:qFormat/>
    <w:rPr>
      <w:b/>
      <w:bCs/>
      <w:smallCaps/>
      <w:spacing w:val="5"/>
    </w:rPr>
  </w:style>
  <w:style w:type="character" w:customStyle="1" w:styleId="tw4winMark">
    <w:name w:val="tw4winMark"/>
    <w:qFormat/>
    <w:rPr>
      <w:rFonts w:ascii="Courier New" w:hAnsi="Courier New"/>
      <w:vanish/>
      <w:color w:val="800080"/>
      <w:vertAlign w:val="subscript"/>
    </w:rPr>
  </w:style>
  <w:style w:type="character" w:customStyle="1" w:styleId="ItemListinTableCharChar">
    <w:name w:val="Item List in Table Char Char"/>
    <w:link w:val="ItemListinTable"/>
    <w:qFormat/>
    <w:rPr>
      <w:rFonts w:ascii="Arial" w:hAnsi="Arial"/>
      <w:sz w:val="18"/>
      <w:szCs w:val="18"/>
    </w:rPr>
  </w:style>
  <w:style w:type="paragraph" w:customStyle="1" w:styleId="ItemListinTable">
    <w:name w:val="Item List in Table"/>
    <w:link w:val="ItemListinTableCharChar"/>
    <w:qFormat/>
    <w:pPr>
      <w:numPr>
        <w:numId w:val="9"/>
      </w:numPr>
      <w:spacing w:before="40" w:after="40"/>
      <w:jc w:val="both"/>
    </w:pPr>
    <w:rPr>
      <w:rFonts w:ascii="Arial" w:hAnsi="Arial"/>
      <w:sz w:val="18"/>
      <w:szCs w:val="18"/>
    </w:rPr>
  </w:style>
  <w:style w:type="character" w:customStyle="1" w:styleId="CharChar20">
    <w:name w:val="Char Char2"/>
    <w:qFormat/>
    <w:rPr>
      <w:rFonts w:ascii="宋体" w:eastAsia="宋体" w:hAnsi="Courier New"/>
      <w:sz w:val="21"/>
      <w:lang w:val="en-US" w:eastAsia="zh-CN" w:bidi="ar-SA"/>
    </w:rPr>
  </w:style>
  <w:style w:type="character" w:customStyle="1" w:styleId="paragraph1CharChar">
    <w:name w:val="paragraph1 Char Char"/>
    <w:qFormat/>
    <w:rPr>
      <w:rFonts w:eastAsia="楷体_GB2312"/>
      <w:kern w:val="2"/>
      <w:sz w:val="24"/>
      <w:lang w:val="en-US" w:eastAsia="zh-CN" w:bidi="ar-SA"/>
    </w:rPr>
  </w:style>
  <w:style w:type="character" w:customStyle="1" w:styleId="grame">
    <w:name w:val="grame"/>
    <w:basedOn w:val="af"/>
    <w:qFormat/>
  </w:style>
  <w:style w:type="character" w:customStyle="1" w:styleId="CharChar5">
    <w:name w:val="Char Char5"/>
    <w:qFormat/>
    <w:rPr>
      <w:rFonts w:ascii="Calibri" w:eastAsia="宋体" w:hAnsi="Calibri"/>
      <w:sz w:val="18"/>
      <w:szCs w:val="18"/>
      <w:lang w:bidi="ar-SA"/>
    </w:rPr>
  </w:style>
  <w:style w:type="character" w:customStyle="1" w:styleId="fontdz1">
    <w:name w:val="fontdz1"/>
    <w:qFormat/>
    <w:rPr>
      <w:sz w:val="18"/>
      <w:szCs w:val="18"/>
    </w:rPr>
  </w:style>
  <w:style w:type="character" w:customStyle="1" w:styleId="Charf1">
    <w:name w:val="自定义正文 Char"/>
    <w:link w:val="afffff2"/>
    <w:qFormat/>
    <w:rPr>
      <w:rFonts w:ascii="仿宋_GB2312" w:eastAsia="仿宋_GB2312"/>
      <w:kern w:val="2"/>
      <w:sz w:val="28"/>
      <w:szCs w:val="24"/>
    </w:rPr>
  </w:style>
  <w:style w:type="paragraph" w:customStyle="1" w:styleId="afffff2">
    <w:name w:val="自定义正文"/>
    <w:basedOn w:val="ae"/>
    <w:link w:val="Charf1"/>
    <w:qFormat/>
    <w:pPr>
      <w:spacing w:before="120" w:after="120" w:line="480" w:lineRule="exact"/>
      <w:ind w:firstLineChars="200" w:firstLine="200"/>
      <w:jc w:val="left"/>
    </w:pPr>
    <w:rPr>
      <w:rFonts w:ascii="仿宋_GB2312" w:eastAsia="仿宋_GB2312"/>
      <w:sz w:val="28"/>
      <w:szCs w:val="24"/>
    </w:rPr>
  </w:style>
  <w:style w:type="character" w:customStyle="1" w:styleId="Charf2">
    <w:name w:val="公文正文 Char"/>
    <w:link w:val="afffff3"/>
    <w:qFormat/>
    <w:rPr>
      <w:rFonts w:ascii="仿宋_GB2312" w:eastAsia="仿宋_GB2312"/>
      <w:kern w:val="2"/>
      <w:sz w:val="24"/>
      <w:szCs w:val="24"/>
      <w:lang w:val="en-US" w:eastAsia="zh-CN" w:bidi="ar-SA"/>
    </w:rPr>
  </w:style>
  <w:style w:type="paragraph" w:customStyle="1" w:styleId="afffff3">
    <w:name w:val="公文正文"/>
    <w:basedOn w:val="ae"/>
    <w:link w:val="Charf2"/>
    <w:qFormat/>
    <w:pPr>
      <w:spacing w:before="156" w:line="360" w:lineRule="auto"/>
      <w:ind w:firstLineChars="200" w:firstLine="360"/>
    </w:pPr>
    <w:rPr>
      <w:rFonts w:ascii="仿宋_GB2312" w:eastAsia="仿宋_GB2312"/>
      <w:sz w:val="24"/>
      <w:szCs w:val="24"/>
    </w:rPr>
  </w:style>
  <w:style w:type="character" w:customStyle="1" w:styleId="CharChar14">
    <w:name w:val="Char Char14"/>
    <w:qFormat/>
    <w:rPr>
      <w:rFonts w:ascii="Calibri" w:eastAsia="宋体" w:hAnsi="Calibri" w:cs="Times New Roman"/>
      <w:b/>
      <w:bCs/>
      <w:sz w:val="28"/>
      <w:szCs w:val="28"/>
    </w:rPr>
  </w:style>
  <w:style w:type="character" w:customStyle="1" w:styleId="1CharChar2">
    <w:name w:val="列表1、 Char Char"/>
    <w:qFormat/>
    <w:rPr>
      <w:rFonts w:ascii="仿宋" w:eastAsia="仿宋" w:hAnsi="仿宋"/>
      <w:kern w:val="2"/>
      <w:sz w:val="28"/>
      <w:szCs w:val="21"/>
      <w:lang w:bidi="ar-SA"/>
    </w:rPr>
  </w:style>
  <w:style w:type="character" w:customStyle="1" w:styleId="Charf3">
    <w:name w:val="批注主题 Char"/>
    <w:link w:val="1f8"/>
    <w:qFormat/>
    <w:rPr>
      <w:b/>
      <w:bCs/>
    </w:rPr>
  </w:style>
  <w:style w:type="paragraph" w:customStyle="1" w:styleId="1f8">
    <w:name w:val="批注主题1"/>
    <w:basedOn w:val="afd"/>
    <w:next w:val="afd"/>
    <w:link w:val="Charf3"/>
    <w:qFormat/>
    <w:rPr>
      <w:b/>
      <w:bCs/>
      <w:kern w:val="0"/>
      <w:sz w:val="20"/>
      <w:szCs w:val="20"/>
    </w:rPr>
  </w:style>
  <w:style w:type="character" w:customStyle="1" w:styleId="Charf4">
    <w:name w:val="表名 Char"/>
    <w:qFormat/>
    <w:rPr>
      <w:rFonts w:ascii="Arial" w:eastAsia="黑体" w:hAnsi="Arial"/>
      <w:sz w:val="24"/>
      <w:szCs w:val="24"/>
    </w:rPr>
  </w:style>
  <w:style w:type="character" w:customStyle="1" w:styleId="ZJChar0">
    <w:name w:val="ZJ图表 Char"/>
    <w:link w:val="ZJ0"/>
    <w:qFormat/>
    <w:rPr>
      <w:rFonts w:ascii="Times New Roman" w:eastAsia="黑体" w:hAnsi="Times New Roman"/>
      <w:color w:val="000000"/>
      <w:sz w:val="24"/>
      <w:szCs w:val="24"/>
    </w:rPr>
  </w:style>
  <w:style w:type="paragraph" w:customStyle="1" w:styleId="ZJ0">
    <w:name w:val="ZJ图表"/>
    <w:basedOn w:val="71"/>
    <w:link w:val="ZJChar0"/>
    <w:qFormat/>
    <w:pPr>
      <w:keepNext w:val="0"/>
      <w:keepLines w:val="0"/>
      <w:tabs>
        <w:tab w:val="clear" w:pos="0"/>
      </w:tabs>
      <w:spacing w:beforeLines="50" w:afterLines="50" w:line="240" w:lineRule="auto"/>
      <w:ind w:left="0" w:firstLine="0"/>
      <w:jc w:val="center"/>
      <w:outlineLvl w:val="9"/>
    </w:pPr>
    <w:rPr>
      <w:rFonts w:ascii="Times New Roman" w:eastAsia="黑体" w:hAnsi="Times New Roman"/>
      <w:b w:val="0"/>
      <w:bCs w:val="0"/>
      <w:color w:val="000000"/>
      <w:kern w:val="0"/>
    </w:rPr>
  </w:style>
  <w:style w:type="character" w:customStyle="1" w:styleId="hChar">
    <w:name w:val="h Char"/>
    <w:qFormat/>
    <w:rPr>
      <w:rFonts w:ascii="Calibri" w:eastAsia="宋体" w:hAnsi="Calibri" w:cs="Times New Roman"/>
      <w:sz w:val="18"/>
      <w:szCs w:val="18"/>
    </w:rPr>
  </w:style>
  <w:style w:type="character" w:customStyle="1" w:styleId="z-Char">
    <w:name w:val="z-窗体底端 Char"/>
    <w:link w:val="z-1"/>
    <w:qFormat/>
    <w:rPr>
      <w:rFonts w:ascii="Arial" w:hAnsi="Arial" w:cs="Arial"/>
      <w:vanish/>
      <w:sz w:val="16"/>
      <w:szCs w:val="16"/>
    </w:rPr>
  </w:style>
  <w:style w:type="paragraph" w:customStyle="1" w:styleId="z-1">
    <w:name w:val="z-窗体底端1"/>
    <w:basedOn w:val="ae"/>
    <w:next w:val="ae"/>
    <w:link w:val="z-Char"/>
    <w:qFormat/>
    <w:pPr>
      <w:widowControl/>
      <w:pBdr>
        <w:top w:val="single" w:sz="6" w:space="1" w:color="auto"/>
      </w:pBdr>
      <w:jc w:val="center"/>
    </w:pPr>
    <w:rPr>
      <w:rFonts w:ascii="Arial" w:hAnsi="Arial"/>
      <w:vanish/>
      <w:kern w:val="0"/>
      <w:sz w:val="16"/>
      <w:szCs w:val="16"/>
    </w:rPr>
  </w:style>
  <w:style w:type="character" w:customStyle="1" w:styleId="titlesubblue1">
    <w:name w:val="title_sub_blue1"/>
    <w:qFormat/>
    <w:rPr>
      <w:rFonts w:ascii="Arial" w:hAnsi="Arial" w:hint="default"/>
      <w:b/>
      <w:color w:val="16344F"/>
      <w:spacing w:val="15"/>
      <w:sz w:val="18"/>
      <w:u w:val="none"/>
    </w:rPr>
  </w:style>
  <w:style w:type="character" w:customStyle="1" w:styleId="CharChar3">
    <w:name w:val="二级标题 Char Char"/>
    <w:qFormat/>
    <w:rPr>
      <w:rFonts w:eastAsia="仿宋"/>
      <w:b/>
      <w:sz w:val="28"/>
      <w:lang w:val="en-US" w:eastAsia="zh-CN" w:bidi="ar-SA"/>
    </w:rPr>
  </w:style>
  <w:style w:type="character" w:customStyle="1" w:styleId="1f9">
    <w:name w:val="明显参考1"/>
    <w:uiPriority w:val="32"/>
    <w:qFormat/>
    <w:rPr>
      <w:b/>
      <w:sz w:val="24"/>
      <w:u w:val="single"/>
    </w:rPr>
  </w:style>
  <w:style w:type="character" w:customStyle="1" w:styleId="112">
    <w:name w:val="中等深浅网格 11"/>
    <w:qFormat/>
    <w:rPr>
      <w:color w:val="808080"/>
    </w:rPr>
  </w:style>
  <w:style w:type="character" w:customStyle="1" w:styleId="CharChar9">
    <w:name w:val="Char Char9"/>
    <w:qFormat/>
    <w:rPr>
      <w:rFonts w:eastAsia="宋体"/>
      <w:b/>
      <w:kern w:val="44"/>
      <w:sz w:val="44"/>
      <w:lang w:bidi="ar-SA"/>
    </w:rPr>
  </w:style>
  <w:style w:type="character" w:customStyle="1" w:styleId="Char17">
    <w:name w:val="正文文本缩进 Char1"/>
    <w:qFormat/>
    <w:rPr>
      <w:rFonts w:ascii="Times New Roman" w:eastAsia="宋体" w:hAnsi="Times New Roman" w:cs="Times New Roman"/>
      <w:sz w:val="28"/>
      <w:szCs w:val="20"/>
    </w:rPr>
  </w:style>
  <w:style w:type="character" w:customStyle="1" w:styleId="NormalIndentChar1Char1Char2CharCharCharCharCharCharCharCharCharCharCharCharCharChar">
    <w:name w:val="Normal Indent Char1 Char1 Char2 Char Char Char Char Char Char Char Char Char Char Char Char Char Char"/>
    <w:qFormat/>
    <w:rPr>
      <w:rFonts w:eastAsia="仿宋_GB2312"/>
      <w:kern w:val="2"/>
      <w:sz w:val="22"/>
      <w:szCs w:val="24"/>
      <w:lang w:val="en-US" w:eastAsia="zh-CN" w:bidi="ar-SA"/>
    </w:rPr>
  </w:style>
  <w:style w:type="character" w:customStyle="1" w:styleId="Charf5">
    <w:name w:val="大标题 Char"/>
    <w:link w:val="afffff4"/>
    <w:qFormat/>
    <w:rPr>
      <w:b/>
      <w:sz w:val="28"/>
      <w:lang w:val="en-US" w:eastAsia="zh-CN" w:bidi="ar-SA"/>
    </w:rPr>
  </w:style>
  <w:style w:type="paragraph" w:customStyle="1" w:styleId="afffff4">
    <w:name w:val="大标题"/>
    <w:next w:val="ae"/>
    <w:link w:val="Charf5"/>
    <w:qFormat/>
    <w:pPr>
      <w:spacing w:before="120" w:after="120" w:line="360" w:lineRule="auto"/>
    </w:pPr>
    <w:rPr>
      <w:rFonts w:ascii="Calibri" w:hAnsi="Calibri"/>
      <w:b/>
      <w:sz w:val="28"/>
    </w:rPr>
  </w:style>
  <w:style w:type="character" w:customStyle="1" w:styleId="4CharChar0">
    <w:name w:val="样式4 Char Char"/>
    <w:qFormat/>
    <w:rPr>
      <w:rFonts w:ascii="Calibri" w:eastAsia="宋体" w:hAnsi="Calibri"/>
      <w:kern w:val="2"/>
      <w:sz w:val="24"/>
      <w:szCs w:val="22"/>
      <w:lang w:val="en-US" w:eastAsia="zh-CN" w:bidi="ar-SA"/>
    </w:rPr>
  </w:style>
  <w:style w:type="character" w:customStyle="1" w:styleId="2CharChar0">
    <w:name w:val="正文（首行缩进2字符） Char Char"/>
    <w:link w:val="2f6"/>
    <w:qFormat/>
    <w:rPr>
      <w:szCs w:val="21"/>
    </w:rPr>
  </w:style>
  <w:style w:type="paragraph" w:customStyle="1" w:styleId="2f6">
    <w:name w:val="正文（首行缩进2字符）"/>
    <w:basedOn w:val="ae"/>
    <w:link w:val="2CharChar0"/>
    <w:qFormat/>
    <w:pPr>
      <w:spacing w:line="360" w:lineRule="auto"/>
      <w:ind w:firstLineChars="200" w:firstLine="420"/>
    </w:pPr>
    <w:rPr>
      <w:kern w:val="0"/>
      <w:sz w:val="20"/>
      <w:szCs w:val="21"/>
    </w:rPr>
  </w:style>
  <w:style w:type="character" w:customStyle="1" w:styleId="tw4winPopup">
    <w:name w:val="tw4winPopup"/>
    <w:qFormat/>
    <w:rPr>
      <w:rFonts w:ascii="Courier New" w:hAnsi="Courier New"/>
      <w:color w:val="008000"/>
    </w:rPr>
  </w:style>
  <w:style w:type="character" w:customStyle="1" w:styleId="-3Char">
    <w:name w:val="浅色网格 - 强调文字颜色 3 Char"/>
    <w:qFormat/>
    <w:rPr>
      <w:rFonts w:ascii="Calibri" w:eastAsia="宋体" w:hAnsi="Calibri" w:cs="Times New Roman"/>
    </w:rPr>
  </w:style>
  <w:style w:type="character" w:customStyle="1" w:styleId="CharChar21">
    <w:name w:val="Char Char21"/>
    <w:qFormat/>
    <w:rPr>
      <w:rFonts w:ascii="宋体" w:eastAsia="宋体" w:hAnsi="Courier New"/>
      <w:sz w:val="21"/>
      <w:lang w:val="en-US" w:eastAsia="zh-CN" w:bidi="ar-SA"/>
    </w:rPr>
  </w:style>
  <w:style w:type="character" w:customStyle="1" w:styleId="H2Char3">
    <w:name w:val="H2 Char3"/>
    <w:qFormat/>
    <w:rPr>
      <w:rFonts w:ascii="Arial" w:eastAsia="黑体" w:hAnsi="Arial"/>
      <w:b/>
      <w:bCs/>
      <w:kern w:val="2"/>
      <w:sz w:val="32"/>
      <w:szCs w:val="32"/>
      <w:lang w:val="en-US" w:eastAsia="zh-CN" w:bidi="ar-SA"/>
    </w:rPr>
  </w:style>
  <w:style w:type="character" w:customStyle="1" w:styleId="Charf6">
    <w:name w:val="新昌图表 Char"/>
    <w:link w:val="afffff5"/>
    <w:qFormat/>
    <w:rPr>
      <w:rFonts w:ascii="Times New Roman" w:eastAsia="黑体" w:hAnsi="Times New Roman"/>
      <w:color w:val="000000"/>
      <w:sz w:val="24"/>
      <w:szCs w:val="24"/>
    </w:rPr>
  </w:style>
  <w:style w:type="paragraph" w:customStyle="1" w:styleId="afffff5">
    <w:name w:val="新昌图表"/>
    <w:basedOn w:val="ae"/>
    <w:link w:val="Charf6"/>
    <w:qFormat/>
    <w:pPr>
      <w:jc w:val="center"/>
    </w:pPr>
    <w:rPr>
      <w:rFonts w:ascii="Times New Roman" w:eastAsia="黑体" w:hAnsi="Times New Roman"/>
      <w:color w:val="000000"/>
      <w:kern w:val="0"/>
      <w:sz w:val="24"/>
      <w:szCs w:val="24"/>
    </w:rPr>
  </w:style>
  <w:style w:type="character" w:customStyle="1" w:styleId="CharChar142">
    <w:name w:val="Char Char142"/>
    <w:qFormat/>
    <w:rPr>
      <w:rFonts w:ascii="楷体_GB2312" w:eastAsia="楷体_GB2312"/>
      <w:kern w:val="2"/>
      <w:sz w:val="32"/>
      <w:lang w:val="en-US" w:eastAsia="zh-CN" w:bidi="ar-SA"/>
    </w:rPr>
  </w:style>
  <w:style w:type="character" w:customStyle="1" w:styleId="tw4winError">
    <w:name w:val="tw4winError"/>
    <w:qFormat/>
    <w:rPr>
      <w:rFonts w:ascii="Courier New" w:hAnsi="Courier New"/>
      <w:color w:val="00FF00"/>
      <w:sz w:val="40"/>
    </w:rPr>
  </w:style>
  <w:style w:type="character" w:customStyle="1" w:styleId="4Char">
    <w:name w:val="正文4 Char"/>
    <w:link w:val="41"/>
    <w:qFormat/>
    <w:rPr>
      <w:rFonts w:ascii="Calibri" w:hAnsi="Calibri"/>
      <w:kern w:val="2"/>
      <w:sz w:val="24"/>
      <w:szCs w:val="24"/>
    </w:rPr>
  </w:style>
  <w:style w:type="paragraph" w:customStyle="1" w:styleId="41">
    <w:name w:val="正文4"/>
    <w:basedOn w:val="ae"/>
    <w:link w:val="4Char"/>
    <w:qFormat/>
    <w:pPr>
      <w:numPr>
        <w:numId w:val="10"/>
      </w:numPr>
      <w:spacing w:before="60" w:after="60" w:line="360" w:lineRule="auto"/>
      <w:ind w:firstLine="0"/>
    </w:pPr>
    <w:rPr>
      <w:sz w:val="24"/>
      <w:szCs w:val="24"/>
    </w:rPr>
  </w:style>
  <w:style w:type="character" w:customStyle="1" w:styleId="z-Char0">
    <w:name w:val="z-窗体顶端 Char"/>
    <w:link w:val="z-10"/>
    <w:qFormat/>
    <w:rPr>
      <w:rFonts w:ascii="Arial" w:hAnsi="Arial" w:cs="Arial"/>
      <w:vanish/>
      <w:sz w:val="16"/>
      <w:szCs w:val="16"/>
    </w:rPr>
  </w:style>
  <w:style w:type="paragraph" w:customStyle="1" w:styleId="z-10">
    <w:name w:val="z-窗体顶端1"/>
    <w:basedOn w:val="ae"/>
    <w:next w:val="ae"/>
    <w:link w:val="z-Char0"/>
    <w:qFormat/>
    <w:pPr>
      <w:widowControl/>
      <w:pBdr>
        <w:bottom w:val="single" w:sz="6" w:space="1" w:color="auto"/>
      </w:pBdr>
      <w:jc w:val="center"/>
    </w:pPr>
    <w:rPr>
      <w:rFonts w:ascii="Arial" w:hAnsi="Arial"/>
      <w:vanish/>
      <w:kern w:val="0"/>
      <w:sz w:val="16"/>
      <w:szCs w:val="16"/>
    </w:rPr>
  </w:style>
  <w:style w:type="character" w:customStyle="1" w:styleId="Charf7">
    <w:name w:val="衢州正文 Char"/>
    <w:link w:val="afffff6"/>
    <w:qFormat/>
    <w:rPr>
      <w:rFonts w:ascii="Times New Roman" w:hAnsi="宋体"/>
      <w:sz w:val="24"/>
      <w:szCs w:val="24"/>
    </w:rPr>
  </w:style>
  <w:style w:type="paragraph" w:customStyle="1" w:styleId="afffff6">
    <w:name w:val="衢州正文"/>
    <w:basedOn w:val="ae"/>
    <w:link w:val="Charf7"/>
    <w:qFormat/>
    <w:pPr>
      <w:spacing w:line="360" w:lineRule="auto"/>
      <w:ind w:firstLineChars="200" w:firstLine="480"/>
    </w:pPr>
    <w:rPr>
      <w:rFonts w:ascii="Times New Roman" w:hAnsi="宋体"/>
      <w:kern w:val="0"/>
      <w:sz w:val="24"/>
      <w:szCs w:val="24"/>
    </w:rPr>
  </w:style>
  <w:style w:type="character" w:customStyle="1" w:styleId="CharChara">
    <w:name w:val="公文正文 Char Char"/>
    <w:qFormat/>
    <w:rPr>
      <w:rFonts w:ascii="仿宋_GB2312" w:eastAsia="仿宋_GB2312"/>
      <w:kern w:val="2"/>
      <w:sz w:val="24"/>
      <w:szCs w:val="24"/>
      <w:lang w:val="en-US" w:eastAsia="zh-CN" w:bidi="ar-SA"/>
    </w:rPr>
  </w:style>
  <w:style w:type="character" w:customStyle="1" w:styleId="css21">
    <w:name w:val="css21"/>
    <w:qFormat/>
    <w:rPr>
      <w:sz w:val="18"/>
    </w:rPr>
  </w:style>
  <w:style w:type="character" w:customStyle="1" w:styleId="-CharChar">
    <w:name w:val="样式(-) Char Char"/>
    <w:qFormat/>
    <w:rPr>
      <w:rFonts w:ascii="Calibri" w:eastAsia="仿宋" w:hAnsi="Calibri"/>
      <w:b/>
      <w:kern w:val="2"/>
      <w:sz w:val="28"/>
      <w:szCs w:val="21"/>
      <w:lang w:bidi="ar-SA"/>
    </w:rPr>
  </w:style>
  <w:style w:type="character" w:customStyle="1" w:styleId="1Char0">
    <w:name w:val="列表1、 Char"/>
    <w:link w:val="14"/>
    <w:qFormat/>
    <w:rPr>
      <w:rFonts w:ascii="仿宋" w:eastAsia="仿宋" w:hAnsi="仿宋"/>
      <w:kern w:val="2"/>
      <w:sz w:val="28"/>
      <w:szCs w:val="21"/>
    </w:rPr>
  </w:style>
  <w:style w:type="paragraph" w:customStyle="1" w:styleId="14">
    <w:name w:val="列表1、"/>
    <w:basedOn w:val="-31"/>
    <w:link w:val="1Char0"/>
    <w:qFormat/>
    <w:pPr>
      <w:numPr>
        <w:numId w:val="11"/>
      </w:numPr>
      <w:tabs>
        <w:tab w:val="left" w:pos="1276"/>
      </w:tabs>
      <w:spacing w:line="360" w:lineRule="auto"/>
      <w:ind w:left="987" w:firstLineChars="0" w:firstLine="0"/>
      <w:jc w:val="left"/>
    </w:pPr>
    <w:rPr>
      <w:rFonts w:ascii="仿宋" w:eastAsia="仿宋" w:hAnsi="仿宋"/>
      <w:sz w:val="28"/>
      <w:szCs w:val="21"/>
    </w:rPr>
  </w:style>
  <w:style w:type="character" w:customStyle="1" w:styleId="btChar2">
    <w:name w:val="bt Char2"/>
    <w:qFormat/>
    <w:rPr>
      <w:rFonts w:eastAsia="宋体"/>
      <w:kern w:val="2"/>
      <w:sz w:val="28"/>
      <w:szCs w:val="24"/>
      <w:lang w:val="en-US" w:eastAsia="zh-CN" w:bidi="ar-SA"/>
    </w:rPr>
  </w:style>
  <w:style w:type="character" w:customStyle="1" w:styleId="news1">
    <w:name w:val="news1"/>
    <w:qFormat/>
    <w:rPr>
      <w:rFonts w:ascii="Times New Roman" w:hAnsi="Times New Roman" w:cs="Times New Roman" w:hint="default"/>
      <w:sz w:val="21"/>
      <w:szCs w:val="21"/>
    </w:rPr>
  </w:style>
  <w:style w:type="character" w:customStyle="1" w:styleId="CharChar51">
    <w:name w:val="Char Char51"/>
    <w:qFormat/>
    <w:rPr>
      <w:rFonts w:ascii="Calibri" w:eastAsia="宋体" w:hAnsi="Calibri"/>
      <w:sz w:val="18"/>
      <w:szCs w:val="18"/>
      <w:lang w:bidi="ar-SA"/>
    </w:rPr>
  </w:style>
  <w:style w:type="character" w:customStyle="1" w:styleId="Charf8">
    <w:name w:val="正文文字 Char"/>
    <w:qFormat/>
    <w:rPr>
      <w:rFonts w:ascii="Arial" w:eastAsia="宋体" w:hAnsi="Arial"/>
      <w:kern w:val="2"/>
      <w:sz w:val="24"/>
      <w:lang w:val="en-US" w:eastAsia="zh-CN"/>
    </w:rPr>
  </w:style>
  <w:style w:type="character" w:customStyle="1" w:styleId="CharCharb">
    <w:name w:val="大标题 Char Char"/>
    <w:qFormat/>
    <w:rPr>
      <w:b/>
      <w:sz w:val="28"/>
      <w:lang w:val="en-US" w:eastAsia="zh-CN" w:bidi="ar-SA"/>
    </w:rPr>
  </w:style>
  <w:style w:type="character" w:customStyle="1" w:styleId="Charf9">
    <w:name w:val="华电 正文 Char"/>
    <w:link w:val="afffff7"/>
    <w:qFormat/>
    <w:rPr>
      <w:rFonts w:ascii="宋体" w:eastAsia="宋体" w:hAnsi="宋体"/>
      <w:sz w:val="22"/>
      <w:lang w:bidi="ar-SA"/>
    </w:rPr>
  </w:style>
  <w:style w:type="paragraph" w:customStyle="1" w:styleId="afffff7">
    <w:name w:val="华电 正文"/>
    <w:basedOn w:val="ae"/>
    <w:link w:val="Charf9"/>
    <w:qFormat/>
    <w:pPr>
      <w:widowControl/>
      <w:spacing w:line="360" w:lineRule="auto"/>
      <w:ind w:firstLineChars="200" w:firstLine="440"/>
      <w:jc w:val="left"/>
    </w:pPr>
    <w:rPr>
      <w:rFonts w:ascii="宋体" w:hAnsi="宋体"/>
      <w:kern w:val="0"/>
      <w:sz w:val="22"/>
      <w:szCs w:val="20"/>
    </w:rPr>
  </w:style>
  <w:style w:type="character" w:customStyle="1" w:styleId="Charfa">
    <w:name w:val="标准正文格式 Char"/>
    <w:link w:val="afffff8"/>
    <w:qFormat/>
    <w:rPr>
      <w:rFonts w:ascii="宋体" w:eastAsia="仿宋_GB2312" w:cs="宋体"/>
      <w:color w:val="000000"/>
      <w:sz w:val="24"/>
      <w:lang w:val="en-US" w:eastAsia="zh-CN" w:bidi="ar-SA"/>
    </w:rPr>
  </w:style>
  <w:style w:type="paragraph" w:customStyle="1" w:styleId="afffff8">
    <w:name w:val="标准正文格式"/>
    <w:basedOn w:val="ae"/>
    <w:link w:val="Charfa"/>
    <w:qFormat/>
    <w:pPr>
      <w:widowControl/>
      <w:adjustRightInd w:val="0"/>
      <w:spacing w:before="60" w:after="120" w:line="360" w:lineRule="auto"/>
      <w:ind w:firstLineChars="200" w:firstLine="200"/>
      <w:textAlignment w:val="baseline"/>
    </w:pPr>
    <w:rPr>
      <w:rFonts w:ascii="宋体" w:eastAsia="仿宋_GB2312" w:cs="宋体"/>
      <w:color w:val="000000"/>
      <w:kern w:val="0"/>
      <w:sz w:val="24"/>
      <w:szCs w:val="20"/>
    </w:rPr>
  </w:style>
  <w:style w:type="character" w:customStyle="1" w:styleId="3Char1">
    <w:name w:val="标题 3 Char1"/>
    <w:qFormat/>
    <w:rPr>
      <w:rFonts w:ascii="Calibri" w:eastAsia="宋体" w:hAnsi="Calibri"/>
      <w:b/>
      <w:bCs/>
      <w:kern w:val="2"/>
      <w:sz w:val="32"/>
      <w:szCs w:val="32"/>
      <w:lang w:val="en-US" w:eastAsia="zh-CN" w:bidi="ar-SA"/>
    </w:rPr>
  </w:style>
  <w:style w:type="character" w:customStyle="1" w:styleId="IndentNormalChar">
    <w:name w:val="Indent Normal Char"/>
    <w:link w:val="IndentNormal"/>
    <w:qFormat/>
    <w:rPr>
      <w:kern w:val="2"/>
      <w:sz w:val="21"/>
      <w:lang w:bidi="ar-SA"/>
    </w:rPr>
  </w:style>
  <w:style w:type="paragraph" w:customStyle="1" w:styleId="IndentNormal">
    <w:name w:val="Indent Normal"/>
    <w:basedOn w:val="ae"/>
    <w:link w:val="IndentNormalChar"/>
    <w:qFormat/>
    <w:pPr>
      <w:ind w:firstLine="420"/>
    </w:pPr>
    <w:rPr>
      <w:szCs w:val="20"/>
    </w:rPr>
  </w:style>
  <w:style w:type="character" w:customStyle="1" w:styleId="line1">
    <w:name w:val="line1"/>
    <w:qFormat/>
    <w:rPr>
      <w:spacing w:val="360"/>
      <w:u w:val="none"/>
    </w:rPr>
  </w:style>
  <w:style w:type="character" w:customStyle="1" w:styleId="Charfb">
    <w:name w:val="页脚 Char"/>
    <w:uiPriority w:val="99"/>
    <w:qFormat/>
    <w:rPr>
      <w:kern w:val="2"/>
      <w:sz w:val="18"/>
      <w:szCs w:val="18"/>
      <w:lang w:bidi="ar-SA"/>
    </w:rPr>
  </w:style>
  <w:style w:type="character" w:customStyle="1" w:styleId="pointnormal1">
    <w:name w:val="point_normal1"/>
    <w:qFormat/>
    <w:rPr>
      <w:rFonts w:ascii="Arial" w:hAnsi="Arial" w:cs="Arial" w:hint="default"/>
      <w:sz w:val="18"/>
      <w:szCs w:val="18"/>
    </w:rPr>
  </w:style>
  <w:style w:type="character" w:customStyle="1" w:styleId="unnamed11">
    <w:name w:val="unnamed11"/>
    <w:qFormat/>
    <w:rPr>
      <w:color w:val="000000"/>
      <w:sz w:val="20"/>
      <w:szCs w:val="20"/>
    </w:rPr>
  </w:style>
  <w:style w:type="character" w:customStyle="1" w:styleId="Charfc">
    <w:name w:val="模板正文 Char"/>
    <w:link w:val="afffff9"/>
    <w:qFormat/>
    <w:rPr>
      <w:rFonts w:ascii="Arial" w:hAnsi="Arial"/>
      <w:szCs w:val="21"/>
    </w:rPr>
  </w:style>
  <w:style w:type="paragraph" w:customStyle="1" w:styleId="afffff9">
    <w:name w:val="模板正文"/>
    <w:basedOn w:val="ae"/>
    <w:link w:val="Charfc"/>
    <w:qFormat/>
    <w:pPr>
      <w:wordWrap w:val="0"/>
      <w:spacing w:before="120" w:line="320" w:lineRule="exact"/>
      <w:ind w:leftChars="200" w:left="200" w:firstLineChars="200" w:firstLine="200"/>
    </w:pPr>
    <w:rPr>
      <w:rFonts w:ascii="Arial" w:hAnsi="Arial"/>
      <w:kern w:val="0"/>
      <w:sz w:val="20"/>
      <w:szCs w:val="21"/>
    </w:rPr>
  </w:style>
  <w:style w:type="character" w:customStyle="1" w:styleId="BodyTextChar1">
    <w:name w:val="*Body Text Char1"/>
    <w:link w:val="BodyText"/>
    <w:qFormat/>
    <w:rPr>
      <w:rFonts w:ascii="Futura Lt" w:hAnsi="Futura Lt" w:cs="Futura Lt"/>
      <w:sz w:val="21"/>
      <w:szCs w:val="21"/>
      <w:lang w:val="en-US" w:eastAsia="en-US" w:bidi="ar-SA"/>
    </w:rPr>
  </w:style>
  <w:style w:type="paragraph" w:customStyle="1" w:styleId="BodyText">
    <w:name w:val="*Body Text"/>
    <w:link w:val="BodyTextChar1"/>
    <w:qFormat/>
    <w:pPr>
      <w:spacing w:line="360" w:lineRule="auto"/>
    </w:pPr>
    <w:rPr>
      <w:rFonts w:ascii="Futura Lt" w:hAnsi="Futura Lt" w:cs="Futura Lt"/>
      <w:sz w:val="21"/>
      <w:szCs w:val="21"/>
      <w:lang w:eastAsia="en-US"/>
    </w:rPr>
  </w:style>
  <w:style w:type="character" w:customStyle="1" w:styleId="14black1">
    <w:name w:val="14_black1"/>
    <w:qFormat/>
    <w:rPr>
      <w:color w:val="000000"/>
      <w:sz w:val="21"/>
    </w:rPr>
  </w:style>
  <w:style w:type="character" w:customStyle="1" w:styleId="1fa">
    <w:name w:val="样式 小四1"/>
    <w:qFormat/>
    <w:rPr>
      <w:rFonts w:ascii="Tahoma" w:eastAsia="仿宋_GB2312" w:hAnsi="Tahoma"/>
      <w:kern w:val="2"/>
      <w:sz w:val="24"/>
      <w:lang w:val="en-US" w:eastAsia="zh-CN" w:bidi="ar-SA"/>
    </w:rPr>
  </w:style>
  <w:style w:type="character" w:customStyle="1" w:styleId="CharChar30">
    <w:name w:val="Char Char3"/>
    <w:qFormat/>
    <w:rPr>
      <w:rFonts w:ascii="Arial" w:eastAsia="黑体" w:hAnsi="Arial"/>
      <w:b/>
      <w:kern w:val="2"/>
      <w:sz w:val="32"/>
      <w:lang w:val="en-US" w:eastAsia="zh-CN" w:bidi="ar-SA"/>
    </w:rPr>
  </w:style>
  <w:style w:type="character" w:customStyle="1" w:styleId="style51">
    <w:name w:val="style51"/>
    <w:qFormat/>
    <w:rPr>
      <w:rFonts w:ascii="宋体" w:eastAsia="宋体" w:hAnsi="宋体" w:hint="eastAsia"/>
      <w:color w:val="333333"/>
      <w:sz w:val="23"/>
      <w:szCs w:val="23"/>
      <w:u w:val="none"/>
    </w:rPr>
  </w:style>
  <w:style w:type="character" w:customStyle="1" w:styleId="font3">
    <w:name w:val="font3"/>
    <w:basedOn w:val="af"/>
    <w:qFormat/>
  </w:style>
  <w:style w:type="character" w:customStyle="1" w:styleId="4Char0">
    <w:name w:val="样式4 Char"/>
    <w:link w:val="4a"/>
    <w:qFormat/>
    <w:rPr>
      <w:rFonts w:ascii="Calibri" w:eastAsia="宋体" w:hAnsi="Calibri"/>
      <w:kern w:val="2"/>
      <w:sz w:val="24"/>
      <w:szCs w:val="22"/>
      <w:lang w:val="en-US" w:eastAsia="zh-CN" w:bidi="ar-SA"/>
    </w:rPr>
  </w:style>
  <w:style w:type="paragraph" w:customStyle="1" w:styleId="4a">
    <w:name w:val="样式4"/>
    <w:basedOn w:val="ae"/>
    <w:link w:val="4Char0"/>
    <w:qFormat/>
    <w:pPr>
      <w:spacing w:line="360" w:lineRule="auto"/>
    </w:pPr>
    <w:rPr>
      <w:sz w:val="24"/>
    </w:rPr>
  </w:style>
  <w:style w:type="character" w:customStyle="1" w:styleId="2Char2">
    <w:name w:val="样式 正文缩进 + 首行缩进:  2 字符 Char"/>
    <w:link w:val="2f7"/>
    <w:qFormat/>
    <w:rPr>
      <w:rFonts w:ascii="Times New Roman" w:hAnsi="Times New Roman"/>
      <w:kern w:val="2"/>
      <w:sz w:val="24"/>
    </w:rPr>
  </w:style>
  <w:style w:type="paragraph" w:customStyle="1" w:styleId="2f7">
    <w:name w:val="样式 正文缩进 + 首行缩进:  2 字符"/>
    <w:basedOn w:val="af7"/>
    <w:link w:val="2Char2"/>
    <w:qFormat/>
    <w:pPr>
      <w:spacing w:line="360" w:lineRule="auto"/>
      <w:ind w:firstLineChars="200" w:firstLine="200"/>
    </w:pPr>
    <w:rPr>
      <w:rFonts w:ascii="Times New Roman" w:hAnsi="Times New Roman"/>
      <w:sz w:val="24"/>
    </w:rPr>
  </w:style>
  <w:style w:type="character" w:customStyle="1" w:styleId="inf1">
    <w:name w:val="inf1"/>
    <w:qFormat/>
    <w:rPr>
      <w:rFonts w:ascii="宋体" w:eastAsia="宋体" w:hAnsi="宋体" w:hint="eastAsia"/>
      <w:color w:val="000000"/>
      <w:sz w:val="20"/>
      <w:szCs w:val="20"/>
    </w:rPr>
  </w:style>
  <w:style w:type="character" w:customStyle="1" w:styleId="h3Char">
    <w:name w:val="h3 Char"/>
    <w:qFormat/>
    <w:rPr>
      <w:rFonts w:ascii="Times New Roman" w:hAnsi="Times New Roman"/>
      <w:b/>
      <w:bCs/>
      <w:kern w:val="2"/>
      <w:sz w:val="32"/>
      <w:szCs w:val="32"/>
    </w:rPr>
  </w:style>
  <w:style w:type="character" w:customStyle="1" w:styleId="apple-style-span">
    <w:name w:val="apple-style-span"/>
    <w:basedOn w:val="af"/>
    <w:qFormat/>
  </w:style>
  <w:style w:type="character" w:customStyle="1" w:styleId="085Char">
    <w:name w:val="样式 首行缩进:  0.85 厘米 Char"/>
    <w:link w:val="085"/>
    <w:qFormat/>
    <w:rPr>
      <w:rFonts w:eastAsia="宋体" w:cs="宋体"/>
      <w:kern w:val="2"/>
      <w:sz w:val="24"/>
      <w:lang w:val="en-US" w:eastAsia="zh-CN" w:bidi="ar-SA"/>
    </w:rPr>
  </w:style>
  <w:style w:type="paragraph" w:customStyle="1" w:styleId="085">
    <w:name w:val="样式 首行缩进:  0.85 厘米"/>
    <w:basedOn w:val="ae"/>
    <w:link w:val="085Char"/>
    <w:qFormat/>
    <w:pPr>
      <w:spacing w:line="360" w:lineRule="auto"/>
      <w:ind w:firstLine="480"/>
    </w:pPr>
    <w:rPr>
      <w:rFonts w:cs="宋体"/>
      <w:sz w:val="24"/>
      <w:szCs w:val="20"/>
    </w:rPr>
  </w:style>
  <w:style w:type="character" w:customStyle="1" w:styleId="style31">
    <w:name w:val="style31"/>
    <w:qFormat/>
    <w:rPr>
      <w:color w:val="666666"/>
    </w:rPr>
  </w:style>
  <w:style w:type="character" w:customStyle="1" w:styleId="Charfd">
    <w:name w:val="_正文段落 Char"/>
    <w:link w:val="afffffa"/>
    <w:qFormat/>
    <w:rPr>
      <w:rFonts w:ascii="Times New Roman" w:hAnsi="Times New Roman"/>
      <w:kern w:val="2"/>
      <w:sz w:val="21"/>
      <w:szCs w:val="24"/>
    </w:rPr>
  </w:style>
  <w:style w:type="paragraph" w:customStyle="1" w:styleId="afffffa">
    <w:name w:val="_正文段落"/>
    <w:basedOn w:val="ae"/>
    <w:link w:val="Charfd"/>
    <w:qFormat/>
    <w:pPr>
      <w:spacing w:beforeLines="15" w:afterLines="15" w:line="360" w:lineRule="auto"/>
      <w:ind w:firstLineChars="200" w:firstLine="200"/>
    </w:pPr>
    <w:rPr>
      <w:rFonts w:ascii="Times New Roman" w:hAnsi="Times New Roman"/>
      <w:szCs w:val="24"/>
    </w:rPr>
  </w:style>
  <w:style w:type="character" w:customStyle="1" w:styleId="1fb">
    <w:name w:val="列表1"/>
    <w:basedOn w:val="af"/>
    <w:qFormat/>
  </w:style>
  <w:style w:type="character" w:customStyle="1" w:styleId="CharChar61">
    <w:name w:val="Char Char61"/>
    <w:qFormat/>
    <w:rPr>
      <w:rFonts w:ascii="Calibri" w:eastAsia="宋体" w:hAnsi="Calibri"/>
      <w:b/>
      <w:bCs/>
      <w:kern w:val="2"/>
      <w:sz w:val="28"/>
      <w:szCs w:val="28"/>
      <w:lang w:bidi="ar-SA"/>
    </w:rPr>
  </w:style>
  <w:style w:type="character" w:customStyle="1" w:styleId="afffffb">
    <w:name w:val="数据小节格式"/>
    <w:qFormat/>
    <w:rPr>
      <w:rFonts w:ascii="新宋体" w:eastAsia="华文中宋" w:hAnsi="新宋体"/>
      <w:b/>
      <w:bCs/>
      <w:sz w:val="27"/>
      <w:szCs w:val="26"/>
      <w:shd w:val="clear" w:color="auto" w:fill="auto"/>
    </w:rPr>
  </w:style>
  <w:style w:type="character" w:customStyle="1" w:styleId="CharCharc">
    <w:name w:val="自定义正文 Char Char"/>
    <w:qFormat/>
    <w:rPr>
      <w:rFonts w:eastAsia="宋体"/>
      <w:kern w:val="2"/>
      <w:sz w:val="24"/>
      <w:szCs w:val="24"/>
      <w:lang w:val="en-US" w:eastAsia="zh-CN" w:bidi="ar-SA"/>
    </w:rPr>
  </w:style>
  <w:style w:type="character" w:customStyle="1" w:styleId="apple-converted-space">
    <w:name w:val="apple-converted-space"/>
    <w:qFormat/>
  </w:style>
  <w:style w:type="character" w:customStyle="1" w:styleId="Charfe">
    <w:name w:val="表格文字 Char"/>
    <w:link w:val="afffffc"/>
    <w:qFormat/>
    <w:rPr>
      <w:rFonts w:ascii="Times New Roman" w:hAnsi="Times New Roman"/>
      <w:kern w:val="2"/>
      <w:sz w:val="18"/>
      <w:szCs w:val="24"/>
    </w:rPr>
  </w:style>
  <w:style w:type="paragraph" w:customStyle="1" w:styleId="afffffc">
    <w:name w:val="表格文字"/>
    <w:basedOn w:val="ae"/>
    <w:link w:val="Charfe"/>
    <w:qFormat/>
    <w:pPr>
      <w:jc w:val="left"/>
      <w:textAlignment w:val="top"/>
    </w:pPr>
    <w:rPr>
      <w:rFonts w:ascii="Times New Roman" w:hAnsi="Times New Roman"/>
      <w:sz w:val="18"/>
      <w:szCs w:val="24"/>
    </w:rPr>
  </w:style>
  <w:style w:type="character" w:customStyle="1" w:styleId="Charff">
    <w:name w:val="我的正文 Char"/>
    <w:link w:val="afffffd"/>
    <w:qFormat/>
    <w:rPr>
      <w:rFonts w:eastAsia="仿宋_GB2312" w:cs="宋体"/>
      <w:kern w:val="2"/>
      <w:sz w:val="24"/>
    </w:rPr>
  </w:style>
  <w:style w:type="paragraph" w:customStyle="1" w:styleId="afffffd">
    <w:name w:val="我的正文"/>
    <w:basedOn w:val="ae"/>
    <w:link w:val="Charff"/>
    <w:qFormat/>
    <w:pPr>
      <w:spacing w:afterLines="100" w:line="360" w:lineRule="auto"/>
      <w:ind w:firstLineChars="200" w:firstLine="480"/>
    </w:pPr>
    <w:rPr>
      <w:rFonts w:eastAsia="仿宋_GB2312"/>
      <w:sz w:val="24"/>
      <w:szCs w:val="20"/>
    </w:rPr>
  </w:style>
  <w:style w:type="character" w:customStyle="1" w:styleId="7Char">
    <w:name w:val="7.表小四 Char"/>
    <w:link w:val="75"/>
    <w:qFormat/>
    <w:rPr>
      <w:rFonts w:ascii="宋体" w:eastAsia="宋体" w:hAnsi="宋体"/>
      <w:kern w:val="2"/>
      <w:sz w:val="24"/>
      <w:szCs w:val="24"/>
      <w:lang w:val="en-US" w:eastAsia="zh-CN" w:bidi="ar-SA"/>
    </w:rPr>
  </w:style>
  <w:style w:type="paragraph" w:customStyle="1" w:styleId="75">
    <w:name w:val="7.表小四"/>
    <w:basedOn w:val="ae"/>
    <w:link w:val="7Char"/>
    <w:qFormat/>
    <w:pPr>
      <w:spacing w:beforeLines="50" w:afterLines="50"/>
    </w:pPr>
    <w:rPr>
      <w:rFonts w:ascii="宋体" w:hAnsi="宋体"/>
      <w:sz w:val="24"/>
      <w:szCs w:val="24"/>
    </w:rPr>
  </w:style>
  <w:style w:type="character" w:customStyle="1" w:styleId="1CharChar3">
    <w:name w:val="标题 1 Char Char"/>
    <w:qFormat/>
    <w:rPr>
      <w:rFonts w:eastAsia="宋体"/>
      <w:b/>
      <w:spacing w:val="-2"/>
      <w:sz w:val="24"/>
      <w:lang w:val="en-US" w:eastAsia="zh-CN" w:bidi="ar-SA"/>
    </w:rPr>
  </w:style>
  <w:style w:type="character" w:customStyle="1" w:styleId="b1101bCharChar">
    <w:name w:val="b11_01b Char Char"/>
    <w:qFormat/>
    <w:rPr>
      <w:rFonts w:ascii="Verdana" w:eastAsia="宋体" w:hAnsi="Verdana"/>
      <w:b/>
      <w:bCs/>
      <w:color w:val="4A82CA"/>
      <w:sz w:val="17"/>
      <w:szCs w:val="17"/>
      <w:lang w:val="en-US" w:eastAsia="zh-CN" w:bidi="ar-SA"/>
    </w:rPr>
  </w:style>
  <w:style w:type="character" w:customStyle="1" w:styleId="Charff0">
    <w:name w:val="方案正文 Char"/>
    <w:link w:val="afffffe"/>
    <w:qFormat/>
    <w:rPr>
      <w:rFonts w:ascii="Calibri" w:eastAsia="仿宋_GB2312" w:hAnsi="Calibri"/>
      <w:kern w:val="2"/>
      <w:sz w:val="32"/>
      <w:szCs w:val="24"/>
      <w:lang w:val="en-US" w:eastAsia="zh-CN" w:bidi="ar-SA"/>
    </w:rPr>
  </w:style>
  <w:style w:type="paragraph" w:customStyle="1" w:styleId="afffffe">
    <w:name w:val="方案正文"/>
    <w:basedOn w:val="ae"/>
    <w:link w:val="Charff0"/>
    <w:qFormat/>
    <w:pPr>
      <w:adjustRightInd w:val="0"/>
      <w:snapToGrid w:val="0"/>
      <w:spacing w:line="560" w:lineRule="exact"/>
      <w:ind w:firstLineChars="200" w:firstLine="200"/>
    </w:pPr>
    <w:rPr>
      <w:rFonts w:eastAsia="仿宋_GB2312"/>
      <w:sz w:val="32"/>
      <w:szCs w:val="24"/>
    </w:rPr>
  </w:style>
  <w:style w:type="character" w:customStyle="1" w:styleId="CharChar81">
    <w:name w:val="Char Char81"/>
    <w:qFormat/>
    <w:rPr>
      <w:rFonts w:ascii="Arial" w:eastAsia="黑体" w:hAnsi="Arial"/>
      <w:b/>
      <w:bCs/>
      <w:kern w:val="2"/>
      <w:sz w:val="32"/>
      <w:szCs w:val="32"/>
      <w:lang w:val="en-US" w:eastAsia="zh-CN" w:bidi="ar-SA"/>
    </w:rPr>
  </w:style>
  <w:style w:type="character" w:customStyle="1" w:styleId="CharChard">
    <w:name w:val="标准正文格式 Char Char"/>
    <w:rPr>
      <w:rFonts w:ascii="宋体" w:eastAsia="仿宋_GB2312" w:cs="宋体"/>
      <w:color w:val="000000"/>
      <w:sz w:val="24"/>
      <w:lang w:val="en-US" w:eastAsia="zh-CN" w:bidi="ar-SA"/>
    </w:rPr>
  </w:style>
  <w:style w:type="character" w:customStyle="1" w:styleId="CharChare">
    <w:name w:val="页脚 Char Char"/>
    <w:qFormat/>
    <w:rPr>
      <w:kern w:val="2"/>
      <w:sz w:val="18"/>
      <w:szCs w:val="18"/>
      <w:lang w:bidi="ar-SA"/>
    </w:rPr>
  </w:style>
  <w:style w:type="character" w:customStyle="1" w:styleId="CharChar22">
    <w:name w:val="Char Char22"/>
    <w:qFormat/>
    <w:rPr>
      <w:rFonts w:ascii="宋体" w:eastAsia="宋体" w:hAnsi="Courier New"/>
      <w:sz w:val="21"/>
      <w:lang w:val="en-US" w:eastAsia="zh-CN" w:bidi="ar-SA"/>
    </w:rPr>
  </w:style>
  <w:style w:type="character" w:customStyle="1" w:styleId="Charff1">
    <w:name w:val="投标正文 Char"/>
    <w:link w:val="affffff"/>
    <w:qFormat/>
    <w:rPr>
      <w:rFonts w:ascii="宋体" w:eastAsia="宋体" w:hAnsi="宋体"/>
      <w:kern w:val="2"/>
      <w:sz w:val="24"/>
      <w:szCs w:val="24"/>
      <w:lang w:val="en-US" w:eastAsia="zh-CN" w:bidi="ar-SA"/>
    </w:rPr>
  </w:style>
  <w:style w:type="paragraph" w:customStyle="1" w:styleId="affffff">
    <w:name w:val="投标正文"/>
    <w:basedOn w:val="ae"/>
    <w:link w:val="Charff1"/>
    <w:qFormat/>
    <w:pPr>
      <w:adjustRightInd w:val="0"/>
      <w:snapToGrid w:val="0"/>
      <w:spacing w:line="360" w:lineRule="auto"/>
      <w:ind w:firstLineChars="200" w:firstLine="480"/>
    </w:pPr>
    <w:rPr>
      <w:rFonts w:ascii="宋体" w:hAnsi="宋体"/>
      <w:sz w:val="24"/>
      <w:szCs w:val="24"/>
    </w:rPr>
  </w:style>
  <w:style w:type="character" w:customStyle="1" w:styleId="CharCharf">
    <w:name w:val="封面日期 Char Char"/>
    <w:qFormat/>
    <w:rPr>
      <w:rFonts w:eastAsia="楷体_GB2312"/>
      <w:kern w:val="2"/>
      <w:sz w:val="32"/>
      <w:lang w:val="en-US" w:eastAsia="zh-CN" w:bidi="ar-SA"/>
    </w:rPr>
  </w:style>
  <w:style w:type="character" w:customStyle="1" w:styleId="0Char">
    <w:name w:val="正文0缩进 Char"/>
    <w:link w:val="0"/>
    <w:qFormat/>
    <w:rPr>
      <w:rFonts w:ascii="宋体" w:hAnsi="宋体"/>
      <w:sz w:val="24"/>
      <w:szCs w:val="24"/>
    </w:rPr>
  </w:style>
  <w:style w:type="paragraph" w:customStyle="1" w:styleId="0">
    <w:name w:val="正文0缩进"/>
    <w:basedOn w:val="ae"/>
    <w:link w:val="0Char"/>
    <w:qFormat/>
    <w:pPr>
      <w:spacing w:line="360" w:lineRule="auto"/>
    </w:pPr>
    <w:rPr>
      <w:rFonts w:ascii="宋体" w:hAnsi="宋体"/>
      <w:kern w:val="0"/>
      <w:sz w:val="24"/>
      <w:szCs w:val="24"/>
    </w:rPr>
  </w:style>
  <w:style w:type="character" w:customStyle="1" w:styleId="2Char4">
    <w:name w:val="正文首行缩进 2 Char"/>
    <w:link w:val="220"/>
    <w:qFormat/>
    <w:rPr>
      <w:rFonts w:eastAsia="仿宋"/>
      <w:sz w:val="24"/>
      <w:szCs w:val="24"/>
    </w:rPr>
  </w:style>
  <w:style w:type="paragraph" w:customStyle="1" w:styleId="220">
    <w:name w:val="正文首行缩进 22"/>
    <w:basedOn w:val="1fc"/>
    <w:link w:val="2Char4"/>
    <w:qFormat/>
    <w:pPr>
      <w:adjustRightInd w:val="0"/>
      <w:spacing w:line="360" w:lineRule="auto"/>
      <w:ind w:firstLineChars="200" w:firstLine="420"/>
      <w:textAlignment w:val="baseline"/>
    </w:pPr>
    <w:rPr>
      <w:rFonts w:eastAsia="仿宋" w:cs="Times New Roman"/>
      <w:kern w:val="0"/>
      <w:sz w:val="24"/>
      <w:szCs w:val="24"/>
    </w:rPr>
  </w:style>
  <w:style w:type="paragraph" w:customStyle="1" w:styleId="1fc">
    <w:name w:val="正文文本缩进1"/>
    <w:basedOn w:val="ae"/>
    <w:qFormat/>
    <w:pPr>
      <w:spacing w:after="120"/>
      <w:ind w:leftChars="200" w:left="420"/>
    </w:pPr>
    <w:rPr>
      <w:rFonts w:cs="黑体"/>
    </w:rPr>
  </w:style>
  <w:style w:type="character" w:customStyle="1" w:styleId="Charff2">
    <w:name w:val="表格中文字 Char"/>
    <w:link w:val="affffff0"/>
    <w:qFormat/>
    <w:rPr>
      <w:rFonts w:ascii="新宋体" w:eastAsia="新宋体" w:hAnsi="新宋体"/>
      <w:sz w:val="24"/>
      <w:szCs w:val="24"/>
      <w:lang w:bidi="ar-SA"/>
    </w:rPr>
  </w:style>
  <w:style w:type="paragraph" w:customStyle="1" w:styleId="affffff0">
    <w:name w:val="表格中文字"/>
    <w:basedOn w:val="ae"/>
    <w:link w:val="Charff2"/>
    <w:qFormat/>
    <w:pPr>
      <w:spacing w:line="288" w:lineRule="auto"/>
    </w:pPr>
    <w:rPr>
      <w:rFonts w:ascii="新宋体" w:eastAsia="新宋体" w:hAnsi="新宋体"/>
      <w:kern w:val="0"/>
      <w:sz w:val="24"/>
      <w:szCs w:val="24"/>
    </w:rPr>
  </w:style>
  <w:style w:type="character" w:styleId="affffff1">
    <w:name w:val="Placeholder Text"/>
    <w:uiPriority w:val="99"/>
    <w:qFormat/>
    <w:rPr>
      <w:color w:val="808080"/>
    </w:rPr>
  </w:style>
  <w:style w:type="character" w:customStyle="1" w:styleId="4-dyfCharChar">
    <w:name w:val="标题4-dyf Char Char"/>
    <w:qFormat/>
    <w:rPr>
      <w:rFonts w:ascii="Cambria" w:eastAsia="宋体" w:hAnsi="Cambria"/>
      <w:b/>
      <w:bCs/>
      <w:color w:val="000000"/>
      <w:kern w:val="2"/>
      <w:sz w:val="21"/>
      <w:szCs w:val="21"/>
      <w:lang w:val="en-US" w:eastAsia="zh-CN" w:bidi="ar-SA"/>
    </w:rPr>
  </w:style>
  <w:style w:type="character" w:customStyle="1" w:styleId="CharChar10">
    <w:name w:val="封面日期 Char Char1"/>
    <w:qFormat/>
    <w:rPr>
      <w:rFonts w:ascii="Calibri" w:eastAsia="楷体_GB2312" w:hAnsi="Calibri"/>
      <w:kern w:val="2"/>
      <w:sz w:val="32"/>
      <w:lang w:val="en-US" w:eastAsia="zh-CN" w:bidi="ar-SA"/>
    </w:rPr>
  </w:style>
  <w:style w:type="character" w:customStyle="1" w:styleId="viewdoctitle">
    <w:name w:val="viewdoctitle"/>
    <w:basedOn w:val="af"/>
    <w:qFormat/>
  </w:style>
  <w:style w:type="character" w:customStyle="1" w:styleId="black10">
    <w:name w:val="black10"/>
    <w:basedOn w:val="af"/>
    <w:qFormat/>
  </w:style>
  <w:style w:type="character" w:customStyle="1" w:styleId="CharChar121">
    <w:name w:val="Char Char121"/>
    <w:qFormat/>
    <w:rPr>
      <w:rFonts w:ascii="宋体" w:eastAsia="宋体" w:hAnsi="Courier New" w:cs="Times New Roman"/>
      <w:spacing w:val="-4"/>
      <w:sz w:val="18"/>
      <w:szCs w:val="20"/>
    </w:rPr>
  </w:style>
  <w:style w:type="character" w:customStyle="1" w:styleId="CharCharf0">
    <w:name w:val="段 Char Char"/>
    <w:link w:val="affffff2"/>
    <w:qFormat/>
    <w:rPr>
      <w:rFonts w:ascii="宋体" w:hAnsi="Times New Roman"/>
      <w:sz w:val="21"/>
      <w:lang w:val="en-US" w:eastAsia="zh-CN" w:bidi="ar-SA"/>
    </w:rPr>
  </w:style>
  <w:style w:type="paragraph" w:customStyle="1" w:styleId="affffff2">
    <w:name w:val="段"/>
    <w:link w:val="CharCharf0"/>
    <w:qFormat/>
    <w:pPr>
      <w:autoSpaceDE w:val="0"/>
      <w:autoSpaceDN w:val="0"/>
      <w:ind w:firstLineChars="200" w:firstLine="200"/>
      <w:jc w:val="both"/>
    </w:pPr>
    <w:rPr>
      <w:rFonts w:ascii="宋体"/>
      <w:sz w:val="21"/>
    </w:rPr>
  </w:style>
  <w:style w:type="character" w:customStyle="1" w:styleId="f9">
    <w:name w:val="f9"/>
    <w:basedOn w:val="af"/>
    <w:qFormat/>
  </w:style>
  <w:style w:type="character" w:customStyle="1" w:styleId="ZJGIS-Char">
    <w:name w:val="ZJGIS-四级标题 Char"/>
    <w:link w:val="ZJGIS-2"/>
    <w:qFormat/>
    <w:rPr>
      <w:rFonts w:ascii="Arial" w:eastAsia="仿宋_GB2312" w:hAnsi="Arial"/>
      <w:b/>
      <w:bCs/>
      <w:sz w:val="28"/>
      <w:szCs w:val="28"/>
    </w:rPr>
  </w:style>
  <w:style w:type="paragraph" w:customStyle="1" w:styleId="ZJGIS-2">
    <w:name w:val="ZJGIS-四级标题"/>
    <w:basedOn w:val="42"/>
    <w:link w:val="ZJGIS-Char"/>
    <w:qFormat/>
    <w:pPr>
      <w:numPr>
        <w:ilvl w:val="3"/>
        <w:numId w:val="12"/>
      </w:numPr>
      <w:spacing w:before="120" w:after="120" w:line="240" w:lineRule="auto"/>
    </w:pPr>
    <w:rPr>
      <w:rFonts w:eastAsia="仿宋_GB2312"/>
      <w:kern w:val="0"/>
    </w:rPr>
  </w:style>
  <w:style w:type="character" w:customStyle="1" w:styleId="1fd">
    <w:name w:val="不明显参考1"/>
    <w:uiPriority w:val="31"/>
    <w:qFormat/>
    <w:rPr>
      <w:smallCaps/>
      <w:color w:val="C0504D"/>
      <w:u w:val="single"/>
    </w:rPr>
  </w:style>
  <w:style w:type="character" w:customStyle="1" w:styleId="22Char">
    <w:name w:val="样式 样式 正文首行缩进 + 首行缩进:  2 字符 + 首行缩进:  2 字符 Char"/>
    <w:link w:val="221"/>
    <w:qFormat/>
    <w:rPr>
      <w:rFonts w:cs="宋体"/>
      <w:kern w:val="2"/>
      <w:sz w:val="24"/>
    </w:rPr>
  </w:style>
  <w:style w:type="paragraph" w:customStyle="1" w:styleId="221">
    <w:name w:val="样式 样式 正文首行缩进 + 首行缩进:  2 字符 + 首行缩进:  2 字符"/>
    <w:basedOn w:val="ae"/>
    <w:link w:val="22Char"/>
    <w:qFormat/>
    <w:pPr>
      <w:spacing w:line="440" w:lineRule="exact"/>
      <w:ind w:firstLineChars="200" w:firstLine="200"/>
    </w:pPr>
    <w:rPr>
      <w:sz w:val="24"/>
      <w:szCs w:val="20"/>
    </w:rPr>
  </w:style>
  <w:style w:type="character" w:customStyle="1" w:styleId="CharChar31">
    <w:name w:val="Char Char31"/>
    <w:qFormat/>
    <w:rPr>
      <w:rFonts w:ascii="Arial" w:eastAsia="黑体" w:hAnsi="Arial"/>
      <w:b/>
      <w:kern w:val="2"/>
      <w:sz w:val="32"/>
      <w:lang w:val="en-US" w:eastAsia="zh-CN" w:bidi="ar-SA"/>
    </w:rPr>
  </w:style>
  <w:style w:type="character" w:customStyle="1" w:styleId="btitlenamewangputoptitle">
    <w:name w:val="b titlename wangputoptitle"/>
    <w:basedOn w:val="af"/>
    <w:qFormat/>
  </w:style>
  <w:style w:type="character" w:customStyle="1" w:styleId="tw4winExternal">
    <w:name w:val="tw4winExternal"/>
    <w:qFormat/>
    <w:rPr>
      <w:rFonts w:ascii="Courier New" w:hAnsi="Courier New"/>
      <w:color w:val="808080"/>
    </w:rPr>
  </w:style>
  <w:style w:type="character" w:customStyle="1" w:styleId="glossaryitem">
    <w:name w:val="glossaryitem"/>
    <w:qFormat/>
    <w:rPr>
      <w:u w:val="none"/>
    </w:rPr>
  </w:style>
  <w:style w:type="character" w:customStyle="1" w:styleId="titleemph1">
    <w:name w:val="title_emph1"/>
    <w:qFormat/>
    <w:rPr>
      <w:rFonts w:ascii="Arial" w:hAnsi="Arial" w:cs="Arial" w:hint="default"/>
      <w:b/>
      <w:bCs/>
      <w:sz w:val="18"/>
      <w:szCs w:val="18"/>
    </w:rPr>
  </w:style>
  <w:style w:type="character" w:customStyle="1" w:styleId="CharChar11">
    <w:name w:val="Char Char1"/>
    <w:qFormat/>
    <w:rPr>
      <w:kern w:val="2"/>
      <w:sz w:val="18"/>
      <w:szCs w:val="18"/>
    </w:rPr>
  </w:style>
  <w:style w:type="character" w:customStyle="1" w:styleId="Charff3">
    <w:name w:val="正文段落 Char"/>
    <w:link w:val="affffff3"/>
    <w:qFormat/>
    <w:rPr>
      <w:rFonts w:ascii="Times New Roman" w:hAnsi="Times New Roman"/>
      <w:kern w:val="2"/>
      <w:sz w:val="24"/>
    </w:rPr>
  </w:style>
  <w:style w:type="paragraph" w:customStyle="1" w:styleId="affffff3">
    <w:name w:val="正文段落"/>
    <w:basedOn w:val="ae"/>
    <w:link w:val="Charff3"/>
    <w:qFormat/>
    <w:pPr>
      <w:spacing w:line="300" w:lineRule="auto"/>
      <w:ind w:firstLine="510"/>
    </w:pPr>
    <w:rPr>
      <w:rFonts w:ascii="Times New Roman" w:hAnsi="Times New Roman"/>
      <w:sz w:val="24"/>
      <w:szCs w:val="20"/>
    </w:rPr>
  </w:style>
  <w:style w:type="character" w:customStyle="1" w:styleId="paramname2">
    <w:name w:val="paramname2"/>
    <w:basedOn w:val="af"/>
    <w:qFormat/>
  </w:style>
  <w:style w:type="character" w:customStyle="1" w:styleId="2Char5">
    <w:name w:val="样式 首行缩进:  2 字符 Char"/>
    <w:link w:val="2"/>
    <w:qFormat/>
    <w:rPr>
      <w:rFonts w:ascii="宋体" w:hAnsi="宋体"/>
      <w:bCs/>
      <w:color w:val="000000"/>
      <w:sz w:val="24"/>
      <w:szCs w:val="24"/>
    </w:rPr>
  </w:style>
  <w:style w:type="paragraph" w:customStyle="1" w:styleId="2">
    <w:name w:val="样式 首行缩进:  2 字符"/>
    <w:basedOn w:val="ae"/>
    <w:link w:val="2Char5"/>
    <w:qFormat/>
    <w:pPr>
      <w:widowControl/>
      <w:numPr>
        <w:numId w:val="13"/>
      </w:numPr>
    </w:pPr>
    <w:rPr>
      <w:rFonts w:ascii="宋体" w:hAnsi="宋体"/>
      <w:bCs/>
      <w:color w:val="000000"/>
      <w:kern w:val="0"/>
      <w:sz w:val="24"/>
      <w:szCs w:val="24"/>
    </w:rPr>
  </w:style>
  <w:style w:type="character" w:customStyle="1" w:styleId="h4Char2">
    <w:name w:val="h4 Char2"/>
    <w:qFormat/>
    <w:rPr>
      <w:rFonts w:ascii="Arial" w:eastAsia="黑体" w:hAnsi="Arial"/>
      <w:b/>
      <w:bCs/>
      <w:kern w:val="2"/>
      <w:sz w:val="28"/>
      <w:szCs w:val="28"/>
      <w:lang w:val="en-US" w:eastAsia="zh-CN" w:bidi="ar-SA"/>
    </w:rPr>
  </w:style>
  <w:style w:type="character" w:customStyle="1" w:styleId="CharCharChar">
    <w:name w:val="大汉方案正文 Char Char Char"/>
    <w:link w:val="Charff4"/>
    <w:qFormat/>
    <w:rPr>
      <w:rFonts w:ascii="Arial" w:eastAsia="宋体" w:hAnsi="Arial"/>
      <w:sz w:val="24"/>
      <w:szCs w:val="24"/>
      <w:lang w:bidi="ar-SA"/>
    </w:rPr>
  </w:style>
  <w:style w:type="paragraph" w:customStyle="1" w:styleId="Charff4">
    <w:name w:val="大汉方案正文 Char"/>
    <w:basedOn w:val="ae"/>
    <w:link w:val="CharCharChar"/>
    <w:qFormat/>
    <w:pPr>
      <w:spacing w:line="360" w:lineRule="auto"/>
      <w:ind w:firstLineChars="200" w:firstLine="200"/>
    </w:pPr>
    <w:rPr>
      <w:rFonts w:ascii="Arial" w:hAnsi="Arial"/>
      <w:kern w:val="0"/>
      <w:sz w:val="24"/>
      <w:szCs w:val="24"/>
    </w:rPr>
  </w:style>
  <w:style w:type="character" w:customStyle="1" w:styleId="CharCharf1">
    <w:name w:val="表格正文 Char Char"/>
    <w:link w:val="affffff4"/>
    <w:qFormat/>
    <w:rPr>
      <w:rFonts w:ascii="Times New Roman" w:eastAsia="仿宋_GB2312" w:hAnsi="Times New Roman"/>
      <w:szCs w:val="21"/>
    </w:rPr>
  </w:style>
  <w:style w:type="paragraph" w:customStyle="1" w:styleId="affffff4">
    <w:name w:val="表格正文"/>
    <w:basedOn w:val="ae"/>
    <w:link w:val="CharCharf1"/>
    <w:qFormat/>
    <w:pPr>
      <w:spacing w:beforeLines="10" w:afterLines="10" w:line="360" w:lineRule="atLeast"/>
      <w:textAlignment w:val="center"/>
    </w:pPr>
    <w:rPr>
      <w:rFonts w:ascii="Times New Roman" w:eastAsia="仿宋_GB2312" w:hAnsi="Times New Roman"/>
      <w:kern w:val="0"/>
      <w:sz w:val="20"/>
      <w:szCs w:val="21"/>
    </w:rPr>
  </w:style>
  <w:style w:type="character" w:customStyle="1" w:styleId="tyChar2">
    <w:name w:val="正文标准样式ty Char2"/>
    <w:link w:val="ty"/>
    <w:qFormat/>
    <w:rPr>
      <w:rFonts w:eastAsia="宋体" w:cs="宋体"/>
      <w:kern w:val="2"/>
      <w:sz w:val="24"/>
      <w:lang w:val="en-US" w:eastAsia="zh-CN" w:bidi="ar-SA"/>
    </w:rPr>
  </w:style>
  <w:style w:type="paragraph" w:customStyle="1" w:styleId="ty">
    <w:name w:val="正文标准样式ty"/>
    <w:basedOn w:val="ae"/>
    <w:link w:val="tyChar2"/>
    <w:qFormat/>
    <w:pPr>
      <w:spacing w:line="360" w:lineRule="auto"/>
      <w:ind w:firstLineChars="200" w:firstLine="480"/>
    </w:pPr>
    <w:rPr>
      <w:rFonts w:cs="宋体"/>
      <w:sz w:val="24"/>
      <w:szCs w:val="20"/>
    </w:rPr>
  </w:style>
  <w:style w:type="character" w:customStyle="1" w:styleId="CharChar13">
    <w:name w:val="Char Char13"/>
    <w:qFormat/>
    <w:rPr>
      <w:rFonts w:ascii="Calibri" w:eastAsia="宋体" w:hAnsi="Calibri" w:cs="Times New Roman"/>
      <w:sz w:val="18"/>
      <w:szCs w:val="18"/>
    </w:rPr>
  </w:style>
  <w:style w:type="character" w:customStyle="1" w:styleId="CharChar71">
    <w:name w:val="Char Char71"/>
    <w:qFormat/>
    <w:rPr>
      <w:rFonts w:eastAsia="宋体"/>
      <w:b/>
      <w:kern w:val="2"/>
      <w:sz w:val="32"/>
      <w:lang w:bidi="ar-SA"/>
    </w:rPr>
  </w:style>
  <w:style w:type="character" w:customStyle="1" w:styleId="CharChar91">
    <w:name w:val="Char Char91"/>
    <w:qFormat/>
    <w:rPr>
      <w:rFonts w:eastAsia="宋体"/>
      <w:b/>
      <w:kern w:val="44"/>
      <w:sz w:val="44"/>
      <w:lang w:bidi="ar-SA"/>
    </w:rPr>
  </w:style>
  <w:style w:type="character" w:customStyle="1" w:styleId="Charff5">
    <w:name w:val="吉奥表格正文 Char"/>
    <w:link w:val="affffff5"/>
    <w:qFormat/>
    <w:rPr>
      <w:rFonts w:ascii="Times New Roman" w:eastAsia="仿宋_GB2312" w:hAnsi="Times New Roman"/>
      <w:szCs w:val="21"/>
    </w:rPr>
  </w:style>
  <w:style w:type="paragraph" w:customStyle="1" w:styleId="affffff5">
    <w:name w:val="吉奥表格正文"/>
    <w:basedOn w:val="ae"/>
    <w:link w:val="Charff5"/>
    <w:qFormat/>
    <w:pPr>
      <w:spacing w:beforeLines="10" w:afterLines="10" w:line="360" w:lineRule="atLeast"/>
      <w:textAlignment w:val="center"/>
    </w:pPr>
    <w:rPr>
      <w:rFonts w:ascii="Times New Roman" w:eastAsia="仿宋_GB2312" w:hAnsi="Times New Roman"/>
      <w:kern w:val="0"/>
      <w:sz w:val="20"/>
      <w:szCs w:val="21"/>
    </w:rPr>
  </w:style>
  <w:style w:type="character" w:customStyle="1" w:styleId="SymcParaChar">
    <w:name w:val="+SymcPara Char"/>
    <w:link w:val="SymcPara"/>
    <w:qFormat/>
    <w:rPr>
      <w:rFonts w:ascii="宋体" w:hAnsi="宋体" w:cs="Arial"/>
      <w:lang w:val="en-US" w:eastAsia="en-US" w:bidi="ar-SA"/>
    </w:rPr>
  </w:style>
  <w:style w:type="paragraph" w:customStyle="1" w:styleId="SymcPara">
    <w:name w:val="+SymcPara"/>
    <w:link w:val="SymcParaChar"/>
    <w:qFormat/>
    <w:pPr>
      <w:overflowPunct w:val="0"/>
      <w:autoSpaceDE w:val="0"/>
      <w:autoSpaceDN w:val="0"/>
      <w:adjustRightInd w:val="0"/>
      <w:spacing w:after="200"/>
      <w:textAlignment w:val="baseline"/>
    </w:pPr>
    <w:rPr>
      <w:rFonts w:ascii="宋体" w:hAnsi="宋体" w:cs="Arial"/>
      <w:lang w:eastAsia="en-US"/>
    </w:rPr>
  </w:style>
  <w:style w:type="character" w:customStyle="1" w:styleId="aCharChar">
    <w:name w:val="a Char Char"/>
    <w:qFormat/>
    <w:rPr>
      <w:rFonts w:ascii="宋体" w:eastAsia="仿宋_GB2312" w:hAnsi="宋体"/>
      <w:sz w:val="24"/>
      <w:lang w:val="en-US" w:eastAsia="zh-CN" w:bidi="ar-SA"/>
    </w:rPr>
  </w:style>
  <w:style w:type="character" w:customStyle="1" w:styleId="7CharChar">
    <w:name w:val="7.表小四 Char Char"/>
    <w:qFormat/>
    <w:rPr>
      <w:rFonts w:ascii="宋体" w:eastAsia="宋体" w:hAnsi="宋体"/>
      <w:kern w:val="2"/>
      <w:sz w:val="24"/>
      <w:szCs w:val="24"/>
      <w:lang w:val="en-US" w:eastAsia="zh-CN" w:bidi="ar-SA"/>
    </w:rPr>
  </w:style>
  <w:style w:type="character" w:customStyle="1" w:styleId="ca-16">
    <w:name w:val="ca-16"/>
    <w:basedOn w:val="af"/>
    <w:qFormat/>
  </w:style>
  <w:style w:type="character" w:customStyle="1" w:styleId="Charff6">
    <w:name w:val="正文（缩进） Char"/>
    <w:link w:val="affffff6"/>
    <w:qFormat/>
    <w:rPr>
      <w:kern w:val="2"/>
      <w:sz w:val="24"/>
      <w:szCs w:val="24"/>
    </w:rPr>
  </w:style>
  <w:style w:type="paragraph" w:customStyle="1" w:styleId="affffff6">
    <w:name w:val="正文（缩进）"/>
    <w:basedOn w:val="ae"/>
    <w:link w:val="Charff6"/>
    <w:qFormat/>
    <w:pPr>
      <w:spacing w:beforeLines="50" w:afterLines="50" w:line="360" w:lineRule="auto"/>
      <w:ind w:firstLineChars="200" w:firstLine="480"/>
    </w:pPr>
    <w:rPr>
      <w:sz w:val="24"/>
      <w:szCs w:val="24"/>
    </w:rPr>
  </w:style>
  <w:style w:type="character" w:customStyle="1" w:styleId="1Char3">
    <w:name w:val="文档正文1 Char"/>
    <w:link w:val="1fe"/>
    <w:qFormat/>
    <w:rPr>
      <w:rFonts w:ascii="仿宋_GB2312" w:eastAsia="仿宋_GB2312" w:hAnsi="仿宋"/>
      <w:kern w:val="2"/>
      <w:sz w:val="30"/>
      <w:szCs w:val="30"/>
      <w:lang w:bidi="ar-SA"/>
    </w:rPr>
  </w:style>
  <w:style w:type="paragraph" w:customStyle="1" w:styleId="1fe">
    <w:name w:val="文档正文1"/>
    <w:basedOn w:val="ae"/>
    <w:link w:val="1Char3"/>
    <w:qFormat/>
    <w:pPr>
      <w:spacing w:line="360" w:lineRule="auto"/>
      <w:ind w:firstLine="600"/>
    </w:pPr>
    <w:rPr>
      <w:rFonts w:ascii="仿宋_GB2312" w:eastAsia="仿宋_GB2312" w:hAnsi="仿宋"/>
      <w:sz w:val="30"/>
      <w:szCs w:val="30"/>
    </w:rPr>
  </w:style>
  <w:style w:type="character" w:customStyle="1" w:styleId="IndentNormalCharChar">
    <w:name w:val="Indent Normal Char Char"/>
    <w:qFormat/>
    <w:rPr>
      <w:kern w:val="2"/>
      <w:sz w:val="21"/>
      <w:lang w:bidi="ar-SA"/>
    </w:rPr>
  </w:style>
  <w:style w:type="character" w:customStyle="1" w:styleId="4Char1">
    <w:name w:val="标题 4 Char1"/>
    <w:qFormat/>
    <w:rPr>
      <w:rFonts w:ascii="Cambria" w:eastAsia="宋体" w:hAnsi="Cambria" w:cs="Times New Roman"/>
      <w:b/>
      <w:bCs/>
      <w:kern w:val="2"/>
      <w:sz w:val="28"/>
      <w:szCs w:val="28"/>
    </w:rPr>
  </w:style>
  <w:style w:type="character" w:customStyle="1" w:styleId="CharCharf2">
    <w:name w:val="列出段落 Char Char"/>
    <w:qFormat/>
    <w:rPr>
      <w:rFonts w:ascii="Calibri" w:eastAsia="宋体" w:hAnsi="Calibri"/>
      <w:kern w:val="2"/>
      <w:sz w:val="21"/>
      <w:szCs w:val="24"/>
      <w:lang w:val="en-US" w:eastAsia="zh-CN" w:bidi="ar-SA"/>
    </w:rPr>
  </w:style>
  <w:style w:type="character" w:customStyle="1" w:styleId="mark8">
    <w:name w:val="mark8"/>
    <w:qFormat/>
    <w:rPr>
      <w:b/>
      <w:bCs/>
      <w:sz w:val="21"/>
      <w:szCs w:val="21"/>
    </w:rPr>
  </w:style>
  <w:style w:type="character" w:customStyle="1" w:styleId="paragraph1Char">
    <w:name w:val="paragraph1 Char"/>
    <w:link w:val="paragraph1"/>
    <w:qFormat/>
    <w:rPr>
      <w:rFonts w:eastAsia="楷体_GB2312"/>
      <w:kern w:val="2"/>
      <w:sz w:val="24"/>
      <w:lang w:val="en-US" w:eastAsia="zh-CN" w:bidi="ar-SA"/>
    </w:rPr>
  </w:style>
  <w:style w:type="paragraph" w:customStyle="1" w:styleId="paragraph1">
    <w:name w:val="paragraph1"/>
    <w:basedOn w:val="ae"/>
    <w:link w:val="paragraph1Char"/>
    <w:qFormat/>
    <w:pPr>
      <w:spacing w:afterLines="30" w:line="360" w:lineRule="auto"/>
      <w:ind w:firstLineChars="200" w:firstLine="420"/>
    </w:pPr>
    <w:rPr>
      <w:rFonts w:eastAsia="楷体_GB2312"/>
      <w:sz w:val="24"/>
      <w:szCs w:val="20"/>
    </w:rPr>
  </w:style>
  <w:style w:type="character" w:customStyle="1" w:styleId="3CharCharCharChar">
    <w:name w:val="样式 样式3 + 宋体 五号 Char Char Char Char"/>
    <w:qFormat/>
    <w:rPr>
      <w:rFonts w:ascii="宋体" w:eastAsia="宋体" w:hAnsi="宋体" w:hint="eastAsia"/>
      <w:b/>
      <w:bCs/>
      <w:kern w:val="2"/>
      <w:sz w:val="21"/>
      <w:szCs w:val="24"/>
      <w:lang w:val="en-US" w:eastAsia="zh-CN" w:bidi="ar-SA"/>
    </w:rPr>
  </w:style>
  <w:style w:type="character" w:customStyle="1" w:styleId="mark">
    <w:name w:val="mark"/>
    <w:qFormat/>
    <w:rPr>
      <w:rFonts w:cs="Times New Roman"/>
    </w:rPr>
  </w:style>
  <w:style w:type="character" w:customStyle="1" w:styleId="CharChar131">
    <w:name w:val="Char Char131"/>
    <w:qFormat/>
    <w:rPr>
      <w:rFonts w:ascii="Calibri" w:eastAsia="宋体" w:hAnsi="Calibri" w:cs="Times New Roman"/>
      <w:sz w:val="18"/>
      <w:szCs w:val="18"/>
    </w:rPr>
  </w:style>
  <w:style w:type="character" w:customStyle="1" w:styleId="Char2Char">
    <w:name w:val="Char2 Char"/>
    <w:qFormat/>
    <w:rPr>
      <w:rFonts w:ascii="Verdana" w:eastAsia="宋体" w:hAnsi="宋体" w:cs="Times New Roman"/>
      <w:sz w:val="28"/>
      <w:szCs w:val="28"/>
    </w:rPr>
  </w:style>
  <w:style w:type="character" w:customStyle="1" w:styleId="Charff7">
    <w:name w:val="页眉 Char"/>
    <w:qFormat/>
    <w:rPr>
      <w:kern w:val="2"/>
      <w:sz w:val="18"/>
      <w:szCs w:val="18"/>
      <w:lang w:bidi="ar-SA"/>
    </w:rPr>
  </w:style>
  <w:style w:type="character" w:customStyle="1" w:styleId="2Char6">
    <w:name w:val="正文 首行缩进:  2 字符 Char"/>
    <w:link w:val="2f8"/>
    <w:qFormat/>
    <w:rPr>
      <w:rFonts w:cs="宋体"/>
      <w:sz w:val="24"/>
    </w:rPr>
  </w:style>
  <w:style w:type="paragraph" w:customStyle="1" w:styleId="2f8">
    <w:name w:val="正文 首行缩进:  2 字符"/>
    <w:basedOn w:val="ae"/>
    <w:next w:val="ae"/>
    <w:link w:val="2Char6"/>
    <w:qFormat/>
    <w:pPr>
      <w:spacing w:line="360" w:lineRule="auto"/>
      <w:ind w:firstLineChars="200" w:firstLine="480"/>
      <w:jc w:val="left"/>
    </w:pPr>
    <w:rPr>
      <w:kern w:val="0"/>
      <w:sz w:val="24"/>
      <w:szCs w:val="20"/>
    </w:rPr>
  </w:style>
  <w:style w:type="character" w:customStyle="1" w:styleId="paramname3">
    <w:name w:val="paramname3"/>
    <w:qFormat/>
    <w:rPr>
      <w:color w:val="999999"/>
    </w:rPr>
  </w:style>
  <w:style w:type="character" w:customStyle="1" w:styleId="CharChar41">
    <w:name w:val="Char Char41"/>
    <w:qFormat/>
    <w:rPr>
      <w:rFonts w:ascii="Calibri" w:eastAsia="宋体" w:hAnsi="Calibri"/>
      <w:sz w:val="18"/>
      <w:szCs w:val="18"/>
      <w:lang w:bidi="ar-SA"/>
    </w:rPr>
  </w:style>
  <w:style w:type="character" w:customStyle="1" w:styleId="CharCharf3">
    <w:name w:val="华电 正文 Char Char"/>
    <w:qFormat/>
    <w:rPr>
      <w:rFonts w:ascii="宋体" w:eastAsia="宋体" w:hAnsi="宋体"/>
      <w:sz w:val="22"/>
      <w:lang w:bidi="ar-SA"/>
    </w:rPr>
  </w:style>
  <w:style w:type="character" w:customStyle="1" w:styleId="CharCharf4">
    <w:name w:val="Char Char"/>
    <w:qFormat/>
    <w:rPr>
      <w:rFonts w:ascii="Arial" w:eastAsia="黑体" w:hAnsi="Arial"/>
      <w:b/>
      <w:bCs/>
      <w:kern w:val="2"/>
      <w:sz w:val="28"/>
      <w:szCs w:val="28"/>
      <w:lang w:val="en-US" w:eastAsia="zh-CN" w:bidi="ar-SA"/>
    </w:rPr>
  </w:style>
  <w:style w:type="paragraph" w:customStyle="1" w:styleId="affffff7">
    <w:name w:val="表文字"/>
    <w:link w:val="affffff8"/>
    <w:qFormat/>
    <w:rPr>
      <w:rFonts w:ascii="宋体"/>
      <w:kern w:val="2"/>
    </w:rPr>
  </w:style>
  <w:style w:type="character" w:customStyle="1" w:styleId="affffff8">
    <w:name w:val="表文字 字符"/>
    <w:link w:val="affffff7"/>
    <w:qFormat/>
    <w:rPr>
      <w:rFonts w:ascii="宋体" w:eastAsia="宋体" w:hAnsi="Times New Roman" w:cs="Times New Roman"/>
      <w:kern w:val="2"/>
    </w:rPr>
  </w:style>
  <w:style w:type="paragraph" w:customStyle="1" w:styleId="2ChapterXXStatementh22Header2l2Level2Headhea">
    <w:name w:val="样式 标题 2Chapter X.X. Statementh22Header 2l2Level 2 Headhea..."/>
    <w:basedOn w:val="22"/>
    <w:qFormat/>
    <w:pPr>
      <w:keepLines w:val="0"/>
      <w:spacing w:before="120" w:afterLines="50" w:line="240" w:lineRule="auto"/>
      <w:jc w:val="left"/>
    </w:pPr>
    <w:rPr>
      <w:rFonts w:ascii="宋体" w:eastAsia="宋体" w:hAnsi="Times New Roman" w:cs="宋体"/>
      <w:snapToGrid w:val="0"/>
      <w:kern w:val="0"/>
      <w:sz w:val="24"/>
      <w:szCs w:val="24"/>
    </w:rPr>
  </w:style>
  <w:style w:type="paragraph" w:customStyle="1" w:styleId="3f1">
    <w:name w:val="正文3"/>
    <w:basedOn w:val="ae"/>
    <w:pPr>
      <w:spacing w:beforeLines="50" w:afterLines="50" w:line="360" w:lineRule="auto"/>
      <w:ind w:leftChars="200" w:left="300" w:hangingChars="100" w:hanging="100"/>
    </w:pPr>
    <w:rPr>
      <w:rFonts w:ascii="Book Antiqua" w:hAnsi="Book Antiqua"/>
      <w:sz w:val="24"/>
      <w:szCs w:val="21"/>
    </w:rPr>
  </w:style>
  <w:style w:type="paragraph" w:customStyle="1" w:styleId="CharCharCharCharCharChar">
    <w:name w:val="Char Char Char Char Char Char"/>
    <w:basedOn w:val="ae"/>
    <w:qFormat/>
    <w:pPr>
      <w:widowControl/>
      <w:spacing w:after="160" w:line="240" w:lineRule="exact"/>
      <w:jc w:val="left"/>
    </w:pPr>
    <w:rPr>
      <w:rFonts w:ascii="Verdana" w:hAnsi="Verdana"/>
      <w:kern w:val="0"/>
      <w:sz w:val="20"/>
      <w:szCs w:val="20"/>
      <w:lang w:eastAsia="en-US"/>
    </w:rPr>
  </w:style>
  <w:style w:type="paragraph" w:customStyle="1" w:styleId="affffff9">
    <w:name w:val="沈标题四"/>
    <w:basedOn w:val="42"/>
    <w:next w:val="ae"/>
    <w:qFormat/>
    <w:pPr>
      <w:keepNext w:val="0"/>
      <w:keepLines w:val="0"/>
      <w:tabs>
        <w:tab w:val="left" w:pos="864"/>
      </w:tabs>
      <w:spacing w:line="377" w:lineRule="auto"/>
      <w:ind w:left="864" w:hanging="864"/>
    </w:pPr>
    <w:rPr>
      <w:rFonts w:ascii="Arial Narrow" w:eastAsia="方正姚体" w:hAnsi="Arial Narrow"/>
      <w:b w:val="0"/>
      <w:sz w:val="24"/>
      <w:szCs w:val="24"/>
    </w:rPr>
  </w:style>
  <w:style w:type="paragraph" w:customStyle="1" w:styleId="InfoBlue">
    <w:name w:val="InfoBlue"/>
    <w:basedOn w:val="ae"/>
    <w:next w:val="aff0"/>
    <w:qFormat/>
    <w:pPr>
      <w:spacing w:afterLines="50"/>
      <w:ind w:left="720"/>
      <w:jc w:val="left"/>
    </w:pPr>
    <w:rPr>
      <w:rFonts w:ascii="宋体" w:hAnsi="Times New Roman"/>
      <w:i/>
      <w:snapToGrid w:val="0"/>
      <w:color w:val="0000FF"/>
      <w:kern w:val="0"/>
      <w:szCs w:val="20"/>
    </w:rPr>
  </w:style>
  <w:style w:type="paragraph" w:customStyle="1" w:styleId="2f9">
    <w:name w:val="正文缩进2字符"/>
    <w:basedOn w:val="0"/>
    <w:qFormat/>
    <w:pPr>
      <w:ind w:firstLineChars="200" w:firstLine="480"/>
    </w:pPr>
  </w:style>
  <w:style w:type="paragraph" w:customStyle="1" w:styleId="affffffa">
    <w:name w:val="正文段"/>
    <w:basedOn w:val="ae"/>
    <w:qFormat/>
    <w:pPr>
      <w:widowControl/>
      <w:snapToGrid w:val="0"/>
      <w:spacing w:afterLines="50"/>
      <w:ind w:firstLineChars="200" w:firstLine="200"/>
    </w:pPr>
    <w:rPr>
      <w:rFonts w:ascii="Times New Roman" w:hAnsi="Times New Roman"/>
      <w:kern w:val="0"/>
      <w:sz w:val="24"/>
      <w:szCs w:val="20"/>
    </w:rPr>
  </w:style>
  <w:style w:type="paragraph" w:customStyle="1" w:styleId="GB2312152">
    <w:name w:val="样式 仿宋_GB2312 (符号) 宋体 四号 行距: 1.5 倍行距 首行缩进:  2 字符"/>
    <w:basedOn w:val="ae"/>
    <w:qFormat/>
    <w:pPr>
      <w:spacing w:line="360" w:lineRule="auto"/>
      <w:ind w:firstLineChars="200" w:firstLine="560"/>
    </w:pPr>
    <w:rPr>
      <w:rFonts w:ascii="仿宋" w:eastAsia="仿宋" w:hAnsi="宋体" w:cs="宋体"/>
      <w:sz w:val="28"/>
      <w:szCs w:val="20"/>
    </w:rPr>
  </w:style>
  <w:style w:type="paragraph" w:customStyle="1" w:styleId="msolistparagraph0">
    <w:name w:val="msolistparagraph"/>
    <w:basedOn w:val="ae"/>
    <w:qFormat/>
    <w:pPr>
      <w:ind w:firstLineChars="200" w:firstLine="420"/>
    </w:pPr>
  </w:style>
  <w:style w:type="paragraph" w:customStyle="1" w:styleId="150">
    <w:name w:val="15"/>
    <w:basedOn w:val="ae"/>
    <w:qFormat/>
    <w:pPr>
      <w:widowControl/>
      <w:spacing w:line="312" w:lineRule="auto"/>
      <w:ind w:firstLine="202"/>
    </w:pPr>
    <w:rPr>
      <w:rFonts w:ascii="Times New Roman" w:hAnsi="Times New Roman"/>
      <w:kern w:val="0"/>
      <w:sz w:val="24"/>
      <w:szCs w:val="24"/>
    </w:rPr>
  </w:style>
  <w:style w:type="paragraph" w:customStyle="1" w:styleId="affffffb">
    <w:name w:val="表格中序号"/>
    <w:basedOn w:val="ae"/>
    <w:qFormat/>
    <w:pPr>
      <w:spacing w:line="288" w:lineRule="auto"/>
      <w:jc w:val="center"/>
    </w:pPr>
    <w:rPr>
      <w:rFonts w:ascii="新宋体" w:eastAsia="新宋体" w:hAnsi="Times New Roman"/>
      <w:sz w:val="24"/>
      <w:szCs w:val="24"/>
    </w:rPr>
  </w:style>
  <w:style w:type="paragraph" w:customStyle="1" w:styleId="xl76">
    <w:name w:val="xl76"/>
    <w:basedOn w:val="ae"/>
    <w:qFormat/>
    <w:pPr>
      <w:widowControl/>
      <w:pBdr>
        <w:bottom w:val="single" w:sz="12" w:space="0" w:color="000000"/>
      </w:pBdr>
      <w:spacing w:before="100" w:beforeAutospacing="1" w:after="100" w:afterAutospacing="1"/>
      <w:jc w:val="center"/>
    </w:pPr>
    <w:rPr>
      <w:rFonts w:ascii="黑体" w:eastAsia="黑体" w:hAnsi="宋体" w:cs="宋体"/>
      <w:kern w:val="0"/>
      <w:sz w:val="24"/>
      <w:szCs w:val="24"/>
    </w:rPr>
  </w:style>
  <w:style w:type="paragraph" w:customStyle="1" w:styleId="Bullet1">
    <w:name w:val="Bullet1"/>
    <w:basedOn w:val="ae"/>
    <w:qFormat/>
    <w:pPr>
      <w:spacing w:afterLines="50"/>
      <w:ind w:left="720" w:hanging="432"/>
      <w:jc w:val="left"/>
    </w:pPr>
    <w:rPr>
      <w:rFonts w:ascii="宋体" w:hAnsi="Times New Roman"/>
      <w:snapToGrid w:val="0"/>
      <w:kern w:val="0"/>
      <w:szCs w:val="20"/>
    </w:rPr>
  </w:style>
  <w:style w:type="paragraph" w:customStyle="1" w:styleId="S4-I-L15-U">
    <w:name w:val="S4-I-L15-U"/>
    <w:basedOn w:val="ae"/>
    <w:qFormat/>
    <w:pPr>
      <w:spacing w:line="360" w:lineRule="auto"/>
    </w:pPr>
    <w:rPr>
      <w:rFonts w:ascii="Times New Roman" w:hAnsi="Times New Roman"/>
      <w:b/>
      <w:i/>
      <w:sz w:val="24"/>
      <w:szCs w:val="24"/>
      <w:u w:val="single"/>
    </w:rPr>
  </w:style>
  <w:style w:type="paragraph" w:customStyle="1" w:styleId="xl101">
    <w:name w:val="xl10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New">
    <w:name w:val="正文文本 New"/>
    <w:basedOn w:val="ae"/>
    <w:qFormat/>
    <w:pPr>
      <w:spacing w:after="120"/>
    </w:pPr>
    <w:rPr>
      <w:rFonts w:ascii="Times New Roman" w:hAnsi="Times New Roman"/>
      <w:sz w:val="28"/>
      <w:szCs w:val="24"/>
    </w:rPr>
  </w:style>
  <w:style w:type="paragraph" w:customStyle="1" w:styleId="xl70">
    <w:name w:val="xl70"/>
    <w:basedOn w:val="ae"/>
    <w:qFormat/>
    <w:pPr>
      <w:widowControl/>
      <w:pBdr>
        <w:bottom w:val="single" w:sz="8" w:space="0" w:color="000000"/>
        <w:right w:val="single" w:sz="8" w:space="0" w:color="000000"/>
      </w:pBdr>
      <w:spacing w:before="100" w:beforeAutospacing="1" w:after="100" w:afterAutospacing="1"/>
      <w:jc w:val="center"/>
    </w:pPr>
    <w:rPr>
      <w:rFonts w:ascii="Times New Roman" w:hAnsi="Times New Roman"/>
      <w:kern w:val="0"/>
      <w:sz w:val="20"/>
      <w:szCs w:val="20"/>
    </w:rPr>
  </w:style>
  <w:style w:type="paragraph" w:customStyle="1" w:styleId="affffffc">
    <w:name w:val="内文正文"/>
    <w:basedOn w:val="ae"/>
    <w:qFormat/>
    <w:pPr>
      <w:adjustRightInd w:val="0"/>
      <w:snapToGrid w:val="0"/>
      <w:spacing w:line="400" w:lineRule="atLeast"/>
      <w:ind w:firstLineChars="200" w:firstLine="200"/>
    </w:pPr>
    <w:rPr>
      <w:rFonts w:ascii="宋体" w:hAnsi="Times New Roman"/>
      <w:szCs w:val="24"/>
    </w:rPr>
  </w:style>
  <w:style w:type="paragraph" w:customStyle="1" w:styleId="tab02">
    <w:name w:val="tab0/2"/>
    <w:basedOn w:val="ae"/>
    <w:qFormat/>
    <w:pPr>
      <w:widowControl/>
      <w:tabs>
        <w:tab w:val="left" w:pos="3402"/>
        <w:tab w:val="left" w:pos="5670"/>
      </w:tabs>
      <w:spacing w:after="240"/>
      <w:ind w:left="1134" w:hanging="1134"/>
      <w:jc w:val="left"/>
    </w:pPr>
    <w:rPr>
      <w:rFonts w:ascii="Arial" w:hAnsi="Arial"/>
      <w:b/>
      <w:kern w:val="0"/>
      <w:sz w:val="24"/>
      <w:szCs w:val="20"/>
      <w:lang w:eastAsia="de-DE"/>
    </w:rPr>
  </w:style>
  <w:style w:type="paragraph" w:customStyle="1" w:styleId="2fa">
    <w:name w:val="日期2"/>
    <w:basedOn w:val="ae"/>
    <w:next w:val="ae"/>
    <w:pPr>
      <w:adjustRightInd w:val="0"/>
      <w:spacing w:line="312" w:lineRule="atLeast"/>
      <w:textAlignment w:val="baseline"/>
    </w:pPr>
    <w:rPr>
      <w:rFonts w:ascii="Times New Roman" w:hAnsi="Times New Roman"/>
      <w:kern w:val="0"/>
      <w:sz w:val="24"/>
      <w:szCs w:val="20"/>
    </w:rPr>
  </w:style>
  <w:style w:type="paragraph" w:customStyle="1" w:styleId="affffffd">
    <w:name w:val="正文居中_加粗"/>
    <w:basedOn w:val="ae"/>
    <w:qFormat/>
    <w:pPr>
      <w:spacing w:line="360" w:lineRule="auto"/>
      <w:jc w:val="center"/>
    </w:pPr>
    <w:rPr>
      <w:rFonts w:ascii="宋体" w:hAnsi="宋体"/>
      <w:b/>
      <w:sz w:val="24"/>
      <w:szCs w:val="24"/>
    </w:rPr>
  </w:style>
  <w:style w:type="paragraph" w:customStyle="1" w:styleId="Charff8">
    <w:name w:val="Char"/>
    <w:basedOn w:val="ae"/>
    <w:qFormat/>
    <w:rPr>
      <w:rFonts w:ascii="仿宋_GB2312" w:eastAsia="仿宋_GB2312" w:hAnsi="Times New Roman"/>
      <w:b/>
      <w:sz w:val="32"/>
      <w:szCs w:val="32"/>
    </w:rPr>
  </w:style>
  <w:style w:type="paragraph" w:customStyle="1" w:styleId="font11">
    <w:name w:val="font11"/>
    <w:basedOn w:val="ae"/>
    <w:qFormat/>
    <w:pPr>
      <w:widowControl/>
      <w:spacing w:before="100" w:beforeAutospacing="1" w:after="100" w:afterAutospacing="1"/>
      <w:jc w:val="left"/>
    </w:pPr>
    <w:rPr>
      <w:rFonts w:ascii="宋体" w:hAnsi="宋体" w:cs="宋体"/>
      <w:color w:val="333333"/>
      <w:kern w:val="0"/>
      <w:sz w:val="20"/>
      <w:szCs w:val="20"/>
    </w:rPr>
  </w:style>
  <w:style w:type="paragraph" w:customStyle="1" w:styleId="affffffe">
    <w:name w:val="正文居中"/>
    <w:pPr>
      <w:widowControl w:val="0"/>
      <w:spacing w:line="240" w:lineRule="exact"/>
      <w:ind w:leftChars="-50" w:left="-105" w:rightChars="-50" w:right="-105"/>
      <w:jc w:val="center"/>
    </w:pPr>
    <w:rPr>
      <w:bCs/>
      <w:sz w:val="18"/>
      <w:szCs w:val="18"/>
    </w:rPr>
  </w:style>
  <w:style w:type="paragraph" w:customStyle="1" w:styleId="afffffff">
    <w:name w:val="图表"/>
    <w:basedOn w:val="ae"/>
    <w:link w:val="Charff9"/>
    <w:qFormat/>
    <w:pPr>
      <w:adjustRightInd w:val="0"/>
      <w:snapToGrid w:val="0"/>
      <w:jc w:val="center"/>
    </w:pPr>
    <w:rPr>
      <w:rFonts w:ascii="宋体" w:hAnsi="宋体"/>
      <w:szCs w:val="21"/>
    </w:rPr>
  </w:style>
  <w:style w:type="character" w:customStyle="1" w:styleId="Charff9">
    <w:name w:val="图表 Char"/>
    <w:link w:val="afffffff"/>
    <w:qFormat/>
    <w:rPr>
      <w:rFonts w:ascii="宋体" w:eastAsia="宋体" w:hAnsi="宋体" w:cs="Times New Roman"/>
      <w:kern w:val="2"/>
      <w:sz w:val="21"/>
      <w:szCs w:val="21"/>
    </w:rPr>
  </w:style>
  <w:style w:type="paragraph" w:customStyle="1" w:styleId="afffffff0">
    <w:name w:val="正文浙江中烟安全"/>
    <w:basedOn w:val="ae"/>
    <w:qFormat/>
    <w:pPr>
      <w:spacing w:before="120" w:line="360" w:lineRule="auto"/>
      <w:ind w:firstLineChars="200" w:firstLine="200"/>
    </w:pPr>
    <w:rPr>
      <w:rFonts w:ascii="Times New Roman" w:hAnsi="Times New Roman"/>
      <w:kern w:val="0"/>
      <w:sz w:val="24"/>
      <w:szCs w:val="24"/>
    </w:rPr>
  </w:style>
  <w:style w:type="paragraph" w:customStyle="1" w:styleId="afffffff1">
    <w:name w:val="封面标准文稿编辑信息"/>
    <w:qFormat/>
    <w:pPr>
      <w:spacing w:before="180" w:line="180" w:lineRule="exact"/>
      <w:jc w:val="center"/>
    </w:pPr>
    <w:rPr>
      <w:rFonts w:ascii="宋体"/>
      <w:sz w:val="21"/>
    </w:rPr>
  </w:style>
  <w:style w:type="paragraph" w:customStyle="1" w:styleId="af17cgridlangnp1033langf">
    <w:name w:val="af17cgridlangnp1033langf"/>
    <w:pPr>
      <w:widowControl w:val="0"/>
      <w:autoSpaceDE w:val="0"/>
      <w:autoSpaceDN w:val="0"/>
      <w:adjustRightInd w:val="0"/>
      <w:spacing w:before="156" w:line="360" w:lineRule="atLeast"/>
      <w:ind w:left="567" w:firstLine="510"/>
      <w:jc w:val="both"/>
    </w:pPr>
  </w:style>
  <w:style w:type="paragraph" w:customStyle="1" w:styleId="GB2312015GB">
    <w:name w:val="样式 样式 正文文本缩进 + 仿宋_GB2312 小四 首行缩进:  0 厘米 行距: 1.5 倍行距 + (中文) 仿宋_GB..."/>
    <w:basedOn w:val="GB2312015"/>
    <w:qFormat/>
    <w:pPr>
      <w:ind w:firstLineChars="200" w:firstLine="480"/>
    </w:pPr>
  </w:style>
  <w:style w:type="paragraph" w:customStyle="1" w:styleId="GB2312015">
    <w:name w:val="样式 正文文本缩进 + 仿宋_GB2312 小四 首行缩进:  0 厘米 行距: 1.5 倍行距"/>
    <w:basedOn w:val="aff1"/>
    <w:qFormat/>
    <w:pPr>
      <w:spacing w:line="360" w:lineRule="auto"/>
      <w:ind w:firstLine="0"/>
    </w:pPr>
    <w:rPr>
      <w:rFonts w:ascii="仿宋_GB2312" w:eastAsia="新宋体" w:hAnsi="Times New Roman"/>
      <w:spacing w:val="0"/>
      <w:sz w:val="24"/>
    </w:rPr>
  </w:style>
  <w:style w:type="paragraph" w:customStyle="1" w:styleId="xl86">
    <w:name w:val="xl86"/>
    <w:basedOn w:val="ae"/>
    <w:qFormat/>
    <w:pPr>
      <w:widowControl/>
      <w:pBdr>
        <w:top w:val="single" w:sz="4" w:space="0" w:color="000000"/>
        <w:left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afffffff2">
    <w:name w:val="正文样式加粗"/>
    <w:basedOn w:val="2f5"/>
    <w:qFormat/>
    <w:pPr>
      <w:ind w:firstLine="562"/>
    </w:pPr>
    <w:rPr>
      <w:rFonts w:ascii="仿宋_GB2312" w:eastAsia="仿宋_GB2312"/>
      <w:b/>
      <w:sz w:val="28"/>
      <w:szCs w:val="28"/>
    </w:rPr>
  </w:style>
  <w:style w:type="paragraph" w:customStyle="1" w:styleId="afffffff3">
    <w:name w:val="图名"/>
    <w:basedOn w:val="af8"/>
    <w:qFormat/>
    <w:pPr>
      <w:spacing w:beforeLines="50" w:afterLines="50"/>
      <w:jc w:val="center"/>
    </w:pPr>
    <w:rPr>
      <w:rFonts w:ascii="Times New Roman" w:hAnsi="Times New Roman"/>
      <w:kern w:val="0"/>
      <w:sz w:val="24"/>
      <w:szCs w:val="24"/>
    </w:rPr>
  </w:style>
  <w:style w:type="paragraph" w:styleId="afffffff4">
    <w:name w:val="No Spacing"/>
    <w:link w:val="Char18"/>
    <w:uiPriority w:val="1"/>
    <w:qFormat/>
    <w:pPr>
      <w:widowControl w:val="0"/>
      <w:jc w:val="both"/>
    </w:pPr>
    <w:rPr>
      <w:kern w:val="2"/>
      <w:sz w:val="21"/>
      <w:szCs w:val="24"/>
    </w:rPr>
  </w:style>
  <w:style w:type="character" w:customStyle="1" w:styleId="Char18">
    <w:name w:val="无间隔 Char1"/>
    <w:link w:val="afffffff4"/>
    <w:uiPriority w:val="1"/>
    <w:qFormat/>
    <w:rPr>
      <w:rFonts w:ascii="Times New Roman" w:eastAsia="宋体" w:hAnsi="Times New Roman" w:cs="Times New Roman"/>
      <w:kern w:val="2"/>
      <w:sz w:val="21"/>
      <w:szCs w:val="24"/>
    </w:rPr>
  </w:style>
  <w:style w:type="paragraph" w:customStyle="1" w:styleId="xl68">
    <w:name w:val="xl68"/>
    <w:basedOn w:val="ae"/>
    <w:qFormat/>
    <w:pPr>
      <w:widowControl/>
      <w:pBdr>
        <w:left w:val="single" w:sz="12" w:space="23" w:color="000000"/>
        <w:right w:val="single" w:sz="8" w:space="0" w:color="000000"/>
      </w:pBdr>
      <w:spacing w:before="100" w:beforeAutospacing="1" w:after="100" w:afterAutospacing="1"/>
      <w:ind w:firstLineChars="100" w:firstLine="100"/>
      <w:jc w:val="left"/>
    </w:pPr>
    <w:rPr>
      <w:rFonts w:ascii="黑体" w:eastAsia="黑体" w:hAnsi="宋体" w:cs="宋体"/>
      <w:kern w:val="0"/>
      <w:sz w:val="20"/>
      <w:szCs w:val="20"/>
    </w:rPr>
  </w:style>
  <w:style w:type="paragraph" w:customStyle="1" w:styleId="xl74">
    <w:name w:val="xl74"/>
    <w:basedOn w:val="ae"/>
    <w:qFormat/>
    <w:pPr>
      <w:widowControl/>
      <w:pBdr>
        <w:top w:val="single" w:sz="12" w:space="0" w:color="000000"/>
        <w:left w:val="single" w:sz="8" w:space="0" w:color="000000"/>
        <w:right w:val="single" w:sz="12"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PlainText1">
    <w:name w:val="Plain Text1"/>
    <w:basedOn w:val="ae"/>
    <w:qFormat/>
    <w:pPr>
      <w:autoSpaceDE w:val="0"/>
      <w:autoSpaceDN w:val="0"/>
      <w:adjustRightInd w:val="0"/>
      <w:spacing w:line="360" w:lineRule="auto"/>
    </w:pPr>
    <w:rPr>
      <w:rFonts w:ascii="宋体" w:hAnsi="宋体" w:hint="eastAsia"/>
      <w:sz w:val="24"/>
      <w:szCs w:val="20"/>
    </w:rPr>
  </w:style>
  <w:style w:type="paragraph" w:customStyle="1" w:styleId="xl102">
    <w:name w:val="xl10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4">
    <w:name w:val="xl64"/>
    <w:basedOn w:val="ae"/>
    <w:qFormat/>
    <w:pPr>
      <w:widowControl/>
      <w:pBdr>
        <w:bottom w:val="single" w:sz="8" w:space="0" w:color="000000"/>
        <w:right w:val="single" w:sz="8" w:space="0" w:color="000000"/>
      </w:pBdr>
      <w:shd w:val="clear" w:color="000000" w:fill="BFBFBF"/>
      <w:spacing w:before="100" w:beforeAutospacing="1" w:after="100" w:afterAutospacing="1"/>
      <w:jc w:val="center"/>
    </w:pPr>
    <w:rPr>
      <w:rFonts w:ascii="Times New Roman" w:hAnsi="Times New Roman"/>
      <w:kern w:val="0"/>
      <w:sz w:val="20"/>
      <w:szCs w:val="20"/>
    </w:rPr>
  </w:style>
  <w:style w:type="paragraph" w:customStyle="1" w:styleId="afffffff5">
    <w:name w:val="标准书脚_奇数页"/>
    <w:qFormat/>
    <w:pPr>
      <w:spacing w:before="120"/>
      <w:jc w:val="right"/>
    </w:pPr>
    <w:rPr>
      <w:sz w:val="18"/>
    </w:rPr>
  </w:style>
  <w:style w:type="paragraph" w:customStyle="1" w:styleId="Charffa">
    <w:name w:val="文档正文 Char"/>
    <w:basedOn w:val="ae"/>
    <w:qFormat/>
    <w:pPr>
      <w:adjustRightInd w:val="0"/>
      <w:spacing w:line="500" w:lineRule="atLeast"/>
      <w:ind w:firstLine="567"/>
    </w:pPr>
    <w:rPr>
      <w:rFonts w:ascii="仿宋_GB2312" w:eastAsia="仿宋_GB2312" w:hAnsi="Times New Roman" w:hint="eastAsia"/>
      <w:sz w:val="28"/>
      <w:szCs w:val="24"/>
    </w:rPr>
  </w:style>
  <w:style w:type="paragraph" w:customStyle="1" w:styleId="Proposalsbody">
    <w:name w:val="Proposals body"/>
    <w:basedOn w:val="ae"/>
    <w:next w:val="ae"/>
    <w:qFormat/>
    <w:pPr>
      <w:widowControl/>
      <w:spacing w:line="360" w:lineRule="auto"/>
      <w:jc w:val="left"/>
    </w:pPr>
    <w:rPr>
      <w:rFonts w:ascii="宋体" w:hAnsi="Times New Roman"/>
      <w:snapToGrid w:val="0"/>
      <w:color w:val="000000"/>
      <w:kern w:val="0"/>
      <w:sz w:val="24"/>
      <w:szCs w:val="20"/>
    </w:rPr>
  </w:style>
  <w:style w:type="paragraph" w:customStyle="1" w:styleId="afffffff6">
    <w:name w:val="新昌图表样式"/>
    <w:basedOn w:val="af8"/>
    <w:qFormat/>
    <w:pPr>
      <w:spacing w:beforeLines="50" w:afterLines="50"/>
      <w:jc w:val="center"/>
    </w:pPr>
    <w:rPr>
      <w:rFonts w:ascii="黑体"/>
      <w:kern w:val="0"/>
      <w:sz w:val="24"/>
      <w:szCs w:val="24"/>
    </w:rPr>
  </w:style>
  <w:style w:type="paragraph" w:customStyle="1" w:styleId="CharCharChar0">
    <w:name w:val="Char Char Char"/>
    <w:basedOn w:val="ae"/>
    <w:qFormat/>
    <w:rPr>
      <w:rFonts w:ascii="Tahoma" w:hAnsi="Tahoma"/>
      <w:sz w:val="24"/>
      <w:szCs w:val="20"/>
    </w:rPr>
  </w:style>
  <w:style w:type="paragraph" w:customStyle="1" w:styleId="4051">
    <w:name w:val="样式 样式 标题 4 + 段后: 0.5 行1"/>
    <w:basedOn w:val="405"/>
    <w:next w:val="a3"/>
    <w:qFormat/>
    <w:pPr>
      <w:numPr>
        <w:ilvl w:val="1"/>
        <w:numId w:val="6"/>
      </w:numPr>
      <w:spacing w:after="120"/>
      <w:ind w:left="0" w:firstLine="0"/>
    </w:pPr>
  </w:style>
  <w:style w:type="paragraph" w:customStyle="1" w:styleId="405">
    <w:name w:val="样式 标题 4 + 段后: 0.5 行"/>
    <w:basedOn w:val="42"/>
    <w:qFormat/>
    <w:pPr>
      <w:keepLines w:val="0"/>
      <w:numPr>
        <w:ilvl w:val="3"/>
        <w:numId w:val="14"/>
      </w:numPr>
      <w:spacing w:before="120" w:afterLines="50" w:line="240" w:lineRule="auto"/>
      <w:jc w:val="left"/>
    </w:pPr>
    <w:rPr>
      <w:rFonts w:ascii="宋体" w:eastAsia="宋体" w:hAnsi="Times New Roman" w:cs="宋体"/>
      <w:snapToGrid w:val="0"/>
      <w:kern w:val="0"/>
      <w:sz w:val="21"/>
      <w:szCs w:val="20"/>
    </w:rPr>
  </w:style>
  <w:style w:type="paragraph" w:customStyle="1" w:styleId="2fb">
    <w:name w:val="金保标题2"/>
    <w:basedOn w:val="22"/>
    <w:next w:val="ae"/>
    <w:qFormat/>
    <w:pPr>
      <w:tabs>
        <w:tab w:val="left" w:pos="709"/>
      </w:tabs>
      <w:spacing w:line="360" w:lineRule="auto"/>
    </w:pPr>
    <w:rPr>
      <w:rFonts w:ascii="Times New Roman" w:hAnsi="Times New Roman"/>
      <w:kern w:val="0"/>
      <w:sz w:val="28"/>
      <w:szCs w:val="28"/>
    </w:rPr>
  </w:style>
  <w:style w:type="paragraph" w:customStyle="1" w:styleId="xl81">
    <w:name w:val="xl8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f7">
    <w:name w:val="贷方"/>
    <w:basedOn w:val="ae"/>
    <w:qFormat/>
    <w:pPr>
      <w:ind w:leftChars="900" w:left="1890"/>
    </w:pPr>
    <w:rPr>
      <w:rFonts w:ascii="Times New Roman" w:hAnsi="Times New Roman"/>
      <w:sz w:val="24"/>
      <w:szCs w:val="24"/>
    </w:rPr>
  </w:style>
  <w:style w:type="paragraph" w:customStyle="1" w:styleId="linyang-">
    <w:name w:val="linyang-正文"/>
    <w:basedOn w:val="ae"/>
    <w:qFormat/>
    <w:pPr>
      <w:spacing w:before="120" w:after="120" w:line="400" w:lineRule="exact"/>
      <w:ind w:firstLineChars="200" w:firstLine="200"/>
    </w:pPr>
    <w:rPr>
      <w:rFonts w:ascii="Times New Roman" w:hAnsi="Times New Roman"/>
      <w:sz w:val="24"/>
      <w:szCs w:val="24"/>
    </w:rPr>
  </w:style>
  <w:style w:type="paragraph" w:customStyle="1" w:styleId="21">
    <w:name w:val="标题2"/>
    <w:basedOn w:val="22"/>
    <w:next w:val="32"/>
    <w:qFormat/>
    <w:pPr>
      <w:numPr>
        <w:ilvl w:val="1"/>
        <w:numId w:val="15"/>
      </w:numPr>
      <w:spacing w:beforeLines="100" w:afterLines="100" w:line="360" w:lineRule="auto"/>
    </w:pPr>
    <w:rPr>
      <w:rFonts w:ascii="Times New Roman" w:hAnsi="Times New Roman"/>
      <w:sz w:val="30"/>
    </w:rPr>
  </w:style>
  <w:style w:type="paragraph" w:customStyle="1" w:styleId="text">
    <w:name w:val="text"/>
    <w:basedOn w:val="ae"/>
    <w:qFormat/>
    <w:pPr>
      <w:adjustRightInd w:val="0"/>
      <w:spacing w:before="120" w:line="360" w:lineRule="auto"/>
      <w:ind w:firstLine="425"/>
      <w:jc w:val="left"/>
      <w:textAlignment w:val="baseline"/>
    </w:pPr>
    <w:rPr>
      <w:rFonts w:ascii="宋体" w:hAnsi="Arial" w:cs="Arial"/>
      <w:bCs/>
      <w:kern w:val="0"/>
      <w:sz w:val="26"/>
      <w:szCs w:val="32"/>
    </w:rPr>
  </w:style>
  <w:style w:type="paragraph" w:customStyle="1" w:styleId="1ff">
    <w:name w:val="正文1"/>
    <w:basedOn w:val="afb"/>
    <w:next w:val="ae"/>
    <w:link w:val="1Char4"/>
    <w:qFormat/>
    <w:pPr>
      <w:shd w:val="clear" w:color="auto" w:fill="000080"/>
    </w:pPr>
    <w:rPr>
      <w:rFonts w:ascii="Tahoma" w:hAnsi="Tahoma" w:cs="Tahoma"/>
      <w:kern w:val="0"/>
      <w:szCs w:val="24"/>
    </w:rPr>
  </w:style>
  <w:style w:type="character" w:customStyle="1" w:styleId="1Char4">
    <w:name w:val="正文1 Char"/>
    <w:link w:val="1ff"/>
    <w:qFormat/>
    <w:rPr>
      <w:rFonts w:ascii="Tahoma" w:eastAsia="宋体" w:hAnsi="Tahoma" w:cs="Tahoma"/>
      <w:sz w:val="18"/>
      <w:szCs w:val="24"/>
      <w:shd w:val="clear" w:color="auto" w:fill="000080"/>
    </w:rPr>
  </w:style>
  <w:style w:type="paragraph" w:customStyle="1" w:styleId="xl96">
    <w:name w:val="xl9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2">
    <w:name w:val="xl8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4">
    <w:name w:val="xl12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afffffff8">
    <w:name w:val="小标题"/>
    <w:basedOn w:val="aff0"/>
    <w:qFormat/>
    <w:pPr>
      <w:tabs>
        <w:tab w:val="left" w:pos="840"/>
      </w:tabs>
      <w:spacing w:before="60" w:after="60" w:line="360" w:lineRule="auto"/>
      <w:ind w:left="840" w:hanging="420"/>
    </w:pPr>
    <w:rPr>
      <w:rFonts w:eastAsia="黑体"/>
      <w:sz w:val="24"/>
      <w:szCs w:val="20"/>
    </w:rPr>
  </w:style>
  <w:style w:type="paragraph" w:customStyle="1" w:styleId="afffffff9">
    <w:name w:val="五号正文项目（标准）"/>
    <w:basedOn w:val="ae"/>
    <w:qFormat/>
    <w:pPr>
      <w:tabs>
        <w:tab w:val="left" w:pos="900"/>
      </w:tabs>
      <w:spacing w:line="400" w:lineRule="exact"/>
      <w:ind w:left="900" w:hanging="540"/>
      <w:jc w:val="left"/>
    </w:pPr>
    <w:rPr>
      <w:rFonts w:ascii="宋体" w:hAnsi="宋体"/>
      <w:color w:val="000000"/>
      <w:szCs w:val="20"/>
    </w:rPr>
  </w:style>
  <w:style w:type="paragraph" w:customStyle="1" w:styleId="pbullet2cmt">
    <w:name w:val="pbullet2cmt"/>
    <w:basedOn w:val="ae"/>
    <w:pPr>
      <w:widowControl/>
      <w:spacing w:before="100" w:beforeAutospacing="1" w:after="100" w:afterAutospacing="1"/>
      <w:jc w:val="left"/>
    </w:pPr>
    <w:rPr>
      <w:rFonts w:ascii="宋体" w:hAnsi="宋体" w:cs="宋体"/>
      <w:kern w:val="0"/>
      <w:sz w:val="24"/>
      <w:szCs w:val="24"/>
    </w:rPr>
  </w:style>
  <w:style w:type="paragraph" w:customStyle="1" w:styleId="xl100">
    <w:name w:val="xl100"/>
    <w:basedOn w:val="ae"/>
    <w:qFormat/>
    <w:pPr>
      <w:widowControl/>
      <w:spacing w:before="100" w:beforeAutospacing="1" w:after="100" w:afterAutospacing="1"/>
    </w:pPr>
    <w:rPr>
      <w:rFonts w:ascii="宋体" w:hAnsi="宋体" w:cs="宋体"/>
      <w:color w:val="000000"/>
      <w:kern w:val="0"/>
      <w:szCs w:val="21"/>
    </w:rPr>
  </w:style>
  <w:style w:type="paragraph" w:customStyle="1" w:styleId="S4-L15-C">
    <w:name w:val="S4-L15-C"/>
    <w:basedOn w:val="ae"/>
    <w:qFormat/>
    <w:pPr>
      <w:spacing w:after="120" w:line="360" w:lineRule="auto"/>
      <w:jc w:val="center"/>
    </w:pPr>
    <w:rPr>
      <w:rFonts w:ascii="Times New Roman" w:hAnsi="Times New Roman"/>
      <w:szCs w:val="21"/>
    </w:rPr>
  </w:style>
  <w:style w:type="paragraph" w:customStyle="1" w:styleId="P2">
    <w:name w:val="P2"/>
    <w:basedOn w:val="ae"/>
    <w:qFormat/>
    <w:pPr>
      <w:widowControl/>
      <w:spacing w:before="240" w:line="240" w:lineRule="atLeast"/>
      <w:ind w:left="578"/>
      <w:jc w:val="left"/>
    </w:pPr>
    <w:rPr>
      <w:rFonts w:ascii="Times New Roman" w:hAnsi="Times New Roman"/>
      <w:b/>
      <w:kern w:val="0"/>
      <w:szCs w:val="21"/>
      <w:lang w:val="en-AU" w:eastAsia="en-US"/>
    </w:rPr>
  </w:style>
  <w:style w:type="paragraph" w:customStyle="1" w:styleId="f65656512">
    <w:name w:val="f656565_12"/>
    <w:basedOn w:val="ae"/>
    <w:pPr>
      <w:widowControl/>
      <w:spacing w:before="100" w:beforeAutospacing="1" w:after="100" w:afterAutospacing="1" w:line="300" w:lineRule="atLeast"/>
      <w:jc w:val="left"/>
    </w:pPr>
    <w:rPr>
      <w:rFonts w:ascii="Arial" w:hAnsi="Arial" w:cs="Arial"/>
      <w:color w:val="656565"/>
      <w:kern w:val="0"/>
      <w:sz w:val="17"/>
      <w:szCs w:val="17"/>
    </w:rPr>
  </w:style>
  <w:style w:type="paragraph" w:customStyle="1" w:styleId="1ff0">
    <w:name w:val="标题1"/>
    <w:basedOn w:val="aff4"/>
    <w:pPr>
      <w:spacing w:line="360" w:lineRule="auto"/>
    </w:pPr>
    <w:rPr>
      <w:b/>
      <w:sz w:val="30"/>
      <w:szCs w:val="20"/>
    </w:rPr>
  </w:style>
  <w:style w:type="paragraph" w:customStyle="1" w:styleId="Normal0">
    <w:name w:val="Normal0"/>
    <w:qFormat/>
    <w:rPr>
      <w:lang w:eastAsia="en-US"/>
    </w:rPr>
  </w:style>
  <w:style w:type="paragraph" w:customStyle="1" w:styleId="Char60">
    <w:name w:val="Char6"/>
    <w:basedOn w:val="ae"/>
    <w:pPr>
      <w:tabs>
        <w:tab w:val="left" w:pos="432"/>
      </w:tabs>
      <w:ind w:left="432" w:hanging="432"/>
    </w:pPr>
    <w:rPr>
      <w:rFonts w:ascii="Times New Roman" w:hAnsi="Times New Roman"/>
      <w:sz w:val="24"/>
      <w:szCs w:val="24"/>
    </w:rPr>
  </w:style>
  <w:style w:type="paragraph" w:customStyle="1" w:styleId="3A-3sect123h3H3level3PIM3Level3HeadHeading">
    <w:name w:val="样式 标题 3(A-3)sect1.2.3h3H3level_3PIM 3Level 3 HeadHeading..."/>
    <w:basedOn w:val="32"/>
    <w:qFormat/>
    <w:rPr>
      <w:rFonts w:ascii="Arial" w:hAnsi="Arial"/>
      <w:sz w:val="30"/>
    </w:rPr>
  </w:style>
  <w:style w:type="paragraph" w:customStyle="1" w:styleId="3f2">
    <w:name w:val="书籍标题3"/>
    <w:basedOn w:val="ae"/>
    <w:qFormat/>
    <w:pPr>
      <w:tabs>
        <w:tab w:val="left" w:pos="840"/>
      </w:tabs>
      <w:spacing w:beforeLines="100" w:afterLines="100"/>
      <w:ind w:left="840" w:hanging="420"/>
      <w:jc w:val="left"/>
      <w:outlineLvl w:val="2"/>
    </w:pPr>
    <w:rPr>
      <w:rFonts w:ascii="Times New Roman" w:hAnsi="Times New Roman"/>
      <w:b/>
      <w:bCs/>
      <w:spacing w:val="20"/>
      <w:sz w:val="28"/>
      <w:szCs w:val="28"/>
    </w:rPr>
  </w:style>
  <w:style w:type="paragraph" w:customStyle="1" w:styleId="Char19">
    <w:name w:val="Char1"/>
    <w:basedOn w:val="ae"/>
    <w:qFormat/>
    <w:pPr>
      <w:spacing w:beforeLines="20" w:afterLines="20"/>
    </w:pPr>
    <w:rPr>
      <w:rFonts w:ascii="楷体_GB2312" w:eastAsia="楷体_GB2312" w:hAnsi="宋体" w:cs="Arial"/>
      <w:kern w:val="0"/>
      <w:sz w:val="24"/>
      <w:szCs w:val="24"/>
    </w:rPr>
  </w:style>
  <w:style w:type="paragraph" w:customStyle="1" w:styleId="xl90">
    <w:name w:val="xl90"/>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flType">
    <w:name w:val="flType"/>
    <w:basedOn w:val="ae"/>
    <w:qFormat/>
    <w:pPr>
      <w:adjustRightInd w:val="0"/>
      <w:spacing w:before="560" w:after="120" w:line="360" w:lineRule="atLeast"/>
      <w:jc w:val="center"/>
      <w:textAlignment w:val="baseline"/>
    </w:pPr>
    <w:rPr>
      <w:rFonts w:ascii="Arial" w:eastAsia="黑体" w:hAnsi="Times New Roman"/>
      <w:kern w:val="0"/>
      <w:sz w:val="28"/>
      <w:szCs w:val="20"/>
    </w:rPr>
  </w:style>
  <w:style w:type="paragraph" w:customStyle="1" w:styleId="msoaccenttext3">
    <w:name w:val="msoaccenttext3"/>
    <w:qFormat/>
    <w:rPr>
      <w:rFonts w:ascii="Century Schoolbook" w:hAnsi="Century Schoolbook" w:cs="宋体"/>
      <w:color w:val="FFFFFF"/>
      <w:kern w:val="28"/>
      <w:sz w:val="13"/>
      <w:szCs w:val="13"/>
    </w:rPr>
  </w:style>
  <w:style w:type="paragraph" w:customStyle="1" w:styleId="1ff1">
    <w:name w:val="正文缩进1"/>
    <w:basedOn w:val="ae"/>
    <w:qFormat/>
    <w:pPr>
      <w:autoSpaceDE w:val="0"/>
      <w:autoSpaceDN w:val="0"/>
      <w:adjustRightInd w:val="0"/>
      <w:spacing w:after="180" w:line="310" w:lineRule="auto"/>
      <w:ind w:firstLine="420"/>
      <w:jc w:val="left"/>
    </w:pPr>
    <w:rPr>
      <w:rFonts w:ascii="Times New Roman" w:hAnsi="Times New Roman"/>
      <w:kern w:val="0"/>
      <w:sz w:val="20"/>
      <w:szCs w:val="20"/>
    </w:rPr>
  </w:style>
  <w:style w:type="paragraph" w:customStyle="1" w:styleId="afffffffa">
    <w:name w:val="文档正文"/>
    <w:basedOn w:val="ae"/>
    <w:link w:val="Char1a"/>
    <w:qFormat/>
    <w:pPr>
      <w:adjustRightInd w:val="0"/>
      <w:spacing w:line="440" w:lineRule="exact"/>
      <w:ind w:firstLine="567"/>
      <w:textAlignment w:val="baseline"/>
    </w:pPr>
    <w:rPr>
      <w:rFonts w:ascii="Arial Narrow" w:hAnsi="Arial Narrow"/>
      <w:kern w:val="0"/>
      <w:sz w:val="24"/>
      <w:szCs w:val="24"/>
    </w:rPr>
  </w:style>
  <w:style w:type="character" w:customStyle="1" w:styleId="Char1a">
    <w:name w:val="文档正文 Char1"/>
    <w:link w:val="afffffffa"/>
    <w:qFormat/>
    <w:rPr>
      <w:rFonts w:ascii="Arial Narrow" w:eastAsia="宋体" w:hAnsi="Arial Narrow" w:cs="Times New Roman"/>
      <w:sz w:val="24"/>
      <w:szCs w:val="24"/>
    </w:rPr>
  </w:style>
  <w:style w:type="paragraph" w:customStyle="1" w:styleId="CharCharCharChar2">
    <w:name w:val="Char Char Char Char2"/>
    <w:basedOn w:val="ae"/>
    <w:qFormat/>
    <w:pPr>
      <w:widowControl/>
      <w:spacing w:after="160" w:line="240" w:lineRule="exact"/>
      <w:jc w:val="left"/>
    </w:pPr>
    <w:rPr>
      <w:rFonts w:ascii="Verdana" w:eastAsia="仿宋_GB2312" w:hAnsi="Verdana"/>
      <w:kern w:val="0"/>
      <w:sz w:val="24"/>
      <w:szCs w:val="20"/>
      <w:lang w:eastAsia="en-US"/>
    </w:rPr>
  </w:style>
  <w:style w:type="paragraph" w:customStyle="1" w:styleId="Web">
    <w:name w:val="普通 (Web)"/>
    <w:basedOn w:val="ae"/>
    <w:qFormat/>
    <w:pPr>
      <w:widowControl/>
      <w:spacing w:before="100" w:beforeAutospacing="1" w:after="100" w:afterAutospacing="1"/>
      <w:jc w:val="left"/>
    </w:pPr>
    <w:rPr>
      <w:rFonts w:ascii="宋体" w:hAnsi="宋体"/>
      <w:kern w:val="0"/>
      <w:sz w:val="24"/>
      <w:szCs w:val="20"/>
    </w:rPr>
  </w:style>
  <w:style w:type="paragraph" w:customStyle="1" w:styleId="xl107">
    <w:name w:val="xl10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NormalIndent1">
    <w:name w:val="Normal Indent1"/>
    <w:basedOn w:val="ae"/>
    <w:qFormat/>
    <w:pPr>
      <w:ind w:firstLine="420"/>
    </w:pPr>
    <w:rPr>
      <w:rFonts w:ascii="Times New Roman" w:hAnsi="Times New Roman"/>
      <w:szCs w:val="20"/>
    </w:rPr>
  </w:style>
  <w:style w:type="paragraph" w:customStyle="1" w:styleId="pa-17">
    <w:name w:val="pa-17"/>
    <w:basedOn w:val="ae"/>
    <w:pPr>
      <w:widowControl/>
      <w:spacing w:before="150" w:after="150"/>
      <w:jc w:val="left"/>
    </w:pPr>
    <w:rPr>
      <w:rFonts w:ascii="宋体" w:hAnsi="宋体" w:cs="宋体"/>
      <w:kern w:val="0"/>
      <w:sz w:val="24"/>
      <w:szCs w:val="24"/>
    </w:rPr>
  </w:style>
  <w:style w:type="paragraph" w:customStyle="1" w:styleId="CharCharf5">
    <w:name w:val="小四 段落 宋体 Char Char"/>
    <w:basedOn w:val="ae"/>
    <w:pPr>
      <w:spacing w:line="360" w:lineRule="auto"/>
      <w:ind w:firstLineChars="200" w:firstLine="480"/>
    </w:pPr>
    <w:rPr>
      <w:rFonts w:ascii="宋体" w:hAnsi="宋体"/>
      <w:sz w:val="24"/>
      <w:szCs w:val="24"/>
    </w:rPr>
  </w:style>
  <w:style w:type="paragraph" w:customStyle="1" w:styleId="Char90">
    <w:name w:val="Char9"/>
    <w:basedOn w:val="ae"/>
    <w:qFormat/>
    <w:pPr>
      <w:adjustRightInd w:val="0"/>
      <w:textAlignment w:val="baseline"/>
    </w:pPr>
    <w:rPr>
      <w:rFonts w:ascii="Tahoma" w:hAnsi="Tahoma"/>
      <w:sz w:val="24"/>
      <w:szCs w:val="20"/>
    </w:rPr>
  </w:style>
  <w:style w:type="paragraph" w:customStyle="1" w:styleId="12111ALTZPI2">
    <w:name w:val="样式 正文缩进正文（首行缩进两字）四号四号1四号2四号11特点正文非缩进段1ALT+ZPI正文文字首行缩进...2"/>
    <w:basedOn w:val="af7"/>
    <w:pPr>
      <w:spacing w:beforeLines="50" w:line="360" w:lineRule="exact"/>
      <w:ind w:firstLineChars="200" w:firstLine="200"/>
    </w:pPr>
    <w:rPr>
      <w:rFonts w:ascii="宋体" w:hAnsi="Times New Roman" w:cs="宋体"/>
      <w:bCs/>
      <w:kern w:val="0"/>
      <w:sz w:val="24"/>
    </w:rPr>
  </w:style>
  <w:style w:type="paragraph" w:customStyle="1" w:styleId="113">
    <w:name w:val="批注主题11"/>
    <w:basedOn w:val="afd"/>
    <w:next w:val="afd"/>
    <w:qFormat/>
    <w:rPr>
      <w:b/>
      <w:bCs/>
      <w:kern w:val="0"/>
      <w:sz w:val="20"/>
      <w:szCs w:val="20"/>
    </w:rPr>
  </w:style>
  <w:style w:type="paragraph" w:customStyle="1" w:styleId="xl89">
    <w:name w:val="xl8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ff2">
    <w:name w:val="最新标题1"/>
    <w:basedOn w:val="1ff3"/>
    <w:next w:val="2fc"/>
    <w:qFormat/>
    <w:pPr>
      <w:spacing w:after="120"/>
    </w:pPr>
    <w:rPr>
      <w:bCs/>
    </w:rPr>
  </w:style>
  <w:style w:type="paragraph" w:customStyle="1" w:styleId="1ff3">
    <w:name w:val="样式 标题1"/>
    <w:basedOn w:val="105"/>
    <w:next w:val="2fc"/>
    <w:qFormat/>
    <w:pPr>
      <w:tabs>
        <w:tab w:val="left" w:pos="1140"/>
      </w:tabs>
      <w:spacing w:after="50"/>
      <w:ind w:left="1140" w:hanging="720"/>
    </w:pPr>
    <w:rPr>
      <w:bCs w:val="0"/>
      <w:sz w:val="32"/>
    </w:rPr>
  </w:style>
  <w:style w:type="paragraph" w:customStyle="1" w:styleId="105">
    <w:name w:val="样式 标题 1 + 段后: 0.5 行"/>
    <w:basedOn w:val="17"/>
    <w:qFormat/>
    <w:pPr>
      <w:keepNext/>
      <w:autoSpaceDE/>
      <w:autoSpaceDN/>
      <w:adjustRightInd/>
      <w:spacing w:before="120" w:afterLines="50" w:line="240" w:lineRule="auto"/>
      <w:jc w:val="left"/>
    </w:pPr>
    <w:rPr>
      <w:rFonts w:ascii="宋体" w:eastAsia="宋体" w:cs="宋体"/>
      <w:snapToGrid w:val="0"/>
      <w:sz w:val="28"/>
      <w:szCs w:val="20"/>
    </w:rPr>
  </w:style>
  <w:style w:type="paragraph" w:customStyle="1" w:styleId="2fc">
    <w:name w:val="最新标题2"/>
    <w:basedOn w:val="2fd"/>
    <w:next w:val="3f3"/>
    <w:qFormat/>
    <w:pPr>
      <w:spacing w:after="120"/>
    </w:pPr>
  </w:style>
  <w:style w:type="paragraph" w:customStyle="1" w:styleId="2fd">
    <w:name w:val="样式 标题 2"/>
    <w:basedOn w:val="22"/>
    <w:next w:val="3f3"/>
    <w:qFormat/>
    <w:pPr>
      <w:keepLines w:val="0"/>
      <w:spacing w:before="120" w:afterLines="50" w:line="240" w:lineRule="auto"/>
      <w:ind w:left="380" w:hanging="380"/>
      <w:jc w:val="left"/>
    </w:pPr>
    <w:rPr>
      <w:rFonts w:ascii="宋体" w:eastAsia="宋体" w:hAnsi="Times New Roman" w:cs="宋体"/>
      <w:snapToGrid w:val="0"/>
      <w:kern w:val="0"/>
      <w:sz w:val="28"/>
      <w:szCs w:val="20"/>
    </w:rPr>
  </w:style>
  <w:style w:type="paragraph" w:customStyle="1" w:styleId="3f3">
    <w:name w:val="最新标题3"/>
    <w:basedOn w:val="3f4"/>
    <w:next w:val="4b"/>
    <w:pPr>
      <w:spacing w:after="120"/>
    </w:pPr>
  </w:style>
  <w:style w:type="paragraph" w:customStyle="1" w:styleId="3f4">
    <w:name w:val="样式 标题 3"/>
    <w:basedOn w:val="32"/>
    <w:next w:val="4b"/>
    <w:qFormat/>
    <w:pPr>
      <w:keepLines w:val="0"/>
      <w:spacing w:before="120" w:afterLines="50"/>
      <w:jc w:val="left"/>
    </w:pPr>
    <w:rPr>
      <w:rFonts w:ascii="宋体" w:cs="宋体"/>
      <w:snapToGrid w:val="0"/>
      <w:kern w:val="0"/>
      <w:szCs w:val="20"/>
    </w:rPr>
  </w:style>
  <w:style w:type="paragraph" w:customStyle="1" w:styleId="4b">
    <w:name w:val="最新标题4"/>
    <w:basedOn w:val="4c"/>
    <w:next w:val="ae"/>
    <w:qFormat/>
    <w:pPr>
      <w:spacing w:after="120"/>
      <w:ind w:left="0" w:firstLine="0"/>
    </w:pPr>
  </w:style>
  <w:style w:type="paragraph" w:customStyle="1" w:styleId="4c">
    <w:name w:val="样式 标题 4"/>
    <w:basedOn w:val="4ChapterXXXX051"/>
    <w:next w:val="a4"/>
    <w:qFormat/>
    <w:pPr>
      <w:tabs>
        <w:tab w:val="left" w:pos="2100"/>
      </w:tabs>
      <w:spacing w:after="50"/>
      <w:ind w:left="2100" w:hanging="420"/>
    </w:pPr>
  </w:style>
  <w:style w:type="paragraph" w:customStyle="1" w:styleId="4ChapterXXXX051">
    <w:name w:val="样式 标题 4Chapter X.X.X.X. + 段后: 0.5 行1"/>
    <w:basedOn w:val="405"/>
    <w:qFormat/>
    <w:pPr>
      <w:numPr>
        <w:ilvl w:val="0"/>
        <w:numId w:val="0"/>
      </w:numPr>
      <w:tabs>
        <w:tab w:val="left" w:pos="864"/>
      </w:tabs>
      <w:spacing w:after="120"/>
      <w:ind w:left="864" w:hanging="864"/>
    </w:pPr>
  </w:style>
  <w:style w:type="paragraph" w:customStyle="1" w:styleId="a4">
    <w:name w:val="样式 正文"/>
    <w:basedOn w:val="ae"/>
    <w:next w:val="ae"/>
    <w:pPr>
      <w:numPr>
        <w:ilvl w:val="2"/>
        <w:numId w:val="6"/>
      </w:numPr>
      <w:spacing w:afterLines="50"/>
      <w:jc w:val="left"/>
    </w:pPr>
    <w:rPr>
      <w:rFonts w:ascii="宋体" w:hAnsi="Times New Roman" w:cs="宋体"/>
      <w:snapToGrid w:val="0"/>
      <w:kern w:val="0"/>
      <w:szCs w:val="20"/>
    </w:rPr>
  </w:style>
  <w:style w:type="paragraph" w:customStyle="1" w:styleId="afffffffb">
    <w:name w:val="缺省文本"/>
    <w:basedOn w:val="ae"/>
    <w:qFormat/>
    <w:pPr>
      <w:autoSpaceDE w:val="0"/>
      <w:autoSpaceDN w:val="0"/>
      <w:adjustRightInd w:val="0"/>
      <w:jc w:val="left"/>
    </w:pPr>
    <w:rPr>
      <w:rFonts w:ascii="Times New Roman" w:hAnsi="Times New Roman"/>
      <w:kern w:val="0"/>
      <w:sz w:val="24"/>
      <w:szCs w:val="20"/>
    </w:rPr>
  </w:style>
  <w:style w:type="paragraph" w:customStyle="1" w:styleId="Style1481">
    <w:name w:val="_Style 1481"/>
    <w:next w:val="ae"/>
    <w:uiPriority w:val="99"/>
    <w:qFormat/>
    <w:pPr>
      <w:widowControl w:val="0"/>
      <w:jc w:val="both"/>
    </w:pPr>
    <w:rPr>
      <w:rFonts w:ascii="Calibri" w:hAnsi="Calibri"/>
      <w:kern w:val="2"/>
      <w:sz w:val="21"/>
      <w:szCs w:val="22"/>
    </w:rPr>
  </w:style>
  <w:style w:type="paragraph" w:customStyle="1" w:styleId="1000">
    <w:name w:val="样式 标题 1 + 左侧:  0 厘米 首行缩进:  0 厘米"/>
    <w:basedOn w:val="17"/>
    <w:qFormat/>
    <w:pPr>
      <w:keepNext/>
      <w:keepLines/>
      <w:autoSpaceDE/>
      <w:autoSpaceDN/>
      <w:adjustRightInd/>
      <w:spacing w:after="120"/>
      <w:jc w:val="both"/>
    </w:pPr>
    <w:rPr>
      <w:rFonts w:ascii="黑体" w:eastAsia="黑体" w:cs="宋体"/>
      <w:kern w:val="44"/>
    </w:rPr>
  </w:style>
  <w:style w:type="paragraph" w:customStyle="1" w:styleId="Paragraph10">
    <w:name w:val="Paragraph1"/>
    <w:basedOn w:val="ae"/>
    <w:qFormat/>
    <w:pPr>
      <w:spacing w:before="80" w:afterLines="50"/>
    </w:pPr>
    <w:rPr>
      <w:rFonts w:ascii="宋体" w:hAnsi="Times New Roman"/>
      <w:snapToGrid w:val="0"/>
      <w:kern w:val="0"/>
      <w:szCs w:val="20"/>
    </w:rPr>
  </w:style>
  <w:style w:type="paragraph" w:customStyle="1" w:styleId="4d">
    <w:name w:val="4"/>
    <w:basedOn w:val="ae"/>
    <w:qFormat/>
  </w:style>
  <w:style w:type="paragraph" w:customStyle="1" w:styleId="ZJGIS-">
    <w:name w:val="ZJGIS-一级标题"/>
    <w:basedOn w:val="17"/>
    <w:qFormat/>
    <w:pPr>
      <w:keepNext/>
      <w:keepLines/>
      <w:numPr>
        <w:numId w:val="12"/>
      </w:numPr>
      <w:autoSpaceDE/>
      <w:autoSpaceDN/>
      <w:adjustRightInd/>
      <w:spacing w:before="60" w:after="60" w:line="240" w:lineRule="auto"/>
      <w:jc w:val="both"/>
    </w:pPr>
    <w:rPr>
      <w:rFonts w:ascii="Times New Roman" w:eastAsia="华文中宋" w:hAnsi="Times New Roman"/>
      <w:kern w:val="44"/>
      <w:sz w:val="32"/>
      <w:szCs w:val="32"/>
    </w:rPr>
  </w:style>
  <w:style w:type="paragraph" w:customStyle="1" w:styleId="2-21">
    <w:name w:val="中等深浅列表 2 - 强调文字颜色 21"/>
    <w:uiPriority w:val="99"/>
    <w:qFormat/>
    <w:rPr>
      <w:rFonts w:ascii="Calibri" w:hAnsi="Calibri"/>
      <w:kern w:val="2"/>
      <w:sz w:val="21"/>
      <w:szCs w:val="22"/>
    </w:rPr>
  </w:style>
  <w:style w:type="paragraph" w:customStyle="1" w:styleId="xl77">
    <w:name w:val="xl77"/>
    <w:basedOn w:val="ae"/>
    <w:qFormat/>
    <w:pPr>
      <w:widowControl/>
      <w:pBdr>
        <w:top w:val="single" w:sz="12" w:space="0" w:color="000000"/>
        <w:lef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afffffffc">
    <w:name w:val="文本"/>
    <w:pPr>
      <w:spacing w:line="360" w:lineRule="auto"/>
      <w:ind w:firstLineChars="200" w:firstLine="200"/>
    </w:pPr>
    <w:rPr>
      <w:kern w:val="2"/>
      <w:sz w:val="21"/>
      <w:szCs w:val="24"/>
    </w:rPr>
  </w:style>
  <w:style w:type="paragraph" w:customStyle="1" w:styleId="xl104">
    <w:name w:val="xl10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CharCharChar1CharChar">
    <w:name w:val="Char Char Char Char1 Char Char"/>
    <w:basedOn w:val="ae"/>
    <w:qFormat/>
    <w:pPr>
      <w:widowControl/>
      <w:spacing w:after="160" w:line="240" w:lineRule="exact"/>
      <w:jc w:val="left"/>
    </w:pPr>
    <w:rPr>
      <w:rFonts w:ascii="Verdana" w:hAnsi="Verdana"/>
      <w:kern w:val="0"/>
      <w:sz w:val="20"/>
      <w:szCs w:val="20"/>
      <w:lang w:eastAsia="en-US"/>
    </w:rPr>
  </w:style>
  <w:style w:type="paragraph" w:customStyle="1" w:styleId="f1">
    <w:name w:val="f1"/>
    <w:basedOn w:val="ae"/>
    <w:qFormat/>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CharChar1CharCharCharCharCharCharCharCharCharCharCharCharChar">
    <w:name w:val="Char Char1 Char Char Char Char Char Char Char Char Char Char Char Char Char"/>
    <w:basedOn w:val="ae"/>
    <w:qFormat/>
    <w:pPr>
      <w:widowControl/>
      <w:spacing w:after="160" w:line="240" w:lineRule="exact"/>
      <w:jc w:val="left"/>
    </w:pPr>
    <w:rPr>
      <w:rFonts w:ascii="Verdana" w:hAnsi="Verdana"/>
      <w:kern w:val="0"/>
      <w:sz w:val="20"/>
      <w:szCs w:val="20"/>
      <w:lang w:eastAsia="en-US"/>
    </w:rPr>
  </w:style>
  <w:style w:type="paragraph" w:customStyle="1" w:styleId="Char42">
    <w:name w:val="Char4"/>
    <w:basedOn w:val="ae"/>
    <w:qFormat/>
    <w:pPr>
      <w:tabs>
        <w:tab w:val="left" w:pos="432"/>
      </w:tabs>
      <w:ind w:left="432" w:hanging="432"/>
    </w:pPr>
    <w:rPr>
      <w:rFonts w:ascii="Times New Roman" w:hAnsi="Times New Roman"/>
      <w:sz w:val="24"/>
      <w:szCs w:val="24"/>
    </w:rPr>
  </w:style>
  <w:style w:type="paragraph" w:customStyle="1" w:styleId="tabletext">
    <w:name w:val="tabletext"/>
    <w:basedOn w:val="ae"/>
    <w:qFormat/>
    <w:pPr>
      <w:widowControl/>
      <w:spacing w:before="100" w:beforeAutospacing="1" w:after="100" w:afterAutospacing="1"/>
      <w:jc w:val="left"/>
    </w:pPr>
    <w:rPr>
      <w:rFonts w:ascii="宋体" w:hAnsi="宋体" w:cs="宋体"/>
      <w:kern w:val="0"/>
      <w:sz w:val="24"/>
      <w:szCs w:val="24"/>
    </w:rPr>
  </w:style>
  <w:style w:type="paragraph" w:customStyle="1" w:styleId="afffffffd">
    <w:name w:val="章正文"/>
    <w:basedOn w:val="ae"/>
    <w:qFormat/>
    <w:pPr>
      <w:spacing w:beforeLines="50" w:after="120" w:line="300" w:lineRule="auto"/>
      <w:ind w:firstLine="480"/>
    </w:pPr>
    <w:rPr>
      <w:rFonts w:ascii="Helvetica" w:hAnsi="Helvetica"/>
      <w:kern w:val="0"/>
      <w:sz w:val="24"/>
      <w:szCs w:val="24"/>
    </w:rPr>
  </w:style>
  <w:style w:type="paragraph" w:customStyle="1" w:styleId="xl94">
    <w:name w:val="xl94"/>
    <w:basedOn w:val="a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color w:val="000000"/>
      <w:kern w:val="0"/>
      <w:sz w:val="20"/>
      <w:szCs w:val="20"/>
    </w:rPr>
  </w:style>
  <w:style w:type="paragraph" w:customStyle="1" w:styleId="afffffffe">
    <w:name w:val="正文首行缩进两字"/>
    <w:qFormat/>
    <w:pPr>
      <w:tabs>
        <w:tab w:val="left" w:pos="840"/>
      </w:tabs>
      <w:spacing w:afterLines="50" w:line="360" w:lineRule="auto"/>
      <w:ind w:right="240"/>
      <w:jc w:val="both"/>
    </w:pPr>
    <w:rPr>
      <w:sz w:val="21"/>
      <w:szCs w:val="21"/>
    </w:rPr>
  </w:style>
  <w:style w:type="paragraph" w:customStyle="1" w:styleId="xl110">
    <w:name w:val="xl110"/>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image">
    <w:name w:val="image"/>
    <w:basedOn w:val="ae"/>
    <w:qFormat/>
    <w:pPr>
      <w:widowControl/>
      <w:spacing w:before="360" w:after="360"/>
      <w:jc w:val="center"/>
    </w:pPr>
    <w:rPr>
      <w:rFonts w:ascii="宋体" w:hAnsi="宋体" w:cs="宋体"/>
      <w:kern w:val="0"/>
      <w:sz w:val="24"/>
      <w:szCs w:val="24"/>
    </w:rPr>
  </w:style>
  <w:style w:type="paragraph" w:customStyle="1" w:styleId="pbulletcmt">
    <w:name w:val="pbulletcmt"/>
    <w:basedOn w:val="ae"/>
    <w:pPr>
      <w:widowControl/>
      <w:spacing w:before="100" w:beforeAutospacing="1" w:after="100" w:afterAutospacing="1"/>
      <w:jc w:val="left"/>
    </w:pPr>
    <w:rPr>
      <w:rFonts w:ascii="Times New Roman" w:eastAsia="Times New Roman" w:hAnsi="Times New Roman"/>
      <w:kern w:val="0"/>
      <w:sz w:val="24"/>
      <w:szCs w:val="24"/>
    </w:rPr>
  </w:style>
  <w:style w:type="paragraph" w:customStyle="1" w:styleId="Paragraph2">
    <w:name w:val="Paragraph2"/>
    <w:basedOn w:val="ae"/>
    <w:qFormat/>
    <w:pPr>
      <w:spacing w:before="80" w:afterLines="50"/>
      <w:ind w:left="720"/>
    </w:pPr>
    <w:rPr>
      <w:rFonts w:ascii="宋体" w:hAnsi="Times New Roman"/>
      <w:snapToGrid w:val="0"/>
      <w:color w:val="000000"/>
      <w:kern w:val="0"/>
      <w:szCs w:val="20"/>
      <w:lang w:val="en-AU"/>
    </w:rPr>
  </w:style>
  <w:style w:type="paragraph" w:customStyle="1" w:styleId="affffffff">
    <w:name w:val="技术方案正文样式"/>
    <w:basedOn w:val="ae"/>
    <w:uiPriority w:val="99"/>
    <w:qFormat/>
    <w:pPr>
      <w:autoSpaceDE w:val="0"/>
      <w:autoSpaceDN w:val="0"/>
      <w:adjustRightInd w:val="0"/>
      <w:spacing w:line="400" w:lineRule="exact"/>
      <w:ind w:firstLineChars="200" w:firstLine="480"/>
    </w:pPr>
    <w:rPr>
      <w:rFonts w:ascii="宋体" w:hAnsi="宋体" w:cs="宋体"/>
      <w:sz w:val="24"/>
      <w:szCs w:val="24"/>
    </w:rPr>
  </w:style>
  <w:style w:type="paragraph" w:customStyle="1" w:styleId="xl84">
    <w:name w:val="xl8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3">
    <w:name w:val="xl11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19"/>
      <w:szCs w:val="19"/>
    </w:rPr>
  </w:style>
  <w:style w:type="paragraph" w:customStyle="1" w:styleId="pt9">
    <w:name w:val="pt9"/>
    <w:basedOn w:val="ae"/>
    <w:qFormat/>
    <w:pPr>
      <w:widowControl/>
      <w:spacing w:before="100" w:beforeAutospacing="1" w:after="100" w:afterAutospacing="1" w:line="400" w:lineRule="atLeast"/>
      <w:jc w:val="left"/>
    </w:pPr>
    <w:rPr>
      <w:rFonts w:ascii="Arial" w:hAnsi="Arial" w:cs="Arial"/>
      <w:color w:val="00309C"/>
      <w:kern w:val="0"/>
      <w:sz w:val="18"/>
      <w:szCs w:val="18"/>
    </w:rPr>
  </w:style>
  <w:style w:type="paragraph" w:customStyle="1" w:styleId="CharChar1CharCharCharChar1CharCharChar">
    <w:name w:val="Char Char1 Char Char Char Char1 Char Char Char"/>
    <w:basedOn w:val="ae"/>
    <w:qFormat/>
    <w:pPr>
      <w:adjustRightInd w:val="0"/>
      <w:spacing w:line="360" w:lineRule="atLeast"/>
      <w:textAlignment w:val="baseline"/>
    </w:pPr>
    <w:rPr>
      <w:rFonts w:ascii="Tahoma" w:hAnsi="Tahoma"/>
      <w:sz w:val="24"/>
      <w:szCs w:val="20"/>
    </w:rPr>
  </w:style>
  <w:style w:type="paragraph" w:customStyle="1" w:styleId="affffffff0">
    <w:name w:val="圆点"/>
    <w:basedOn w:val="ae"/>
    <w:qFormat/>
    <w:pPr>
      <w:spacing w:beforeLines="50" w:afterLines="50" w:line="360" w:lineRule="auto"/>
      <w:ind w:firstLineChars="200" w:firstLine="480"/>
    </w:pPr>
    <w:rPr>
      <w:rFonts w:ascii="仿宋_GB2312" w:eastAsia="仿宋_GB2312" w:hAnsi="Times New Roman"/>
      <w:sz w:val="24"/>
      <w:szCs w:val="24"/>
    </w:rPr>
  </w:style>
  <w:style w:type="paragraph" w:customStyle="1" w:styleId="Char70">
    <w:name w:val="Char7"/>
    <w:basedOn w:val="ae"/>
    <w:qFormat/>
    <w:pPr>
      <w:tabs>
        <w:tab w:val="left" w:pos="432"/>
      </w:tabs>
      <w:ind w:left="432" w:hanging="432"/>
    </w:pPr>
    <w:rPr>
      <w:rFonts w:ascii="Times New Roman" w:hAnsi="Times New Roman"/>
      <w:sz w:val="24"/>
      <w:szCs w:val="24"/>
    </w:rPr>
  </w:style>
  <w:style w:type="paragraph" w:customStyle="1" w:styleId="40505">
    <w:name w:val="样式 样式 标题 4 + 段后: 0.5 行 + 段后: 0.5 行"/>
    <w:basedOn w:val="405"/>
    <w:qFormat/>
    <w:pPr>
      <w:numPr>
        <w:ilvl w:val="0"/>
        <w:numId w:val="0"/>
      </w:numPr>
      <w:tabs>
        <w:tab w:val="left" w:pos="864"/>
      </w:tabs>
      <w:ind w:left="864" w:hanging="864"/>
    </w:pPr>
  </w:style>
  <w:style w:type="paragraph" w:customStyle="1" w:styleId="11CharCharCharCharCharCharCharCharCharCharCharCharCharCharCharCharChar">
    <w:name w:val="样式 标题 1 + 五号1 Char Char Char Char Char Char Char Char Char Char Char Char Char Char Char Char Char"/>
    <w:basedOn w:val="17"/>
    <w:qFormat/>
    <w:pPr>
      <w:keepNext/>
      <w:keepLines/>
      <w:autoSpaceDE/>
      <w:autoSpaceDN/>
      <w:adjustRightInd/>
      <w:spacing w:line="480" w:lineRule="auto"/>
      <w:jc w:val="both"/>
    </w:pPr>
    <w:rPr>
      <w:rFonts w:eastAsia="宋体"/>
      <w:kern w:val="44"/>
      <w:sz w:val="21"/>
      <w:szCs w:val="44"/>
    </w:rPr>
  </w:style>
  <w:style w:type="paragraph" w:customStyle="1" w:styleId="Style148">
    <w:name w:val="_Style 148"/>
    <w:next w:val="ae"/>
    <w:uiPriority w:val="99"/>
    <w:qFormat/>
    <w:pPr>
      <w:widowControl w:val="0"/>
      <w:jc w:val="both"/>
    </w:pPr>
    <w:rPr>
      <w:rFonts w:ascii="Calibri" w:hAnsi="Calibri"/>
      <w:kern w:val="2"/>
      <w:sz w:val="21"/>
      <w:szCs w:val="22"/>
    </w:rPr>
  </w:style>
  <w:style w:type="paragraph" w:customStyle="1" w:styleId="CharChar1Char">
    <w:name w:val="Char Char1 Char"/>
    <w:basedOn w:val="ae"/>
    <w:qFormat/>
    <w:rPr>
      <w:rFonts w:ascii="仿宋_GB2312" w:eastAsia="仿宋_GB2312" w:hAnsi="Times New Roman"/>
      <w:b/>
      <w:sz w:val="32"/>
      <w:szCs w:val="32"/>
    </w:rPr>
  </w:style>
  <w:style w:type="paragraph" w:customStyle="1" w:styleId="66">
    <w:name w:val="样式6"/>
    <w:basedOn w:val="ae"/>
    <w:link w:val="6Char"/>
    <w:qFormat/>
    <w:pPr>
      <w:adjustRightInd w:val="0"/>
      <w:spacing w:beforeLines="50" w:afterLines="50"/>
      <w:ind w:firstLine="669"/>
      <w:textAlignment w:val="baseline"/>
    </w:pPr>
    <w:rPr>
      <w:rFonts w:ascii="宋体" w:hAnsi="宋体"/>
      <w:kern w:val="0"/>
      <w:sz w:val="28"/>
      <w:szCs w:val="20"/>
    </w:rPr>
  </w:style>
  <w:style w:type="character" w:customStyle="1" w:styleId="6Char">
    <w:name w:val="样式6 Char"/>
    <w:link w:val="66"/>
    <w:qFormat/>
    <w:rPr>
      <w:rFonts w:ascii="宋体" w:eastAsia="宋体" w:hAnsi="宋体" w:cs="Times New Roman"/>
      <w:sz w:val="28"/>
    </w:rPr>
  </w:style>
  <w:style w:type="paragraph" w:customStyle="1" w:styleId="affffffff1">
    <w:name w:val="段落文字"/>
    <w:basedOn w:val="afff4"/>
    <w:qFormat/>
    <w:pPr>
      <w:spacing w:after="60"/>
      <w:ind w:left="420" w:firstLineChars="200" w:firstLine="200"/>
    </w:pPr>
    <w:rPr>
      <w:rFonts w:ascii="Times New Roman" w:hAnsi="Times New Roman"/>
      <w:szCs w:val="24"/>
    </w:rPr>
  </w:style>
  <w:style w:type="paragraph" w:customStyle="1" w:styleId="xl114">
    <w:name w:val="xl114"/>
    <w:basedOn w:val="ae"/>
    <w:qFormat/>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1">
    <w:name w:val="正文-带编号1)"/>
    <w:basedOn w:val="ae"/>
    <w:qFormat/>
    <w:pPr>
      <w:numPr>
        <w:numId w:val="16"/>
      </w:numPr>
      <w:spacing w:line="400" w:lineRule="exact"/>
    </w:pPr>
    <w:rPr>
      <w:rFonts w:ascii="Arial" w:hAnsi="Arial"/>
      <w:szCs w:val="24"/>
    </w:rPr>
  </w:style>
  <w:style w:type="paragraph" w:customStyle="1" w:styleId="GP2">
    <w:name w:val="GP有序编号2级"/>
    <w:basedOn w:val="ae"/>
    <w:qFormat/>
    <w:pPr>
      <w:numPr>
        <w:ilvl w:val="2"/>
        <w:numId w:val="17"/>
      </w:numPr>
      <w:tabs>
        <w:tab w:val="left" w:pos="903"/>
      </w:tabs>
      <w:spacing w:line="360" w:lineRule="auto"/>
      <w:ind w:left="947" w:hanging="420"/>
      <w:jc w:val="left"/>
    </w:pPr>
    <w:rPr>
      <w:rFonts w:ascii="Times New Roman" w:hAnsi="Times New Roman"/>
      <w:sz w:val="24"/>
      <w:szCs w:val="21"/>
    </w:rPr>
  </w:style>
  <w:style w:type="paragraph" w:customStyle="1" w:styleId="NewNewNewNewNewNew">
    <w:name w:val="正文 New New New New New New"/>
    <w:qFormat/>
    <w:pPr>
      <w:widowControl w:val="0"/>
      <w:jc w:val="both"/>
    </w:pPr>
    <w:rPr>
      <w:kern w:val="2"/>
      <w:sz w:val="21"/>
      <w:szCs w:val="22"/>
    </w:rPr>
  </w:style>
  <w:style w:type="paragraph" w:customStyle="1" w:styleId="3ChapterXXX">
    <w:name w:val="样式 标题 3Chapter X.X.X"/>
    <w:basedOn w:val="3ChapterXXX0505051"/>
    <w:qFormat/>
    <w:pPr>
      <w:spacing w:after="120"/>
    </w:pPr>
  </w:style>
  <w:style w:type="paragraph" w:customStyle="1" w:styleId="3ChapterXXX0505051">
    <w:name w:val="标题 3Chapter X.X.X. + 段后: 0.5 行 + 段后: 0.5 行 + 段后: 0.5 行1"/>
    <w:basedOn w:val="3ChapterXXX0505"/>
    <w:qFormat/>
  </w:style>
  <w:style w:type="paragraph" w:customStyle="1" w:styleId="3ChapterXXX0505">
    <w:name w:val="样式 样式 标题 3Chapter X.X.X. + 段后: 0.5 行 + 段后: 0.5 行"/>
    <w:basedOn w:val="3ChapterXXX05"/>
    <w:qFormat/>
  </w:style>
  <w:style w:type="paragraph" w:customStyle="1" w:styleId="3ChapterXXX05">
    <w:name w:val="样式 标题 3Chapter X.X.X. + 段后: 0.5 行"/>
    <w:basedOn w:val="32"/>
    <w:qFormat/>
    <w:pPr>
      <w:keepLines w:val="0"/>
      <w:spacing w:before="120" w:afterLines="50"/>
      <w:jc w:val="left"/>
    </w:pPr>
    <w:rPr>
      <w:rFonts w:ascii="宋体" w:cs="宋体"/>
      <w:snapToGrid w:val="0"/>
      <w:kern w:val="0"/>
      <w:szCs w:val="20"/>
    </w:rPr>
  </w:style>
  <w:style w:type="paragraph" w:customStyle="1" w:styleId="xl63">
    <w:name w:val="xl63"/>
    <w:basedOn w:val="ae"/>
    <w:qFormat/>
    <w:pPr>
      <w:widowControl/>
      <w:pBdr>
        <w:bottom w:val="single" w:sz="8" w:space="0" w:color="000000"/>
        <w:right w:val="single" w:sz="8" w:space="0" w:color="000000"/>
      </w:pBdr>
      <w:spacing w:before="100" w:beforeAutospacing="1" w:after="100" w:afterAutospacing="1"/>
      <w:jc w:val="center"/>
    </w:pPr>
    <w:rPr>
      <w:rFonts w:ascii="Times New Roman" w:hAnsi="Times New Roman"/>
      <w:kern w:val="0"/>
      <w:sz w:val="20"/>
      <w:szCs w:val="20"/>
    </w:rPr>
  </w:style>
  <w:style w:type="paragraph" w:customStyle="1" w:styleId="P1">
    <w:name w:val="P1"/>
    <w:basedOn w:val="ae"/>
    <w:qFormat/>
    <w:pPr>
      <w:widowControl/>
      <w:spacing w:before="240" w:line="240" w:lineRule="atLeast"/>
      <w:jc w:val="left"/>
    </w:pPr>
    <w:rPr>
      <w:rFonts w:ascii="Times New Roman" w:hAnsi="Times New Roman"/>
      <w:b/>
      <w:kern w:val="0"/>
      <w:szCs w:val="21"/>
      <w:lang w:val="en-AU" w:eastAsia="en-US"/>
    </w:rPr>
  </w:style>
  <w:style w:type="paragraph" w:customStyle="1" w:styleId="font14">
    <w:name w:val="font14"/>
    <w:basedOn w:val="ae"/>
    <w:qFormat/>
    <w:pPr>
      <w:widowControl/>
      <w:spacing w:before="100" w:beforeAutospacing="1" w:after="100" w:afterAutospacing="1"/>
      <w:jc w:val="left"/>
    </w:pPr>
    <w:rPr>
      <w:rFonts w:ascii="宋体" w:hAnsi="宋体" w:cs="宋体"/>
      <w:kern w:val="0"/>
      <w:sz w:val="20"/>
      <w:szCs w:val="20"/>
    </w:rPr>
  </w:style>
  <w:style w:type="paragraph" w:customStyle="1" w:styleId="aspnumfaautoadjustrightr">
    <w:name w:val="aspnumfaautoadjustrightr"/>
    <w:qFormat/>
    <w:pPr>
      <w:widowControl w:val="0"/>
      <w:autoSpaceDE w:val="0"/>
      <w:autoSpaceDN w:val="0"/>
      <w:adjustRightInd w:val="0"/>
      <w:ind w:firstLine="720"/>
      <w:jc w:val="both"/>
    </w:pPr>
  </w:style>
  <w:style w:type="paragraph" w:customStyle="1" w:styleId="affffffff2">
    <w:name w:val="段(正文）"/>
    <w:qFormat/>
    <w:pPr>
      <w:autoSpaceDE w:val="0"/>
      <w:autoSpaceDN w:val="0"/>
      <w:ind w:firstLine="420"/>
      <w:jc w:val="both"/>
    </w:pPr>
    <w:rPr>
      <w:rFonts w:ascii="宋体"/>
      <w:sz w:val="21"/>
    </w:rPr>
  </w:style>
  <w:style w:type="paragraph" w:customStyle="1" w:styleId="S4-L15-No">
    <w:name w:val="S4-L15-No"/>
    <w:basedOn w:val="S4-L15"/>
    <w:qFormat/>
    <w:pPr>
      <w:tabs>
        <w:tab w:val="left" w:pos="720"/>
      </w:tabs>
      <w:ind w:hanging="720"/>
    </w:pPr>
  </w:style>
  <w:style w:type="paragraph" w:customStyle="1" w:styleId="S4-L15">
    <w:name w:val="S4-L15"/>
    <w:basedOn w:val="ae"/>
    <w:qFormat/>
    <w:pPr>
      <w:spacing w:after="120" w:line="360" w:lineRule="auto"/>
      <w:ind w:left="720" w:firstLine="392"/>
    </w:pPr>
    <w:rPr>
      <w:rFonts w:ascii="Times New Roman" w:hAnsi="Times New Roman"/>
      <w:szCs w:val="21"/>
      <w:lang w:val="fr-FR"/>
    </w:rPr>
  </w:style>
  <w:style w:type="paragraph" w:customStyle="1" w:styleId="a10">
    <w:name w:val="a1"/>
    <w:basedOn w:val="ae"/>
    <w:qFormat/>
    <w:pPr>
      <w:widowControl/>
      <w:spacing w:before="100" w:beforeAutospacing="1" w:after="100" w:afterAutospacing="1"/>
      <w:jc w:val="left"/>
    </w:pPr>
    <w:rPr>
      <w:rFonts w:ascii="宋体" w:hAnsi="宋体"/>
      <w:kern w:val="0"/>
      <w:sz w:val="24"/>
      <w:szCs w:val="24"/>
    </w:rPr>
  </w:style>
  <w:style w:type="paragraph" w:customStyle="1" w:styleId="CharCharCharCharCharCharCharCharCharChar">
    <w:name w:val="Char Char Char Char Char Char Char Char Char Char"/>
    <w:basedOn w:val="ae"/>
    <w:qFormat/>
    <w:pPr>
      <w:tabs>
        <w:tab w:val="left" w:pos="360"/>
      </w:tabs>
      <w:ind w:left="480" w:hangingChars="200" w:hanging="480"/>
    </w:pPr>
    <w:rPr>
      <w:rFonts w:ascii="仿宋_GB2312" w:eastAsia="仿宋_GB2312" w:hAnsi="Times New Roman"/>
      <w:b/>
      <w:sz w:val="24"/>
      <w:szCs w:val="24"/>
    </w:rPr>
  </w:style>
  <w:style w:type="paragraph" w:customStyle="1" w:styleId="a7">
    <w:name w:val="红日标题"/>
    <w:basedOn w:val="afff2"/>
    <w:next w:val="ae"/>
    <w:qFormat/>
    <w:pPr>
      <w:pageBreakBefore/>
      <w:widowControl/>
      <w:numPr>
        <w:numId w:val="18"/>
      </w:numPr>
      <w:spacing w:line="276" w:lineRule="auto"/>
      <w:jc w:val="left"/>
    </w:pPr>
    <w:rPr>
      <w:caps/>
      <w:color w:val="4F81BD"/>
      <w:spacing w:val="10"/>
      <w:kern w:val="28"/>
      <w:sz w:val="36"/>
      <w:szCs w:val="36"/>
      <w:lang w:eastAsia="en-US" w:bidi="en-US"/>
    </w:rPr>
  </w:style>
  <w:style w:type="paragraph" w:customStyle="1" w:styleId="affffffff3">
    <w:name w:val="二级项目符号"/>
    <w:basedOn w:val="ae"/>
    <w:qFormat/>
    <w:pPr>
      <w:widowControl/>
      <w:tabs>
        <w:tab w:val="left" w:pos="964"/>
      </w:tabs>
      <w:spacing w:line="360" w:lineRule="auto"/>
      <w:ind w:left="964" w:hanging="482"/>
    </w:pPr>
    <w:rPr>
      <w:rFonts w:ascii="Times New Roman" w:hAnsi="Times New Roman"/>
      <w:kern w:val="0"/>
      <w:sz w:val="24"/>
      <w:szCs w:val="20"/>
    </w:rPr>
  </w:style>
  <w:style w:type="paragraph" w:customStyle="1" w:styleId="3Arial11">
    <w:name w:val="样式 书籍标题3 + Arial 段前: 1 行 段后: 1 行"/>
    <w:basedOn w:val="ae"/>
    <w:qFormat/>
    <w:pPr>
      <w:numPr>
        <w:ilvl w:val="2"/>
        <w:numId w:val="19"/>
      </w:numPr>
      <w:spacing w:beforeLines="100" w:afterLines="100"/>
      <w:jc w:val="left"/>
      <w:outlineLvl w:val="2"/>
    </w:pPr>
    <w:rPr>
      <w:rFonts w:ascii="Arial" w:hAnsi="Arial"/>
      <w:b/>
      <w:bCs/>
      <w:spacing w:val="20"/>
      <w:sz w:val="28"/>
      <w:szCs w:val="28"/>
    </w:rPr>
  </w:style>
  <w:style w:type="paragraph" w:customStyle="1" w:styleId="CharChar12CharCharCharChar">
    <w:name w:val="Char Char12 Char Char Char Char"/>
    <w:basedOn w:val="ae"/>
    <w:qFormat/>
    <w:pPr>
      <w:tabs>
        <w:tab w:val="left" w:pos="432"/>
      </w:tabs>
      <w:ind w:left="432" w:hanging="432"/>
    </w:pPr>
    <w:rPr>
      <w:rFonts w:ascii="Tahoma" w:hAnsi="Tahoma"/>
      <w:sz w:val="24"/>
      <w:szCs w:val="20"/>
    </w:rPr>
  </w:style>
  <w:style w:type="paragraph" w:customStyle="1" w:styleId="Bullet20">
    <w:name w:val="Bullet2"/>
    <w:basedOn w:val="ae"/>
    <w:qFormat/>
    <w:pPr>
      <w:spacing w:afterLines="50"/>
      <w:ind w:left="1440" w:hanging="360"/>
      <w:jc w:val="left"/>
    </w:pPr>
    <w:rPr>
      <w:rFonts w:ascii="宋体" w:hAnsi="Times New Roman"/>
      <w:snapToGrid w:val="0"/>
      <w:color w:val="000080"/>
      <w:kern w:val="0"/>
      <w:szCs w:val="20"/>
    </w:rPr>
  </w:style>
  <w:style w:type="paragraph" w:customStyle="1" w:styleId="affffffff4">
    <w:name w:val="样式"/>
    <w:basedOn w:val="ae"/>
    <w:qFormat/>
    <w:pPr>
      <w:autoSpaceDE w:val="0"/>
      <w:autoSpaceDN w:val="0"/>
      <w:snapToGrid w:val="0"/>
      <w:spacing w:before="120" w:after="120" w:line="360" w:lineRule="auto"/>
      <w:jc w:val="left"/>
    </w:pPr>
    <w:rPr>
      <w:rFonts w:ascii="宋体" w:eastAsia="仿宋_GB2312" w:hAnsi="宋体" w:cs="Arial" w:hint="eastAsia"/>
      <w:sz w:val="24"/>
      <w:szCs w:val="20"/>
    </w:rPr>
  </w:style>
  <w:style w:type="paragraph" w:customStyle="1" w:styleId="GP3">
    <w:name w:val="GP有序编号3级"/>
    <w:basedOn w:val="ae"/>
    <w:qFormat/>
    <w:pPr>
      <w:numPr>
        <w:ilvl w:val="3"/>
        <w:numId w:val="17"/>
      </w:numPr>
      <w:spacing w:line="360" w:lineRule="auto"/>
      <w:ind w:left="1320" w:hanging="420"/>
      <w:jc w:val="left"/>
    </w:pPr>
    <w:rPr>
      <w:rFonts w:ascii="Times New Roman" w:hAnsi="Times New Roman"/>
      <w:sz w:val="24"/>
      <w:szCs w:val="21"/>
    </w:rPr>
  </w:style>
  <w:style w:type="paragraph" w:customStyle="1" w:styleId="152">
    <w:name w:val="样式 样式 小四 行距: 1.5 倍行距 首行缩进:  2 字符 + +中文正文"/>
    <w:basedOn w:val="ae"/>
    <w:qFormat/>
    <w:pPr>
      <w:spacing w:line="360" w:lineRule="auto"/>
      <w:ind w:firstLineChars="200" w:firstLine="480"/>
    </w:pPr>
    <w:rPr>
      <w:rFonts w:ascii="宋体" w:hAnsi="宋体" w:cs="宋体"/>
      <w:sz w:val="24"/>
      <w:szCs w:val="20"/>
    </w:rPr>
  </w:style>
  <w:style w:type="paragraph" w:customStyle="1" w:styleId="affffffff5">
    <w:name w:val="文本框内文字"/>
    <w:basedOn w:val="ae"/>
    <w:qFormat/>
    <w:pPr>
      <w:spacing w:line="0" w:lineRule="atLeast"/>
    </w:pPr>
    <w:rPr>
      <w:rFonts w:ascii="Times New Roman" w:eastAsia="仿宋_GB2312" w:hAnsi="Times New Roman"/>
      <w:sz w:val="22"/>
      <w:szCs w:val="24"/>
    </w:rPr>
  </w:style>
  <w:style w:type="paragraph" w:customStyle="1" w:styleId="Char36">
    <w:name w:val="Char3"/>
    <w:basedOn w:val="ae"/>
    <w:qFormat/>
    <w:rPr>
      <w:rFonts w:ascii="仿宋_GB2312" w:eastAsia="仿宋_GB2312" w:hAnsi="Times New Roman"/>
      <w:b/>
      <w:sz w:val="32"/>
      <w:szCs w:val="20"/>
    </w:rPr>
  </w:style>
  <w:style w:type="paragraph" w:customStyle="1" w:styleId="affffffff6">
    <w:name w:val="此正文"/>
    <w:basedOn w:val="ae"/>
    <w:qFormat/>
    <w:pPr>
      <w:spacing w:line="360" w:lineRule="auto"/>
      <w:ind w:firstLineChars="200" w:firstLine="200"/>
    </w:pPr>
    <w:rPr>
      <w:rFonts w:ascii="Times New Roman" w:hAnsi="Times New Roman"/>
      <w:sz w:val="24"/>
      <w:szCs w:val="24"/>
    </w:rPr>
  </w:style>
  <w:style w:type="paragraph" w:customStyle="1" w:styleId="CharCharCharChar1CharChar1">
    <w:name w:val="Char Char Char Char1 Char Char1"/>
    <w:basedOn w:val="ae"/>
    <w:qFormat/>
    <w:pPr>
      <w:widowControl/>
      <w:spacing w:after="160" w:line="240" w:lineRule="exact"/>
      <w:jc w:val="left"/>
    </w:pPr>
    <w:rPr>
      <w:rFonts w:ascii="Verdana" w:hAnsi="Verdana"/>
      <w:kern w:val="0"/>
      <w:sz w:val="20"/>
      <w:szCs w:val="20"/>
      <w:lang w:eastAsia="en-US"/>
    </w:rPr>
  </w:style>
  <w:style w:type="paragraph" w:customStyle="1" w:styleId="Style13">
    <w:name w:val="_Style 13"/>
    <w:basedOn w:val="ae"/>
    <w:qFormat/>
    <w:pPr>
      <w:tabs>
        <w:tab w:val="left" w:pos="360"/>
      </w:tabs>
      <w:ind w:firstLineChars="150" w:firstLine="420"/>
    </w:pPr>
    <w:rPr>
      <w:rFonts w:ascii="Times New Roman" w:hAnsi="Times New Roman"/>
      <w:szCs w:val="20"/>
    </w:rPr>
  </w:style>
  <w:style w:type="paragraph" w:customStyle="1" w:styleId="Bullet2">
    <w:name w:val="Bullet 2"/>
    <w:basedOn w:val="aff0"/>
    <w:qFormat/>
    <w:pPr>
      <w:numPr>
        <w:numId w:val="20"/>
      </w:numPr>
      <w:spacing w:beforeLines="10" w:afterLines="10" w:line="264" w:lineRule="auto"/>
    </w:pPr>
    <w:rPr>
      <w:rFonts w:ascii="Arial" w:hAnsi="Arial"/>
      <w:sz w:val="21"/>
      <w:szCs w:val="21"/>
    </w:rPr>
  </w:style>
  <w:style w:type="paragraph" w:customStyle="1" w:styleId="ParaCharCharCharChar">
    <w:name w:val="默认段落字体 Para Char Char Char Char"/>
    <w:basedOn w:val="ae"/>
    <w:qFormat/>
    <w:pPr>
      <w:adjustRightInd w:val="0"/>
      <w:spacing w:line="360" w:lineRule="auto"/>
    </w:pPr>
    <w:rPr>
      <w:rFonts w:ascii="Times New Roman" w:hAnsi="Times New Roman"/>
      <w:kern w:val="0"/>
      <w:sz w:val="24"/>
      <w:szCs w:val="20"/>
    </w:rPr>
  </w:style>
  <w:style w:type="paragraph" w:customStyle="1" w:styleId="contentarticle">
    <w:name w:val="contentarticle"/>
    <w:basedOn w:val="ae"/>
    <w:qFormat/>
    <w:pPr>
      <w:widowControl/>
      <w:spacing w:before="100" w:beforeAutospacing="1" w:after="100" w:afterAutospacing="1"/>
      <w:jc w:val="left"/>
    </w:pPr>
    <w:rPr>
      <w:rFonts w:ascii="宋体" w:hAnsi="宋体" w:cs="宋体"/>
      <w:kern w:val="0"/>
      <w:sz w:val="24"/>
      <w:szCs w:val="24"/>
    </w:rPr>
  </w:style>
  <w:style w:type="paragraph" w:customStyle="1" w:styleId="font9">
    <w:name w:val="font9"/>
    <w:basedOn w:val="ae"/>
    <w:qFormat/>
    <w:pPr>
      <w:widowControl/>
      <w:spacing w:before="100" w:beforeAutospacing="1" w:after="100" w:afterAutospacing="1"/>
      <w:jc w:val="left"/>
    </w:pPr>
    <w:rPr>
      <w:rFonts w:ascii="宋体" w:hAnsi="宋体" w:cs="宋体"/>
      <w:color w:val="000000"/>
      <w:kern w:val="0"/>
      <w:sz w:val="20"/>
      <w:szCs w:val="20"/>
    </w:rPr>
  </w:style>
  <w:style w:type="paragraph" w:customStyle="1" w:styleId="affffffff7">
    <w:name w:val="图样式"/>
    <w:basedOn w:val="ae"/>
    <w:qFormat/>
    <w:pPr>
      <w:keepNext/>
      <w:widowControl/>
      <w:spacing w:before="80" w:after="80"/>
      <w:jc w:val="center"/>
    </w:pPr>
    <w:rPr>
      <w:rFonts w:ascii="Times New Roman" w:hAnsi="Times New Roman"/>
      <w:szCs w:val="20"/>
    </w:rPr>
  </w:style>
  <w:style w:type="paragraph" w:customStyle="1" w:styleId="CharChar1Char11">
    <w:name w:val="Char Char1 Char11"/>
    <w:basedOn w:val="ae"/>
    <w:qFormat/>
    <w:rPr>
      <w:rFonts w:ascii="仿宋_GB2312" w:eastAsia="仿宋_GB2312" w:hAnsi="Times New Roman"/>
      <w:b/>
      <w:sz w:val="32"/>
      <w:szCs w:val="32"/>
    </w:rPr>
  </w:style>
  <w:style w:type="paragraph" w:customStyle="1" w:styleId="xl73">
    <w:name w:val="xl73"/>
    <w:basedOn w:val="ae"/>
    <w:qFormat/>
    <w:pPr>
      <w:widowControl/>
      <w:pBdr>
        <w:left w:val="single" w:sz="12" w:space="0" w:color="000000"/>
        <w:bottom w:val="single" w:sz="8" w:space="0" w:color="000000"/>
        <w:righ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ParaCharCharCharCharCharCharCharCharCharChar">
    <w:name w:val="默认段落字体 Para Char Char Char Char Char Char Char Char Char Char"/>
    <w:basedOn w:val="ae"/>
    <w:qFormat/>
    <w:rPr>
      <w:rFonts w:ascii="Tahoma" w:hAnsi="Tahoma"/>
      <w:sz w:val="24"/>
      <w:szCs w:val="20"/>
    </w:rPr>
  </w:style>
  <w:style w:type="paragraph" w:customStyle="1" w:styleId="affffffff8">
    <w:name w:val="页面边线"/>
    <w:basedOn w:val="ae"/>
    <w:qFormat/>
    <w:pPr>
      <w:adjustRightInd w:val="0"/>
      <w:spacing w:line="360" w:lineRule="atLeast"/>
      <w:textAlignment w:val="baseline"/>
    </w:pPr>
    <w:rPr>
      <w:rFonts w:ascii="Century" w:hAnsi="Century"/>
      <w:kern w:val="0"/>
      <w:szCs w:val="20"/>
      <w:lang w:eastAsia="ja-JP"/>
    </w:rPr>
  </w:style>
  <w:style w:type="paragraph" w:customStyle="1" w:styleId="2fe">
    <w:name w:val="样式2"/>
    <w:basedOn w:val="22"/>
    <w:qFormat/>
    <w:pPr>
      <w:tabs>
        <w:tab w:val="left" w:pos="576"/>
      </w:tabs>
      <w:spacing w:before="0" w:after="0" w:line="415" w:lineRule="auto"/>
      <w:ind w:left="576" w:hanging="576"/>
    </w:pPr>
    <w:rPr>
      <w:rFonts w:ascii="宋体" w:eastAsia="仿宋_GB2312" w:hAnsi="宋体"/>
      <w:bCs w:val="0"/>
      <w:szCs w:val="20"/>
    </w:rPr>
  </w:style>
  <w:style w:type="paragraph" w:customStyle="1" w:styleId="xl91">
    <w:name w:val="xl9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201">
    <w:name w:val="样式 模板正文 + 左侧:  2 字符 段前: 0 磅 行距: 单倍行距"/>
    <w:basedOn w:val="ae"/>
    <w:qFormat/>
    <w:pPr>
      <w:wordWrap w:val="0"/>
      <w:spacing w:before="120" w:line="320" w:lineRule="exact"/>
      <w:ind w:firstLineChars="200" w:firstLine="200"/>
    </w:pPr>
    <w:rPr>
      <w:rFonts w:ascii="Arial" w:hAnsi="Arial"/>
      <w:szCs w:val="20"/>
    </w:rPr>
  </w:style>
  <w:style w:type="paragraph" w:customStyle="1" w:styleId="Style118">
    <w:name w:val="_Style 118"/>
    <w:basedOn w:val="ae"/>
    <w:qFormat/>
  </w:style>
  <w:style w:type="paragraph" w:customStyle="1" w:styleId="L1">
    <w:name w:val="标准有序列表（L1）"/>
    <w:basedOn w:val="af7"/>
    <w:qFormat/>
    <w:pPr>
      <w:tabs>
        <w:tab w:val="left" w:pos="0"/>
      </w:tabs>
      <w:spacing w:line="360" w:lineRule="auto"/>
      <w:ind w:firstLine="0"/>
    </w:pPr>
    <w:rPr>
      <w:rFonts w:ascii="黑体" w:eastAsia="黑体"/>
      <w:color w:val="000000"/>
      <w:sz w:val="24"/>
    </w:rPr>
  </w:style>
  <w:style w:type="paragraph" w:customStyle="1" w:styleId="affffffff9">
    <w:name w:val="封面公司名称中文"/>
    <w:basedOn w:val="ae"/>
    <w:next w:val="ae"/>
    <w:qFormat/>
    <w:pPr>
      <w:jc w:val="center"/>
    </w:pPr>
    <w:rPr>
      <w:rFonts w:ascii="Times New Roman" w:eastAsia="幼圆" w:hAnsi="Times New Roman" w:cs="宋体"/>
      <w:b/>
      <w:sz w:val="28"/>
      <w:szCs w:val="28"/>
    </w:rPr>
  </w:style>
  <w:style w:type="paragraph" w:customStyle="1" w:styleId="Style11811">
    <w:name w:val="_Style 11811"/>
    <w:basedOn w:val="ae"/>
    <w:qFormat/>
  </w:style>
  <w:style w:type="paragraph" w:customStyle="1" w:styleId="CharCharCharCharCharCharCharChar">
    <w:name w:val="Char Char Char Char Char Char Char Char"/>
    <w:basedOn w:val="ae"/>
    <w:qFormat/>
    <w:pPr>
      <w:tabs>
        <w:tab w:val="left" w:pos="360"/>
      </w:tabs>
    </w:pPr>
    <w:rPr>
      <w:rFonts w:ascii="Times New Roman" w:hAnsi="Times New Roman"/>
      <w:sz w:val="24"/>
      <w:szCs w:val="24"/>
    </w:rPr>
  </w:style>
  <w:style w:type="paragraph" w:customStyle="1" w:styleId="xl66">
    <w:name w:val="xl66"/>
    <w:basedOn w:val="ae"/>
    <w:qFormat/>
    <w:pPr>
      <w:widowControl/>
      <w:pBdr>
        <w:left w:val="single" w:sz="12" w:space="23" w:color="000000"/>
        <w:bottom w:val="single" w:sz="8" w:space="0" w:color="000000"/>
        <w:right w:val="single" w:sz="8" w:space="0" w:color="000000"/>
      </w:pBdr>
      <w:spacing w:before="100" w:beforeAutospacing="1" w:after="100" w:afterAutospacing="1"/>
      <w:ind w:firstLineChars="100" w:firstLine="100"/>
      <w:jc w:val="left"/>
    </w:pPr>
    <w:rPr>
      <w:rFonts w:ascii="黑体" w:eastAsia="黑体" w:hAnsi="宋体" w:cs="宋体"/>
      <w:kern w:val="0"/>
      <w:sz w:val="20"/>
      <w:szCs w:val="20"/>
    </w:rPr>
  </w:style>
  <w:style w:type="paragraph" w:customStyle="1" w:styleId="CharCharChar2">
    <w:name w:val="Char Char Char2"/>
    <w:basedOn w:val="ae"/>
    <w:qFormat/>
    <w:rPr>
      <w:rFonts w:ascii="Times New Roman" w:eastAsia="仿宋_GB2312" w:hAnsi="Times New Roman" w:cs="宋体"/>
      <w:sz w:val="24"/>
      <w:szCs w:val="20"/>
    </w:rPr>
  </w:style>
  <w:style w:type="paragraph" w:customStyle="1" w:styleId="1520">
    <w:name w:val="样式 小四 行距: 1.5 倍行距 首行缩进:  2 字符"/>
    <w:basedOn w:val="ae"/>
    <w:qFormat/>
    <w:pPr>
      <w:spacing w:line="360" w:lineRule="auto"/>
      <w:ind w:firstLineChars="200" w:firstLine="480"/>
    </w:pPr>
    <w:rPr>
      <w:rFonts w:ascii="Times New Roman" w:hAnsi="Times New Roman" w:cs="宋体"/>
      <w:sz w:val="24"/>
      <w:szCs w:val="20"/>
    </w:rPr>
  </w:style>
  <w:style w:type="paragraph" w:customStyle="1" w:styleId="affffffffa">
    <w:name w:val="表内文字"/>
    <w:basedOn w:val="ae"/>
    <w:qFormat/>
    <w:pPr>
      <w:tabs>
        <w:tab w:val="left" w:pos="1418"/>
      </w:tabs>
      <w:spacing w:line="360" w:lineRule="auto"/>
      <w:jc w:val="center"/>
    </w:pPr>
    <w:rPr>
      <w:rFonts w:ascii="仿宋_GB2312" w:eastAsia="仿宋_GB2312" w:hAnsi="Times New Roman"/>
      <w:spacing w:val="-20"/>
      <w:kern w:val="0"/>
      <w:sz w:val="24"/>
      <w:szCs w:val="24"/>
    </w:rPr>
  </w:style>
  <w:style w:type="paragraph" w:customStyle="1" w:styleId="1ff4">
    <w:name w:val="普通(网站)1"/>
    <w:basedOn w:val="ae"/>
    <w:qFormat/>
    <w:pPr>
      <w:widowControl/>
      <w:spacing w:before="100" w:beforeAutospacing="1" w:after="100" w:afterAutospacing="1"/>
      <w:jc w:val="left"/>
    </w:pPr>
    <w:rPr>
      <w:rFonts w:ascii="宋体" w:hAnsi="宋体" w:hint="eastAsia"/>
      <w:color w:val="000000"/>
      <w:sz w:val="24"/>
    </w:rPr>
  </w:style>
  <w:style w:type="paragraph" w:customStyle="1" w:styleId="CharChar110">
    <w:name w:val="Char Char11"/>
    <w:basedOn w:val="ae"/>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xl69">
    <w:name w:val="xl69"/>
    <w:basedOn w:val="ae"/>
    <w:qFormat/>
    <w:pPr>
      <w:widowControl/>
      <w:pBdr>
        <w:bottom w:val="single" w:sz="8" w:space="0" w:color="000000"/>
        <w:right w:val="single" w:sz="8" w:space="0" w:color="000000"/>
      </w:pBdr>
      <w:shd w:val="clear" w:color="000000" w:fill="808080"/>
      <w:spacing w:before="100" w:beforeAutospacing="1" w:after="100" w:afterAutospacing="1"/>
      <w:jc w:val="center"/>
    </w:pPr>
    <w:rPr>
      <w:rFonts w:ascii="Times New Roman" w:hAnsi="Times New Roman"/>
      <w:kern w:val="0"/>
      <w:sz w:val="20"/>
      <w:szCs w:val="20"/>
    </w:rPr>
  </w:style>
  <w:style w:type="paragraph" w:customStyle="1" w:styleId="ListParagraph1">
    <w:name w:val="List Paragraph1"/>
    <w:basedOn w:val="ae"/>
    <w:qFormat/>
    <w:pPr>
      <w:ind w:firstLineChars="200" w:firstLine="420"/>
    </w:pPr>
    <w:rPr>
      <w:szCs w:val="24"/>
    </w:rPr>
  </w:style>
  <w:style w:type="paragraph" w:customStyle="1" w:styleId="2ff">
    <w:name w:val="样式 标题 2 + 五号"/>
    <w:basedOn w:val="22"/>
    <w:qFormat/>
    <w:pPr>
      <w:spacing w:before="0" w:after="0" w:line="240" w:lineRule="auto"/>
    </w:pPr>
    <w:rPr>
      <w:rFonts w:ascii="宋体" w:eastAsia="宋体" w:hAnsi="宋体"/>
      <w:sz w:val="21"/>
    </w:rPr>
  </w:style>
  <w:style w:type="paragraph" w:customStyle="1" w:styleId="xl99">
    <w:name w:val="xl9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20515">
    <w:name w:val="样式 正文（首行缩进两字） + 首行缩进:  2 字符 段后: 0.5 行 行距: 1.5 倍行距"/>
    <w:basedOn w:val="af7"/>
    <w:qFormat/>
    <w:pPr>
      <w:spacing w:line="360" w:lineRule="auto"/>
    </w:pPr>
    <w:rPr>
      <w:sz w:val="24"/>
      <w:szCs w:val="24"/>
    </w:rPr>
  </w:style>
  <w:style w:type="paragraph" w:customStyle="1" w:styleId="Style-">
    <w:name w:val="Style-正文"/>
    <w:basedOn w:val="ae"/>
    <w:qFormat/>
    <w:pPr>
      <w:spacing w:line="360" w:lineRule="auto"/>
      <w:ind w:firstLine="420"/>
    </w:pPr>
    <w:rPr>
      <w:rFonts w:ascii="宋体" w:hAnsi="宋体"/>
      <w:sz w:val="24"/>
      <w:szCs w:val="24"/>
    </w:rPr>
  </w:style>
  <w:style w:type="paragraph" w:customStyle="1" w:styleId="Charffb">
    <w:name w:val="金保文档标准正文 Char"/>
    <w:basedOn w:val="ae"/>
    <w:qFormat/>
    <w:pPr>
      <w:tabs>
        <w:tab w:val="left" w:pos="1500"/>
      </w:tabs>
      <w:spacing w:line="360" w:lineRule="auto"/>
      <w:ind w:left="1500" w:hanging="420"/>
      <w:jc w:val="left"/>
    </w:pPr>
    <w:rPr>
      <w:rFonts w:ascii="Times New Roman" w:hAnsi="Times New Roman"/>
      <w:color w:val="000000"/>
      <w:sz w:val="24"/>
      <w:szCs w:val="24"/>
    </w:rPr>
  </w:style>
  <w:style w:type="paragraph" w:customStyle="1" w:styleId="67">
    <w:name w:val="标题6"/>
    <w:basedOn w:val="ae"/>
    <w:next w:val="17"/>
    <w:qFormat/>
    <w:pPr>
      <w:widowControl/>
      <w:snapToGrid w:val="0"/>
      <w:spacing w:beforeLines="50" w:afterLines="50" w:line="520" w:lineRule="atLeast"/>
      <w:ind w:firstLineChars="200" w:firstLine="200"/>
    </w:pPr>
    <w:rPr>
      <w:rFonts w:ascii="Times New Roman" w:hAnsi="Times New Roman" w:cs="Arial"/>
      <w:b/>
      <w:sz w:val="24"/>
      <w:szCs w:val="24"/>
    </w:rPr>
  </w:style>
  <w:style w:type="paragraph" w:customStyle="1" w:styleId="ParaCharCharChar">
    <w:name w:val="默认段落字体 Para Char Char Char"/>
    <w:basedOn w:val="ae"/>
    <w:qFormat/>
    <w:rPr>
      <w:rFonts w:ascii="Times New Roman" w:hAnsi="Times New Roman"/>
      <w:szCs w:val="24"/>
    </w:rPr>
  </w:style>
  <w:style w:type="paragraph" w:customStyle="1" w:styleId="1ff5">
    <w:name w:val="样式 标题 1 + 五号"/>
    <w:basedOn w:val="17"/>
    <w:qFormat/>
    <w:pPr>
      <w:keepNext/>
      <w:keepLines/>
      <w:autoSpaceDE/>
      <w:autoSpaceDN/>
      <w:adjustRightInd/>
      <w:spacing w:line="240" w:lineRule="auto"/>
    </w:pPr>
    <w:rPr>
      <w:rFonts w:eastAsia="宋体"/>
      <w:kern w:val="44"/>
      <w:sz w:val="32"/>
      <w:szCs w:val="32"/>
    </w:rPr>
  </w:style>
  <w:style w:type="paragraph" w:customStyle="1" w:styleId="xl119">
    <w:name w:val="xl119"/>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color w:val="000000"/>
      <w:kern w:val="0"/>
      <w:sz w:val="20"/>
      <w:szCs w:val="20"/>
    </w:rPr>
  </w:style>
  <w:style w:type="paragraph" w:customStyle="1" w:styleId="1ff6">
    <w:name w:val="纯文本1"/>
    <w:basedOn w:val="ae"/>
    <w:qFormat/>
    <w:rPr>
      <w:rFonts w:ascii="宋体" w:hAnsi="Courier New"/>
      <w:szCs w:val="20"/>
    </w:rPr>
  </w:style>
  <w:style w:type="paragraph" w:customStyle="1" w:styleId="S4-I-U-L15-No-dot">
    <w:name w:val="S4-I-U-L15-No-dot"/>
    <w:basedOn w:val="ae"/>
    <w:qFormat/>
    <w:pPr>
      <w:numPr>
        <w:ilvl w:val="1"/>
        <w:numId w:val="21"/>
      </w:numPr>
      <w:tabs>
        <w:tab w:val="clear" w:pos="1680"/>
      </w:tabs>
      <w:spacing w:after="120" w:line="360" w:lineRule="auto"/>
      <w:ind w:left="1112"/>
    </w:pPr>
    <w:rPr>
      <w:rFonts w:ascii="Times New Roman" w:hAnsi="Times New Roman"/>
      <w:i/>
      <w:sz w:val="24"/>
      <w:szCs w:val="24"/>
      <w:u w:val="single"/>
    </w:rPr>
  </w:style>
  <w:style w:type="paragraph" w:customStyle="1" w:styleId="TOC1">
    <w:name w:val="TOC 标题1"/>
    <w:basedOn w:val="17"/>
    <w:next w:val="ae"/>
    <w:uiPriority w:val="39"/>
    <w:qFormat/>
    <w:pPr>
      <w:keepNext/>
      <w:keepLines/>
      <w:widowControl/>
      <w:autoSpaceDE/>
      <w:autoSpaceDN/>
      <w:adjustRightInd/>
      <w:spacing w:before="480" w:line="276" w:lineRule="auto"/>
      <w:jc w:val="left"/>
      <w:outlineLvl w:val="9"/>
    </w:pPr>
    <w:rPr>
      <w:rFonts w:ascii="Cambria" w:eastAsia="宋体" w:hAnsi="Cambria"/>
      <w:color w:val="365F91"/>
      <w:sz w:val="28"/>
      <w:szCs w:val="28"/>
    </w:rPr>
  </w:style>
  <w:style w:type="paragraph" w:customStyle="1" w:styleId="xl92">
    <w:name w:val="xl9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ParaCharCharCharCharCharCharCharCharChar1CharCharCharChar">
    <w:name w:val="默认段落字体 Para Char Char Char Char Char Char Char Char Char1 Char Char Char Char"/>
    <w:basedOn w:val="ae"/>
    <w:qFormat/>
    <w:rPr>
      <w:rFonts w:ascii="Tahoma" w:hAnsi="Tahoma"/>
      <w:sz w:val="24"/>
      <w:szCs w:val="20"/>
    </w:rPr>
  </w:style>
  <w:style w:type="paragraph" w:customStyle="1" w:styleId="3CharCharChar">
    <w:name w:val="样式 样式3 + 宋体 五号 Char Char Char"/>
    <w:basedOn w:val="ae"/>
    <w:qFormat/>
    <w:pPr>
      <w:keepNext/>
      <w:keepLines/>
      <w:tabs>
        <w:tab w:val="left" w:pos="1050"/>
      </w:tabs>
      <w:ind w:left="1050" w:hanging="450"/>
      <w:jc w:val="left"/>
      <w:outlineLvl w:val="7"/>
    </w:pPr>
    <w:rPr>
      <w:rFonts w:ascii="宋体" w:hAnsi="宋体"/>
      <w:b/>
      <w:bCs/>
      <w:szCs w:val="24"/>
    </w:rPr>
  </w:style>
  <w:style w:type="paragraph" w:customStyle="1" w:styleId="3ChapterXXX050505">
    <w:name w:val="样式 样式 样式 标题 3Chapter X.X.X. + 段后: 0.5 行 + 段后: 0.5 行 + 段后: 0.5 行"/>
    <w:basedOn w:val="3ChapterXXX0505"/>
    <w:qFormat/>
    <w:pPr>
      <w:spacing w:after="120"/>
    </w:pPr>
  </w:style>
  <w:style w:type="paragraph" w:customStyle="1" w:styleId="20015">
    <w:name w:val="样式 标题 2 + 宋体 小四 段前: 0 磅 段后: 0 磅 行距: 1.5 倍行距"/>
    <w:basedOn w:val="22"/>
    <w:qFormat/>
    <w:pPr>
      <w:numPr>
        <w:numId w:val="22"/>
      </w:numPr>
      <w:spacing w:before="0" w:after="0" w:line="360" w:lineRule="auto"/>
    </w:pPr>
    <w:rPr>
      <w:rFonts w:ascii="宋体" w:eastAsia="宋体" w:hAnsi="宋体" w:cs="宋体"/>
      <w:sz w:val="24"/>
      <w:szCs w:val="20"/>
    </w:rPr>
  </w:style>
  <w:style w:type="paragraph" w:customStyle="1" w:styleId="Char3CharCharChar">
    <w:name w:val="Char3 Char Char Char"/>
    <w:basedOn w:val="ae"/>
    <w:qFormat/>
    <w:pPr>
      <w:widowControl/>
      <w:spacing w:after="160" w:line="240" w:lineRule="exact"/>
      <w:jc w:val="left"/>
    </w:pPr>
    <w:rPr>
      <w:rFonts w:ascii="Times New Roman" w:hAnsi="Times New Roman"/>
      <w:szCs w:val="20"/>
    </w:rPr>
  </w:style>
  <w:style w:type="paragraph" w:customStyle="1" w:styleId="affffffffb">
    <w:name w:val="二级标题"/>
    <w:basedOn w:val="22"/>
    <w:qFormat/>
    <w:pPr>
      <w:tabs>
        <w:tab w:val="left" w:pos="1116"/>
      </w:tabs>
      <w:ind w:left="1116" w:hanging="576"/>
    </w:pPr>
    <w:rPr>
      <w:rFonts w:ascii="黑体" w:hAnsi="Cambria"/>
      <w:kern w:val="0"/>
    </w:rPr>
  </w:style>
  <w:style w:type="paragraph" w:customStyle="1" w:styleId="1ff7">
    <w:name w:val="文档结构图1"/>
    <w:basedOn w:val="ae"/>
    <w:qFormat/>
    <w:rPr>
      <w:rFonts w:ascii="宋体"/>
      <w:kern w:val="0"/>
      <w:sz w:val="18"/>
      <w:szCs w:val="18"/>
    </w:rPr>
  </w:style>
  <w:style w:type="paragraph" w:customStyle="1" w:styleId="xl88">
    <w:name w:val="xl88"/>
    <w:basedOn w:val="a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0"/>
      <w:szCs w:val="20"/>
    </w:rPr>
  </w:style>
  <w:style w:type="paragraph" w:customStyle="1" w:styleId="CharCharCharCharCharCharChar">
    <w:name w:val="Char Char Char Char Char Char Char"/>
    <w:basedOn w:val="ae"/>
    <w:qFormat/>
    <w:pPr>
      <w:tabs>
        <w:tab w:val="left" w:pos="432"/>
      </w:tabs>
      <w:ind w:left="432" w:hanging="432"/>
    </w:pPr>
    <w:rPr>
      <w:rFonts w:ascii="Tahoma" w:hAnsi="Tahoma"/>
      <w:sz w:val="24"/>
      <w:szCs w:val="20"/>
    </w:rPr>
  </w:style>
  <w:style w:type="paragraph" w:customStyle="1" w:styleId="NewNew">
    <w:name w:val="正文文本 New New"/>
    <w:basedOn w:val="NewNewNewNewNewNew"/>
    <w:qFormat/>
    <w:pPr>
      <w:spacing w:after="120"/>
    </w:pPr>
    <w:rPr>
      <w:sz w:val="28"/>
      <w:szCs w:val="24"/>
    </w:rPr>
  </w:style>
  <w:style w:type="paragraph" w:customStyle="1" w:styleId="xl118">
    <w:name w:val="xl118"/>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Table">
    <w:name w:val="Table"/>
    <w:basedOn w:val="ae"/>
    <w:qFormat/>
    <w:pPr>
      <w:widowControl/>
      <w:spacing w:before="40" w:after="40"/>
      <w:jc w:val="left"/>
    </w:pPr>
    <w:rPr>
      <w:rFonts w:ascii="Arial" w:eastAsia="Times New Roman" w:hAnsi="Arial"/>
      <w:kern w:val="0"/>
      <w:sz w:val="20"/>
      <w:szCs w:val="20"/>
      <w:lang w:val="en-GB" w:eastAsia="en-US"/>
    </w:rPr>
  </w:style>
  <w:style w:type="paragraph" w:customStyle="1" w:styleId="xl103">
    <w:name w:val="xl10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Normal">
    <w:name w:val="[Normal]"/>
    <w:qFormat/>
    <w:rPr>
      <w:rFonts w:ascii="宋体" w:hAnsi="宋体"/>
      <w:sz w:val="24"/>
      <w:lang w:val="zh-CN"/>
    </w:rPr>
  </w:style>
  <w:style w:type="paragraph" w:customStyle="1" w:styleId="SZF">
    <w:name w:val="SZF表"/>
    <w:basedOn w:val="SZF0"/>
    <w:qFormat/>
    <w:rPr>
      <w:rFonts w:ascii="宋体" w:hAnsi="宋体"/>
      <w:bCs/>
      <w:szCs w:val="21"/>
    </w:rPr>
  </w:style>
  <w:style w:type="paragraph" w:customStyle="1" w:styleId="SZF0">
    <w:name w:val="SZF图"/>
    <w:basedOn w:val="ae"/>
    <w:qFormat/>
    <w:pPr>
      <w:spacing w:beforeLines="50" w:afterLines="50" w:line="360" w:lineRule="auto"/>
      <w:jc w:val="center"/>
    </w:pPr>
    <w:rPr>
      <w:rFonts w:ascii="Times New Roman" w:hAnsi="Times New Roman"/>
      <w:b/>
      <w:szCs w:val="24"/>
    </w:rPr>
  </w:style>
  <w:style w:type="paragraph" w:customStyle="1" w:styleId="FigureDescription">
    <w:name w:val="Figure Description"/>
    <w:next w:val="ae"/>
    <w:qFormat/>
    <w:pPr>
      <w:numPr>
        <w:ilvl w:val="4"/>
        <w:numId w:val="23"/>
      </w:numPr>
      <w:tabs>
        <w:tab w:val="clear" w:pos="2040"/>
      </w:tabs>
      <w:snapToGrid w:val="0"/>
      <w:spacing w:before="80" w:after="320"/>
      <w:ind w:left="1701" w:firstLine="0"/>
      <w:jc w:val="center"/>
    </w:pPr>
    <w:rPr>
      <w:rFonts w:ascii="Arial" w:eastAsia="黑体" w:hAnsi="Arial"/>
      <w:sz w:val="18"/>
      <w:lang w:eastAsia="en-US"/>
    </w:rPr>
  </w:style>
  <w:style w:type="paragraph" w:customStyle="1" w:styleId="xl93">
    <w:name w:val="xl9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1CharCharChar1">
    <w:name w:val="Char1 Char Char Char1"/>
    <w:basedOn w:val="ae"/>
    <w:qFormat/>
    <w:rPr>
      <w:rFonts w:ascii="Tahoma" w:hAnsi="Tahoma"/>
      <w:sz w:val="24"/>
      <w:szCs w:val="20"/>
    </w:rPr>
  </w:style>
  <w:style w:type="paragraph" w:customStyle="1" w:styleId="2ff0">
    <w:name w:val="文档结构图2"/>
    <w:basedOn w:val="ae"/>
    <w:qFormat/>
    <w:rPr>
      <w:rFonts w:ascii="宋体"/>
      <w:kern w:val="0"/>
      <w:sz w:val="18"/>
      <w:szCs w:val="18"/>
    </w:rPr>
  </w:style>
  <w:style w:type="paragraph" w:customStyle="1" w:styleId="xl72">
    <w:name w:val="xl72"/>
    <w:basedOn w:val="ae"/>
    <w:qFormat/>
    <w:pPr>
      <w:widowControl/>
      <w:pBdr>
        <w:top w:val="single" w:sz="12" w:space="0" w:color="000000"/>
        <w:left w:val="single" w:sz="12" w:space="0" w:color="000000"/>
        <w:righ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GB2312015GBCharChar">
    <w:name w:val="样式 样式 正文文本缩进 + 仿宋_GB2312 小四 首行缩进:  0 厘米 行距: 1.5 倍行距 + (中文) 仿宋_GB... Char Char"/>
    <w:basedOn w:val="GB2312015"/>
    <w:qFormat/>
    <w:pPr>
      <w:ind w:firstLineChars="200" w:firstLine="480"/>
    </w:pPr>
  </w:style>
  <w:style w:type="paragraph" w:customStyle="1" w:styleId="affffffffc">
    <w:name w:val="大汉正文"/>
    <w:basedOn w:val="ae"/>
    <w:qFormat/>
    <w:pPr>
      <w:spacing w:line="360" w:lineRule="auto"/>
      <w:ind w:firstLineChars="200" w:firstLine="200"/>
      <w:jc w:val="left"/>
    </w:pPr>
    <w:rPr>
      <w:rFonts w:ascii="宋体" w:hAnsi="Times New Roman"/>
      <w:kern w:val="0"/>
      <w:sz w:val="24"/>
      <w:szCs w:val="24"/>
    </w:rPr>
  </w:style>
  <w:style w:type="paragraph" w:customStyle="1" w:styleId="TableMedium">
    <w:name w:val="Table_Medium"/>
    <w:basedOn w:val="Table"/>
    <w:qFormat/>
    <w:rPr>
      <w:sz w:val="18"/>
    </w:rPr>
  </w:style>
  <w:style w:type="paragraph" w:customStyle="1" w:styleId="IBM">
    <w:name w:val="IBM 正文"/>
    <w:basedOn w:val="ae"/>
    <w:qFormat/>
    <w:pPr>
      <w:spacing w:line="360" w:lineRule="atLeast"/>
    </w:pPr>
    <w:rPr>
      <w:rFonts w:ascii="Times New Roman" w:hAnsi="Times New Roman"/>
      <w:sz w:val="24"/>
      <w:szCs w:val="20"/>
    </w:rPr>
  </w:style>
  <w:style w:type="paragraph" w:customStyle="1" w:styleId="CharChar1Char1">
    <w:name w:val="Char Char1 Char1"/>
    <w:basedOn w:val="ae"/>
    <w:qFormat/>
    <w:rPr>
      <w:rFonts w:ascii="仿宋_GB2312" w:eastAsia="仿宋_GB2312" w:hAnsi="Times New Roman"/>
      <w:b/>
      <w:sz w:val="32"/>
      <w:szCs w:val="32"/>
    </w:rPr>
  </w:style>
  <w:style w:type="paragraph" w:customStyle="1" w:styleId="xl121">
    <w:name w:val="xl12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CharCharCharCharCharCharChar11">
    <w:name w:val="Char Char Char Char Char Char Char11"/>
    <w:basedOn w:val="ae"/>
    <w:qFormat/>
    <w:pPr>
      <w:tabs>
        <w:tab w:val="left" w:pos="432"/>
      </w:tabs>
      <w:ind w:left="432" w:hanging="432"/>
    </w:pPr>
    <w:rPr>
      <w:rFonts w:ascii="Tahoma" w:hAnsi="Tahoma"/>
      <w:sz w:val="24"/>
      <w:szCs w:val="20"/>
    </w:rPr>
  </w:style>
  <w:style w:type="paragraph" w:customStyle="1" w:styleId="1ff8">
    <w:name w:val="页眉1"/>
    <w:basedOn w:val="ae"/>
    <w:qFormat/>
    <w:pPr>
      <w:widowControl/>
      <w:spacing w:before="150" w:after="150" w:line="320" w:lineRule="atLeast"/>
      <w:jc w:val="left"/>
    </w:pPr>
    <w:rPr>
      <w:rFonts w:ascii="宋体" w:hAnsi="宋体" w:cs="宋体"/>
      <w:color w:val="003399"/>
      <w:kern w:val="0"/>
      <w:sz w:val="30"/>
      <w:szCs w:val="30"/>
    </w:rPr>
  </w:style>
  <w:style w:type="paragraph" w:customStyle="1" w:styleId="CharCharCharCharCharCharCharCharCharCharCharCharChar">
    <w:name w:val="Char Char Char Char Char Char Char Char Char Char Char Char Char"/>
    <w:basedOn w:val="ae"/>
    <w:qFormat/>
    <w:pPr>
      <w:tabs>
        <w:tab w:val="left" w:pos="432"/>
      </w:tabs>
      <w:ind w:left="432" w:hanging="432"/>
    </w:pPr>
    <w:rPr>
      <w:rFonts w:ascii="Tahoma" w:hAnsi="Tahoma"/>
      <w:sz w:val="24"/>
      <w:szCs w:val="20"/>
    </w:rPr>
  </w:style>
  <w:style w:type="paragraph" w:customStyle="1" w:styleId="Tabletext0">
    <w:name w:val="Tabletext"/>
    <w:basedOn w:val="ae"/>
    <w:qFormat/>
    <w:pPr>
      <w:keepLines/>
      <w:spacing w:afterLines="50"/>
      <w:jc w:val="left"/>
    </w:pPr>
    <w:rPr>
      <w:rFonts w:ascii="宋体" w:hAnsi="Times New Roman"/>
      <w:snapToGrid w:val="0"/>
      <w:kern w:val="0"/>
      <w:szCs w:val="20"/>
    </w:rPr>
  </w:style>
  <w:style w:type="paragraph" w:customStyle="1" w:styleId="P3">
    <w:name w:val="P3"/>
    <w:basedOn w:val="ae"/>
    <w:qFormat/>
    <w:pPr>
      <w:widowControl/>
      <w:spacing w:before="240" w:line="240" w:lineRule="atLeast"/>
      <w:ind w:left="1152"/>
      <w:jc w:val="left"/>
    </w:pPr>
    <w:rPr>
      <w:rFonts w:ascii="Times New Roman" w:hAnsi="Times New Roman"/>
      <w:b/>
      <w:kern w:val="0"/>
      <w:szCs w:val="21"/>
      <w:lang w:val="en-AU" w:eastAsia="en-US"/>
    </w:rPr>
  </w:style>
  <w:style w:type="paragraph" w:customStyle="1" w:styleId="3f5">
    <w:name w:val="标准标题3"/>
    <w:basedOn w:val="32"/>
    <w:qFormat/>
    <w:pPr>
      <w:tabs>
        <w:tab w:val="left" w:pos="1050"/>
      </w:tabs>
      <w:ind w:leftChars="-258" w:left="-258"/>
    </w:pPr>
    <w:rPr>
      <w:rFonts w:eastAsia="仿宋_GB2312"/>
      <w:sz w:val="28"/>
    </w:rPr>
  </w:style>
  <w:style w:type="paragraph" w:customStyle="1" w:styleId="mt">
    <w:name w:val="大表 mt"/>
    <w:basedOn w:val="ae"/>
    <w:qFormat/>
    <w:pPr>
      <w:widowControl/>
      <w:jc w:val="left"/>
    </w:pPr>
    <w:rPr>
      <w:rFonts w:ascii="宋体" w:hAnsi="宋体" w:cs="宋体"/>
      <w:kern w:val="0"/>
      <w:szCs w:val="21"/>
    </w:rPr>
  </w:style>
  <w:style w:type="paragraph" w:customStyle="1" w:styleId="CharCharChar11">
    <w:name w:val="Char Char Char11"/>
    <w:basedOn w:val="ae"/>
    <w:qFormat/>
  </w:style>
  <w:style w:type="paragraph" w:customStyle="1" w:styleId="affffffffd">
    <w:name w:val="段落正文"/>
    <w:basedOn w:val="ae"/>
    <w:qFormat/>
    <w:pPr>
      <w:spacing w:line="360" w:lineRule="auto"/>
      <w:ind w:firstLineChars="200" w:firstLine="560"/>
    </w:pPr>
    <w:rPr>
      <w:rFonts w:ascii="Times New Roman" w:hAnsi="Times New Roman"/>
      <w:sz w:val="28"/>
      <w:szCs w:val="28"/>
    </w:rPr>
  </w:style>
  <w:style w:type="paragraph" w:customStyle="1" w:styleId="footnote">
    <w:name w:val="footnote"/>
    <w:basedOn w:val="ae"/>
    <w:qFormat/>
    <w:pPr>
      <w:widowControl/>
      <w:spacing w:before="100" w:beforeAutospacing="1" w:after="100" w:afterAutospacing="1"/>
      <w:jc w:val="left"/>
    </w:pPr>
    <w:rPr>
      <w:rFonts w:ascii="宋体" w:hAnsi="宋体"/>
      <w:kern w:val="0"/>
      <w:sz w:val="24"/>
      <w:szCs w:val="20"/>
    </w:rPr>
  </w:style>
  <w:style w:type="paragraph" w:customStyle="1" w:styleId="affffffffe">
    <w:name w:val="小四正文"/>
    <w:basedOn w:val="ae"/>
    <w:qFormat/>
    <w:pPr>
      <w:spacing w:line="360" w:lineRule="auto"/>
      <w:ind w:firstLineChars="200" w:firstLine="200"/>
    </w:pPr>
    <w:rPr>
      <w:rFonts w:ascii="Times New Roman" w:eastAsia="仿宋_GB2312" w:hAnsi="Times New Roman" w:cs="宋体"/>
      <w:sz w:val="24"/>
      <w:szCs w:val="24"/>
    </w:rPr>
  </w:style>
  <w:style w:type="paragraph" w:customStyle="1" w:styleId="11">
    <w:name w:val="正文居中标题1"/>
    <w:basedOn w:val="ae"/>
    <w:qFormat/>
    <w:pPr>
      <w:numPr>
        <w:numId w:val="24"/>
      </w:numPr>
      <w:tabs>
        <w:tab w:val="clear" w:pos="987"/>
      </w:tabs>
      <w:spacing w:before="100" w:beforeAutospacing="1" w:after="100" w:afterAutospacing="1"/>
      <w:ind w:left="0" w:firstLine="0"/>
      <w:jc w:val="center"/>
    </w:pPr>
    <w:rPr>
      <w:rFonts w:ascii="Times New Roman" w:eastAsia="隶书" w:hAnsi="Times New Roman"/>
      <w:b/>
      <w:bCs/>
      <w:sz w:val="84"/>
      <w:szCs w:val="24"/>
    </w:rPr>
  </w:style>
  <w:style w:type="paragraph" w:customStyle="1" w:styleId="Table-ColHead">
    <w:name w:val="Table - Col. Head"/>
    <w:basedOn w:val="ae"/>
    <w:qFormat/>
    <w:pPr>
      <w:keepNext/>
      <w:widowControl/>
      <w:spacing w:before="60" w:afterLines="50"/>
      <w:jc w:val="left"/>
    </w:pPr>
    <w:rPr>
      <w:rFonts w:ascii="Arial" w:hAnsi="Arial"/>
      <w:b/>
      <w:kern w:val="0"/>
      <w:sz w:val="18"/>
      <w:szCs w:val="20"/>
      <w:lang w:eastAsia="en-US"/>
    </w:rPr>
  </w:style>
  <w:style w:type="paragraph" w:customStyle="1" w:styleId="CharCharCharChar">
    <w:name w:val="Char Char Char Char"/>
    <w:basedOn w:val="ae"/>
    <w:qFormat/>
    <w:pPr>
      <w:widowControl/>
      <w:spacing w:after="160" w:line="240" w:lineRule="exact"/>
      <w:jc w:val="left"/>
    </w:pPr>
    <w:rPr>
      <w:rFonts w:ascii="Arial" w:eastAsia="Times New Roman" w:hAnsi="Arial" w:cs="Verdana"/>
      <w:b/>
      <w:kern w:val="0"/>
      <w:sz w:val="24"/>
      <w:szCs w:val="20"/>
      <w:lang w:eastAsia="en-US"/>
    </w:rPr>
  </w:style>
  <w:style w:type="paragraph" w:customStyle="1" w:styleId="afffffffff">
    <w:name w:val="样式 正文段落 + 四号"/>
    <w:basedOn w:val="affffff3"/>
    <w:qFormat/>
    <w:pPr>
      <w:spacing w:line="360" w:lineRule="auto"/>
      <w:ind w:firstLine="0"/>
    </w:pPr>
    <w:rPr>
      <w:rFonts w:ascii="宋体" w:hAnsi="宋体" w:cs="宋体"/>
      <w:kern w:val="0"/>
    </w:rPr>
  </w:style>
  <w:style w:type="paragraph" w:customStyle="1" w:styleId="graytext">
    <w:name w:val="graytext"/>
    <w:basedOn w:val="ae"/>
    <w:qFormat/>
    <w:pPr>
      <w:widowControl/>
      <w:spacing w:before="100" w:beforeAutospacing="1" w:after="100" w:afterAutospacing="1" w:line="288" w:lineRule="atLeast"/>
      <w:jc w:val="left"/>
    </w:pPr>
    <w:rPr>
      <w:rFonts w:ascii="宋体" w:hAnsi="宋体" w:cs="宋体"/>
      <w:color w:val="666666"/>
      <w:kern w:val="0"/>
      <w:sz w:val="17"/>
      <w:szCs w:val="17"/>
    </w:rPr>
  </w:style>
  <w:style w:type="paragraph" w:customStyle="1" w:styleId="afffffffff0">
    <w:name w:val="正文小四"/>
    <w:basedOn w:val="ae"/>
    <w:qFormat/>
    <w:pPr>
      <w:tabs>
        <w:tab w:val="left" w:pos="720"/>
      </w:tabs>
      <w:spacing w:line="360" w:lineRule="auto"/>
      <w:ind w:rightChars="100" w:right="210" w:firstLineChars="150" w:firstLine="360"/>
      <w:jc w:val="center"/>
    </w:pPr>
    <w:rPr>
      <w:rFonts w:ascii="Times New Roman" w:hAnsi="Times New Roman"/>
      <w:sz w:val="24"/>
      <w:szCs w:val="24"/>
    </w:rPr>
  </w:style>
  <w:style w:type="paragraph" w:customStyle="1" w:styleId="CharChar3CharCharCharChar">
    <w:name w:val="Char Char3 Char Char Char Char"/>
    <w:basedOn w:val="ae"/>
    <w:qFormat/>
    <w:pPr>
      <w:widowControl/>
      <w:spacing w:after="160" w:line="360" w:lineRule="auto"/>
      <w:jc w:val="left"/>
    </w:pPr>
    <w:rPr>
      <w:rFonts w:ascii="Verdana" w:hAnsi="Verdana"/>
      <w:kern w:val="0"/>
      <w:sz w:val="24"/>
      <w:szCs w:val="20"/>
      <w:lang w:eastAsia="en-US"/>
    </w:rPr>
  </w:style>
  <w:style w:type="paragraph" w:customStyle="1" w:styleId="font10">
    <w:name w:val="font10"/>
    <w:basedOn w:val="ae"/>
    <w:qFormat/>
    <w:pPr>
      <w:widowControl/>
      <w:spacing w:before="100" w:beforeAutospacing="1" w:after="100" w:afterAutospacing="1"/>
      <w:jc w:val="left"/>
    </w:pPr>
    <w:rPr>
      <w:rFonts w:ascii="Arial" w:hAnsi="Arial" w:cs="Arial"/>
      <w:color w:val="333333"/>
      <w:kern w:val="0"/>
      <w:sz w:val="20"/>
      <w:szCs w:val="20"/>
    </w:rPr>
  </w:style>
  <w:style w:type="paragraph" w:customStyle="1" w:styleId="CharChar1CharCharCharCharCharCharCharCharCharCharCharCharCharChar">
    <w:name w:val="Char Char1 Char Char Char Char Char Char Char Char Char Char Char Char Char Char"/>
    <w:basedOn w:val="ae"/>
    <w:qFormat/>
    <w:pPr>
      <w:widowControl/>
      <w:spacing w:after="160" w:line="240" w:lineRule="exact"/>
      <w:jc w:val="left"/>
    </w:pPr>
    <w:rPr>
      <w:rFonts w:ascii="Times New Roman" w:hAnsi="Times New Roman"/>
      <w:szCs w:val="20"/>
    </w:rPr>
  </w:style>
  <w:style w:type="paragraph" w:customStyle="1" w:styleId="font5">
    <w:name w:val="font5"/>
    <w:basedOn w:val="ae"/>
    <w:qFormat/>
    <w:pPr>
      <w:widowControl/>
      <w:spacing w:before="100" w:beforeAutospacing="1" w:after="100" w:afterAutospacing="1"/>
      <w:jc w:val="left"/>
    </w:pPr>
    <w:rPr>
      <w:rFonts w:ascii="宋体" w:hAnsi="宋体" w:hint="eastAsia"/>
      <w:kern w:val="0"/>
      <w:sz w:val="18"/>
      <w:szCs w:val="18"/>
    </w:rPr>
  </w:style>
  <w:style w:type="paragraph" w:customStyle="1" w:styleId="xl120">
    <w:name w:val="xl120"/>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p0">
    <w:name w:val="p0"/>
    <w:basedOn w:val="ae"/>
    <w:qFormat/>
    <w:pPr>
      <w:widowControl/>
      <w:spacing w:before="100" w:beforeAutospacing="1" w:after="100" w:afterAutospacing="1"/>
      <w:jc w:val="left"/>
    </w:pPr>
    <w:rPr>
      <w:rFonts w:ascii="宋体" w:hAnsi="宋体"/>
      <w:kern w:val="0"/>
      <w:sz w:val="24"/>
      <w:szCs w:val="20"/>
    </w:rPr>
  </w:style>
  <w:style w:type="paragraph" w:customStyle="1" w:styleId="15225">
    <w:name w:val="样式 小四 行距: 1.5 倍行距 首行缩进:  2.25 字符"/>
    <w:basedOn w:val="ae"/>
    <w:qFormat/>
    <w:pPr>
      <w:tabs>
        <w:tab w:val="left" w:pos="360"/>
        <w:tab w:val="left" w:pos="704"/>
      </w:tabs>
      <w:spacing w:line="360" w:lineRule="auto"/>
    </w:pPr>
    <w:rPr>
      <w:rFonts w:ascii="宋体" w:hAnsi="宋体"/>
      <w:spacing w:val="-8"/>
      <w:sz w:val="24"/>
      <w:szCs w:val="20"/>
    </w:rPr>
  </w:style>
  <w:style w:type="paragraph" w:customStyle="1" w:styleId="afffffffff1">
    <w:name w:val="规范正文"/>
    <w:basedOn w:val="ae"/>
    <w:qFormat/>
    <w:pPr>
      <w:adjustRightInd w:val="0"/>
      <w:spacing w:line="360" w:lineRule="auto"/>
      <w:ind w:left="480"/>
      <w:jc w:val="left"/>
      <w:textAlignment w:val="baseline"/>
    </w:pPr>
    <w:rPr>
      <w:rFonts w:ascii="Times New Roman" w:hAnsi="Times New Roman"/>
      <w:kern w:val="0"/>
      <w:sz w:val="24"/>
      <w:szCs w:val="20"/>
    </w:rPr>
  </w:style>
  <w:style w:type="paragraph" w:customStyle="1" w:styleId="afffffffff2">
    <w:name w:val="丽天正文"/>
    <w:basedOn w:val="ae"/>
    <w:qFormat/>
    <w:pPr>
      <w:spacing w:line="540" w:lineRule="exact"/>
      <w:ind w:firstLineChars="200" w:firstLine="560"/>
    </w:pPr>
    <w:rPr>
      <w:rFonts w:ascii="宋体" w:hAnsi="宋体"/>
      <w:color w:val="000000"/>
      <w:sz w:val="28"/>
      <w:szCs w:val="28"/>
    </w:rPr>
  </w:style>
  <w:style w:type="paragraph" w:customStyle="1" w:styleId="4ChapterXXX05105">
    <w:name w:val="样式 标题 4Chapter X.X.X. + 段后: 0.5 行1 + 段后: 0.5 行"/>
    <w:basedOn w:val="4ChapterXXX051"/>
    <w:qFormat/>
    <w:pPr>
      <w:numPr>
        <w:ilvl w:val="0"/>
        <w:numId w:val="0"/>
      </w:numPr>
      <w:tabs>
        <w:tab w:val="left" w:pos="864"/>
      </w:tabs>
      <w:ind w:left="425" w:hanging="425"/>
    </w:pPr>
    <w:rPr>
      <w:szCs w:val="21"/>
    </w:rPr>
  </w:style>
  <w:style w:type="paragraph" w:customStyle="1" w:styleId="4ChapterXXX051">
    <w:name w:val="样式 标题 4Chapter X.X.X. + 段后: 0.5 行1"/>
    <w:basedOn w:val="42"/>
    <w:next w:val="42"/>
    <w:qFormat/>
    <w:pPr>
      <w:keepLines w:val="0"/>
      <w:numPr>
        <w:ilvl w:val="3"/>
        <w:numId w:val="6"/>
      </w:numPr>
      <w:spacing w:before="120" w:afterLines="50" w:line="240" w:lineRule="auto"/>
      <w:ind w:left="425" w:hanging="425"/>
      <w:jc w:val="left"/>
    </w:pPr>
    <w:rPr>
      <w:rFonts w:ascii="宋体" w:eastAsia="宋体" w:hAnsi="Times New Roman" w:cs="宋体"/>
      <w:snapToGrid w:val="0"/>
      <w:kern w:val="0"/>
      <w:sz w:val="21"/>
      <w:szCs w:val="20"/>
    </w:rPr>
  </w:style>
  <w:style w:type="paragraph" w:customStyle="1" w:styleId="5H5ITTt5PAPicoSection5H5-Heading5h5l5heading51">
    <w:name w:val="样式 标题 5H5ITT t5PA Pico Section5H5-Heading 5h5l5heading5...1"/>
    <w:basedOn w:val="53"/>
    <w:qFormat/>
    <w:pPr>
      <w:widowControl/>
      <w:tabs>
        <w:tab w:val="clear" w:pos="992"/>
      </w:tabs>
      <w:spacing w:before="0" w:after="0" w:line="360" w:lineRule="auto"/>
      <w:ind w:left="346" w:firstLine="0"/>
      <w:jc w:val="left"/>
    </w:pPr>
    <w:rPr>
      <w:rFonts w:ascii="宋体" w:hAnsi="宋体"/>
      <w:bCs w:val="0"/>
      <w:spacing w:val="-2"/>
      <w:kern w:val="28"/>
      <w:sz w:val="30"/>
      <w:szCs w:val="30"/>
    </w:rPr>
  </w:style>
  <w:style w:type="paragraph" w:customStyle="1" w:styleId="xl105">
    <w:name w:val="xl10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1ff9">
    <w:name w:val="标准标题1"/>
    <w:basedOn w:val="17"/>
    <w:qFormat/>
    <w:pPr>
      <w:keepNext/>
      <w:keepLines/>
      <w:pageBreakBefore/>
      <w:tabs>
        <w:tab w:val="left" w:pos="1080"/>
      </w:tabs>
      <w:autoSpaceDE/>
      <w:autoSpaceDN/>
      <w:adjustRightInd/>
      <w:spacing w:before="340" w:after="330" w:line="578" w:lineRule="auto"/>
      <w:ind w:left="425" w:hanging="425"/>
      <w:jc w:val="both"/>
    </w:pPr>
    <w:rPr>
      <w:rFonts w:eastAsia="仿宋_GB2312"/>
      <w:kern w:val="44"/>
      <w:sz w:val="32"/>
      <w:szCs w:val="44"/>
    </w:rPr>
  </w:style>
  <w:style w:type="paragraph" w:customStyle="1" w:styleId="xl80">
    <w:name w:val="xl80"/>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PDGInstructions">
    <w:name w:val="PDGInstructions"/>
    <w:basedOn w:val="ae"/>
    <w:qFormat/>
    <w:pPr>
      <w:widowControl/>
      <w:spacing w:before="60" w:after="60"/>
      <w:ind w:right="360"/>
      <w:jc w:val="left"/>
    </w:pPr>
    <w:rPr>
      <w:rFonts w:ascii="Garamond" w:hAnsi="Garamond"/>
      <w:color w:val="FF0000"/>
      <w:kern w:val="0"/>
      <w:sz w:val="24"/>
      <w:szCs w:val="20"/>
      <w:lang w:eastAsia="en-US"/>
    </w:rPr>
  </w:style>
  <w:style w:type="paragraph" w:customStyle="1" w:styleId="Char111">
    <w:name w:val="Char111"/>
    <w:basedOn w:val="ae"/>
    <w:qFormat/>
    <w:rPr>
      <w:rFonts w:ascii="仿宋_GB2312" w:eastAsia="仿宋_GB2312" w:hAnsi="Times New Roman"/>
      <w:b/>
      <w:sz w:val="32"/>
      <w:szCs w:val="32"/>
    </w:rPr>
  </w:style>
  <w:style w:type="paragraph" w:customStyle="1" w:styleId="211">
    <w:name w:val="正文文本 21"/>
    <w:basedOn w:val="ae"/>
    <w:qFormat/>
    <w:pPr>
      <w:widowControl/>
      <w:overflowPunct w:val="0"/>
      <w:autoSpaceDE w:val="0"/>
      <w:autoSpaceDN w:val="0"/>
      <w:adjustRightInd w:val="0"/>
      <w:ind w:left="450" w:hanging="450"/>
      <w:jc w:val="left"/>
      <w:textAlignment w:val="baseline"/>
    </w:pPr>
    <w:rPr>
      <w:rFonts w:ascii="Times New Roman" w:hAnsi="Times New Roman"/>
      <w:kern w:val="0"/>
      <w:sz w:val="24"/>
      <w:szCs w:val="20"/>
    </w:rPr>
  </w:style>
  <w:style w:type="paragraph" w:customStyle="1" w:styleId="font8">
    <w:name w:val="font8"/>
    <w:basedOn w:val="ae"/>
    <w:qFormat/>
    <w:pPr>
      <w:widowControl/>
      <w:spacing w:before="100" w:beforeAutospacing="1" w:after="100" w:afterAutospacing="1"/>
      <w:jc w:val="left"/>
    </w:pPr>
    <w:rPr>
      <w:rFonts w:ascii="宋体" w:hAnsi="宋体" w:cs="宋体"/>
      <w:color w:val="000000"/>
      <w:kern w:val="0"/>
      <w:szCs w:val="21"/>
    </w:rPr>
  </w:style>
  <w:style w:type="paragraph" w:customStyle="1" w:styleId="Afffffffff3">
    <w:name w:val="A正文小四"/>
    <w:basedOn w:val="ae"/>
    <w:qFormat/>
    <w:pPr>
      <w:spacing w:line="360" w:lineRule="auto"/>
      <w:ind w:firstLineChars="200" w:firstLine="200"/>
    </w:pPr>
    <w:rPr>
      <w:rFonts w:ascii="Times New Roman" w:hAnsi="Times New Roman"/>
      <w:sz w:val="24"/>
      <w:szCs w:val="24"/>
    </w:rPr>
  </w:style>
  <w:style w:type="paragraph" w:customStyle="1" w:styleId="xl111">
    <w:name w:val="xl11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114">
    <w:name w:val="列出段落11"/>
    <w:basedOn w:val="ae"/>
    <w:qFormat/>
    <w:pPr>
      <w:ind w:firstLineChars="200" w:firstLine="420"/>
    </w:pPr>
  </w:style>
  <w:style w:type="paragraph" w:customStyle="1" w:styleId="xl109">
    <w:name w:val="xl10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0">
    <w:name w:val="列表（编号一级）（绿盟科技）"/>
    <w:basedOn w:val="ae"/>
    <w:qFormat/>
    <w:pPr>
      <w:widowControl/>
      <w:numPr>
        <w:numId w:val="25"/>
      </w:numPr>
      <w:spacing w:beforeLines="25" w:line="300" w:lineRule="auto"/>
      <w:jc w:val="left"/>
    </w:pPr>
    <w:rPr>
      <w:rFonts w:ascii="Arial" w:hAnsi="Arial"/>
      <w:kern w:val="0"/>
      <w:szCs w:val="21"/>
    </w:rPr>
  </w:style>
  <w:style w:type="paragraph" w:customStyle="1" w:styleId="afffffffff4">
    <w:name w:val="强调点"/>
    <w:basedOn w:val="ae"/>
    <w:qFormat/>
    <w:pPr>
      <w:autoSpaceDE w:val="0"/>
      <w:autoSpaceDN w:val="0"/>
      <w:adjustRightInd w:val="0"/>
      <w:spacing w:beforeLines="50" w:afterLines="50"/>
      <w:jc w:val="left"/>
    </w:pPr>
    <w:rPr>
      <w:rFonts w:ascii="黑体" w:eastAsia="华文行楷" w:hAnsi="Arial Unicode MS" w:cs="Arial"/>
      <w:kern w:val="0"/>
      <w:szCs w:val="56"/>
    </w:rPr>
  </w:style>
  <w:style w:type="paragraph" w:customStyle="1" w:styleId="xl123">
    <w:name w:val="xl123"/>
    <w:basedOn w:val="ae"/>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78">
    <w:name w:val="xl78"/>
    <w:basedOn w:val="ae"/>
    <w:qFormat/>
    <w:pPr>
      <w:widowControl/>
      <w:pBdr>
        <w:top w:val="single" w:sz="12"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afffffffff5">
    <w:name w:val="表格内容"/>
    <w:basedOn w:val="aff0"/>
    <w:qFormat/>
    <w:pPr>
      <w:suppressLineNumbers/>
      <w:suppressAutoHyphens/>
    </w:pPr>
    <w:rPr>
      <w:kern w:val="1"/>
      <w:sz w:val="21"/>
      <w:lang w:eastAsia="ar-SA"/>
    </w:rPr>
  </w:style>
  <w:style w:type="paragraph" w:customStyle="1" w:styleId="4e">
    <w:name w:val="样式　标题4"/>
    <w:basedOn w:val="4ChapterXXX051"/>
    <w:next w:val="ae"/>
    <w:qFormat/>
    <w:pPr>
      <w:numPr>
        <w:ilvl w:val="0"/>
        <w:numId w:val="0"/>
      </w:numPr>
      <w:ind w:left="425" w:hanging="425"/>
    </w:pPr>
  </w:style>
  <w:style w:type="paragraph" w:customStyle="1" w:styleId="Char2CharCharChar">
    <w:name w:val="Char2 Char Char Char"/>
    <w:basedOn w:val="ae"/>
    <w:qFormat/>
    <w:rPr>
      <w:rFonts w:ascii="仿宋_GB2312" w:eastAsia="仿宋_GB2312" w:hAnsi="Times New Roman"/>
      <w:b/>
      <w:sz w:val="32"/>
      <w:szCs w:val="32"/>
    </w:rPr>
  </w:style>
  <w:style w:type="paragraph" w:customStyle="1" w:styleId="Paragraph4">
    <w:name w:val="Paragraph4"/>
    <w:basedOn w:val="ae"/>
    <w:qFormat/>
    <w:pPr>
      <w:spacing w:before="80" w:afterLines="50"/>
      <w:ind w:left="2250"/>
    </w:pPr>
    <w:rPr>
      <w:rFonts w:ascii="宋体" w:hAnsi="Times New Roman"/>
      <w:snapToGrid w:val="0"/>
      <w:kern w:val="0"/>
      <w:szCs w:val="20"/>
    </w:rPr>
  </w:style>
  <w:style w:type="paragraph" w:customStyle="1" w:styleId="xl87">
    <w:name w:val="xl87"/>
    <w:basedOn w:val="a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3f6">
    <w:name w:val="标题 3 （加黑）"/>
    <w:basedOn w:val="32"/>
    <w:qFormat/>
    <w:pPr>
      <w:keepNext w:val="0"/>
      <w:spacing w:before="120" w:after="120" w:line="413" w:lineRule="auto"/>
      <w:ind w:left="354" w:hangingChars="150" w:hanging="354"/>
    </w:pPr>
    <w:rPr>
      <w:rFonts w:ascii="Times New Roman" w:hAnsi="Times New Roman"/>
      <w:bCs w:val="0"/>
      <w:szCs w:val="20"/>
    </w:rPr>
  </w:style>
  <w:style w:type="paragraph" w:customStyle="1" w:styleId="Char3CharCharChar1">
    <w:name w:val="Char3 Char Char Char1"/>
    <w:basedOn w:val="ae"/>
    <w:qFormat/>
    <w:pPr>
      <w:widowControl/>
      <w:spacing w:after="160" w:line="240" w:lineRule="exact"/>
      <w:jc w:val="left"/>
    </w:pPr>
    <w:rPr>
      <w:rFonts w:ascii="Verdana" w:hAnsi="Verdana"/>
      <w:kern w:val="0"/>
      <w:sz w:val="20"/>
      <w:szCs w:val="20"/>
      <w:lang w:eastAsia="en-US"/>
    </w:rPr>
  </w:style>
  <w:style w:type="paragraph" w:customStyle="1" w:styleId="115">
    <w:name w:val="正文缩进11"/>
    <w:basedOn w:val="ae"/>
    <w:qFormat/>
    <w:pPr>
      <w:autoSpaceDE w:val="0"/>
      <w:autoSpaceDN w:val="0"/>
      <w:adjustRightInd w:val="0"/>
      <w:spacing w:after="180" w:line="310" w:lineRule="auto"/>
      <w:ind w:firstLine="420"/>
      <w:jc w:val="left"/>
    </w:pPr>
    <w:rPr>
      <w:rFonts w:ascii="Times New Roman" w:hAnsi="Times New Roman"/>
      <w:kern w:val="0"/>
      <w:sz w:val="20"/>
      <w:szCs w:val="20"/>
    </w:rPr>
  </w:style>
  <w:style w:type="paragraph" w:customStyle="1" w:styleId="116">
    <w:name w:val="无间隔11"/>
    <w:qFormat/>
    <w:pPr>
      <w:widowControl w:val="0"/>
      <w:jc w:val="both"/>
    </w:pPr>
    <w:rPr>
      <w:kern w:val="2"/>
      <w:sz w:val="24"/>
      <w:szCs w:val="24"/>
    </w:rPr>
  </w:style>
  <w:style w:type="paragraph" w:customStyle="1" w:styleId="afffffffff6">
    <w:name w:val="吉奥表头文字"/>
    <w:basedOn w:val="ae"/>
    <w:qFormat/>
    <w:pPr>
      <w:adjustRightInd w:val="0"/>
      <w:snapToGrid w:val="0"/>
      <w:spacing w:line="360" w:lineRule="atLeast"/>
      <w:jc w:val="center"/>
      <w:textAlignment w:val="baseline"/>
    </w:pPr>
    <w:rPr>
      <w:rFonts w:ascii="Times New Roman" w:eastAsia="仿宋_GB2312" w:hAnsi="Times New Roman"/>
      <w:b/>
      <w:szCs w:val="21"/>
    </w:rPr>
  </w:style>
  <w:style w:type="paragraph" w:customStyle="1" w:styleId="ParaChar">
    <w:name w:val="默认段落字体 Para Char"/>
    <w:basedOn w:val="ae"/>
    <w:qFormat/>
    <w:pPr>
      <w:adjustRightInd w:val="0"/>
      <w:spacing w:line="360" w:lineRule="auto"/>
      <w:ind w:firstLine="480"/>
    </w:pPr>
    <w:rPr>
      <w:rFonts w:ascii="宋体" w:hAnsi="宋体"/>
      <w:kern w:val="0"/>
      <w:sz w:val="24"/>
      <w:szCs w:val="20"/>
    </w:rPr>
  </w:style>
  <w:style w:type="paragraph" w:customStyle="1" w:styleId="xl108">
    <w:name w:val="xl10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CharCharChar1">
    <w:name w:val="Char Char Char Char1"/>
    <w:basedOn w:val="ae"/>
    <w:qFormat/>
    <w:pPr>
      <w:widowControl/>
      <w:spacing w:after="160" w:line="240" w:lineRule="exact"/>
      <w:jc w:val="left"/>
    </w:pPr>
    <w:rPr>
      <w:rFonts w:ascii="Arial" w:eastAsia="Times New Roman" w:hAnsi="Arial" w:cs="Verdana"/>
      <w:b/>
      <w:kern w:val="0"/>
      <w:sz w:val="24"/>
      <w:szCs w:val="20"/>
      <w:lang w:eastAsia="en-US"/>
    </w:rPr>
  </w:style>
  <w:style w:type="paragraph" w:customStyle="1" w:styleId="Bullet">
    <w:name w:val="Bullet"/>
    <w:basedOn w:val="ae"/>
    <w:qFormat/>
    <w:pPr>
      <w:widowControl/>
      <w:tabs>
        <w:tab w:val="left" w:pos="720"/>
        <w:tab w:val="left" w:pos="964"/>
      </w:tabs>
      <w:spacing w:before="120" w:afterLines="50"/>
      <w:ind w:left="720" w:right="360" w:hanging="482"/>
    </w:pPr>
    <w:rPr>
      <w:rFonts w:ascii="宋体" w:hAnsi="Times New Roman"/>
      <w:snapToGrid w:val="0"/>
      <w:kern w:val="0"/>
      <w:szCs w:val="20"/>
    </w:rPr>
  </w:style>
  <w:style w:type="paragraph" w:customStyle="1" w:styleId="Default">
    <w:name w:val="Default"/>
    <w:qFormat/>
    <w:pPr>
      <w:widowControl w:val="0"/>
      <w:autoSpaceDE w:val="0"/>
      <w:autoSpaceDN w:val="0"/>
      <w:adjustRightInd w:val="0"/>
    </w:pPr>
    <w:rPr>
      <w:rFonts w:ascii="楷体" w:eastAsia="楷体" w:hAnsi="Calibri" w:cs="楷体"/>
      <w:color w:val="000000"/>
      <w:sz w:val="24"/>
      <w:szCs w:val="24"/>
    </w:rPr>
  </w:style>
  <w:style w:type="paragraph" w:customStyle="1" w:styleId="Char1CharCharChar">
    <w:name w:val="Char1 Char Char Char"/>
    <w:basedOn w:val="ae"/>
    <w:qFormat/>
    <w:rPr>
      <w:rFonts w:ascii="Tahoma" w:hAnsi="Tahoma"/>
      <w:sz w:val="24"/>
      <w:szCs w:val="20"/>
    </w:rPr>
  </w:style>
  <w:style w:type="paragraph" w:customStyle="1" w:styleId="font7">
    <w:name w:val="font7"/>
    <w:basedOn w:val="ae"/>
    <w:qFormat/>
    <w:pPr>
      <w:widowControl/>
      <w:spacing w:before="100" w:beforeAutospacing="1" w:after="100" w:afterAutospacing="1"/>
      <w:jc w:val="left"/>
    </w:pPr>
    <w:rPr>
      <w:rFonts w:ascii="宋体" w:hAnsi="宋体" w:cs="宋体"/>
      <w:kern w:val="0"/>
      <w:sz w:val="18"/>
      <w:szCs w:val="18"/>
    </w:rPr>
  </w:style>
  <w:style w:type="paragraph" w:customStyle="1" w:styleId="Char310">
    <w:name w:val="Char31"/>
    <w:basedOn w:val="ae"/>
    <w:qFormat/>
    <w:rPr>
      <w:rFonts w:ascii="仿宋_GB2312" w:eastAsia="仿宋_GB2312" w:hAnsi="Times New Roman"/>
      <w:b/>
      <w:sz w:val="32"/>
      <w:szCs w:val="32"/>
    </w:rPr>
  </w:style>
  <w:style w:type="paragraph" w:customStyle="1" w:styleId="2ff1">
    <w:name w:val="要点2"/>
    <w:basedOn w:val="ae"/>
    <w:qFormat/>
    <w:pPr>
      <w:spacing w:line="360" w:lineRule="auto"/>
      <w:ind w:left="420" w:hanging="420"/>
    </w:pPr>
    <w:rPr>
      <w:rFonts w:ascii="Times New Roman" w:hAnsi="Times New Roman"/>
      <w:b/>
      <w:szCs w:val="21"/>
      <w:shd w:val="pct10" w:color="auto" w:fill="FFFFFF"/>
    </w:rPr>
  </w:style>
  <w:style w:type="paragraph" w:customStyle="1" w:styleId="Table-Text">
    <w:name w:val="Table - Text"/>
    <w:basedOn w:val="ae"/>
    <w:qFormat/>
    <w:pPr>
      <w:widowControl/>
      <w:spacing w:before="60" w:afterLines="50"/>
      <w:jc w:val="left"/>
    </w:pPr>
    <w:rPr>
      <w:rFonts w:ascii="Times New Roman" w:hAnsi="Times New Roman"/>
      <w:kern w:val="0"/>
      <w:szCs w:val="20"/>
      <w:lang w:eastAsia="en-US"/>
    </w:rPr>
  </w:style>
  <w:style w:type="paragraph" w:customStyle="1" w:styleId="ItemList">
    <w:name w:val="Item List"/>
    <w:qFormat/>
    <w:pPr>
      <w:tabs>
        <w:tab w:val="left" w:pos="2126"/>
      </w:tabs>
      <w:spacing w:line="300" w:lineRule="auto"/>
      <w:ind w:left="2126" w:hanging="425"/>
      <w:jc w:val="both"/>
    </w:pPr>
    <w:rPr>
      <w:rFonts w:ascii="Arial" w:hAnsi="Arial"/>
      <w:sz w:val="21"/>
      <w:lang w:eastAsia="en-US"/>
    </w:rPr>
  </w:style>
  <w:style w:type="paragraph" w:customStyle="1" w:styleId="afffffffff7">
    <w:name w:val="样式 模板描述"/>
    <w:basedOn w:val="ae"/>
    <w:next w:val="a4"/>
    <w:qFormat/>
    <w:pPr>
      <w:spacing w:afterLines="50"/>
      <w:jc w:val="left"/>
    </w:pPr>
    <w:rPr>
      <w:rFonts w:ascii="宋体" w:hAnsi="Times New Roman" w:cs="宋体"/>
      <w:i/>
      <w:iCs/>
      <w:snapToGrid w:val="0"/>
      <w:color w:val="0000FF"/>
      <w:kern w:val="0"/>
      <w:szCs w:val="21"/>
    </w:rPr>
  </w:style>
  <w:style w:type="paragraph" w:customStyle="1" w:styleId="MainTitle">
    <w:name w:val="Main Title"/>
    <w:basedOn w:val="ae"/>
    <w:qFormat/>
    <w:pPr>
      <w:spacing w:before="480" w:afterLines="50"/>
      <w:jc w:val="center"/>
    </w:pPr>
    <w:rPr>
      <w:rFonts w:ascii="宋体" w:hAnsi="Times New Roman"/>
      <w:b/>
      <w:snapToGrid w:val="0"/>
      <w:kern w:val="28"/>
      <w:sz w:val="32"/>
      <w:szCs w:val="20"/>
    </w:rPr>
  </w:style>
  <w:style w:type="paragraph" w:customStyle="1" w:styleId="font12">
    <w:name w:val="font12"/>
    <w:basedOn w:val="ae"/>
    <w:qFormat/>
    <w:pPr>
      <w:widowControl/>
      <w:spacing w:before="100" w:beforeAutospacing="1" w:after="100" w:afterAutospacing="1"/>
      <w:jc w:val="left"/>
    </w:pPr>
    <w:rPr>
      <w:rFonts w:ascii="宋体" w:hAnsi="宋体" w:cs="宋体"/>
      <w:color w:val="333333"/>
      <w:kern w:val="0"/>
      <w:sz w:val="22"/>
    </w:rPr>
  </w:style>
  <w:style w:type="paragraph" w:customStyle="1" w:styleId="117">
    <w:name w:val="正文文本缩进11"/>
    <w:basedOn w:val="ae"/>
    <w:qFormat/>
    <w:pPr>
      <w:spacing w:after="120"/>
      <w:ind w:leftChars="200" w:left="420"/>
    </w:pPr>
    <w:rPr>
      <w:rFonts w:cs="黑体"/>
    </w:rPr>
  </w:style>
  <w:style w:type="paragraph" w:customStyle="1" w:styleId="font6">
    <w:name w:val="font6"/>
    <w:basedOn w:val="ae"/>
    <w:qFormat/>
    <w:pPr>
      <w:widowControl/>
      <w:spacing w:before="100" w:beforeAutospacing="1" w:after="100" w:afterAutospacing="1"/>
      <w:jc w:val="left"/>
    </w:pPr>
    <w:rPr>
      <w:rFonts w:ascii="宋体" w:hAnsi="宋体" w:cs="宋体"/>
      <w:kern w:val="0"/>
      <w:sz w:val="20"/>
      <w:szCs w:val="20"/>
    </w:rPr>
  </w:style>
  <w:style w:type="paragraph" w:customStyle="1" w:styleId="xl106">
    <w:name w:val="xl10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afffffffff8">
    <w:name w:val="标书_正文"/>
    <w:basedOn w:val="ae"/>
    <w:qFormat/>
    <w:pPr>
      <w:spacing w:line="360" w:lineRule="auto"/>
    </w:pPr>
    <w:rPr>
      <w:rFonts w:ascii="宋体" w:hAnsi="Times New Roman"/>
      <w:b/>
      <w:kern w:val="0"/>
      <w:sz w:val="32"/>
      <w:szCs w:val="32"/>
    </w:rPr>
  </w:style>
  <w:style w:type="paragraph" w:customStyle="1" w:styleId="GB231215">
    <w:name w:val="样式 正文段落 + (西文) 仿宋_GB2312 行距: 1.5 倍行距"/>
    <w:basedOn w:val="affffff3"/>
    <w:qFormat/>
    <w:pPr>
      <w:spacing w:line="360" w:lineRule="auto"/>
      <w:ind w:firstLineChars="200" w:firstLine="560"/>
    </w:pPr>
    <w:rPr>
      <w:rFonts w:ascii="仿宋" w:eastAsia="仿宋" w:hAnsi="宋体" w:cs="宋体"/>
      <w:kern w:val="0"/>
      <w:sz w:val="28"/>
    </w:rPr>
  </w:style>
  <w:style w:type="paragraph" w:customStyle="1" w:styleId="05">
    <w:name w:val="样式 三号 加粗 段后: 0.5 行"/>
    <w:basedOn w:val="ae"/>
    <w:qFormat/>
    <w:pPr>
      <w:spacing w:afterLines="50"/>
      <w:jc w:val="left"/>
    </w:pPr>
    <w:rPr>
      <w:rFonts w:ascii="宋体" w:hAnsi="Times New Roman" w:cs="宋体"/>
      <w:b/>
      <w:bCs/>
      <w:snapToGrid w:val="0"/>
      <w:kern w:val="0"/>
      <w:sz w:val="32"/>
      <w:szCs w:val="20"/>
    </w:rPr>
  </w:style>
  <w:style w:type="paragraph" w:customStyle="1" w:styleId="Blockquote">
    <w:name w:val="Blockquote"/>
    <w:basedOn w:val="ae"/>
    <w:qFormat/>
    <w:pPr>
      <w:widowControl/>
      <w:spacing w:before="100" w:afterLines="50"/>
      <w:ind w:left="360" w:right="360"/>
      <w:jc w:val="left"/>
    </w:pPr>
    <w:rPr>
      <w:rFonts w:ascii="宋体" w:hAnsi="Times New Roman"/>
      <w:snapToGrid w:val="0"/>
      <w:kern w:val="0"/>
      <w:sz w:val="24"/>
      <w:szCs w:val="20"/>
      <w:lang w:val="en-CA"/>
    </w:rPr>
  </w:style>
  <w:style w:type="paragraph" w:customStyle="1" w:styleId="GP10">
    <w:name w:val="GP有序编号1级"/>
    <w:basedOn w:val="ae"/>
    <w:qFormat/>
    <w:pPr>
      <w:numPr>
        <w:ilvl w:val="1"/>
        <w:numId w:val="17"/>
      </w:numPr>
      <w:tabs>
        <w:tab w:val="left" w:pos="903"/>
      </w:tabs>
      <w:spacing w:line="360" w:lineRule="auto"/>
      <w:ind w:left="900" w:hanging="420"/>
      <w:jc w:val="left"/>
    </w:pPr>
    <w:rPr>
      <w:rFonts w:ascii="Times New Roman" w:hAnsi="Times New Roman"/>
      <w:sz w:val="24"/>
      <w:szCs w:val="21"/>
    </w:rPr>
  </w:style>
  <w:style w:type="paragraph" w:customStyle="1" w:styleId="2CharCharCharCharCharCharCharCharCharCharCharCharCharCharCharCharCharCharCharCharCharCharCharChar">
    <w:name w:val="样式 纯文本 + 首行缩进:  2 字符 Char Char Char Char Char Char Char Char Char Char Char Char Char Char Char Char Char Char Char Char Char Char Char Char"/>
    <w:basedOn w:val="aff4"/>
    <w:qFormat/>
    <w:pPr>
      <w:spacing w:line="360" w:lineRule="auto"/>
      <w:jc w:val="left"/>
    </w:pPr>
    <w:rPr>
      <w:rFonts w:eastAsia="仿宋_GB2312" w:cs="Arial"/>
      <w:sz w:val="28"/>
      <w:szCs w:val="20"/>
    </w:rPr>
  </w:style>
  <w:style w:type="paragraph" w:customStyle="1" w:styleId="msoaccenttext2">
    <w:name w:val="msoaccenttext2"/>
    <w:qFormat/>
    <w:rPr>
      <w:rFonts w:ascii="Century Schoolbook" w:hAnsi="Century Schoolbook" w:cs="宋体"/>
      <w:color w:val="000000"/>
      <w:kern w:val="28"/>
      <w:sz w:val="15"/>
      <w:szCs w:val="15"/>
    </w:rPr>
  </w:style>
  <w:style w:type="paragraph" w:customStyle="1" w:styleId="CharCharCharCharCharCharCharCharCharChar1">
    <w:name w:val="Char Char Char Char Char Char Char Char Char Char1"/>
    <w:basedOn w:val="ae"/>
    <w:qFormat/>
    <w:pPr>
      <w:tabs>
        <w:tab w:val="left" w:pos="360"/>
      </w:tabs>
      <w:ind w:left="480" w:hangingChars="200" w:hanging="480"/>
    </w:pPr>
    <w:rPr>
      <w:rFonts w:ascii="仿宋_GB2312" w:eastAsia="仿宋_GB2312" w:hAnsi="Times New Roman"/>
      <w:b/>
      <w:sz w:val="24"/>
      <w:szCs w:val="24"/>
    </w:rPr>
  </w:style>
  <w:style w:type="paragraph" w:customStyle="1" w:styleId="FA">
    <w:name w:val="FA正文+标号"/>
    <w:basedOn w:val="ae"/>
    <w:qFormat/>
    <w:pPr>
      <w:numPr>
        <w:numId w:val="26"/>
      </w:numPr>
      <w:tabs>
        <w:tab w:val="clear" w:pos="840"/>
      </w:tabs>
      <w:spacing w:line="400" w:lineRule="exact"/>
      <w:ind w:left="0" w:firstLine="0"/>
    </w:pPr>
    <w:rPr>
      <w:rFonts w:ascii="仿宋_GB2312" w:eastAsia="仿宋_GB2312" w:hAnsi="宋体"/>
      <w:sz w:val="24"/>
      <w:szCs w:val="24"/>
    </w:rPr>
  </w:style>
  <w:style w:type="paragraph" w:customStyle="1" w:styleId="xl95">
    <w:name w:val="xl9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3ChapterXXX051">
    <w:name w:val="样式 标题 3Chapter X.X.X. + 段后: 0.5 行1"/>
    <w:basedOn w:val="32"/>
    <w:next w:val="ae"/>
    <w:qFormat/>
    <w:pPr>
      <w:keepLines w:val="0"/>
      <w:spacing w:before="120" w:afterLines="50"/>
      <w:jc w:val="left"/>
    </w:pPr>
    <w:rPr>
      <w:rFonts w:ascii="宋体" w:cs="宋体"/>
      <w:snapToGrid w:val="0"/>
      <w:kern w:val="0"/>
      <w:szCs w:val="20"/>
    </w:rPr>
  </w:style>
  <w:style w:type="paragraph" w:customStyle="1" w:styleId="afffffffff9">
    <w:name w:val="公司名"/>
    <w:basedOn w:val="ae"/>
    <w:next w:val="ae"/>
    <w:qFormat/>
    <w:pPr>
      <w:widowControl/>
      <w:spacing w:before="420" w:after="60" w:line="320" w:lineRule="exact"/>
      <w:jc w:val="left"/>
    </w:pPr>
    <w:rPr>
      <w:rFonts w:ascii="Garamond" w:hAnsi="Garamond"/>
      <w:caps/>
      <w:kern w:val="36"/>
      <w:sz w:val="38"/>
      <w:szCs w:val="20"/>
      <w:lang w:bidi="he-IL"/>
    </w:rPr>
  </w:style>
  <w:style w:type="paragraph" w:customStyle="1" w:styleId="xl67">
    <w:name w:val="xl67"/>
    <w:basedOn w:val="ae"/>
    <w:qFormat/>
    <w:pPr>
      <w:widowControl/>
      <w:pBdr>
        <w:left w:val="single" w:sz="12" w:space="0" w:color="000000"/>
        <w:bottom w:val="single" w:sz="8" w:space="0" w:color="000000"/>
        <w:right w:val="single" w:sz="8" w:space="0" w:color="000000"/>
      </w:pBdr>
      <w:spacing w:before="100" w:beforeAutospacing="1" w:after="100" w:afterAutospacing="1"/>
      <w:jc w:val="left"/>
    </w:pPr>
    <w:rPr>
      <w:rFonts w:ascii="黑体" w:eastAsia="黑体" w:hAnsi="宋体" w:cs="宋体"/>
      <w:b/>
      <w:bCs/>
      <w:kern w:val="0"/>
      <w:sz w:val="20"/>
      <w:szCs w:val="20"/>
    </w:rPr>
  </w:style>
  <w:style w:type="paragraph" w:customStyle="1" w:styleId="1ffa">
    <w:name w:val="正文样式1"/>
    <w:basedOn w:val="ae"/>
    <w:qFormat/>
    <w:pPr>
      <w:spacing w:line="360" w:lineRule="auto"/>
      <w:ind w:firstLineChars="200" w:firstLine="200"/>
    </w:pPr>
    <w:rPr>
      <w:rFonts w:ascii="Times New Roman" w:hAnsi="Times New Roman" w:cs="宋体"/>
      <w:sz w:val="24"/>
      <w:szCs w:val="20"/>
    </w:rPr>
  </w:style>
  <w:style w:type="paragraph" w:customStyle="1" w:styleId="modselection1">
    <w:name w:val="mod_selection1"/>
    <w:basedOn w:val="ae"/>
    <w:qFormat/>
    <w:pPr>
      <w:widowControl/>
      <w:ind w:left="75"/>
      <w:jc w:val="left"/>
    </w:pPr>
    <w:rPr>
      <w:rFonts w:ascii="Arial" w:hAnsi="Arial" w:cs="Arial"/>
      <w:b/>
      <w:bCs/>
      <w:kern w:val="0"/>
      <w:sz w:val="20"/>
      <w:szCs w:val="20"/>
    </w:rPr>
  </w:style>
  <w:style w:type="paragraph" w:customStyle="1" w:styleId="itemlist0">
    <w:name w:val="itemlist"/>
    <w:basedOn w:val="ae"/>
    <w:qFormat/>
    <w:pPr>
      <w:widowControl/>
      <w:spacing w:before="100" w:beforeAutospacing="1" w:after="100" w:afterAutospacing="1"/>
      <w:jc w:val="left"/>
    </w:pPr>
    <w:rPr>
      <w:rFonts w:ascii="宋体" w:hAnsi="宋体" w:cs="宋体"/>
      <w:kern w:val="0"/>
      <w:sz w:val="24"/>
      <w:szCs w:val="24"/>
    </w:rPr>
  </w:style>
  <w:style w:type="paragraph" w:customStyle="1" w:styleId="Char50">
    <w:name w:val="Char5"/>
    <w:basedOn w:val="ae"/>
    <w:qFormat/>
    <w:pPr>
      <w:tabs>
        <w:tab w:val="left" w:pos="432"/>
      </w:tabs>
      <w:ind w:left="432" w:hanging="432"/>
    </w:pPr>
    <w:rPr>
      <w:rFonts w:ascii="Times New Roman" w:hAnsi="Times New Roman"/>
      <w:sz w:val="24"/>
      <w:szCs w:val="24"/>
    </w:rPr>
  </w:style>
  <w:style w:type="paragraph" w:customStyle="1" w:styleId="afffffffffa">
    <w:name w:val="二级."/>
    <w:basedOn w:val="22"/>
    <w:qFormat/>
    <w:pPr>
      <w:tabs>
        <w:tab w:val="left" w:pos="0"/>
      </w:tabs>
      <w:spacing w:before="0" w:after="0" w:line="528" w:lineRule="auto"/>
      <w:ind w:left="181" w:hanging="181"/>
    </w:pPr>
    <w:rPr>
      <w:bCs w:val="0"/>
      <w:kern w:val="0"/>
      <w:sz w:val="36"/>
      <w:szCs w:val="20"/>
    </w:rPr>
  </w:style>
  <w:style w:type="paragraph" w:customStyle="1" w:styleId="afffffffffb">
    <w:name w:val="标准小四"/>
    <w:basedOn w:val="ae"/>
    <w:qFormat/>
    <w:pPr>
      <w:spacing w:line="360" w:lineRule="auto"/>
      <w:ind w:firstLineChars="200" w:firstLine="480"/>
    </w:pPr>
    <w:rPr>
      <w:rFonts w:ascii="Arial" w:hAnsi="Arial"/>
      <w:sz w:val="24"/>
      <w:szCs w:val="21"/>
    </w:rPr>
  </w:style>
  <w:style w:type="paragraph" w:customStyle="1" w:styleId="xl65">
    <w:name w:val="xl65"/>
    <w:basedOn w:val="ae"/>
    <w:qFormat/>
    <w:pPr>
      <w:widowControl/>
      <w:pBdr>
        <w:left w:val="single" w:sz="12" w:space="23" w:color="000000"/>
        <w:bottom w:val="single" w:sz="12" w:space="0" w:color="000000"/>
        <w:right w:val="single" w:sz="8" w:space="0" w:color="000000"/>
      </w:pBdr>
      <w:spacing w:before="100" w:beforeAutospacing="1" w:after="100" w:afterAutospacing="1"/>
      <w:ind w:firstLineChars="100" w:firstLine="100"/>
      <w:jc w:val="left"/>
    </w:pPr>
    <w:rPr>
      <w:rFonts w:ascii="黑体" w:eastAsia="黑体" w:hAnsi="宋体" w:cs="宋体"/>
      <w:kern w:val="0"/>
      <w:sz w:val="20"/>
      <w:szCs w:val="20"/>
    </w:rPr>
  </w:style>
  <w:style w:type="paragraph" w:customStyle="1" w:styleId="CharCharCharCharCharCharCharChar1">
    <w:name w:val="Char Char Char Char Char Char Char Char1"/>
    <w:basedOn w:val="ae"/>
    <w:qFormat/>
    <w:rPr>
      <w:rFonts w:ascii="仿宋_GB2312" w:eastAsia="仿宋_GB2312" w:hAnsi="Times New Roman"/>
      <w:b/>
      <w:sz w:val="32"/>
      <w:szCs w:val="32"/>
    </w:rPr>
  </w:style>
  <w:style w:type="paragraph" w:customStyle="1" w:styleId="xl112">
    <w:name w:val="xl11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120">
    <w:name w:val="列出段落12"/>
    <w:basedOn w:val="ae"/>
    <w:qFormat/>
    <w:pPr>
      <w:ind w:firstLineChars="200" w:firstLine="420"/>
    </w:pPr>
  </w:style>
  <w:style w:type="paragraph" w:customStyle="1" w:styleId="CharCharCharCharCharChar1">
    <w:name w:val="Char Char Char Char Char Char1"/>
    <w:basedOn w:val="ae"/>
    <w:qFormat/>
    <w:pPr>
      <w:widowControl/>
      <w:spacing w:after="160" w:line="240" w:lineRule="exact"/>
      <w:jc w:val="left"/>
    </w:pPr>
    <w:rPr>
      <w:rFonts w:ascii="Verdana" w:hAnsi="Verdana"/>
      <w:kern w:val="0"/>
      <w:sz w:val="20"/>
      <w:szCs w:val="20"/>
      <w:lang w:eastAsia="en-US"/>
    </w:rPr>
  </w:style>
  <w:style w:type="paragraph" w:customStyle="1" w:styleId="2ff2">
    <w:name w:val="列出段落2"/>
    <w:basedOn w:val="ae"/>
    <w:uiPriority w:val="34"/>
    <w:qFormat/>
    <w:pPr>
      <w:ind w:firstLineChars="200" w:firstLine="420"/>
    </w:pPr>
    <w:rPr>
      <w:szCs w:val="24"/>
    </w:rPr>
  </w:style>
  <w:style w:type="paragraph" w:customStyle="1" w:styleId="212">
    <w:name w:val="正文首行缩进 21"/>
    <w:basedOn w:val="117"/>
    <w:qFormat/>
    <w:pPr>
      <w:adjustRightInd w:val="0"/>
      <w:spacing w:line="360" w:lineRule="auto"/>
      <w:ind w:firstLineChars="200" w:firstLine="420"/>
      <w:textAlignment w:val="baseline"/>
    </w:pPr>
    <w:rPr>
      <w:rFonts w:eastAsia="仿宋" w:cs="Times New Roman"/>
      <w:kern w:val="0"/>
      <w:sz w:val="24"/>
      <w:szCs w:val="24"/>
    </w:rPr>
  </w:style>
  <w:style w:type="paragraph" w:customStyle="1" w:styleId="psubhead2cmt">
    <w:name w:val="psubhead2cmt"/>
    <w:basedOn w:val="ae"/>
    <w:qFormat/>
    <w:pPr>
      <w:widowControl/>
      <w:spacing w:before="100" w:beforeAutospacing="1" w:after="100" w:afterAutospacing="1"/>
      <w:jc w:val="left"/>
    </w:pPr>
    <w:rPr>
      <w:rFonts w:ascii="Times New Roman" w:eastAsia="Times New Roman" w:hAnsi="Times New Roman"/>
      <w:kern w:val="0"/>
      <w:sz w:val="24"/>
      <w:szCs w:val="24"/>
    </w:rPr>
  </w:style>
  <w:style w:type="paragraph" w:customStyle="1" w:styleId="TableDescription">
    <w:name w:val="Table Description"/>
    <w:next w:val="ae"/>
    <w:qFormat/>
    <w:pPr>
      <w:keepNext/>
      <w:snapToGrid w:val="0"/>
      <w:spacing w:before="160" w:after="80"/>
      <w:ind w:left="1701"/>
      <w:jc w:val="center"/>
    </w:pPr>
    <w:rPr>
      <w:rFonts w:ascii="Arial" w:eastAsia="黑体" w:hAnsi="Arial"/>
      <w:sz w:val="18"/>
      <w:lang w:eastAsia="en-US"/>
    </w:rPr>
  </w:style>
  <w:style w:type="paragraph" w:customStyle="1" w:styleId="afffffffffc">
    <w:name w:val="表格内文"/>
    <w:qFormat/>
    <w:pPr>
      <w:widowControl w:val="0"/>
      <w:spacing w:line="360" w:lineRule="auto"/>
      <w:jc w:val="both"/>
    </w:pPr>
    <w:rPr>
      <w:rFonts w:ascii="宋体" w:cs="宋体"/>
      <w:color w:val="000000"/>
      <w:kern w:val="2"/>
      <w:sz w:val="21"/>
    </w:rPr>
  </w:style>
  <w:style w:type="paragraph" w:customStyle="1" w:styleId="1ffb">
    <w:name w:val="日期1"/>
    <w:basedOn w:val="ae"/>
    <w:next w:val="ae"/>
    <w:qFormat/>
    <w:pPr>
      <w:adjustRightInd w:val="0"/>
      <w:spacing w:line="312" w:lineRule="atLeast"/>
      <w:textAlignment w:val="baseline"/>
    </w:pPr>
    <w:rPr>
      <w:rFonts w:ascii="Times New Roman" w:hAnsi="Times New Roman"/>
      <w:kern w:val="0"/>
      <w:sz w:val="24"/>
      <w:szCs w:val="20"/>
    </w:rPr>
  </w:style>
  <w:style w:type="paragraph" w:customStyle="1" w:styleId="p15">
    <w:name w:val="p15"/>
    <w:basedOn w:val="ae"/>
    <w:qFormat/>
    <w:pPr>
      <w:widowControl/>
      <w:spacing w:before="100" w:beforeAutospacing="1" w:after="100" w:afterAutospacing="1"/>
      <w:jc w:val="left"/>
    </w:pPr>
    <w:rPr>
      <w:rFonts w:ascii="宋体" w:hAnsi="宋体" w:cs="宋体"/>
      <w:kern w:val="0"/>
      <w:sz w:val="24"/>
      <w:szCs w:val="24"/>
    </w:rPr>
  </w:style>
  <w:style w:type="paragraph" w:customStyle="1" w:styleId="afffffffffd">
    <w:name w:val="左对齐的表内文字"/>
    <w:basedOn w:val="ae"/>
    <w:qFormat/>
    <w:rPr>
      <w:rFonts w:ascii="Times New Roman" w:eastAsia="仿宋_GB2312" w:hAnsi="Times New Roman" w:cs="宋体"/>
      <w:szCs w:val="20"/>
    </w:rPr>
  </w:style>
  <w:style w:type="paragraph" w:customStyle="1" w:styleId="2ChapterXXStatementh22Header2l2Level2Headhea1">
    <w:name w:val="样式 标题 2Chapter X.X. Statementh22Header 2l2Level 2 Headhea...1"/>
    <w:basedOn w:val="32"/>
    <w:qFormat/>
    <w:pPr>
      <w:keepLines w:val="0"/>
      <w:spacing w:before="120" w:afterLines="50"/>
      <w:jc w:val="left"/>
    </w:pPr>
    <w:rPr>
      <w:rFonts w:ascii="宋体" w:cs="宋体"/>
      <w:snapToGrid w:val="0"/>
      <w:kern w:val="0"/>
      <w:szCs w:val="20"/>
    </w:rPr>
  </w:style>
  <w:style w:type="paragraph" w:customStyle="1" w:styleId="Arial085">
    <w:name w:val="样式 Arial 小四 首行缩进:  0.85 厘米"/>
    <w:basedOn w:val="ae"/>
    <w:qFormat/>
    <w:pPr>
      <w:spacing w:line="360" w:lineRule="auto"/>
      <w:ind w:leftChars="-1" w:left="-2" w:firstLineChars="228" w:firstLine="479"/>
    </w:pPr>
    <w:rPr>
      <w:rFonts w:ascii="Times New Roman" w:hAnsi="Arial" w:cs="宋体"/>
      <w:szCs w:val="21"/>
    </w:rPr>
  </w:style>
  <w:style w:type="paragraph" w:customStyle="1" w:styleId="1050">
    <w:name w:val="样式 左侧:  1 厘米 段后: 0.5 行"/>
    <w:basedOn w:val="ae"/>
    <w:qFormat/>
    <w:pPr>
      <w:spacing w:afterLines="50"/>
      <w:ind w:firstLine="425"/>
      <w:jc w:val="left"/>
    </w:pPr>
    <w:rPr>
      <w:rFonts w:ascii="宋体" w:hAnsi="Times New Roman" w:cs="宋体"/>
      <w:snapToGrid w:val="0"/>
      <w:kern w:val="0"/>
      <w:szCs w:val="20"/>
    </w:rPr>
  </w:style>
  <w:style w:type="paragraph" w:customStyle="1" w:styleId="a8">
    <w:name w:val="首行缩进"/>
    <w:basedOn w:val="ae"/>
    <w:qFormat/>
    <w:pPr>
      <w:widowControl/>
      <w:numPr>
        <w:ilvl w:val="6"/>
        <w:numId w:val="18"/>
      </w:numPr>
      <w:tabs>
        <w:tab w:val="left" w:pos="822"/>
      </w:tabs>
      <w:snapToGrid w:val="0"/>
      <w:spacing w:before="40" w:after="40" w:line="300" w:lineRule="atLeast"/>
    </w:pPr>
    <w:rPr>
      <w:rFonts w:ascii="Arial" w:hAnsi="Arial"/>
      <w:kern w:val="0"/>
      <w:szCs w:val="20"/>
    </w:rPr>
  </w:style>
  <w:style w:type="paragraph" w:customStyle="1" w:styleId="51515157">
    <w:name w:val="样式 标题 5 + 五号 居中 段前: 1.5 磅 段后: 1.5 磅 行距: 多倍行距 1.57 字行"/>
    <w:basedOn w:val="53"/>
    <w:qFormat/>
    <w:pPr>
      <w:tabs>
        <w:tab w:val="clear" w:pos="992"/>
      </w:tabs>
      <w:spacing w:before="30" w:after="30" w:line="377" w:lineRule="auto"/>
      <w:ind w:left="0" w:firstLine="0"/>
      <w:jc w:val="center"/>
    </w:pPr>
    <w:rPr>
      <w:rFonts w:ascii="Times New Roman" w:hAnsi="Times New Roman" w:cs="宋体"/>
      <w:sz w:val="21"/>
      <w:szCs w:val="20"/>
    </w:rPr>
  </w:style>
  <w:style w:type="paragraph" w:customStyle="1" w:styleId="xl28">
    <w:name w:val="xl28"/>
    <w:basedOn w:val="ae"/>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a">
    <w:name w:val="插图"/>
    <w:next w:val="afff4"/>
    <w:qFormat/>
    <w:pPr>
      <w:numPr>
        <w:numId w:val="27"/>
      </w:numPr>
      <w:jc w:val="center"/>
    </w:pPr>
    <w:rPr>
      <w:rFonts w:ascii="Tahoma" w:eastAsia="楷体_GB2312" w:hAnsi="Tahoma"/>
      <w:kern w:val="2"/>
      <w:sz w:val="21"/>
      <w:szCs w:val="24"/>
    </w:rPr>
  </w:style>
  <w:style w:type="paragraph" w:customStyle="1" w:styleId="2ff3">
    <w:name w:val="无间隔2"/>
    <w:qFormat/>
    <w:rPr>
      <w:rFonts w:eastAsia="Times New Roman"/>
      <w:kern w:val="2"/>
      <w:sz w:val="22"/>
      <w:szCs w:val="22"/>
    </w:rPr>
  </w:style>
  <w:style w:type="paragraph" w:customStyle="1" w:styleId="S4-B-L15">
    <w:name w:val="S4-B-L15"/>
    <w:basedOn w:val="ae"/>
    <w:qFormat/>
    <w:pPr>
      <w:spacing w:line="360" w:lineRule="auto"/>
    </w:pPr>
    <w:rPr>
      <w:rFonts w:ascii="Times New Roman" w:hAnsi="Times New Roman"/>
      <w:b/>
      <w:bCs/>
      <w:sz w:val="24"/>
      <w:szCs w:val="24"/>
    </w:rPr>
  </w:style>
  <w:style w:type="paragraph" w:customStyle="1" w:styleId="GP1">
    <w:name w:val="GP标题1"/>
    <w:basedOn w:val="ae"/>
    <w:next w:val="ae"/>
    <w:qFormat/>
    <w:pPr>
      <w:numPr>
        <w:numId w:val="17"/>
      </w:numPr>
      <w:spacing w:beforeLines="100" w:afterLines="100" w:line="360" w:lineRule="auto"/>
      <w:jc w:val="center"/>
      <w:outlineLvl w:val="0"/>
    </w:pPr>
    <w:rPr>
      <w:rFonts w:ascii="黑体" w:eastAsia="黑体" w:hAnsi="黑体"/>
      <w:b/>
      <w:sz w:val="36"/>
      <w:szCs w:val="21"/>
    </w:rPr>
  </w:style>
  <w:style w:type="paragraph" w:customStyle="1" w:styleId="Char110">
    <w:name w:val="Char11"/>
    <w:basedOn w:val="ae"/>
    <w:qFormat/>
    <w:pPr>
      <w:spacing w:beforeLines="20" w:afterLines="20"/>
    </w:pPr>
    <w:rPr>
      <w:rFonts w:ascii="楷体_GB2312" w:eastAsia="楷体_GB2312" w:hAnsi="宋体" w:cs="Arial"/>
      <w:kern w:val="0"/>
      <w:sz w:val="24"/>
      <w:szCs w:val="24"/>
    </w:rPr>
  </w:style>
  <w:style w:type="paragraph" w:customStyle="1" w:styleId="213">
    <w:name w:val="正文文本缩进 21"/>
    <w:basedOn w:val="ae"/>
    <w:qFormat/>
    <w:pPr>
      <w:widowControl/>
      <w:overflowPunct w:val="0"/>
      <w:autoSpaceDE w:val="0"/>
      <w:autoSpaceDN w:val="0"/>
      <w:adjustRightInd w:val="0"/>
      <w:ind w:left="540" w:hanging="540"/>
      <w:jc w:val="left"/>
      <w:textAlignment w:val="baseline"/>
    </w:pPr>
    <w:rPr>
      <w:rFonts w:ascii="Times New Roman" w:hAnsi="Times New Roman"/>
      <w:kern w:val="0"/>
      <w:sz w:val="24"/>
      <w:szCs w:val="20"/>
    </w:rPr>
  </w:style>
  <w:style w:type="paragraph" w:customStyle="1" w:styleId="Char1CharCharChar2">
    <w:name w:val="Char1 Char Char Char2"/>
    <w:basedOn w:val="ae"/>
    <w:qFormat/>
    <w:rPr>
      <w:rFonts w:ascii="Tahoma" w:hAnsi="Tahoma"/>
      <w:sz w:val="24"/>
      <w:szCs w:val="20"/>
    </w:rPr>
  </w:style>
  <w:style w:type="paragraph" w:customStyle="1" w:styleId="afffffffffe">
    <w:name w:val="列表（编号二级）（绿盟科技）"/>
    <w:basedOn w:val="a0"/>
    <w:qFormat/>
    <w:pPr>
      <w:numPr>
        <w:ilvl w:val="1"/>
        <w:numId w:val="0"/>
      </w:numPr>
      <w:ind w:left="1260"/>
    </w:pPr>
  </w:style>
  <w:style w:type="paragraph" w:customStyle="1" w:styleId="huide00">
    <w:name w:val="huide00"/>
    <w:basedOn w:val="ae"/>
    <w:qFormat/>
    <w:pPr>
      <w:widowControl/>
      <w:spacing w:before="100" w:beforeAutospacing="1" w:after="100" w:afterAutospacing="1"/>
      <w:jc w:val="left"/>
    </w:pPr>
    <w:rPr>
      <w:rFonts w:ascii="Arial" w:eastAsia="Arial Unicode MS" w:hAnsi="Arial" w:cs="Arial"/>
      <w:color w:val="666666"/>
      <w:kern w:val="0"/>
      <w:sz w:val="18"/>
      <w:szCs w:val="18"/>
    </w:rPr>
  </w:style>
  <w:style w:type="paragraph" w:customStyle="1" w:styleId="xl117">
    <w:name w:val="xl117"/>
    <w:basedOn w:val="ae"/>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Paragraph3">
    <w:name w:val="Paragraph3"/>
    <w:basedOn w:val="ae"/>
    <w:qFormat/>
    <w:pPr>
      <w:spacing w:before="80" w:afterLines="50"/>
      <w:ind w:left="1530"/>
    </w:pPr>
    <w:rPr>
      <w:rFonts w:ascii="宋体" w:hAnsi="Times New Roman"/>
      <w:snapToGrid w:val="0"/>
      <w:kern w:val="0"/>
      <w:szCs w:val="20"/>
    </w:rPr>
  </w:style>
  <w:style w:type="paragraph" w:customStyle="1" w:styleId="affffffffff">
    <w:name w:val="正文样式"/>
    <w:basedOn w:val="ae"/>
    <w:link w:val="Charffc"/>
    <w:qFormat/>
    <w:pPr>
      <w:spacing w:line="360" w:lineRule="auto"/>
      <w:ind w:firstLineChars="200" w:firstLine="200"/>
    </w:pPr>
    <w:rPr>
      <w:rFonts w:ascii="宋体" w:hAnsi="Times New Roman"/>
      <w:sz w:val="24"/>
      <w:szCs w:val="24"/>
    </w:rPr>
  </w:style>
  <w:style w:type="character" w:customStyle="1" w:styleId="Charffc">
    <w:name w:val="正文样式 Char"/>
    <w:link w:val="affffffffff"/>
    <w:qFormat/>
    <w:rPr>
      <w:rFonts w:ascii="宋体" w:eastAsia="宋体" w:hAnsi="Times New Roman" w:cs="Times New Roman"/>
      <w:kern w:val="2"/>
      <w:sz w:val="24"/>
      <w:szCs w:val="24"/>
    </w:rPr>
  </w:style>
  <w:style w:type="paragraph" w:customStyle="1" w:styleId="xl97">
    <w:name w:val="xl9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2ff4">
    <w:name w:val="标书_标题2"/>
    <w:basedOn w:val="22"/>
    <w:qFormat/>
    <w:pPr>
      <w:spacing w:after="0" w:line="415" w:lineRule="auto"/>
    </w:pPr>
    <w:rPr>
      <w:sz w:val="28"/>
      <w:szCs w:val="20"/>
    </w:rPr>
  </w:style>
  <w:style w:type="paragraph" w:customStyle="1" w:styleId="ac">
    <w:name w:val="表格标题"/>
    <w:basedOn w:val="afffffffff5"/>
    <w:qFormat/>
    <w:pPr>
      <w:numPr>
        <w:numId w:val="28"/>
      </w:numPr>
      <w:tabs>
        <w:tab w:val="clear" w:pos="360"/>
      </w:tabs>
      <w:ind w:left="0" w:firstLine="0"/>
      <w:jc w:val="center"/>
    </w:pPr>
    <w:rPr>
      <w:b/>
      <w:bCs/>
      <w:i/>
      <w:iCs/>
    </w:rPr>
  </w:style>
  <w:style w:type="paragraph" w:customStyle="1" w:styleId="Style1181">
    <w:name w:val="_Style 1181"/>
    <w:basedOn w:val="ae"/>
    <w:qFormat/>
  </w:style>
  <w:style w:type="paragraph" w:customStyle="1" w:styleId="Char27">
    <w:name w:val="Char2"/>
    <w:basedOn w:val="ae"/>
    <w:qFormat/>
    <w:rPr>
      <w:rFonts w:ascii="仿宋_GB2312" w:eastAsia="仿宋_GB2312" w:hAnsi="Times New Roman"/>
      <w:b/>
      <w:sz w:val="32"/>
      <w:szCs w:val="20"/>
    </w:rPr>
  </w:style>
  <w:style w:type="paragraph" w:customStyle="1" w:styleId="ZJGIS-1">
    <w:name w:val="ZJGIS-三级标题"/>
    <w:basedOn w:val="32"/>
    <w:qFormat/>
    <w:pPr>
      <w:numPr>
        <w:ilvl w:val="2"/>
        <w:numId w:val="12"/>
      </w:numPr>
      <w:spacing w:before="120" w:after="120"/>
    </w:pPr>
    <w:rPr>
      <w:rFonts w:ascii="Times New Roman" w:eastAsia="黑体" w:hAnsi="Times New Roman"/>
      <w:sz w:val="28"/>
      <w:szCs w:val="28"/>
    </w:rPr>
  </w:style>
  <w:style w:type="paragraph" w:customStyle="1" w:styleId="xl115">
    <w:name w:val="xl11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CharChar1CharCharCharChar1CharCharChar1">
    <w:name w:val="Char Char1 Char Char Char Char1 Char Char Char1"/>
    <w:basedOn w:val="ae"/>
    <w:qFormat/>
    <w:pPr>
      <w:adjustRightInd w:val="0"/>
      <w:spacing w:line="360" w:lineRule="atLeast"/>
      <w:textAlignment w:val="baseline"/>
    </w:pPr>
    <w:rPr>
      <w:rFonts w:ascii="Tahoma" w:hAnsi="Tahoma"/>
      <w:sz w:val="24"/>
      <w:szCs w:val="20"/>
    </w:rPr>
  </w:style>
  <w:style w:type="paragraph" w:customStyle="1" w:styleId="CharChar100">
    <w:name w:val="Char Char10"/>
    <w:basedOn w:val="ae"/>
    <w:qFormat/>
    <w:rPr>
      <w:rFonts w:ascii="Tahoma" w:hAnsi="Tahoma"/>
      <w:sz w:val="24"/>
      <w:szCs w:val="20"/>
    </w:rPr>
  </w:style>
  <w:style w:type="paragraph" w:customStyle="1" w:styleId="TableContents">
    <w:name w:val="Table Contents"/>
    <w:basedOn w:val="ae"/>
    <w:qFormat/>
    <w:pPr>
      <w:suppressAutoHyphens/>
      <w:autoSpaceDE w:val="0"/>
      <w:spacing w:after="120"/>
      <w:jc w:val="left"/>
    </w:pPr>
    <w:rPr>
      <w:rFonts w:ascii="Helvetica" w:hAnsi="Helvetica"/>
      <w:kern w:val="1"/>
      <w:sz w:val="20"/>
      <w:szCs w:val="20"/>
    </w:rPr>
  </w:style>
  <w:style w:type="paragraph" w:customStyle="1" w:styleId="76">
    <w:name w:val="样式7"/>
    <w:basedOn w:val="ae"/>
    <w:link w:val="7Char0"/>
    <w:qFormat/>
    <w:pPr>
      <w:adjustRightInd w:val="0"/>
      <w:spacing w:beforeLines="50" w:afterLines="50" w:line="360" w:lineRule="auto"/>
      <w:ind w:firstLine="669"/>
      <w:textAlignment w:val="baseline"/>
    </w:pPr>
    <w:rPr>
      <w:rFonts w:ascii="宋体" w:hAnsi="宋体"/>
      <w:kern w:val="0"/>
      <w:sz w:val="28"/>
      <w:szCs w:val="20"/>
    </w:rPr>
  </w:style>
  <w:style w:type="character" w:customStyle="1" w:styleId="7Char0">
    <w:name w:val="样式7 Char"/>
    <w:link w:val="76"/>
    <w:qFormat/>
    <w:rPr>
      <w:rFonts w:ascii="宋体" w:eastAsia="宋体" w:hAnsi="宋体" w:cs="Times New Roman"/>
      <w:sz w:val="28"/>
    </w:rPr>
  </w:style>
  <w:style w:type="paragraph" w:customStyle="1" w:styleId="ab">
    <w:name w:val="列表内容"/>
    <w:basedOn w:val="ae"/>
    <w:next w:val="ae"/>
    <w:qFormat/>
    <w:pPr>
      <w:widowControl/>
      <w:numPr>
        <w:numId w:val="29"/>
      </w:numPr>
      <w:jc w:val="left"/>
    </w:pPr>
    <w:rPr>
      <w:rFonts w:ascii="Times New Roman" w:hAnsi="Times New Roman"/>
      <w:kern w:val="0"/>
      <w:sz w:val="18"/>
      <w:szCs w:val="24"/>
    </w:rPr>
  </w:style>
  <w:style w:type="paragraph" w:customStyle="1" w:styleId="0740">
    <w:name w:val="正文样式 首行缩进:  0.74 厘米"/>
    <w:basedOn w:val="ae"/>
    <w:qFormat/>
    <w:pPr>
      <w:widowControl/>
      <w:tabs>
        <w:tab w:val="right" w:pos="8640"/>
      </w:tabs>
      <w:spacing w:beforeLines="50" w:line="360" w:lineRule="auto"/>
      <w:ind w:firstLine="420"/>
    </w:pPr>
    <w:rPr>
      <w:rFonts w:ascii="Times New Roman" w:hAnsi="Times New Roman"/>
      <w:kern w:val="0"/>
      <w:sz w:val="24"/>
      <w:szCs w:val="20"/>
      <w:lang w:bidi="he-IL"/>
    </w:rPr>
  </w:style>
  <w:style w:type="paragraph" w:customStyle="1" w:styleId="a5">
    <w:name w:val="一级项目符号"/>
    <w:basedOn w:val="ae"/>
    <w:qFormat/>
    <w:pPr>
      <w:widowControl/>
      <w:numPr>
        <w:numId w:val="30"/>
      </w:numPr>
      <w:spacing w:line="360" w:lineRule="auto"/>
    </w:pPr>
    <w:rPr>
      <w:rFonts w:ascii="Times New Roman" w:hAnsi="Times New Roman"/>
      <w:kern w:val="0"/>
      <w:sz w:val="24"/>
      <w:szCs w:val="20"/>
    </w:rPr>
  </w:style>
  <w:style w:type="paragraph" w:customStyle="1" w:styleId="pa-30">
    <w:name w:val="pa-30"/>
    <w:basedOn w:val="ae"/>
    <w:qFormat/>
    <w:pPr>
      <w:widowControl/>
      <w:spacing w:before="150" w:after="150"/>
      <w:jc w:val="left"/>
    </w:pPr>
    <w:rPr>
      <w:rFonts w:ascii="宋体" w:hAnsi="宋体" w:cs="宋体"/>
      <w:kern w:val="0"/>
      <w:sz w:val="24"/>
      <w:szCs w:val="24"/>
    </w:rPr>
  </w:style>
  <w:style w:type="paragraph" w:customStyle="1" w:styleId="affffffffff0">
    <w:name w:val="表格_内容"/>
    <w:basedOn w:val="ae"/>
    <w:qFormat/>
    <w:rPr>
      <w:rFonts w:ascii="宋体" w:hAnsi="宋体"/>
      <w:szCs w:val="21"/>
    </w:rPr>
  </w:style>
  <w:style w:type="paragraph" w:customStyle="1" w:styleId="MMTitle">
    <w:name w:val="MM Title"/>
    <w:basedOn w:val="afff2"/>
    <w:qFormat/>
    <w:rPr>
      <w:rFonts w:ascii="Calibri" w:hAnsi="Calibri" w:cs="Arial"/>
      <w:b w:val="0"/>
      <w:sz w:val="18"/>
    </w:rPr>
  </w:style>
  <w:style w:type="paragraph" w:customStyle="1" w:styleId="02024">
    <w:name w:val="样式 正文 段落文字 + 宋体 小四 左侧:  0 厘米 首行缩进:  2 字符 段后: 0 磅 行距: 固定值 24..."/>
    <w:basedOn w:val="ae"/>
    <w:qFormat/>
    <w:pPr>
      <w:spacing w:line="480" w:lineRule="exact"/>
      <w:ind w:firstLineChars="200" w:firstLine="480"/>
    </w:pPr>
    <w:rPr>
      <w:rFonts w:ascii="宋体" w:hAnsi="宋体" w:cs="宋体"/>
      <w:sz w:val="24"/>
      <w:szCs w:val="20"/>
    </w:rPr>
  </w:style>
  <w:style w:type="paragraph" w:customStyle="1" w:styleId="xl79">
    <w:name w:val="xl79"/>
    <w:basedOn w:val="ae"/>
    <w:qFormat/>
    <w:pPr>
      <w:widowControl/>
      <w:pBdr>
        <w:top w:val="single" w:sz="12" w:space="0" w:color="000000"/>
        <w:right w:val="single" w:sz="8"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affffffffff1">
    <w:name w:val="表格"/>
    <w:basedOn w:val="ae"/>
    <w:link w:val="Charffd"/>
    <w:qFormat/>
    <w:pPr>
      <w:adjustRightInd w:val="0"/>
      <w:spacing w:beforeLines="25" w:afterLines="25"/>
      <w:textAlignment w:val="baseline"/>
    </w:pPr>
    <w:rPr>
      <w:rFonts w:ascii="Arial" w:eastAsia="仿宋_GB2312" w:hAnsi="Arial"/>
      <w:kern w:val="0"/>
      <w:sz w:val="24"/>
      <w:szCs w:val="28"/>
    </w:rPr>
  </w:style>
  <w:style w:type="character" w:customStyle="1" w:styleId="Charffd">
    <w:name w:val="表格 Char"/>
    <w:link w:val="affffffffff1"/>
    <w:qFormat/>
    <w:rPr>
      <w:rFonts w:ascii="Arial" w:eastAsia="仿宋_GB2312" w:hAnsi="Arial" w:cs="Times New Roman"/>
      <w:sz w:val="24"/>
      <w:szCs w:val="28"/>
    </w:rPr>
  </w:style>
  <w:style w:type="paragraph" w:customStyle="1" w:styleId="1ffc">
    <w:name w:val="修订1"/>
    <w:uiPriority w:val="99"/>
    <w:qFormat/>
    <w:rPr>
      <w:rFonts w:ascii="Calibri" w:hAnsi="Calibri"/>
      <w:kern w:val="2"/>
      <w:sz w:val="21"/>
      <w:szCs w:val="22"/>
    </w:rPr>
  </w:style>
  <w:style w:type="paragraph" w:customStyle="1" w:styleId="1ffd">
    <w:name w:val="封面1级标题"/>
    <w:basedOn w:val="ae"/>
    <w:next w:val="ae"/>
    <w:qFormat/>
    <w:pPr>
      <w:spacing w:beforeLines="800"/>
      <w:jc w:val="center"/>
    </w:pPr>
    <w:rPr>
      <w:rFonts w:ascii="Arial" w:eastAsia="黑体" w:hAnsi="Arial" w:cs="宋体"/>
      <w:b/>
      <w:sz w:val="72"/>
      <w:szCs w:val="72"/>
    </w:rPr>
  </w:style>
  <w:style w:type="paragraph" w:customStyle="1" w:styleId="xl122">
    <w:name w:val="xl122"/>
    <w:basedOn w:val="ae"/>
    <w:qFormat/>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affffffffff2">
    <w:name w:val="表格标题栏"/>
    <w:basedOn w:val="ae"/>
    <w:qFormat/>
    <w:pPr>
      <w:shd w:val="pct5" w:color="auto" w:fill="auto"/>
      <w:jc w:val="center"/>
      <w:textAlignment w:val="center"/>
    </w:pPr>
    <w:rPr>
      <w:rFonts w:ascii="新宋体" w:eastAsia="华文中宋" w:hAnsi="新宋体"/>
      <w:b/>
      <w:sz w:val="28"/>
      <w:szCs w:val="28"/>
    </w:rPr>
  </w:style>
  <w:style w:type="paragraph" w:customStyle="1" w:styleId="52">
    <w:name w:val="5级"/>
    <w:basedOn w:val="ae"/>
    <w:next w:val="af7"/>
    <w:qFormat/>
    <w:pPr>
      <w:numPr>
        <w:ilvl w:val="4"/>
        <w:numId w:val="31"/>
      </w:numPr>
    </w:pPr>
    <w:rPr>
      <w:rFonts w:eastAsia="黑体"/>
      <w:kern w:val="0"/>
      <w:sz w:val="24"/>
      <w:szCs w:val="20"/>
    </w:rPr>
  </w:style>
  <w:style w:type="paragraph" w:customStyle="1" w:styleId="Body">
    <w:name w:val="Body"/>
    <w:basedOn w:val="ae"/>
    <w:link w:val="BodyChar"/>
    <w:qFormat/>
    <w:pPr>
      <w:widowControl/>
      <w:spacing w:before="120" w:afterLines="50"/>
    </w:pPr>
    <w:rPr>
      <w:rFonts w:ascii="宋体" w:hAnsi="Times New Roman"/>
      <w:snapToGrid w:val="0"/>
      <w:kern w:val="0"/>
      <w:szCs w:val="20"/>
    </w:rPr>
  </w:style>
  <w:style w:type="character" w:customStyle="1" w:styleId="BodyChar">
    <w:name w:val="Body Char"/>
    <w:link w:val="Body"/>
    <w:qFormat/>
    <w:rPr>
      <w:rFonts w:ascii="宋体" w:eastAsia="宋体" w:hAnsi="Times New Roman" w:cs="Times New Roman"/>
      <w:snapToGrid w:val="0"/>
      <w:sz w:val="21"/>
    </w:rPr>
  </w:style>
  <w:style w:type="paragraph" w:customStyle="1" w:styleId="2ff5">
    <w:name w:val="标准标题2"/>
    <w:basedOn w:val="22"/>
    <w:qFormat/>
    <w:pPr>
      <w:spacing w:line="360" w:lineRule="auto"/>
    </w:pPr>
    <w:rPr>
      <w:rFonts w:eastAsia="仿宋_GB2312"/>
      <w:bCs w:val="0"/>
      <w:sz w:val="28"/>
    </w:rPr>
  </w:style>
  <w:style w:type="paragraph" w:customStyle="1" w:styleId="xl83">
    <w:name w:val="xl83"/>
    <w:basedOn w:val="ae"/>
    <w:qFormat/>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img">
    <w:name w:val="img"/>
    <w:basedOn w:val="ae"/>
    <w:qFormat/>
    <w:pPr>
      <w:widowControl/>
      <w:spacing w:before="100" w:beforeAutospacing="1" w:after="100" w:afterAutospacing="1"/>
      <w:jc w:val="center"/>
    </w:pPr>
    <w:rPr>
      <w:rFonts w:ascii="宋体" w:hAnsi="宋体" w:cs="宋体"/>
      <w:kern w:val="0"/>
      <w:sz w:val="24"/>
      <w:szCs w:val="24"/>
    </w:rPr>
  </w:style>
  <w:style w:type="paragraph" w:customStyle="1" w:styleId="xl98">
    <w:name w:val="xl9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ffff3">
    <w:name w:val="一"/>
    <w:basedOn w:val="affffe"/>
    <w:qFormat/>
    <w:pPr>
      <w:widowControl/>
      <w:spacing w:line="560" w:lineRule="exact"/>
      <w:ind w:left="720" w:firstLineChars="0" w:firstLine="0"/>
      <w:jc w:val="left"/>
      <w:outlineLvl w:val="0"/>
    </w:pPr>
    <w:rPr>
      <w:rFonts w:ascii="宋体" w:hAnsi="宋体"/>
      <w:b/>
      <w:bCs/>
      <w:sz w:val="30"/>
      <w:szCs w:val="30"/>
    </w:rPr>
  </w:style>
  <w:style w:type="paragraph" w:customStyle="1" w:styleId="font13">
    <w:name w:val="font13"/>
    <w:basedOn w:val="ae"/>
    <w:qFormat/>
    <w:pPr>
      <w:widowControl/>
      <w:spacing w:before="100" w:beforeAutospacing="1" w:after="100" w:afterAutospacing="1"/>
      <w:jc w:val="left"/>
    </w:pPr>
    <w:rPr>
      <w:rFonts w:ascii="宋体" w:hAnsi="宋体" w:cs="宋体"/>
      <w:kern w:val="0"/>
      <w:sz w:val="24"/>
      <w:szCs w:val="24"/>
    </w:rPr>
  </w:style>
  <w:style w:type="paragraph" w:customStyle="1" w:styleId="xl116">
    <w:name w:val="xl11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3h33rdlevelHeading3-oldH3Fab-3level3PIM3Leve">
    <w:name w:val="样式 标题 3h33rd levelHeading 3 - oldH3Fab-3level_3PIM 3Leve..."/>
    <w:basedOn w:val="32"/>
    <w:qFormat/>
    <w:pPr>
      <w:widowControl/>
      <w:spacing w:line="360" w:lineRule="auto"/>
      <w:jc w:val="left"/>
    </w:pPr>
    <w:rPr>
      <w:rFonts w:ascii="宋体" w:hAnsi="宋体" w:cs="宋体"/>
      <w:bCs w:val="0"/>
      <w:color w:val="000000"/>
      <w:spacing w:val="-5"/>
      <w:kern w:val="28"/>
      <w:sz w:val="30"/>
      <w:szCs w:val="30"/>
    </w:rPr>
  </w:style>
  <w:style w:type="paragraph" w:customStyle="1" w:styleId="CharCharCharChar3">
    <w:name w:val="Char Char Char Char3"/>
    <w:basedOn w:val="ae"/>
    <w:qFormat/>
    <w:pPr>
      <w:widowControl/>
      <w:spacing w:after="160" w:line="240" w:lineRule="exact"/>
      <w:jc w:val="left"/>
    </w:pPr>
    <w:rPr>
      <w:rFonts w:ascii="Arial" w:eastAsia="Times New Roman" w:hAnsi="Arial" w:cs="Verdana"/>
      <w:b/>
      <w:kern w:val="0"/>
      <w:sz w:val="24"/>
      <w:szCs w:val="20"/>
      <w:lang w:eastAsia="en-US"/>
    </w:rPr>
  </w:style>
  <w:style w:type="paragraph" w:customStyle="1" w:styleId="151">
    <w:name w:val="样式 四号 行距: 1.5 倍行距"/>
    <w:basedOn w:val="ae"/>
    <w:qFormat/>
    <w:pPr>
      <w:spacing w:line="312" w:lineRule="auto"/>
      <w:ind w:firstLineChars="202" w:firstLine="202"/>
    </w:pPr>
    <w:rPr>
      <w:rFonts w:ascii="Times New Roman" w:hAnsi="Times New Roman" w:cs="宋体"/>
      <w:sz w:val="24"/>
      <w:szCs w:val="20"/>
    </w:rPr>
  </w:style>
  <w:style w:type="paragraph" w:customStyle="1" w:styleId="-310">
    <w:name w:val="浅色列表 - 强调文字颜色 31"/>
    <w:uiPriority w:val="71"/>
    <w:qFormat/>
    <w:rPr>
      <w:rFonts w:ascii="Calibri" w:hAnsi="Calibri"/>
      <w:kern w:val="2"/>
      <w:sz w:val="21"/>
      <w:szCs w:val="22"/>
    </w:rPr>
  </w:style>
  <w:style w:type="paragraph" w:customStyle="1" w:styleId="Style164">
    <w:name w:val="_Style 164"/>
    <w:basedOn w:val="ae"/>
    <w:qFormat/>
    <w:rPr>
      <w:rFonts w:ascii="Times New Roman" w:hAnsi="Times New Roman"/>
      <w:szCs w:val="20"/>
    </w:rPr>
  </w:style>
  <w:style w:type="paragraph" w:customStyle="1" w:styleId="GP11">
    <w:name w:val="GP公文标题1"/>
    <w:basedOn w:val="ae"/>
    <w:next w:val="ae"/>
    <w:qFormat/>
    <w:pPr>
      <w:numPr>
        <w:ilvl w:val="4"/>
        <w:numId w:val="17"/>
      </w:numPr>
      <w:spacing w:beforeLines="100" w:afterLines="100" w:line="360" w:lineRule="auto"/>
      <w:ind w:firstLine="0"/>
      <w:jc w:val="left"/>
      <w:outlineLvl w:val="0"/>
    </w:pPr>
    <w:rPr>
      <w:rFonts w:ascii="Times New Roman" w:eastAsia="仿宋_GB2312" w:hAnsi="Times New Roman"/>
      <w:b/>
      <w:sz w:val="36"/>
      <w:szCs w:val="21"/>
    </w:rPr>
  </w:style>
  <w:style w:type="paragraph" w:customStyle="1" w:styleId="paracharcharcharcharcharcharcharcharchar1charcharcharchar0">
    <w:name w:val="paracharcharcharcharcharcharcharcharchar1charcharcharchar"/>
    <w:basedOn w:val="ae"/>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1">
    <w:name w:val="Char Char Char Char Char Char Char1"/>
    <w:basedOn w:val="ae"/>
    <w:qFormat/>
    <w:pPr>
      <w:tabs>
        <w:tab w:val="left" w:pos="432"/>
      </w:tabs>
      <w:ind w:left="432" w:hanging="432"/>
    </w:pPr>
    <w:rPr>
      <w:rFonts w:ascii="Tahoma" w:hAnsi="Tahoma"/>
      <w:sz w:val="24"/>
      <w:szCs w:val="20"/>
    </w:rPr>
  </w:style>
  <w:style w:type="paragraph" w:customStyle="1" w:styleId="TableText1">
    <w:name w:val="Table Text"/>
    <w:basedOn w:val="ae"/>
    <w:link w:val="TableTextChar"/>
    <w:qFormat/>
    <w:pPr>
      <w:widowControl/>
      <w:spacing w:before="60" w:after="60"/>
      <w:jc w:val="left"/>
    </w:pPr>
    <w:rPr>
      <w:rFonts w:ascii="Times New Roman" w:hAnsi="Times New Roman"/>
      <w:kern w:val="0"/>
      <w:sz w:val="24"/>
      <w:szCs w:val="24"/>
    </w:rPr>
  </w:style>
  <w:style w:type="character" w:customStyle="1" w:styleId="TableTextChar">
    <w:name w:val="Table Text Char"/>
    <w:link w:val="TableText1"/>
    <w:qFormat/>
    <w:rPr>
      <w:rFonts w:ascii="Times New Roman" w:eastAsia="宋体" w:hAnsi="Times New Roman" w:cs="Times New Roman"/>
      <w:sz w:val="24"/>
      <w:szCs w:val="24"/>
    </w:rPr>
  </w:style>
  <w:style w:type="paragraph" w:customStyle="1" w:styleId="button">
    <w:name w:val="button"/>
    <w:basedOn w:val="ae"/>
    <w:qFormat/>
    <w:pPr>
      <w:widowControl/>
      <w:spacing w:before="100" w:beforeAutospacing="1" w:after="100" w:afterAutospacing="1"/>
      <w:jc w:val="left"/>
    </w:pPr>
    <w:rPr>
      <w:rFonts w:ascii="Arial Unicode MS" w:hAnsi="Arial Unicode MS"/>
      <w:color w:val="000000"/>
      <w:kern w:val="0"/>
      <w:sz w:val="24"/>
      <w:szCs w:val="24"/>
    </w:rPr>
  </w:style>
  <w:style w:type="paragraph" w:customStyle="1" w:styleId="xl85">
    <w:name w:val="xl8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e"/>
    <w:qFormat/>
    <w:pPr>
      <w:widowControl/>
      <w:pBdr>
        <w:left w:val="single" w:sz="8" w:space="0" w:color="000000"/>
        <w:bottom w:val="single" w:sz="8" w:space="0" w:color="000000"/>
        <w:right w:val="single" w:sz="12" w:space="0" w:color="000000"/>
      </w:pBdr>
      <w:shd w:val="clear" w:color="000000" w:fill="BFBFBF"/>
      <w:spacing w:before="100" w:beforeAutospacing="1" w:after="100" w:afterAutospacing="1"/>
      <w:jc w:val="center"/>
    </w:pPr>
    <w:rPr>
      <w:rFonts w:ascii="黑体" w:eastAsia="黑体" w:hAnsi="宋体" w:cs="宋体"/>
      <w:kern w:val="0"/>
      <w:sz w:val="20"/>
      <w:szCs w:val="20"/>
    </w:rPr>
  </w:style>
  <w:style w:type="paragraph" w:customStyle="1" w:styleId="1ffe">
    <w:name w:val="彩色列表1"/>
    <w:basedOn w:val="ae"/>
    <w:qFormat/>
    <w:pPr>
      <w:tabs>
        <w:tab w:val="left" w:pos="1200"/>
      </w:tabs>
      <w:ind w:left="1200" w:hanging="360"/>
    </w:pPr>
  </w:style>
  <w:style w:type="paragraph" w:customStyle="1" w:styleId="2ff6">
    <w:name w:val="封面2级标题"/>
    <w:basedOn w:val="ae"/>
    <w:next w:val="afffff9"/>
    <w:qFormat/>
    <w:pPr>
      <w:adjustRightInd w:val="0"/>
      <w:snapToGrid w:val="0"/>
      <w:spacing w:before="120" w:line="360" w:lineRule="auto"/>
      <w:jc w:val="center"/>
      <w:textAlignment w:val="baseline"/>
    </w:pPr>
    <w:rPr>
      <w:rFonts w:ascii="Arial" w:hAnsi="Arial" w:cs="宋体"/>
      <w:b/>
      <w:bCs/>
      <w:sz w:val="36"/>
      <w:szCs w:val="20"/>
    </w:rPr>
  </w:style>
  <w:style w:type="paragraph" w:customStyle="1" w:styleId="-11">
    <w:name w:val="彩色列表 - 强调文字颜色 11"/>
    <w:basedOn w:val="ae"/>
    <w:uiPriority w:val="34"/>
    <w:qFormat/>
    <w:pPr>
      <w:ind w:firstLineChars="200" w:firstLine="420"/>
    </w:pPr>
  </w:style>
  <w:style w:type="paragraph" w:customStyle="1" w:styleId="3ChapterXXX050">
    <w:name w:val="样式 标题 3Chapter X.X.X. + 五号 段后: 0.5 行"/>
    <w:basedOn w:val="32"/>
    <w:qFormat/>
    <w:pPr>
      <w:keepLines w:val="0"/>
      <w:spacing w:before="120" w:afterLines="50"/>
      <w:jc w:val="left"/>
    </w:pPr>
    <w:rPr>
      <w:rFonts w:ascii="宋体" w:cs="宋体"/>
      <w:snapToGrid w:val="0"/>
      <w:kern w:val="0"/>
      <w:sz w:val="21"/>
      <w:szCs w:val="20"/>
    </w:rPr>
  </w:style>
  <w:style w:type="paragraph" w:customStyle="1" w:styleId="ZJGIS-0">
    <w:name w:val="ZJGIS-二级标题"/>
    <w:basedOn w:val="22"/>
    <w:qFormat/>
    <w:pPr>
      <w:numPr>
        <w:ilvl w:val="1"/>
        <w:numId w:val="12"/>
      </w:numPr>
      <w:spacing w:before="240" w:after="240" w:line="240" w:lineRule="auto"/>
    </w:pPr>
    <w:rPr>
      <w:rFonts w:ascii="Times New Roman" w:eastAsia="楷体_GB2312" w:hAnsi="Times New Roman"/>
      <w:sz w:val="30"/>
      <w:szCs w:val="30"/>
    </w:rPr>
  </w:style>
  <w:style w:type="paragraph" w:customStyle="1" w:styleId="pa-7">
    <w:name w:val="pa-7"/>
    <w:basedOn w:val="ae"/>
    <w:qFormat/>
    <w:pPr>
      <w:widowControl/>
      <w:spacing w:before="150" w:after="150"/>
      <w:jc w:val="left"/>
    </w:pPr>
    <w:rPr>
      <w:rFonts w:ascii="宋体" w:hAnsi="宋体" w:cs="宋体"/>
      <w:kern w:val="0"/>
      <w:sz w:val="24"/>
      <w:szCs w:val="24"/>
    </w:rPr>
  </w:style>
  <w:style w:type="paragraph" w:customStyle="1" w:styleId="affffffffff4">
    <w:name w:val="注意事项"/>
    <w:basedOn w:val="ae"/>
    <w:qFormat/>
    <w:pPr>
      <w:spacing w:beforeLines="50" w:afterLines="50" w:line="360" w:lineRule="auto"/>
      <w:ind w:firstLineChars="200" w:firstLine="600"/>
    </w:pPr>
    <w:rPr>
      <w:rFonts w:ascii="仿宋_GB2312" w:eastAsia="仿宋_GB2312" w:hAnsi="Times New Roman" w:cs="Latha"/>
      <w:bCs/>
      <w:color w:val="000000"/>
      <w:sz w:val="30"/>
      <w:szCs w:val="30"/>
    </w:rPr>
  </w:style>
  <w:style w:type="paragraph" w:customStyle="1" w:styleId="affffffffff5">
    <w:name w:val="标书正文格式"/>
    <w:qFormat/>
    <w:pPr>
      <w:spacing w:line="360" w:lineRule="auto"/>
      <w:ind w:firstLineChars="200" w:firstLine="480"/>
    </w:pPr>
    <w:rPr>
      <w:rFonts w:eastAsia="楷体_GB2312"/>
      <w:kern w:val="2"/>
      <w:sz w:val="24"/>
      <w:szCs w:val="24"/>
    </w:rPr>
  </w:style>
  <w:style w:type="paragraph" w:customStyle="1" w:styleId="CharChar1CharCharCharCharCharCharCharCharCharCharCharCharCharChar1">
    <w:name w:val="Char Char1 Char Char Char Char Char Char Char Char Char Char Char Char Char Char1"/>
    <w:basedOn w:val="ae"/>
    <w:qFormat/>
    <w:pPr>
      <w:widowControl/>
      <w:spacing w:after="160" w:line="240" w:lineRule="exact"/>
      <w:jc w:val="left"/>
    </w:pPr>
    <w:rPr>
      <w:rFonts w:ascii="Times New Roman" w:hAnsi="Times New Roman"/>
      <w:szCs w:val="20"/>
    </w:rPr>
  </w:style>
  <w:style w:type="paragraph" w:customStyle="1" w:styleId="CM12">
    <w:name w:val="CM12"/>
    <w:basedOn w:val="Default"/>
    <w:next w:val="Default"/>
    <w:qFormat/>
    <w:pPr>
      <w:spacing w:line="468" w:lineRule="atLeast"/>
    </w:pPr>
    <w:rPr>
      <w:rFonts w:ascii="宋体" w:eastAsia="宋体" w:hAnsi="Times New Roman" w:cs="Times New Roman"/>
      <w:color w:val="auto"/>
    </w:rPr>
  </w:style>
  <w:style w:type="paragraph" w:customStyle="1" w:styleId="GB2312125">
    <w:name w:val="样式 楷体_GB2312 四号 行距: 多倍行距 1.25 字行"/>
    <w:basedOn w:val="ae"/>
    <w:qFormat/>
    <w:pPr>
      <w:tabs>
        <w:tab w:val="left" w:pos="6384"/>
      </w:tabs>
      <w:adjustRightInd w:val="0"/>
      <w:snapToGrid w:val="0"/>
      <w:spacing w:line="324" w:lineRule="auto"/>
      <w:ind w:firstLineChars="200" w:firstLine="560"/>
    </w:pPr>
    <w:rPr>
      <w:rFonts w:ascii="Times New Roman" w:eastAsia="楷体_GB2312" w:hAnsi="Times New Roman" w:cs="宋体"/>
      <w:snapToGrid w:val="0"/>
      <w:kern w:val="0"/>
      <w:sz w:val="28"/>
      <w:szCs w:val="20"/>
    </w:rPr>
  </w:style>
  <w:style w:type="paragraph" w:customStyle="1" w:styleId="affffffffff6">
    <w:name w:val="四级"/>
    <w:basedOn w:val="42"/>
    <w:qFormat/>
    <w:pPr>
      <w:tabs>
        <w:tab w:val="left" w:pos="284"/>
      </w:tabs>
      <w:spacing w:before="160" w:after="170" w:line="240" w:lineRule="auto"/>
      <w:ind w:left="828" w:hanging="544"/>
    </w:pPr>
    <w:rPr>
      <w:bCs w:val="0"/>
      <w:sz w:val="30"/>
      <w:szCs w:val="20"/>
    </w:rPr>
  </w:style>
  <w:style w:type="paragraph" w:customStyle="1" w:styleId="CharCharChar1Char">
    <w:name w:val="Char Char Char1 Char"/>
    <w:basedOn w:val="ae"/>
    <w:qFormat/>
    <w:pPr>
      <w:widowControl/>
      <w:spacing w:after="160" w:line="240" w:lineRule="exact"/>
      <w:jc w:val="left"/>
    </w:pPr>
    <w:rPr>
      <w:rFonts w:ascii="Verdana" w:eastAsia="仿宋_GB2312" w:hAnsi="Verdana"/>
      <w:kern w:val="0"/>
      <w:sz w:val="24"/>
      <w:szCs w:val="20"/>
      <w:lang w:eastAsia="en-US"/>
    </w:rPr>
  </w:style>
  <w:style w:type="paragraph" w:customStyle="1" w:styleId="affffffffff7">
    <w:name w:val="图表引用"/>
    <w:basedOn w:val="ae"/>
    <w:qFormat/>
    <w:pPr>
      <w:spacing w:line="360" w:lineRule="auto"/>
      <w:jc w:val="center"/>
    </w:pPr>
    <w:rPr>
      <w:rFonts w:ascii="仿宋_GB2312" w:eastAsia="仿宋_GB2312"/>
      <w:b/>
      <w:sz w:val="24"/>
      <w:szCs w:val="28"/>
    </w:rPr>
  </w:style>
  <w:style w:type="paragraph" w:customStyle="1" w:styleId="00">
    <w:name w:val="样式 正文段落 + 首行缩进:  0 字符"/>
    <w:basedOn w:val="affffff3"/>
    <w:qFormat/>
    <w:pPr>
      <w:spacing w:line="360" w:lineRule="auto"/>
      <w:ind w:firstLine="0"/>
    </w:pPr>
    <w:rPr>
      <w:rFonts w:ascii="宋体" w:hAnsi="宋体" w:cs="宋体"/>
      <w:kern w:val="0"/>
    </w:rPr>
  </w:style>
  <w:style w:type="paragraph" w:customStyle="1" w:styleId="Char80">
    <w:name w:val="Char8"/>
    <w:basedOn w:val="ae"/>
    <w:pPr>
      <w:tabs>
        <w:tab w:val="left" w:pos="432"/>
      </w:tabs>
      <w:ind w:left="432" w:hanging="432"/>
    </w:pPr>
    <w:rPr>
      <w:rFonts w:ascii="Times New Roman" w:hAnsi="Times New Roman"/>
      <w:sz w:val="24"/>
      <w:szCs w:val="24"/>
    </w:rPr>
  </w:style>
  <w:style w:type="paragraph" w:customStyle="1" w:styleId="CharCharChar1">
    <w:name w:val="Char Char Char1"/>
    <w:basedOn w:val="ae"/>
    <w:qFormat/>
    <w:rPr>
      <w:rFonts w:ascii="Times New Roman" w:eastAsia="仿宋_GB2312" w:hAnsi="Times New Roman" w:cs="宋体"/>
      <w:sz w:val="24"/>
      <w:szCs w:val="20"/>
    </w:rPr>
  </w:style>
  <w:style w:type="paragraph" w:customStyle="1" w:styleId="ZJGIS-3">
    <w:name w:val="ZJGIS-五级标题"/>
    <w:basedOn w:val="53"/>
    <w:qFormat/>
    <w:pPr>
      <w:numPr>
        <w:ilvl w:val="4"/>
        <w:numId w:val="12"/>
      </w:numPr>
      <w:spacing w:before="120" w:after="120" w:line="240" w:lineRule="auto"/>
    </w:pPr>
    <w:rPr>
      <w:rFonts w:ascii="Times New Roman" w:hAnsi="Times New Roman"/>
      <w:sz w:val="24"/>
      <w:szCs w:val="24"/>
    </w:rPr>
  </w:style>
  <w:style w:type="paragraph" w:customStyle="1" w:styleId="xl26">
    <w:name w:val="xl2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kern w:val="0"/>
      <w:sz w:val="22"/>
    </w:rPr>
  </w:style>
  <w:style w:type="paragraph" w:customStyle="1" w:styleId="ZJGIS0">
    <w:name w:val="ZJGIS表格表头"/>
    <w:basedOn w:val="ae"/>
    <w:qFormat/>
    <w:pPr>
      <w:jc w:val="center"/>
    </w:pPr>
    <w:rPr>
      <w:rFonts w:ascii="Arial" w:eastAsia="黑体" w:hAnsi="Arial"/>
      <w:b/>
    </w:rPr>
  </w:style>
  <w:style w:type="paragraph" w:customStyle="1" w:styleId="affffffffff8">
    <w:name w:val="吉奥封面(黑体小初)"/>
    <w:basedOn w:val="afffff1"/>
    <w:qFormat/>
    <w:pPr>
      <w:spacing w:before="480"/>
      <w:ind w:firstLineChars="0" w:firstLine="0"/>
      <w:jc w:val="center"/>
    </w:pPr>
    <w:rPr>
      <w:rFonts w:eastAsia="黑体"/>
      <w:sz w:val="72"/>
      <w:szCs w:val="72"/>
    </w:rPr>
  </w:style>
  <w:style w:type="paragraph" w:customStyle="1" w:styleId="321">
    <w:name w:val="样式 标题 3 + 首行缩进:  2 字符1"/>
    <w:basedOn w:val="32"/>
    <w:qFormat/>
    <w:pPr>
      <w:spacing w:line="360" w:lineRule="auto"/>
    </w:pPr>
    <w:rPr>
      <w:rFonts w:ascii="Times New Roman" w:hAnsi="Times New Roman" w:cs="宋体"/>
      <w:szCs w:val="20"/>
    </w:rPr>
  </w:style>
  <w:style w:type="character" w:customStyle="1" w:styleId="Charffe">
    <w:name w:val="一级标题 Char"/>
    <w:link w:val="affffffffff9"/>
    <w:qFormat/>
    <w:rPr>
      <w:rFonts w:ascii="宋体" w:hAnsi="宋体"/>
      <w:b/>
      <w:kern w:val="2"/>
      <w:sz w:val="36"/>
      <w:szCs w:val="36"/>
    </w:rPr>
  </w:style>
  <w:style w:type="paragraph" w:customStyle="1" w:styleId="affffffffff9">
    <w:name w:val="一级标题"/>
    <w:basedOn w:val="aff4"/>
    <w:link w:val="Charffe"/>
    <w:qFormat/>
    <w:pPr>
      <w:spacing w:line="360" w:lineRule="auto"/>
      <w:jc w:val="center"/>
    </w:pPr>
    <w:rPr>
      <w:rFonts w:hAnsi="宋体"/>
      <w:b/>
      <w:sz w:val="36"/>
      <w:szCs w:val="36"/>
    </w:rPr>
  </w:style>
  <w:style w:type="character" w:customStyle="1" w:styleId="Char1b">
    <w:name w:val="纯文本 Char1"/>
    <w:qFormat/>
    <w:rPr>
      <w:rFonts w:ascii="宋体" w:hAnsi="Courier New"/>
      <w:kern w:val="2"/>
      <w:sz w:val="24"/>
      <w:szCs w:val="24"/>
    </w:rPr>
  </w:style>
  <w:style w:type="paragraph" w:customStyle="1" w:styleId="5a">
    <w:name w:val="正文5"/>
    <w:qFormat/>
    <w:pPr>
      <w:widowControl w:val="0"/>
      <w:jc w:val="both"/>
    </w:pPr>
    <w:rPr>
      <w:kern w:val="2"/>
      <w:sz w:val="21"/>
    </w:rPr>
  </w:style>
  <w:style w:type="paragraph" w:customStyle="1" w:styleId="2ff7">
    <w:name w:val="纯文本2"/>
    <w:basedOn w:val="5a"/>
    <w:qFormat/>
    <w:pPr>
      <w:widowControl/>
      <w:jc w:val="left"/>
    </w:pPr>
    <w:rPr>
      <w:rFonts w:ascii="宋体" w:hAnsi="Courier New"/>
    </w:rPr>
  </w:style>
  <w:style w:type="character" w:customStyle="1" w:styleId="Char1c">
    <w:name w:val="正文文本 Char1"/>
    <w:basedOn w:val="af"/>
    <w:uiPriority w:val="99"/>
    <w:qFormat/>
  </w:style>
  <w:style w:type="character" w:customStyle="1" w:styleId="1fff">
    <w:name w:val="正文文本 字符1"/>
    <w:basedOn w:val="af"/>
    <w:qFormat/>
  </w:style>
  <w:style w:type="paragraph" w:customStyle="1" w:styleId="2ff8">
    <w:name w:val="修订2"/>
    <w:uiPriority w:val="99"/>
    <w:qFormat/>
    <w:rPr>
      <w:rFonts w:ascii="Calibri" w:hAnsi="Calibri"/>
      <w:kern w:val="2"/>
      <w:sz w:val="21"/>
      <w:szCs w:val="22"/>
    </w:rPr>
  </w:style>
  <w:style w:type="character" w:customStyle="1" w:styleId="affffffffffa">
    <w:name w:val="列出段落字符"/>
    <w:uiPriority w:val="34"/>
    <w:qFormat/>
    <w:rPr>
      <w:sz w:val="24"/>
      <w:szCs w:val="24"/>
    </w:rPr>
  </w:style>
  <w:style w:type="paragraph" w:customStyle="1" w:styleId="TD">
    <w:name w:val="TD表格正文"/>
    <w:link w:val="TD0"/>
    <w:qFormat/>
    <w:pPr>
      <w:widowControl w:val="0"/>
      <w:autoSpaceDE w:val="0"/>
      <w:autoSpaceDN w:val="0"/>
      <w:adjustRightInd w:val="0"/>
      <w:snapToGrid w:val="0"/>
    </w:pPr>
    <w:rPr>
      <w:rFonts w:ascii="宋体" w:hAnsi="宋体" w:cs="宋体"/>
      <w:kern w:val="2"/>
      <w:sz w:val="21"/>
      <w:szCs w:val="18"/>
    </w:rPr>
  </w:style>
  <w:style w:type="character" w:customStyle="1" w:styleId="TD0">
    <w:name w:val="TD表格正文 字符"/>
    <w:link w:val="TD"/>
    <w:qFormat/>
    <w:rPr>
      <w:rFonts w:ascii="宋体" w:eastAsia="宋体" w:hAnsi="宋体"/>
      <w:kern w:val="2"/>
      <w:sz w:val="21"/>
      <w:szCs w:val="18"/>
    </w:rPr>
  </w:style>
  <w:style w:type="character" w:customStyle="1" w:styleId="affffffffffb">
    <w:name w:val="注释标题 字符"/>
    <w:basedOn w:val="af"/>
    <w:qFormat/>
    <w:rPr>
      <w:rFonts w:ascii="Calibri" w:eastAsia="宋体" w:hAnsi="Calibri" w:cs="Times New Roman"/>
      <w:kern w:val="2"/>
      <w:sz w:val="21"/>
      <w:szCs w:val="22"/>
    </w:rPr>
  </w:style>
  <w:style w:type="character" w:customStyle="1" w:styleId="affffffffffc">
    <w:name w:val="电子邮件签名 字符"/>
    <w:basedOn w:val="af"/>
    <w:qFormat/>
    <w:rPr>
      <w:rFonts w:ascii="Calibri" w:eastAsia="宋体" w:hAnsi="Calibri" w:cs="Times New Roman"/>
      <w:kern w:val="2"/>
      <w:sz w:val="21"/>
      <w:szCs w:val="22"/>
    </w:rPr>
  </w:style>
  <w:style w:type="character" w:customStyle="1" w:styleId="affffffffffd">
    <w:name w:val="结束语 字符"/>
    <w:basedOn w:val="af"/>
    <w:qFormat/>
    <w:rPr>
      <w:rFonts w:ascii="Calibri" w:eastAsia="宋体" w:hAnsi="Calibri" w:cs="Times New Roman"/>
      <w:kern w:val="2"/>
      <w:sz w:val="21"/>
      <w:szCs w:val="22"/>
    </w:rPr>
  </w:style>
  <w:style w:type="character" w:customStyle="1" w:styleId="HTML9">
    <w:name w:val="HTML 地址 字符"/>
    <w:basedOn w:val="af"/>
    <w:qFormat/>
    <w:rPr>
      <w:rFonts w:ascii="Calibri" w:eastAsia="宋体" w:hAnsi="Calibri" w:cs="Times New Roman"/>
      <w:i/>
      <w:iCs/>
      <w:kern w:val="2"/>
      <w:sz w:val="21"/>
      <w:szCs w:val="22"/>
    </w:rPr>
  </w:style>
  <w:style w:type="character" w:customStyle="1" w:styleId="affffffffffe">
    <w:name w:val="签名 字符"/>
    <w:basedOn w:val="af"/>
    <w:qFormat/>
    <w:rPr>
      <w:rFonts w:ascii="Calibri" w:eastAsia="宋体" w:hAnsi="Calibri" w:cs="Times New Roman"/>
      <w:kern w:val="2"/>
      <w:sz w:val="21"/>
      <w:szCs w:val="22"/>
    </w:rPr>
  </w:style>
  <w:style w:type="character" w:customStyle="1" w:styleId="afffffffffff">
    <w:name w:val="信息标题 字符"/>
    <w:basedOn w:val="af"/>
    <w:qFormat/>
    <w:rPr>
      <w:rFonts w:ascii="Cambria" w:eastAsia="宋体" w:hAnsi="Cambria" w:cs="宋体"/>
      <w:kern w:val="2"/>
      <w:sz w:val="24"/>
      <w:szCs w:val="24"/>
      <w:shd w:val="pct20" w:color="auto" w:fill="auto"/>
    </w:rPr>
  </w:style>
  <w:style w:type="character" w:customStyle="1" w:styleId="214">
    <w:name w:val="标题 2 字符1"/>
    <w:basedOn w:val="af"/>
    <w:qFormat/>
    <w:rPr>
      <w:rFonts w:ascii="Arial" w:eastAsia="黑体" w:hAnsi="Arial" w:cs="Times New Roman"/>
      <w:b/>
      <w:bCs/>
      <w:sz w:val="28"/>
      <w:szCs w:val="32"/>
    </w:rPr>
  </w:style>
  <w:style w:type="character" w:customStyle="1" w:styleId="310">
    <w:name w:val="标题 3 字符1"/>
    <w:basedOn w:val="af"/>
    <w:qFormat/>
    <w:rPr>
      <w:rFonts w:ascii="Arial" w:eastAsia="黑体" w:hAnsi="Arial" w:cs="Times New Roman"/>
      <w:b/>
      <w:bCs/>
      <w:sz w:val="28"/>
      <w:szCs w:val="32"/>
    </w:rPr>
  </w:style>
  <w:style w:type="character" w:customStyle="1" w:styleId="412">
    <w:name w:val="标题 4 字符1"/>
    <w:basedOn w:val="af"/>
    <w:qFormat/>
    <w:rPr>
      <w:rFonts w:ascii="Arial" w:eastAsia="黑体" w:hAnsi="Arial" w:cs="Times New Roman"/>
      <w:b/>
      <w:bCs/>
      <w:sz w:val="24"/>
      <w:szCs w:val="28"/>
    </w:rPr>
  </w:style>
  <w:style w:type="character" w:customStyle="1" w:styleId="511">
    <w:name w:val="标题 5 字符1"/>
    <w:basedOn w:val="af"/>
    <w:qFormat/>
    <w:rPr>
      <w:rFonts w:ascii="Times New Roman" w:hAnsi="Times New Roman" w:cs="Times New Roman"/>
      <w:b/>
      <w:bCs/>
      <w:sz w:val="24"/>
      <w:szCs w:val="28"/>
    </w:rPr>
  </w:style>
  <w:style w:type="character" w:customStyle="1" w:styleId="610">
    <w:name w:val="标题 6 字符1"/>
    <w:basedOn w:val="af"/>
    <w:qFormat/>
    <w:rPr>
      <w:rFonts w:ascii="Arial" w:hAnsi="Arial" w:cs="Times New Roman"/>
      <w:b/>
      <w:bCs/>
      <w:sz w:val="24"/>
      <w:szCs w:val="24"/>
    </w:rPr>
  </w:style>
  <w:style w:type="character" w:customStyle="1" w:styleId="6Char0">
    <w:name w:val="标题 6 Char"/>
    <w:uiPriority w:val="9"/>
    <w:qFormat/>
    <w:rPr>
      <w:rFonts w:ascii="Arial" w:hAnsi="Arial"/>
      <w:b/>
      <w:bCs/>
      <w:sz w:val="24"/>
      <w:szCs w:val="24"/>
    </w:rPr>
  </w:style>
  <w:style w:type="character" w:customStyle="1" w:styleId="5Char">
    <w:name w:val="标题 5 Char"/>
    <w:uiPriority w:val="9"/>
    <w:qFormat/>
    <w:rPr>
      <w:b/>
      <w:bCs/>
      <w:sz w:val="24"/>
      <w:szCs w:val="28"/>
    </w:rPr>
  </w:style>
  <w:style w:type="character" w:customStyle="1" w:styleId="7Char1">
    <w:name w:val="标题 7 Char"/>
    <w:uiPriority w:val="9"/>
    <w:qFormat/>
    <w:rPr>
      <w:b/>
      <w:bCs/>
      <w:sz w:val="24"/>
      <w:szCs w:val="24"/>
    </w:rPr>
  </w:style>
  <w:style w:type="character" w:customStyle="1" w:styleId="4Char3">
    <w:name w:val="标题 4 Char"/>
    <w:qFormat/>
    <w:rPr>
      <w:rFonts w:ascii="Arial" w:eastAsia="黑体" w:hAnsi="Arial"/>
      <w:b/>
      <w:bCs/>
      <w:sz w:val="24"/>
      <w:szCs w:val="28"/>
    </w:rPr>
  </w:style>
  <w:style w:type="character" w:customStyle="1" w:styleId="1Char5">
    <w:name w:val="标题 1 Char"/>
    <w:qFormat/>
    <w:rPr>
      <w:rFonts w:ascii="宋体" w:hAnsi="宋体"/>
      <w:b/>
      <w:bCs/>
      <w:kern w:val="36"/>
      <w:sz w:val="48"/>
      <w:szCs w:val="48"/>
    </w:rPr>
  </w:style>
  <w:style w:type="paragraph" w:customStyle="1" w:styleId="4f">
    <w:name w:val="列出段落4"/>
    <w:basedOn w:val="ae"/>
    <w:link w:val="afffffffffff0"/>
    <w:uiPriority w:val="34"/>
    <w:qFormat/>
    <w:pPr>
      <w:ind w:firstLineChars="200" w:firstLine="420"/>
    </w:pPr>
    <w:rPr>
      <w:rFonts w:cs="宋体"/>
    </w:rPr>
  </w:style>
  <w:style w:type="character" w:customStyle="1" w:styleId="afffffffffff0">
    <w:name w:val="列出段落 字符"/>
    <w:link w:val="4f"/>
    <w:uiPriority w:val="34"/>
    <w:qFormat/>
    <w:rPr>
      <w:rFonts w:ascii="Calibri" w:eastAsia="宋体" w:hAnsi="Calibri" w:cs="宋体"/>
      <w:kern w:val="2"/>
      <w:sz w:val="21"/>
      <w:szCs w:val="22"/>
    </w:rPr>
  </w:style>
  <w:style w:type="character" w:customStyle="1" w:styleId="1fff0">
    <w:name w:val="批注框文本 字符1"/>
    <w:basedOn w:val="af"/>
    <w:qFormat/>
    <w:rPr>
      <w:sz w:val="18"/>
      <w:szCs w:val="18"/>
    </w:rPr>
  </w:style>
  <w:style w:type="character" w:customStyle="1" w:styleId="Charfff">
    <w:name w:val="纯文本 Char"/>
    <w:basedOn w:val="af"/>
    <w:qFormat/>
    <w:rPr>
      <w:rFonts w:ascii="宋体" w:hAnsi="Courier New" w:cs="Courier New"/>
      <w:sz w:val="21"/>
      <w:szCs w:val="21"/>
    </w:rPr>
  </w:style>
  <w:style w:type="paragraph" w:customStyle="1" w:styleId="TableHeading">
    <w:name w:val="Table Heading"/>
    <w:basedOn w:val="ae"/>
    <w:link w:val="TableHeadingChar"/>
    <w:qFormat/>
    <w:pPr>
      <w:widowControl/>
      <w:overflowPunct w:val="0"/>
      <w:autoSpaceDE w:val="0"/>
      <w:autoSpaceDN w:val="0"/>
      <w:adjustRightInd w:val="0"/>
      <w:spacing w:line="360" w:lineRule="auto"/>
      <w:jc w:val="left"/>
      <w:textAlignment w:val="baseline"/>
    </w:pPr>
    <w:rPr>
      <w:rFonts w:ascii="Arial" w:hAnsi="Arial"/>
      <w:b/>
      <w:kern w:val="0"/>
      <w:sz w:val="20"/>
      <w:szCs w:val="20"/>
      <w:lang w:eastAsia="fr-FR"/>
    </w:rPr>
  </w:style>
  <w:style w:type="character" w:customStyle="1" w:styleId="TableHeadingChar">
    <w:name w:val="Table Heading Char"/>
    <w:link w:val="TableHeading"/>
    <w:qFormat/>
    <w:rPr>
      <w:rFonts w:ascii="Arial" w:eastAsia="宋体" w:hAnsi="Arial" w:cs="Times New Roman"/>
      <w:b/>
      <w:lang w:eastAsia="fr-FR"/>
    </w:rPr>
  </w:style>
  <w:style w:type="character" w:customStyle="1" w:styleId="Charfff0">
    <w:name w:val="*正文 Char"/>
    <w:link w:val="afffffffffff1"/>
    <w:qFormat/>
    <w:rPr>
      <w:rFonts w:ascii="宋体" w:hAnsi="宋体"/>
      <w:sz w:val="24"/>
      <w:szCs w:val="24"/>
    </w:rPr>
  </w:style>
  <w:style w:type="paragraph" w:customStyle="1" w:styleId="afffffffffff1">
    <w:name w:val="*正文"/>
    <w:basedOn w:val="ae"/>
    <w:link w:val="Charfff0"/>
    <w:qFormat/>
    <w:pPr>
      <w:spacing w:line="360" w:lineRule="auto"/>
      <w:ind w:firstLineChars="200" w:firstLine="200"/>
    </w:pPr>
    <w:rPr>
      <w:rFonts w:ascii="宋体" w:eastAsia="仿宋" w:hAnsi="宋体" w:cs="宋体"/>
      <w:kern w:val="0"/>
      <w:sz w:val="24"/>
      <w:szCs w:val="24"/>
    </w:rPr>
  </w:style>
  <w:style w:type="paragraph" w:customStyle="1" w:styleId="SANGFOR6">
    <w:name w:val="SANGFOR_6_正文"/>
    <w:basedOn w:val="ae"/>
    <w:link w:val="SANGFOR6Char"/>
    <w:qFormat/>
    <w:pPr>
      <w:spacing w:line="360" w:lineRule="auto"/>
      <w:jc w:val="left"/>
    </w:pPr>
    <w:rPr>
      <w:rFonts w:ascii="微软雅黑" w:eastAsia="微软雅黑" w:hAnsi="微软雅黑"/>
      <w:bCs/>
      <w:sz w:val="24"/>
    </w:rPr>
  </w:style>
  <w:style w:type="character" w:customStyle="1" w:styleId="SANGFOR6Char">
    <w:name w:val="SANGFOR_6_正文 Char"/>
    <w:basedOn w:val="af"/>
    <w:link w:val="SANGFOR6"/>
    <w:qFormat/>
    <w:rPr>
      <w:rFonts w:ascii="微软雅黑" w:eastAsia="微软雅黑" w:hAnsi="微软雅黑" w:cs="Times New Roman"/>
      <w:bCs/>
      <w:kern w:val="2"/>
      <w:sz w:val="24"/>
      <w:szCs w:val="2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01">
    <w:name w:val="0正文本"/>
    <w:basedOn w:val="ae"/>
    <w:qFormat/>
    <w:pPr>
      <w:spacing w:line="360" w:lineRule="auto"/>
      <w:ind w:firstLineChars="200" w:firstLine="480"/>
    </w:pPr>
    <w:rPr>
      <w:rFonts w:ascii="Times New Roman" w:hAnsi="宋体"/>
      <w:sz w:val="24"/>
      <w:szCs w:val="24"/>
    </w:rPr>
  </w:style>
  <w:style w:type="table" w:customStyle="1" w:styleId="table0">
    <w:name w:val="table"/>
    <w:basedOn w:val="afff9"/>
    <w:qFormat/>
    <w:pPr>
      <w:spacing w:line="240" w:lineRule="auto"/>
      <w:ind w:firstLineChars="0" w:firstLine="0"/>
    </w:pPr>
    <w:rPr>
      <w:rFonts w:eastAsia="Times New Roman" w:cs="Arial"/>
    </w:rPr>
    <w:tblPr/>
    <w:tcPr>
      <w:shd w:val="clear" w:color="auto" w:fill="auto"/>
    </w:tcPr>
    <w:tblStylePr w:type="firstRow">
      <w:rPr>
        <w:b w:val="0"/>
        <w:bCs w:val="0"/>
        <w:i w:val="0"/>
        <w:iCs w:val="0"/>
        <w:color w:val="auto"/>
        <w:sz w:val="20"/>
        <w:szCs w:val="20"/>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character" w:customStyle="1" w:styleId="Charfff1">
    <w:name w:val="_正文 Char"/>
    <w:link w:val="afffffffffff2"/>
    <w:qFormat/>
    <w:rPr>
      <w:sz w:val="24"/>
      <w:szCs w:val="24"/>
    </w:rPr>
  </w:style>
  <w:style w:type="paragraph" w:customStyle="1" w:styleId="afffffffffff2">
    <w:name w:val="_正文"/>
    <w:basedOn w:val="ae"/>
    <w:link w:val="Charfff1"/>
    <w:qFormat/>
    <w:pPr>
      <w:spacing w:line="360" w:lineRule="auto"/>
      <w:ind w:firstLineChars="200" w:firstLine="200"/>
    </w:pPr>
    <w:rPr>
      <w:rFonts w:ascii="仿宋" w:eastAsia="仿宋" w:hAnsi="仿宋" w:cs="宋体"/>
      <w:kern w:val="0"/>
      <w:sz w:val="24"/>
      <w:szCs w:val="24"/>
    </w:rPr>
  </w:style>
  <w:style w:type="paragraph" w:customStyle="1" w:styleId="afffffffffff3">
    <w:name w:val="军图标题"/>
    <w:next w:val="ae"/>
    <w:link w:val="Charfff2"/>
    <w:qFormat/>
    <w:pPr>
      <w:adjustRightInd w:val="0"/>
      <w:snapToGrid w:val="0"/>
      <w:spacing w:before="240" w:after="240" w:line="360" w:lineRule="auto"/>
      <w:jc w:val="center"/>
    </w:pPr>
    <w:rPr>
      <w:rFonts w:ascii="Arial" w:hAnsi="Arial"/>
      <w:kern w:val="2"/>
      <w:sz w:val="21"/>
      <w:szCs w:val="21"/>
    </w:rPr>
  </w:style>
  <w:style w:type="character" w:customStyle="1" w:styleId="Charfff2">
    <w:name w:val="军图标题 Char"/>
    <w:basedOn w:val="af"/>
    <w:link w:val="afffffffffff3"/>
    <w:qFormat/>
    <w:rPr>
      <w:rFonts w:ascii="Arial" w:eastAsia="宋体" w:hAnsi="Arial" w:cs="Times New Roman"/>
      <w:kern w:val="2"/>
      <w:sz w:val="21"/>
      <w:szCs w:val="21"/>
    </w:rPr>
  </w:style>
  <w:style w:type="paragraph" w:customStyle="1" w:styleId="a40">
    <w:name w:val="a4"/>
    <w:basedOn w:val="42"/>
    <w:qFormat/>
    <w:pPr>
      <w:spacing w:before="0" w:after="0" w:line="360" w:lineRule="auto"/>
    </w:pPr>
    <w:rPr>
      <w:rFonts w:eastAsia="宋体"/>
      <w:b w:val="0"/>
    </w:rPr>
  </w:style>
  <w:style w:type="paragraph" w:customStyle="1" w:styleId="22ndlevelh22Header2H2l2Underrubrik1prop2sect2">
    <w:name w:val="样式 标题 2二级2nd levelh22Header 2H2l2Underrubrik1prop2sect...2"/>
    <w:basedOn w:val="22"/>
    <w:qFormat/>
    <w:pPr>
      <w:tabs>
        <w:tab w:val="left" w:pos="1200"/>
      </w:tabs>
      <w:spacing w:beforeLines="50" w:before="240" w:afterLines="50" w:after="180" w:line="360" w:lineRule="auto"/>
      <w:ind w:leftChars="400" w:left="400" w:hangingChars="200" w:hanging="200"/>
    </w:pPr>
    <w:rPr>
      <w:rFonts w:ascii="Calibri" w:hAnsi="Calibri" w:cs="Arial"/>
      <w:b w:val="0"/>
      <w:sz w:val="28"/>
    </w:rPr>
  </w:style>
  <w:style w:type="character" w:customStyle="1" w:styleId="222">
    <w:name w:val="标题 2 字符2"/>
    <w:basedOn w:val="af"/>
    <w:qFormat/>
    <w:rPr>
      <w:rFonts w:ascii="Arial" w:eastAsia="黑体" w:hAnsi="Arial"/>
      <w:b/>
      <w:bCs/>
      <w:sz w:val="28"/>
      <w:szCs w:val="32"/>
    </w:rPr>
  </w:style>
  <w:style w:type="character" w:customStyle="1" w:styleId="320">
    <w:name w:val="标题 3 字符2"/>
    <w:basedOn w:val="af"/>
    <w:qFormat/>
    <w:rPr>
      <w:rFonts w:ascii="Arial" w:eastAsia="黑体" w:hAnsi="Arial"/>
      <w:b/>
      <w:bCs/>
      <w:sz w:val="28"/>
      <w:szCs w:val="32"/>
    </w:rPr>
  </w:style>
  <w:style w:type="character" w:customStyle="1" w:styleId="420">
    <w:name w:val="标题 4 字符2"/>
    <w:basedOn w:val="af"/>
    <w:uiPriority w:val="9"/>
    <w:qFormat/>
    <w:rPr>
      <w:rFonts w:ascii="Arial" w:eastAsia="黑体" w:hAnsi="Arial"/>
      <w:b/>
      <w:bCs/>
      <w:sz w:val="24"/>
      <w:szCs w:val="28"/>
    </w:rPr>
  </w:style>
  <w:style w:type="character" w:customStyle="1" w:styleId="620">
    <w:name w:val="标题 6 字符2"/>
    <w:basedOn w:val="af"/>
    <w:qFormat/>
    <w:rPr>
      <w:rFonts w:ascii="Arial" w:hAnsi="Arial"/>
      <w:b/>
      <w:bCs/>
      <w:sz w:val="24"/>
      <w:szCs w:val="24"/>
    </w:rPr>
  </w:style>
  <w:style w:type="character" w:customStyle="1" w:styleId="2ff9">
    <w:name w:val="批注框文本 字符2"/>
    <w:basedOn w:val="af"/>
    <w:uiPriority w:val="99"/>
    <w:qFormat/>
    <w:rPr>
      <w:sz w:val="18"/>
      <w:szCs w:val="18"/>
    </w:rPr>
  </w:style>
  <w:style w:type="paragraph" w:customStyle="1" w:styleId="155">
    <w:name w:val="样式 宋体 小四 行距: 1.5 倍行距5"/>
    <w:basedOn w:val="ae"/>
    <w:qFormat/>
    <w:pPr>
      <w:numPr>
        <w:numId w:val="32"/>
      </w:numPr>
      <w:spacing w:beforeLines="50" w:afterLines="50" w:line="300" w:lineRule="auto"/>
      <w:ind w:firstLine="0"/>
    </w:pPr>
    <w:rPr>
      <w:rFonts w:ascii="宋体" w:eastAsia="仿宋_GB2312" w:hAnsi="宋体" w:cs="宋体"/>
      <w:spacing w:val="5"/>
      <w:sz w:val="24"/>
      <w:szCs w:val="20"/>
    </w:rPr>
  </w:style>
  <w:style w:type="paragraph" w:customStyle="1" w:styleId="2heading42ndlevelh22Header2H2l2Underrubrik11">
    <w:name w:val="样式 标题 2heading 4二级2nd levelh22Header 2H2l2Underrubrik1...1"/>
    <w:basedOn w:val="22"/>
    <w:qFormat/>
    <w:pPr>
      <w:numPr>
        <w:ilvl w:val="1"/>
        <w:numId w:val="32"/>
      </w:numPr>
      <w:tabs>
        <w:tab w:val="left" w:pos="600"/>
      </w:tabs>
      <w:spacing w:beforeLines="50" w:before="240" w:afterLines="50" w:after="180" w:line="360" w:lineRule="auto"/>
    </w:pPr>
    <w:rPr>
      <w:rFonts w:ascii="Calibri" w:hAnsi="Calibri" w:cs="Arial"/>
      <w:b w:val="0"/>
      <w:sz w:val="28"/>
    </w:rPr>
  </w:style>
  <w:style w:type="character" w:customStyle="1" w:styleId="GB2312">
    <w:name w:val="样式 仿宋_GB2312 四号"/>
    <w:qFormat/>
    <w:rPr>
      <w:rFonts w:ascii="仿宋_GB2312" w:eastAsia="仿宋_GB2312" w:hAnsi="仿宋_GB2312"/>
      <w:sz w:val="24"/>
    </w:rPr>
  </w:style>
  <w:style w:type="character" w:customStyle="1" w:styleId="Charfff3">
    <w:name w:val="冬正文 Char"/>
    <w:link w:val="afffffffffff4"/>
    <w:qFormat/>
    <w:rPr>
      <w:rFonts w:ascii="华文细黑" w:hAnsi="华文细黑"/>
      <w:sz w:val="24"/>
    </w:rPr>
  </w:style>
  <w:style w:type="paragraph" w:customStyle="1" w:styleId="afffffffffff4">
    <w:name w:val="冬正文"/>
    <w:basedOn w:val="ae"/>
    <w:link w:val="Charfff3"/>
    <w:qFormat/>
    <w:pPr>
      <w:spacing w:before="120" w:after="120" w:line="360" w:lineRule="auto"/>
      <w:ind w:firstLineChars="200" w:firstLine="200"/>
      <w:jc w:val="left"/>
    </w:pPr>
    <w:rPr>
      <w:rFonts w:ascii="华文细黑" w:eastAsia="仿宋" w:hAnsi="华文细黑" w:cs="宋体"/>
      <w:kern w:val="0"/>
      <w:sz w:val="24"/>
      <w:szCs w:val="20"/>
    </w:rPr>
  </w:style>
  <w:style w:type="paragraph" w:customStyle="1" w:styleId="GB231266125">
    <w:name w:val="样式 仿宋_GB2312 小四 段前: 6 磅 段后: 6 磅 行距: 多倍行距 1.25 字行"/>
    <w:basedOn w:val="ae"/>
    <w:qFormat/>
    <w:pPr>
      <w:spacing w:beforeLines="50" w:afterLines="50" w:line="300" w:lineRule="auto"/>
      <w:ind w:firstLineChars="200" w:firstLine="200"/>
    </w:pPr>
    <w:rPr>
      <w:rFonts w:ascii="仿宋_GB2312" w:eastAsia="仿宋_GB2312" w:hAnsi="Times New Roman" w:cs="宋体"/>
      <w:sz w:val="24"/>
      <w:szCs w:val="20"/>
    </w:rPr>
  </w:style>
  <w:style w:type="character" w:customStyle="1" w:styleId="Charfff4">
    <w:name w:val="表标题 Char"/>
    <w:link w:val="afffffffffff5"/>
    <w:qFormat/>
    <w:rPr>
      <w:rFonts w:ascii="Arial" w:hAnsi="Arial"/>
      <w:b/>
      <w:sz w:val="18"/>
      <w:szCs w:val="18"/>
    </w:rPr>
  </w:style>
  <w:style w:type="paragraph" w:customStyle="1" w:styleId="afffffffffff5">
    <w:name w:val="表标题"/>
    <w:next w:val="ae"/>
    <w:link w:val="Charfff4"/>
    <w:qFormat/>
    <w:pPr>
      <w:widowControl w:val="0"/>
      <w:adjustRightInd w:val="0"/>
      <w:snapToGrid w:val="0"/>
      <w:spacing w:before="240" w:after="240" w:line="360" w:lineRule="auto"/>
      <w:jc w:val="center"/>
      <w:textAlignment w:val="baseline"/>
    </w:pPr>
    <w:rPr>
      <w:rFonts w:ascii="Arial" w:eastAsia="仿宋" w:hAnsi="Arial" w:cs="宋体"/>
      <w:b/>
      <w:sz w:val="18"/>
      <w:szCs w:val="18"/>
    </w:rPr>
  </w:style>
  <w:style w:type="character" w:customStyle="1" w:styleId="Charfff5">
    <w:name w:val="表格正文 Char"/>
    <w:qFormat/>
    <w:rPr>
      <w:rFonts w:ascii="宋体" w:hAnsi="Arial" w:cs="宋体"/>
      <w:szCs w:val="18"/>
    </w:rPr>
  </w:style>
  <w:style w:type="character" w:customStyle="1" w:styleId="Char1d">
    <w:name w:val="题注 Char1"/>
    <w:qFormat/>
    <w:rPr>
      <w:rFonts w:ascii="Times New Roman" w:eastAsia="黑体" w:hAnsi="Cambria"/>
    </w:rPr>
  </w:style>
  <w:style w:type="character" w:customStyle="1" w:styleId="1fff1">
    <w:name w:val="文档结构图 字符1"/>
    <w:basedOn w:val="af"/>
    <w:qFormat/>
    <w:rPr>
      <w:rFonts w:ascii="Microsoft YaHei UI" w:eastAsia="Microsoft YaHei UI"/>
      <w:sz w:val="18"/>
      <w:szCs w:val="18"/>
    </w:rPr>
  </w:style>
  <w:style w:type="character" w:customStyle="1" w:styleId="2ffa">
    <w:name w:val="文档结构图 字符2"/>
    <w:uiPriority w:val="99"/>
    <w:qFormat/>
    <w:rPr>
      <w:rFonts w:ascii="宋体" w:eastAsia="宋体" w:hAnsi="Calibri" w:cs="宋体"/>
      <w:kern w:val="2"/>
      <w:sz w:val="18"/>
      <w:szCs w:val="18"/>
    </w:rPr>
  </w:style>
  <w:style w:type="character" w:customStyle="1" w:styleId="Charfff6">
    <w:name w:val="文档结构图 Char"/>
    <w:basedOn w:val="af"/>
    <w:qFormat/>
    <w:rPr>
      <w:rFonts w:ascii="宋体"/>
      <w:sz w:val="18"/>
      <w:szCs w:val="18"/>
    </w:rPr>
  </w:style>
  <w:style w:type="character" w:customStyle="1" w:styleId="311">
    <w:name w:val="正文文本 3 字符1"/>
    <w:basedOn w:val="af"/>
    <w:qFormat/>
    <w:rPr>
      <w:rFonts w:eastAsia="仿宋_GB2312" w:cs="宋体"/>
      <w:kern w:val="2"/>
      <w:sz w:val="24"/>
      <w:szCs w:val="22"/>
    </w:rPr>
  </w:style>
  <w:style w:type="character" w:customStyle="1" w:styleId="Charfff7">
    <w:name w:val="正文文本缩进 Char"/>
    <w:basedOn w:val="af"/>
    <w:qFormat/>
    <w:rPr>
      <w:sz w:val="24"/>
      <w:szCs w:val="24"/>
    </w:rPr>
  </w:style>
  <w:style w:type="character" w:customStyle="1" w:styleId="1fff2">
    <w:name w:val="日期 字符1"/>
    <w:basedOn w:val="af"/>
    <w:qFormat/>
    <w:rPr>
      <w:rFonts w:eastAsia="宋体" w:cs="宋体"/>
      <w:kern w:val="2"/>
      <w:sz w:val="24"/>
      <w:szCs w:val="24"/>
    </w:rPr>
  </w:style>
  <w:style w:type="character" w:customStyle="1" w:styleId="2Char7">
    <w:name w:val="正文文本缩进 2 Char"/>
    <w:basedOn w:val="af"/>
    <w:qFormat/>
    <w:rPr>
      <w:sz w:val="24"/>
      <w:szCs w:val="24"/>
    </w:rPr>
  </w:style>
  <w:style w:type="character" w:customStyle="1" w:styleId="Charfff8">
    <w:name w:val="副标题 Char"/>
    <w:basedOn w:val="af"/>
    <w:qFormat/>
    <w:rPr>
      <w:rFonts w:ascii="Cambria" w:hAnsi="Cambria" w:cs="宋体"/>
      <w:b/>
      <w:bCs/>
      <w:kern w:val="28"/>
      <w:sz w:val="32"/>
      <w:szCs w:val="32"/>
    </w:rPr>
  </w:style>
  <w:style w:type="character" w:customStyle="1" w:styleId="Charfff9">
    <w:name w:val="脚注文本 Char"/>
    <w:basedOn w:val="af"/>
    <w:qFormat/>
    <w:rPr>
      <w:sz w:val="18"/>
      <w:szCs w:val="18"/>
    </w:rPr>
  </w:style>
  <w:style w:type="character" w:customStyle="1" w:styleId="312">
    <w:name w:val="正文文本缩进 3 字符1"/>
    <w:basedOn w:val="af"/>
    <w:qFormat/>
    <w:rPr>
      <w:rFonts w:ascii="仿宋_GB2312" w:eastAsia="仿宋_GB2312" w:cs="宋体"/>
      <w:kern w:val="2"/>
      <w:sz w:val="28"/>
      <w:szCs w:val="22"/>
    </w:rPr>
  </w:style>
  <w:style w:type="character" w:customStyle="1" w:styleId="3Char0">
    <w:name w:val="正文文本缩进 3 Char"/>
    <w:basedOn w:val="af"/>
    <w:qFormat/>
    <w:rPr>
      <w:sz w:val="16"/>
      <w:szCs w:val="16"/>
    </w:rPr>
  </w:style>
  <w:style w:type="character" w:customStyle="1" w:styleId="2Char8">
    <w:name w:val="正文文本 2 Char"/>
    <w:basedOn w:val="af"/>
    <w:qFormat/>
    <w:rPr>
      <w:sz w:val="24"/>
      <w:szCs w:val="24"/>
    </w:rPr>
  </w:style>
  <w:style w:type="character" w:customStyle="1" w:styleId="Charfffa">
    <w:name w:val="标题 Char"/>
    <w:basedOn w:val="af"/>
    <w:qFormat/>
    <w:rPr>
      <w:rFonts w:ascii="Cambria" w:hAnsi="Cambria" w:cs="宋体"/>
      <w:b/>
      <w:bCs/>
      <w:sz w:val="32"/>
      <w:szCs w:val="32"/>
    </w:rPr>
  </w:style>
  <w:style w:type="character" w:customStyle="1" w:styleId="2Char20">
    <w:name w:val="标题 2 Char2"/>
    <w:qFormat/>
    <w:rPr>
      <w:rFonts w:ascii="Arial" w:eastAsia="宋体" w:hAnsi="Arial" w:cs="Arial"/>
      <w:bCs/>
      <w:kern w:val="2"/>
      <w:sz w:val="28"/>
      <w:szCs w:val="32"/>
    </w:rPr>
  </w:style>
  <w:style w:type="character" w:customStyle="1" w:styleId="5Char2">
    <w:name w:val="标题 5 Char2"/>
    <w:qFormat/>
    <w:rPr>
      <w:rFonts w:ascii="Times New Roman" w:eastAsia="宋体" w:hAnsi="Calibri" w:cs="Times New Roman"/>
      <w:bCs/>
      <w:kern w:val="2"/>
      <w:sz w:val="28"/>
      <w:szCs w:val="28"/>
    </w:rPr>
  </w:style>
  <w:style w:type="character" w:customStyle="1" w:styleId="6Char2">
    <w:name w:val="标题 6 Char2"/>
    <w:qFormat/>
    <w:rPr>
      <w:rFonts w:ascii="Times New Roman" w:eastAsia="宋体" w:hAnsi="Cambria" w:cs="Times New Roman"/>
      <w:bCs/>
      <w:kern w:val="2"/>
      <w:sz w:val="24"/>
      <w:szCs w:val="24"/>
    </w:rPr>
  </w:style>
  <w:style w:type="character" w:customStyle="1" w:styleId="7Char2">
    <w:name w:val="标题 7 Char2"/>
    <w:qFormat/>
    <w:rPr>
      <w:rFonts w:ascii="Times New Roman" w:eastAsia="宋体" w:hAnsi="Times New Roman" w:cs="Times New Roman"/>
      <w:b/>
      <w:bCs/>
      <w:kern w:val="2"/>
      <w:sz w:val="24"/>
      <w:szCs w:val="24"/>
    </w:rPr>
  </w:style>
  <w:style w:type="character" w:customStyle="1" w:styleId="8Char2">
    <w:name w:val="标题 8 Char2"/>
    <w:qFormat/>
    <w:rPr>
      <w:rFonts w:ascii="Arial" w:eastAsia="宋体" w:hAnsi="Arial" w:cs="Times New Roman"/>
      <w:b/>
      <w:kern w:val="2"/>
      <w:sz w:val="24"/>
      <w:szCs w:val="24"/>
    </w:rPr>
  </w:style>
  <w:style w:type="character" w:customStyle="1" w:styleId="9Char2">
    <w:name w:val="标题 9 Char2"/>
    <w:qFormat/>
    <w:rPr>
      <w:rFonts w:ascii="Arial" w:eastAsia="黑体" w:hAnsi="Arial" w:cs="Times New Roman"/>
      <w:kern w:val="2"/>
      <w:sz w:val="21"/>
      <w:szCs w:val="21"/>
    </w:rPr>
  </w:style>
  <w:style w:type="character" w:customStyle="1" w:styleId="Char1e">
    <w:name w:val="批注文字 Char1"/>
    <w:uiPriority w:val="99"/>
    <w:qFormat/>
    <w:rPr>
      <w:sz w:val="24"/>
    </w:rPr>
  </w:style>
  <w:style w:type="character" w:customStyle="1" w:styleId="Char28">
    <w:name w:val="纯文本 Char2"/>
    <w:qFormat/>
    <w:rPr>
      <w:rFonts w:ascii="宋体" w:hAnsi="Courier New" w:cs="Courier New"/>
      <w:szCs w:val="21"/>
    </w:rPr>
  </w:style>
  <w:style w:type="character" w:customStyle="1" w:styleId="Char1f">
    <w:name w:val="批注框文本 Char1"/>
    <w:qFormat/>
    <w:rPr>
      <w:sz w:val="18"/>
      <w:szCs w:val="18"/>
    </w:rPr>
  </w:style>
  <w:style w:type="character" w:customStyle="1" w:styleId="Char1f0">
    <w:name w:val="页眉 Char1"/>
    <w:qFormat/>
    <w:rPr>
      <w:kern w:val="2"/>
      <w:sz w:val="18"/>
      <w:szCs w:val="18"/>
    </w:rPr>
  </w:style>
  <w:style w:type="character" w:customStyle="1" w:styleId="Char29">
    <w:name w:val="页脚 Char2"/>
    <w:uiPriority w:val="99"/>
    <w:qFormat/>
    <w:rPr>
      <w:kern w:val="2"/>
      <w:sz w:val="18"/>
      <w:szCs w:val="18"/>
    </w:rPr>
  </w:style>
  <w:style w:type="character" w:customStyle="1" w:styleId="myChar">
    <w:name w:val="my正文 Char"/>
    <w:link w:val="my"/>
    <w:qFormat/>
    <w:rPr>
      <w:sz w:val="24"/>
      <w:szCs w:val="24"/>
    </w:rPr>
  </w:style>
  <w:style w:type="paragraph" w:customStyle="1" w:styleId="my">
    <w:name w:val="my正文"/>
    <w:basedOn w:val="ae"/>
    <w:link w:val="myChar"/>
    <w:qFormat/>
    <w:pPr>
      <w:spacing w:line="360" w:lineRule="auto"/>
      <w:ind w:firstLineChars="200" w:firstLine="480"/>
    </w:pPr>
    <w:rPr>
      <w:rFonts w:ascii="仿宋" w:eastAsia="仿宋" w:hAnsi="仿宋" w:cs="宋体"/>
      <w:kern w:val="0"/>
      <w:sz w:val="24"/>
      <w:szCs w:val="24"/>
    </w:rPr>
  </w:style>
  <w:style w:type="character" w:customStyle="1" w:styleId="Char2a">
    <w:name w:val="正文文本缩进 Char2"/>
    <w:qFormat/>
    <w:rPr>
      <w:rFonts w:ascii="Times New Roman" w:eastAsia="仿宋_GB2312" w:hAnsi="Times New Roman"/>
      <w:kern w:val="2"/>
      <w:sz w:val="28"/>
    </w:rPr>
  </w:style>
  <w:style w:type="character" w:customStyle="1" w:styleId="2Char9">
    <w:name w:val="正文2 Char"/>
    <w:qFormat/>
    <w:rPr>
      <w:sz w:val="24"/>
      <w:szCs w:val="24"/>
    </w:rPr>
  </w:style>
  <w:style w:type="character" w:customStyle="1" w:styleId="Char1f1">
    <w:name w:val="正文缩进 Char1"/>
    <w:qFormat/>
    <w:rPr>
      <w:rFonts w:ascii="仿宋_GB2312" w:eastAsia="仿宋_GB2312"/>
      <w:sz w:val="28"/>
      <w:lang w:val="en-US" w:eastAsia="zh-CN" w:bidi="ar-SA"/>
    </w:rPr>
  </w:style>
  <w:style w:type="character" w:customStyle="1" w:styleId="2CharChar1">
    <w:name w:val="样式 正文缩进 + 首行缩进:  2 字符 Char Char"/>
    <w:qFormat/>
    <w:rPr>
      <w:rFonts w:ascii="Arial" w:eastAsia="仿宋_GB2312" w:hAnsi="Arial"/>
      <w:sz w:val="24"/>
    </w:rPr>
  </w:style>
  <w:style w:type="character" w:customStyle="1" w:styleId="StyleLinespacing15linesCharChar">
    <w:name w:val="Style Line spacing:  1.5 lines Char Char"/>
    <w:link w:val="StyleLinespacing15lines"/>
    <w:qFormat/>
    <w:rPr>
      <w:rFonts w:ascii="Arial" w:eastAsia="仿宋_GB2312" w:hAnsi="Arial"/>
      <w:sz w:val="24"/>
    </w:rPr>
  </w:style>
  <w:style w:type="paragraph" w:customStyle="1" w:styleId="StyleLinespacing15lines">
    <w:name w:val="Style Line spacing:  1.5 lines"/>
    <w:basedOn w:val="ae"/>
    <w:link w:val="StyleLinespacing15linesCharChar"/>
    <w:qFormat/>
    <w:pPr>
      <w:spacing w:before="120" w:after="120" w:line="360" w:lineRule="auto"/>
      <w:ind w:firstLineChars="200" w:firstLine="420"/>
    </w:pPr>
    <w:rPr>
      <w:rFonts w:ascii="Arial" w:eastAsia="仿宋_GB2312" w:hAnsi="Arial" w:cs="宋体"/>
      <w:kern w:val="0"/>
      <w:sz w:val="24"/>
      <w:szCs w:val="20"/>
    </w:rPr>
  </w:style>
  <w:style w:type="character" w:customStyle="1" w:styleId="3Char10">
    <w:name w:val="样式3 Char1"/>
    <w:qFormat/>
    <w:rPr>
      <w:rFonts w:ascii="Arial" w:eastAsia="仿宋_GB2312" w:hAnsi="Arial"/>
      <w:sz w:val="24"/>
      <w:szCs w:val="21"/>
    </w:rPr>
  </w:style>
  <w:style w:type="character" w:customStyle="1" w:styleId="Charfffb">
    <w:name w:val="内容文本 Char"/>
    <w:link w:val="afffffffffff6"/>
    <w:qFormat/>
    <w:rPr>
      <w:rFonts w:ascii="宋体" w:eastAsia="仿宋_GB2312" w:hAnsi="宋体"/>
      <w:sz w:val="24"/>
      <w:szCs w:val="24"/>
      <w:lang w:eastAsia="en-US" w:bidi="en-US"/>
    </w:rPr>
  </w:style>
  <w:style w:type="paragraph" w:customStyle="1" w:styleId="afffffffffff6">
    <w:name w:val="内容文本"/>
    <w:basedOn w:val="affffe"/>
    <w:link w:val="Charfffb"/>
    <w:qFormat/>
    <w:pPr>
      <w:spacing w:before="120" w:after="120" w:line="360" w:lineRule="auto"/>
      <w:ind w:firstLine="200"/>
      <w:contextualSpacing/>
      <w:jc w:val="left"/>
    </w:pPr>
    <w:rPr>
      <w:rFonts w:ascii="宋体" w:eastAsia="仿宋_GB2312" w:hAnsi="宋体" w:cs="宋体"/>
      <w:kern w:val="0"/>
      <w:sz w:val="24"/>
      <w:szCs w:val="24"/>
      <w:lang w:eastAsia="en-US" w:bidi="en-US"/>
    </w:rPr>
  </w:style>
  <w:style w:type="character" w:customStyle="1" w:styleId="Charfffc">
    <w:name w:val="图表批注 Char"/>
    <w:link w:val="afffffffffff7"/>
    <w:qFormat/>
    <w:rPr>
      <w:rFonts w:ascii="宋体" w:eastAsia="仿宋_GB2312" w:hAnsi="宋体"/>
      <w:szCs w:val="24"/>
      <w:lang w:eastAsia="en-US" w:bidi="en-US"/>
    </w:rPr>
  </w:style>
  <w:style w:type="paragraph" w:customStyle="1" w:styleId="afffffffffff7">
    <w:name w:val="图表批注"/>
    <w:basedOn w:val="afffffffffff6"/>
    <w:link w:val="Charfffc"/>
    <w:qFormat/>
    <w:pPr>
      <w:ind w:firstLineChars="0" w:firstLine="0"/>
      <w:jc w:val="center"/>
    </w:pPr>
    <w:rPr>
      <w:sz w:val="20"/>
    </w:rPr>
  </w:style>
  <w:style w:type="character" w:customStyle="1" w:styleId="1fff3">
    <w:name w:val="列出段落 字符1"/>
    <w:uiPriority w:val="34"/>
    <w:qFormat/>
    <w:rPr>
      <w:rFonts w:ascii="Arial" w:eastAsia="仿宋_GB2312" w:hAnsi="Arial"/>
      <w:kern w:val="2"/>
      <w:sz w:val="24"/>
      <w:szCs w:val="24"/>
    </w:rPr>
  </w:style>
  <w:style w:type="character" w:customStyle="1" w:styleId="22205Char">
    <w:name w:val="样式 样式 正文文本 + 宋体 小四 首行缩进:  2 字符 行距: 2 倍行距 + 首行缩进:  2 字符 段前: 0.5 ... Char"/>
    <w:link w:val="22205"/>
    <w:qFormat/>
    <w:rPr>
      <w:rFonts w:ascii="宋体" w:eastAsia="仿宋_GB2312" w:hAnsi="宋体"/>
      <w:sz w:val="24"/>
    </w:rPr>
  </w:style>
  <w:style w:type="paragraph" w:customStyle="1" w:styleId="22205">
    <w:name w:val="样式 样式 正文文本 + 宋体 小四 首行缩进:  2 字符 行距: 2 倍行距 + 首行缩进:  2 字符 段前: 0.5 ..."/>
    <w:basedOn w:val="ae"/>
    <w:link w:val="22205Char"/>
    <w:qFormat/>
    <w:pPr>
      <w:tabs>
        <w:tab w:val="left" w:pos="0"/>
      </w:tabs>
      <w:spacing w:beforeLines="50" w:afterLines="50" w:line="300" w:lineRule="auto"/>
      <w:ind w:firstLineChars="200" w:firstLine="480"/>
      <w:jc w:val="left"/>
    </w:pPr>
    <w:rPr>
      <w:rFonts w:ascii="宋体" w:eastAsia="仿宋_GB2312" w:hAnsi="宋体" w:cs="宋体"/>
      <w:kern w:val="0"/>
      <w:sz w:val="24"/>
      <w:szCs w:val="20"/>
    </w:rPr>
  </w:style>
  <w:style w:type="character" w:customStyle="1" w:styleId="Charfffd">
    <w:name w:val="图名表明 Char"/>
    <w:link w:val="afffffffffff8"/>
    <w:qFormat/>
    <w:rPr>
      <w:rFonts w:eastAsia="微软雅黑"/>
      <w:b/>
    </w:rPr>
  </w:style>
  <w:style w:type="paragraph" w:customStyle="1" w:styleId="afffffffffff8">
    <w:name w:val="图名表明"/>
    <w:basedOn w:val="2a"/>
    <w:link w:val="Charfffd"/>
    <w:qFormat/>
    <w:pPr>
      <w:spacing w:before="240" w:after="240" w:line="360" w:lineRule="auto"/>
      <w:ind w:leftChars="0" w:left="0" w:firstLineChars="0" w:firstLine="0"/>
      <w:jc w:val="center"/>
    </w:pPr>
    <w:rPr>
      <w:rFonts w:ascii="仿宋" w:eastAsia="微软雅黑" w:hAnsi="仿宋" w:cs="宋体"/>
      <w:b/>
      <w:kern w:val="0"/>
      <w:sz w:val="20"/>
    </w:rPr>
  </w:style>
  <w:style w:type="character" w:customStyle="1" w:styleId="Charfffe">
    <w:name w:val="三级目录 Char"/>
    <w:link w:val="afffffffffff9"/>
    <w:qFormat/>
    <w:rPr>
      <w:rFonts w:ascii="Arial" w:eastAsia="黑体" w:hAnsi="Arial" w:cs="Arial"/>
      <w:kern w:val="2"/>
      <w:sz w:val="30"/>
      <w:szCs w:val="24"/>
    </w:rPr>
  </w:style>
  <w:style w:type="paragraph" w:customStyle="1" w:styleId="afffffffffff9">
    <w:name w:val="三级目录"/>
    <w:basedOn w:val="afffffffffffa"/>
    <w:link w:val="Charfffe"/>
    <w:qFormat/>
    <w:pPr>
      <w:ind w:left="1417"/>
      <w:outlineLvl w:val="2"/>
    </w:pPr>
    <w:rPr>
      <w:sz w:val="30"/>
    </w:rPr>
  </w:style>
  <w:style w:type="paragraph" w:customStyle="1" w:styleId="afffffffffffa">
    <w:name w:val="二级目录"/>
    <w:basedOn w:val="afffffffffffb"/>
    <w:next w:val="ae"/>
    <w:qFormat/>
    <w:pPr>
      <w:ind w:left="0"/>
      <w:outlineLvl w:val="1"/>
    </w:pPr>
    <w:rPr>
      <w:rFonts w:cs="Arial"/>
      <w:b w:val="0"/>
      <w:sz w:val="32"/>
      <w:szCs w:val="24"/>
    </w:rPr>
  </w:style>
  <w:style w:type="paragraph" w:customStyle="1" w:styleId="afffffffffffb">
    <w:name w:val="一级目录"/>
    <w:basedOn w:val="ae"/>
    <w:qFormat/>
    <w:pPr>
      <w:spacing w:before="240" w:after="240" w:line="360" w:lineRule="auto"/>
      <w:ind w:left="1418"/>
      <w:outlineLvl w:val="0"/>
    </w:pPr>
    <w:rPr>
      <w:rFonts w:ascii="Arial" w:eastAsia="黑体" w:hAnsi="Arial"/>
      <w:b/>
      <w:sz w:val="44"/>
    </w:rPr>
  </w:style>
  <w:style w:type="character" w:customStyle="1" w:styleId="afffffffffffc">
    <w:name w:val="图文 字符"/>
    <w:link w:val="afffffffffffd"/>
    <w:qFormat/>
    <w:rPr>
      <w:rFonts w:eastAsia="微软雅黑"/>
      <w:b/>
    </w:rPr>
  </w:style>
  <w:style w:type="paragraph" w:customStyle="1" w:styleId="afffffffffffd">
    <w:name w:val="图文"/>
    <w:basedOn w:val="ae"/>
    <w:link w:val="afffffffffffc"/>
    <w:qFormat/>
    <w:pPr>
      <w:spacing w:before="240" w:after="240" w:line="360" w:lineRule="auto"/>
      <w:jc w:val="center"/>
    </w:pPr>
    <w:rPr>
      <w:rFonts w:ascii="仿宋" w:eastAsia="微软雅黑" w:hAnsi="仿宋" w:cs="宋体"/>
      <w:b/>
      <w:kern w:val="0"/>
      <w:sz w:val="20"/>
      <w:szCs w:val="20"/>
    </w:rPr>
  </w:style>
  <w:style w:type="character" w:customStyle="1" w:styleId="Charffff">
    <w:name w:val="四级目录 Char"/>
    <w:link w:val="afffffffffffe"/>
    <w:qFormat/>
    <w:rPr>
      <w:rFonts w:ascii="Arial" w:eastAsia="黑体" w:hAnsi="Arial" w:cs="Arial"/>
      <w:kern w:val="2"/>
      <w:sz w:val="28"/>
      <w:szCs w:val="24"/>
    </w:rPr>
  </w:style>
  <w:style w:type="paragraph" w:customStyle="1" w:styleId="afffffffffffe">
    <w:name w:val="四级目录"/>
    <w:basedOn w:val="ae"/>
    <w:link w:val="Charffff"/>
    <w:qFormat/>
    <w:pPr>
      <w:spacing w:before="240" w:after="240" w:line="360" w:lineRule="auto"/>
      <w:outlineLvl w:val="3"/>
    </w:pPr>
    <w:rPr>
      <w:rFonts w:ascii="Arial" w:eastAsia="黑体" w:hAnsi="Arial" w:cs="Arial"/>
      <w:sz w:val="28"/>
      <w:szCs w:val="24"/>
    </w:rPr>
  </w:style>
  <w:style w:type="character" w:customStyle="1" w:styleId="Charffff0">
    <w:name w:val="表内英文 Char"/>
    <w:link w:val="affffffffffff"/>
    <w:qFormat/>
    <w:rPr>
      <w:rFonts w:eastAsia="Arial Unicode MS"/>
    </w:rPr>
  </w:style>
  <w:style w:type="paragraph" w:customStyle="1" w:styleId="affffffffffff">
    <w:name w:val="表内英文"/>
    <w:basedOn w:val="ae"/>
    <w:link w:val="Charffff0"/>
    <w:qFormat/>
    <w:pPr>
      <w:jc w:val="center"/>
    </w:pPr>
    <w:rPr>
      <w:rFonts w:ascii="仿宋" w:eastAsia="Arial Unicode MS" w:hAnsi="仿宋" w:cs="宋体"/>
      <w:kern w:val="0"/>
      <w:sz w:val="20"/>
      <w:szCs w:val="20"/>
    </w:rPr>
  </w:style>
  <w:style w:type="character" w:customStyle="1" w:styleId="Charffff1">
    <w:name w:val="用力分析六级 Char"/>
    <w:link w:val="affffffffffff0"/>
    <w:qFormat/>
    <w:rPr>
      <w:rFonts w:ascii="Arial" w:eastAsia="仿宋_GB2312" w:hAnsi="Arial"/>
      <w:b/>
      <w:sz w:val="24"/>
      <w:szCs w:val="24"/>
    </w:rPr>
  </w:style>
  <w:style w:type="paragraph" w:customStyle="1" w:styleId="affffffffffff0">
    <w:name w:val="用力分析六级"/>
    <w:basedOn w:val="ae"/>
    <w:link w:val="Charffff1"/>
    <w:qFormat/>
    <w:pPr>
      <w:spacing w:before="120" w:after="120" w:line="360" w:lineRule="auto"/>
      <w:ind w:left="480"/>
    </w:pPr>
    <w:rPr>
      <w:rFonts w:ascii="Arial" w:eastAsia="仿宋_GB2312" w:hAnsi="Arial" w:cs="宋体"/>
      <w:b/>
      <w:kern w:val="0"/>
      <w:sz w:val="24"/>
      <w:szCs w:val="24"/>
    </w:rPr>
  </w:style>
  <w:style w:type="character" w:customStyle="1" w:styleId="Charffff2">
    <w:name w:val="五级目录 Char"/>
    <w:link w:val="affffffffffff1"/>
    <w:qFormat/>
    <w:rPr>
      <w:rFonts w:ascii="Arial" w:eastAsia="黑体" w:hAnsi="Arial" w:cs="Arial"/>
      <w:kern w:val="2"/>
      <w:sz w:val="24"/>
      <w:szCs w:val="24"/>
    </w:rPr>
  </w:style>
  <w:style w:type="paragraph" w:customStyle="1" w:styleId="affffffffffff1">
    <w:name w:val="五级目录"/>
    <w:basedOn w:val="ae"/>
    <w:link w:val="Charffff2"/>
    <w:qFormat/>
    <w:pPr>
      <w:spacing w:before="240" w:after="240" w:line="360" w:lineRule="auto"/>
      <w:outlineLvl w:val="4"/>
    </w:pPr>
    <w:rPr>
      <w:rFonts w:ascii="Arial" w:eastAsia="黑体" w:hAnsi="Arial" w:cs="Arial"/>
      <w:sz w:val="24"/>
      <w:szCs w:val="24"/>
    </w:rPr>
  </w:style>
  <w:style w:type="character" w:customStyle="1" w:styleId="710">
    <w:name w:val="标题 7 字符1"/>
    <w:uiPriority w:val="9"/>
    <w:qFormat/>
    <w:rPr>
      <w:rFonts w:ascii="Cambria" w:eastAsia="宋体" w:hAnsi="Cambria" w:cs="Times New Roman"/>
      <w:bCs/>
      <w:sz w:val="24"/>
      <w:szCs w:val="24"/>
    </w:rPr>
  </w:style>
  <w:style w:type="character" w:customStyle="1" w:styleId="Charffff3">
    <w:name w:val="图文标题 Char"/>
    <w:link w:val="affffffffffff2"/>
    <w:qFormat/>
    <w:rPr>
      <w:rFonts w:eastAsia="微软雅黑"/>
      <w:b/>
    </w:rPr>
  </w:style>
  <w:style w:type="paragraph" w:customStyle="1" w:styleId="affffffffffff2">
    <w:name w:val="图文标题"/>
    <w:basedOn w:val="afffffff4"/>
    <w:link w:val="Charffff3"/>
    <w:qFormat/>
    <w:pPr>
      <w:spacing w:before="240" w:after="240" w:line="360" w:lineRule="auto"/>
      <w:jc w:val="center"/>
    </w:pPr>
    <w:rPr>
      <w:rFonts w:ascii="仿宋" w:eastAsia="微软雅黑" w:hAnsi="仿宋" w:cs="宋体"/>
      <w:b/>
      <w:kern w:val="0"/>
      <w:sz w:val="20"/>
      <w:szCs w:val="20"/>
    </w:rPr>
  </w:style>
  <w:style w:type="character" w:customStyle="1" w:styleId="2ffb">
    <w:name w:val="列出段落 字符2"/>
    <w:uiPriority w:val="34"/>
    <w:qFormat/>
    <w:rPr>
      <w:rFonts w:ascii="Times New Roman" w:eastAsia="宋体" w:hAnsi="Times New Roman" w:cs="Times New Roman"/>
      <w:szCs w:val="24"/>
    </w:rPr>
  </w:style>
  <w:style w:type="character" w:customStyle="1" w:styleId="number1Char">
    <w:name w:val="number1 Char"/>
    <w:link w:val="number1"/>
    <w:qFormat/>
    <w:rPr>
      <w:rFonts w:ascii="Arial" w:eastAsia="仿宋_GB2312" w:hAnsi="Arial"/>
      <w:sz w:val="24"/>
      <w:szCs w:val="24"/>
    </w:rPr>
  </w:style>
  <w:style w:type="paragraph" w:customStyle="1" w:styleId="number1">
    <w:name w:val="number1"/>
    <w:basedOn w:val="ae"/>
    <w:link w:val="number1Char"/>
    <w:qFormat/>
    <w:pPr>
      <w:spacing w:before="120" w:afterLines="30" w:line="360" w:lineRule="auto"/>
      <w:ind w:firstLineChars="200" w:firstLine="200"/>
    </w:pPr>
    <w:rPr>
      <w:rFonts w:ascii="Arial" w:eastAsia="仿宋_GB2312" w:hAnsi="Arial" w:cs="宋体"/>
      <w:kern w:val="0"/>
      <w:sz w:val="24"/>
      <w:szCs w:val="24"/>
    </w:rPr>
  </w:style>
  <w:style w:type="character" w:customStyle="1" w:styleId="Body1Char">
    <w:name w:val="Body1! Char"/>
    <w:link w:val="Body1"/>
    <w:qFormat/>
    <w:rPr>
      <w:rFonts w:ascii="宋体" w:eastAsia="仿宋_GB2312" w:hAnsi="宋体"/>
      <w:sz w:val="24"/>
      <w:szCs w:val="21"/>
    </w:rPr>
  </w:style>
  <w:style w:type="paragraph" w:customStyle="1" w:styleId="Body1">
    <w:name w:val="Body1!"/>
    <w:basedOn w:val="ae"/>
    <w:link w:val="Body1Char"/>
    <w:qFormat/>
    <w:pPr>
      <w:widowControl/>
      <w:tabs>
        <w:tab w:val="left" w:pos="1247"/>
      </w:tabs>
      <w:spacing w:before="120" w:after="120" w:line="288" w:lineRule="auto"/>
      <w:ind w:left="64" w:firstLineChars="200" w:firstLine="200"/>
    </w:pPr>
    <w:rPr>
      <w:rFonts w:ascii="宋体" w:eastAsia="仿宋_GB2312" w:hAnsi="宋体" w:cs="宋体"/>
      <w:kern w:val="0"/>
      <w:sz w:val="24"/>
      <w:szCs w:val="21"/>
    </w:rPr>
  </w:style>
  <w:style w:type="character" w:customStyle="1" w:styleId="3h33rdlevelH33Charl3CTsect1233heading3Char">
    <w:name w:val="样式 标题 3三级h33rd levelH3标题 3 Charl3CTsect1.2.33heading 3... Char"/>
    <w:link w:val="3h33rdlevelH33Charl3CTsect1233heading3"/>
    <w:qFormat/>
    <w:rPr>
      <w:rFonts w:ascii="黑体" w:eastAsia="黑体"/>
      <w:bCs/>
      <w:sz w:val="30"/>
    </w:rPr>
  </w:style>
  <w:style w:type="paragraph" w:customStyle="1" w:styleId="3h33rdlevelH33Charl3CTsect1233heading3">
    <w:name w:val="样式 标题 3三级h33rd levelH3标题 3 Charl3CTsect1.2.33heading 3..."/>
    <w:basedOn w:val="32"/>
    <w:link w:val="3h33rdlevelH33Charl3CTsect1233heading3Char"/>
    <w:qFormat/>
    <w:pPr>
      <w:tabs>
        <w:tab w:val="left" w:pos="720"/>
      </w:tabs>
      <w:spacing w:before="50" w:after="50" w:line="360" w:lineRule="auto"/>
    </w:pPr>
    <w:rPr>
      <w:rFonts w:ascii="黑体" w:eastAsia="黑体" w:cs="宋体"/>
      <w:b w:val="0"/>
      <w:kern w:val="0"/>
      <w:sz w:val="30"/>
      <w:szCs w:val="20"/>
    </w:rPr>
  </w:style>
  <w:style w:type="character" w:customStyle="1" w:styleId="Charffff4">
    <w:name w:val="统一正文 Char"/>
    <w:link w:val="affffffffffff3"/>
    <w:qFormat/>
    <w:rPr>
      <w:rFonts w:cs="仿宋_GB2312"/>
      <w:color w:val="000000"/>
      <w:szCs w:val="24"/>
    </w:rPr>
  </w:style>
  <w:style w:type="paragraph" w:customStyle="1" w:styleId="affffffffffff3">
    <w:name w:val="统一正文"/>
    <w:basedOn w:val="ae"/>
    <w:link w:val="Charffff4"/>
    <w:qFormat/>
    <w:pPr>
      <w:spacing w:beforeLines="50" w:afterLines="50"/>
      <w:ind w:firstLine="480"/>
    </w:pPr>
    <w:rPr>
      <w:rFonts w:ascii="仿宋" w:eastAsia="仿宋" w:hAnsi="仿宋" w:cs="仿宋_GB2312"/>
      <w:color w:val="000000"/>
      <w:kern w:val="0"/>
      <w:sz w:val="20"/>
      <w:szCs w:val="24"/>
    </w:rPr>
  </w:style>
  <w:style w:type="character" w:customStyle="1" w:styleId="Charffff5">
    <w:name w:val="标题二 Char"/>
    <w:qFormat/>
    <w:rPr>
      <w:rFonts w:eastAsia="黑体"/>
      <w:b/>
      <w:color w:val="000000"/>
      <w:kern w:val="2"/>
      <w:sz w:val="26"/>
      <w:szCs w:val="21"/>
      <w:lang w:val="en-US" w:eastAsia="zh-CN" w:bidi="ar-SA"/>
    </w:rPr>
  </w:style>
  <w:style w:type="character" w:customStyle="1" w:styleId="Charffff6">
    <w:name w:val="图序、图名 Char"/>
    <w:link w:val="affffffffffff4"/>
    <w:qFormat/>
    <w:rPr>
      <w:rFonts w:ascii="仿宋_GB2312" w:eastAsia="仿宋_GB2312"/>
      <w:szCs w:val="21"/>
    </w:rPr>
  </w:style>
  <w:style w:type="paragraph" w:customStyle="1" w:styleId="affffffffffff4">
    <w:name w:val="图序、图名"/>
    <w:basedOn w:val="ae"/>
    <w:next w:val="ae"/>
    <w:link w:val="Charffff6"/>
    <w:qFormat/>
    <w:pPr>
      <w:widowControl/>
      <w:spacing w:before="120" w:after="240"/>
      <w:jc w:val="center"/>
    </w:pPr>
    <w:rPr>
      <w:rFonts w:ascii="仿宋_GB2312" w:eastAsia="仿宋_GB2312" w:hAnsi="仿宋" w:cs="宋体"/>
      <w:kern w:val="0"/>
      <w:sz w:val="20"/>
      <w:szCs w:val="21"/>
    </w:rPr>
  </w:style>
  <w:style w:type="character" w:customStyle="1" w:styleId="ArialChar">
    <w:name w:val="样式 图序、图名 + Arial Char"/>
    <w:link w:val="Arial"/>
    <w:qFormat/>
    <w:rPr>
      <w:szCs w:val="21"/>
    </w:rPr>
  </w:style>
  <w:style w:type="paragraph" w:customStyle="1" w:styleId="Arial">
    <w:name w:val="样式 图序、图名 + Arial"/>
    <w:basedOn w:val="affffffffffff4"/>
    <w:link w:val="ArialChar"/>
    <w:qFormat/>
    <w:rPr>
      <w:rFonts w:ascii="仿宋" w:eastAsia="仿宋"/>
    </w:rPr>
  </w:style>
  <w:style w:type="character" w:customStyle="1" w:styleId="left2">
    <w:name w:val="left2"/>
    <w:qFormat/>
    <w:rPr>
      <w:rFonts w:ascii="Verdana" w:eastAsia="黑体" w:hAnsi="Verdana" w:hint="default"/>
      <w:kern w:val="2"/>
      <w:sz w:val="26"/>
      <w:szCs w:val="26"/>
      <w:lang w:val="en-US" w:eastAsia="zh-CN" w:bidi="ar-SA"/>
    </w:rPr>
  </w:style>
  <w:style w:type="character" w:customStyle="1" w:styleId="affffffffffff5">
    <w:name w:val="正文首行缩进 字符"/>
    <w:qFormat/>
    <w:rPr>
      <w:rFonts w:ascii="Calibri" w:eastAsia="宋体" w:hAnsi="Calibri" w:cs="Times New Roman"/>
      <w:kern w:val="2"/>
      <w:sz w:val="24"/>
      <w:szCs w:val="22"/>
    </w:rPr>
  </w:style>
  <w:style w:type="character" w:customStyle="1" w:styleId="CharCharf6">
    <w:name w:val="标题二 Char Char"/>
    <w:qFormat/>
    <w:rPr>
      <w:rFonts w:eastAsia="宋体"/>
      <w:b/>
      <w:bCs/>
      <w:kern w:val="2"/>
      <w:sz w:val="24"/>
      <w:szCs w:val="32"/>
      <w:lang w:val="en-US" w:eastAsia="zh-CN" w:bidi="ar-SA"/>
    </w:rPr>
  </w:style>
  <w:style w:type="character" w:customStyle="1" w:styleId="Charffff7">
    <w:name w:val="样式 题注 + 宋体 小五 加粗 黑色 Char"/>
    <w:link w:val="affffffffffff6"/>
    <w:qFormat/>
    <w:rPr>
      <w:rFonts w:ascii="宋体" w:eastAsia="仿宋_GB2312" w:hAnsi="宋体" w:cs="Arial"/>
      <w:b/>
      <w:bCs/>
      <w:color w:val="000000"/>
      <w:sz w:val="24"/>
    </w:rPr>
  </w:style>
  <w:style w:type="paragraph" w:customStyle="1" w:styleId="affffffffffff6">
    <w:name w:val="样式 题注 + 宋体 小五 加粗 黑色"/>
    <w:basedOn w:val="af8"/>
    <w:link w:val="Charffff7"/>
    <w:qFormat/>
    <w:pPr>
      <w:adjustRightInd w:val="0"/>
      <w:snapToGrid w:val="0"/>
      <w:spacing w:beforeLines="50" w:before="0" w:afterLines="50" w:after="0" w:line="360" w:lineRule="auto"/>
      <w:jc w:val="center"/>
    </w:pPr>
    <w:rPr>
      <w:rFonts w:ascii="宋体" w:eastAsia="仿宋_GB2312" w:hAnsi="宋体" w:cs="Arial"/>
      <w:b/>
      <w:bCs/>
      <w:color w:val="000000"/>
      <w:kern w:val="0"/>
      <w:sz w:val="24"/>
    </w:rPr>
  </w:style>
  <w:style w:type="character" w:customStyle="1" w:styleId="GB23120">
    <w:name w:val="样式 仿宋_GB2312 四号 加粗"/>
    <w:qFormat/>
    <w:rPr>
      <w:rFonts w:ascii="仿宋_GB2312" w:eastAsia="仿宋_GB2312" w:hAnsi="仿宋_GB2312"/>
      <w:bCs/>
      <w:sz w:val="24"/>
    </w:rPr>
  </w:style>
  <w:style w:type="character" w:customStyle="1" w:styleId="Charffff8">
    <w:name w:val="图段落 Char"/>
    <w:link w:val="affffffffffff7"/>
    <w:qFormat/>
    <w:rPr>
      <w:szCs w:val="21"/>
    </w:rPr>
  </w:style>
  <w:style w:type="paragraph" w:customStyle="1" w:styleId="affffffffffff7">
    <w:name w:val="图段落"/>
    <w:basedOn w:val="ae"/>
    <w:link w:val="Charffff8"/>
    <w:qFormat/>
    <w:pPr>
      <w:adjustRightInd w:val="0"/>
      <w:snapToGrid w:val="0"/>
      <w:spacing w:before="240" w:after="240" w:line="360" w:lineRule="auto"/>
      <w:jc w:val="center"/>
    </w:pPr>
    <w:rPr>
      <w:rFonts w:ascii="仿宋" w:eastAsia="仿宋" w:hAnsi="仿宋" w:cs="宋体"/>
      <w:kern w:val="0"/>
      <w:sz w:val="20"/>
      <w:szCs w:val="21"/>
    </w:rPr>
  </w:style>
  <w:style w:type="character" w:customStyle="1" w:styleId="ArialChar0">
    <w:name w:val="样式 图段落 + Arial 小五 加粗 Char"/>
    <w:link w:val="Arial0"/>
    <w:qFormat/>
    <w:rPr>
      <w:rFonts w:ascii="Arial" w:eastAsia="仿宋_GB2312" w:hAnsi="Arial"/>
      <w:bCs/>
      <w:szCs w:val="21"/>
    </w:rPr>
  </w:style>
  <w:style w:type="paragraph" w:customStyle="1" w:styleId="Arial0">
    <w:name w:val="样式 图段落 + Arial 小五 加粗"/>
    <w:basedOn w:val="affffffffffff7"/>
    <w:link w:val="ArialChar0"/>
    <w:qFormat/>
    <w:rPr>
      <w:rFonts w:ascii="Arial" w:eastAsia="仿宋_GB2312" w:hAnsi="Arial"/>
      <w:bCs/>
    </w:rPr>
  </w:style>
  <w:style w:type="character" w:customStyle="1" w:styleId="Char1f2">
    <w:name w:val="标题 Char1"/>
    <w:qFormat/>
    <w:rPr>
      <w:rFonts w:ascii="Cambria" w:hAnsi="Cambria" w:cs="Times New Roman"/>
      <w:b/>
      <w:bCs/>
      <w:kern w:val="2"/>
      <w:sz w:val="32"/>
      <w:szCs w:val="32"/>
    </w:rPr>
  </w:style>
  <w:style w:type="character" w:customStyle="1" w:styleId="affffffffffff8">
    <w:name w:val="样式 宋体 小四"/>
    <w:qFormat/>
    <w:rPr>
      <w:rFonts w:ascii="宋体" w:eastAsia="仿宋_GB2312" w:hAnsi="宋体"/>
      <w:sz w:val="24"/>
    </w:rPr>
  </w:style>
  <w:style w:type="character" w:customStyle="1" w:styleId="3Char11">
    <w:name w:val="正文文本缩进 3 Char1"/>
    <w:qFormat/>
    <w:rPr>
      <w:rFonts w:ascii="仿宋_GB2312" w:eastAsia="仿宋_GB2312"/>
      <w:kern w:val="2"/>
      <w:sz w:val="24"/>
      <w:lang w:bidi="ar-SA"/>
    </w:rPr>
  </w:style>
  <w:style w:type="character" w:customStyle="1" w:styleId="sony12">
    <w:name w:val="sony12"/>
    <w:qFormat/>
  </w:style>
  <w:style w:type="character" w:customStyle="1" w:styleId="style21">
    <w:name w:val="style21"/>
    <w:qFormat/>
    <w:rPr>
      <w:sz w:val="22"/>
    </w:rPr>
  </w:style>
  <w:style w:type="character" w:customStyle="1" w:styleId="text121">
    <w:name w:val="text_121"/>
    <w:qFormat/>
    <w:rPr>
      <w:rFonts w:ascii="sө" w:hAnsi="sө" w:hint="default"/>
      <w:color w:val="000000"/>
      <w:sz w:val="15"/>
    </w:rPr>
  </w:style>
  <w:style w:type="character" w:customStyle="1" w:styleId="12word1">
    <w:name w:val="12word1"/>
    <w:qFormat/>
    <w:rPr>
      <w:sz w:val="18"/>
    </w:rPr>
  </w:style>
  <w:style w:type="character" w:customStyle="1" w:styleId="3Char21">
    <w:name w:val="正文文本缩进 3 Char2"/>
    <w:qFormat/>
    <w:rPr>
      <w:kern w:val="2"/>
      <w:sz w:val="16"/>
      <w:szCs w:val="16"/>
    </w:rPr>
  </w:style>
  <w:style w:type="character" w:customStyle="1" w:styleId="affffffffffff9">
    <w:name w:val="样式 加粗"/>
    <w:qFormat/>
    <w:rPr>
      <w:rFonts w:eastAsia="仿宋_GB2312"/>
      <w:b/>
      <w:bCs/>
      <w:sz w:val="24"/>
    </w:rPr>
  </w:style>
  <w:style w:type="character" w:customStyle="1" w:styleId="affffffffffffa">
    <w:name w:val="样式 宋体 小四 加粗"/>
    <w:qFormat/>
    <w:rPr>
      <w:rFonts w:ascii="宋体" w:eastAsia="仿宋_GB2312" w:hAnsi="宋体"/>
      <w:b/>
      <w:bCs/>
      <w:spacing w:val="6"/>
      <w:kern w:val="21"/>
      <w:sz w:val="24"/>
    </w:rPr>
  </w:style>
  <w:style w:type="character" w:customStyle="1" w:styleId="1fff4">
    <w:name w:val="样式 宋体 小四 加粗1"/>
    <w:qFormat/>
    <w:rPr>
      <w:rFonts w:ascii="宋体" w:eastAsia="仿宋_GB2312" w:hAnsi="宋体"/>
      <w:b/>
      <w:bCs/>
      <w:sz w:val="24"/>
    </w:rPr>
  </w:style>
  <w:style w:type="character" w:customStyle="1" w:styleId="Charffff9">
    <w:name w:val="样式 正文缩进 + 宋体 红色 Char"/>
    <w:link w:val="affffffffffffb"/>
    <w:qFormat/>
    <w:rPr>
      <w:rFonts w:ascii="宋体" w:eastAsia="仿宋_GB2312" w:hAnsi="宋体"/>
      <w:szCs w:val="24"/>
      <w:u w:color="FF0000"/>
    </w:rPr>
  </w:style>
  <w:style w:type="paragraph" w:customStyle="1" w:styleId="affffffffffffb">
    <w:name w:val="样式 正文缩进 + 宋体 红色"/>
    <w:basedOn w:val="af7"/>
    <w:link w:val="Charffff9"/>
    <w:qFormat/>
    <w:pPr>
      <w:spacing w:beforeLines="50" w:afterLines="50" w:line="300" w:lineRule="auto"/>
      <w:ind w:firstLineChars="200" w:firstLine="200"/>
    </w:pPr>
    <w:rPr>
      <w:rFonts w:ascii="宋体" w:eastAsia="仿宋_GB2312" w:hAnsi="宋体" w:cs="宋体"/>
      <w:kern w:val="0"/>
      <w:sz w:val="20"/>
      <w:szCs w:val="24"/>
      <w:u w:color="FF0000"/>
    </w:rPr>
  </w:style>
  <w:style w:type="character" w:customStyle="1" w:styleId="6Char1">
    <w:name w:val="样式 标题 6 + 宋体 Char"/>
    <w:link w:val="68"/>
    <w:qFormat/>
    <w:rPr>
      <w:rFonts w:ascii="宋体" w:eastAsia="仿宋_GB2312" w:hAnsi="宋体"/>
      <w:b/>
      <w:bCs/>
      <w:kern w:val="2"/>
      <w:sz w:val="24"/>
      <w:szCs w:val="22"/>
    </w:rPr>
  </w:style>
  <w:style w:type="paragraph" w:customStyle="1" w:styleId="68">
    <w:name w:val="样式 标题 6 + 宋体"/>
    <w:basedOn w:val="62"/>
    <w:link w:val="6Char1"/>
    <w:qFormat/>
    <w:pPr>
      <w:tabs>
        <w:tab w:val="left" w:pos="420"/>
        <w:tab w:val="left" w:pos="1152"/>
      </w:tabs>
      <w:spacing w:before="0" w:after="0" w:line="300" w:lineRule="auto"/>
      <w:ind w:left="420" w:hanging="420"/>
    </w:pPr>
    <w:rPr>
      <w:rFonts w:ascii="宋体" w:eastAsia="仿宋_GB2312" w:hAnsi="宋体" w:cs="宋体"/>
      <w:szCs w:val="22"/>
    </w:rPr>
  </w:style>
  <w:style w:type="character" w:customStyle="1" w:styleId="GB2312Char">
    <w:name w:val="样式 题注 + 仿宋_GB2312 五号 加粗 Char"/>
    <w:link w:val="GB23121"/>
    <w:qFormat/>
    <w:rPr>
      <w:rFonts w:ascii="仿宋_GB2312" w:eastAsia="仿宋_GB2312" w:hAnsi="仿宋_GB2312"/>
      <w:bCs/>
    </w:rPr>
  </w:style>
  <w:style w:type="paragraph" w:customStyle="1" w:styleId="GB23121">
    <w:name w:val="样式 题注 + 仿宋_GB2312 五号 加粗"/>
    <w:basedOn w:val="af8"/>
    <w:link w:val="GB2312Char"/>
    <w:qFormat/>
    <w:pPr>
      <w:spacing w:before="0" w:after="0"/>
    </w:pPr>
    <w:rPr>
      <w:rFonts w:ascii="仿宋_GB2312" w:eastAsia="仿宋_GB2312" w:hAnsi="仿宋_GB2312" w:cs="宋体"/>
      <w:bCs/>
      <w:kern w:val="0"/>
    </w:rPr>
  </w:style>
  <w:style w:type="character" w:customStyle="1" w:styleId="Charffffa">
    <w:name w:val="偶数页页脚 Char"/>
    <w:link w:val="affffffffffffc"/>
    <w:qFormat/>
    <w:rPr>
      <w:i/>
      <w:lang w:eastAsia="en-US"/>
    </w:rPr>
  </w:style>
  <w:style w:type="paragraph" w:customStyle="1" w:styleId="affffffffffffc">
    <w:name w:val="偶数页页脚"/>
    <w:link w:val="Charffffa"/>
    <w:qFormat/>
    <w:pPr>
      <w:pBdr>
        <w:bottom w:val="single" w:sz="12" w:space="1" w:color="auto"/>
      </w:pBdr>
    </w:pPr>
    <w:rPr>
      <w:rFonts w:ascii="仿宋" w:eastAsia="仿宋" w:hAnsi="仿宋" w:cs="宋体"/>
      <w:i/>
      <w:lang w:eastAsia="en-US"/>
    </w:rPr>
  </w:style>
  <w:style w:type="character" w:customStyle="1" w:styleId="Charffffb">
    <w:name w:val="奇数页页脚 Char"/>
    <w:link w:val="affffffffffffd"/>
    <w:qFormat/>
  </w:style>
  <w:style w:type="paragraph" w:customStyle="1" w:styleId="affffffffffffd">
    <w:name w:val="奇数页页脚"/>
    <w:link w:val="Charffffb"/>
    <w:qFormat/>
    <w:pPr>
      <w:pBdr>
        <w:bottom w:val="single" w:sz="12" w:space="1" w:color="auto"/>
      </w:pBdr>
      <w:jc w:val="right"/>
    </w:pPr>
    <w:rPr>
      <w:rFonts w:ascii="仿宋" w:eastAsia="仿宋" w:hAnsi="仿宋" w:cs="宋体"/>
    </w:rPr>
  </w:style>
  <w:style w:type="character" w:customStyle="1" w:styleId="Charffffc">
    <w:name w:val="常规 Char"/>
    <w:link w:val="affffffffffffe"/>
    <w:qFormat/>
    <w:rPr>
      <w:szCs w:val="21"/>
    </w:rPr>
  </w:style>
  <w:style w:type="paragraph" w:customStyle="1" w:styleId="affffffffffffe">
    <w:name w:val="常规"/>
    <w:basedOn w:val="ae"/>
    <w:link w:val="Charffffc"/>
    <w:qFormat/>
    <w:pPr>
      <w:spacing w:beforeLines="100" w:afterLines="100"/>
      <w:ind w:left="1134"/>
    </w:pPr>
    <w:rPr>
      <w:rFonts w:ascii="仿宋" w:eastAsia="仿宋" w:hAnsi="仿宋" w:cs="宋体"/>
      <w:kern w:val="0"/>
      <w:sz w:val="20"/>
      <w:szCs w:val="21"/>
    </w:rPr>
  </w:style>
  <w:style w:type="character" w:customStyle="1" w:styleId="big1">
    <w:name w:val="big1"/>
    <w:qFormat/>
    <w:rPr>
      <w:sz w:val="30"/>
    </w:rPr>
  </w:style>
  <w:style w:type="character" w:customStyle="1" w:styleId="duanluo1">
    <w:name w:val="duanluo1"/>
    <w:qFormat/>
    <w:rPr>
      <w:color w:val="000000"/>
      <w:sz w:val="18"/>
    </w:rPr>
  </w:style>
  <w:style w:type="character" w:customStyle="1" w:styleId="4Heading4H4RefHeading1rh1HeadingsqlPIM1Char">
    <w:name w:val="样式 样式 标题 4Heading 4.四级标题H4付标题Ref Heading 1rh1Heading sqlPIM...1 ... Char"/>
    <w:qFormat/>
    <w:rPr>
      <w:rFonts w:ascii="宋体" w:eastAsia="华文细黑" w:hAnsi="宋体"/>
      <w:b/>
      <w:kern w:val="2"/>
      <w:sz w:val="30"/>
      <w:lang w:val="en-US" w:eastAsia="zh-CN"/>
    </w:rPr>
  </w:style>
  <w:style w:type="character" w:customStyle="1" w:styleId="main11">
    <w:name w:val="main11"/>
    <w:qFormat/>
    <w:rPr>
      <w:sz w:val="30"/>
    </w:rPr>
  </w:style>
  <w:style w:type="character" w:customStyle="1" w:styleId="font4">
    <w:name w:val="font4"/>
    <w:qFormat/>
    <w:rPr>
      <w:color w:val="000000"/>
      <w:sz w:val="20"/>
      <w:u w:val="none"/>
    </w:rPr>
  </w:style>
  <w:style w:type="character" w:customStyle="1" w:styleId="style71">
    <w:name w:val="style71"/>
    <w:qFormat/>
    <w:rPr>
      <w:color w:val="0C2EAA"/>
    </w:rPr>
  </w:style>
  <w:style w:type="character" w:customStyle="1" w:styleId="p9">
    <w:name w:val="p9"/>
    <w:qFormat/>
  </w:style>
  <w:style w:type="character" w:customStyle="1" w:styleId="p10">
    <w:name w:val="p10"/>
    <w:qFormat/>
  </w:style>
  <w:style w:type="character" w:customStyle="1" w:styleId="hei1">
    <w:name w:val="hei1"/>
    <w:qFormat/>
    <w:rPr>
      <w:color w:val="000000"/>
      <w:sz w:val="24"/>
      <w:u w:val="none"/>
    </w:rPr>
  </w:style>
  <w:style w:type="character" w:customStyle="1" w:styleId="afffffffffffff">
    <w:name w:val="样式 四号 加粗"/>
    <w:qFormat/>
    <w:rPr>
      <w:b/>
      <w:sz w:val="28"/>
    </w:rPr>
  </w:style>
  <w:style w:type="character" w:customStyle="1" w:styleId="content1">
    <w:name w:val="content1"/>
    <w:qFormat/>
    <w:rPr>
      <w:sz w:val="24"/>
    </w:rPr>
  </w:style>
  <w:style w:type="character" w:customStyle="1" w:styleId="cnd1">
    <w:name w:val="cnd1"/>
    <w:qFormat/>
    <w:rPr>
      <w:color w:val="000000"/>
      <w:sz w:val="18"/>
    </w:rPr>
  </w:style>
  <w:style w:type="character" w:customStyle="1" w:styleId="4Heading4H4RefHeading1rh1HeadingsqlPIM1CharChar">
    <w:name w:val="样式 样式 标题 4Heading 4.四级标题H4付标题Ref Heading 1rh1Heading sqlPIM...1 ... Char Char"/>
    <w:link w:val="4Heading4H4RefHeading1rh1HeadingsqlPIM1"/>
    <w:qFormat/>
    <w:rPr>
      <w:rFonts w:ascii="宋体" w:eastAsia="华文细黑" w:hAnsi="宋体"/>
      <w:b/>
      <w:sz w:val="30"/>
    </w:rPr>
  </w:style>
  <w:style w:type="paragraph" w:customStyle="1" w:styleId="4Heading4H4RefHeading1rh1HeadingsqlPIM1">
    <w:name w:val="样式 样式 标题 4Heading 4.四级标题H4付标题Ref Heading 1rh1Heading sqlPIM...1 ..."/>
    <w:basedOn w:val="ae"/>
    <w:next w:val="afffffffffffff0"/>
    <w:link w:val="4Heading4H4RefHeading1rh1HeadingsqlPIM1CharChar"/>
    <w:qFormat/>
    <w:pPr>
      <w:adjustRightInd w:val="0"/>
      <w:snapToGrid w:val="0"/>
      <w:spacing w:beforeLines="50" w:afterLines="50" w:line="400" w:lineRule="exact"/>
      <w:ind w:left="210" w:firstLineChars="200" w:firstLine="480"/>
      <w:outlineLvl w:val="3"/>
    </w:pPr>
    <w:rPr>
      <w:rFonts w:ascii="宋体" w:eastAsia="华文细黑" w:hAnsi="宋体" w:cs="宋体"/>
      <w:b/>
      <w:kern w:val="0"/>
      <w:sz w:val="30"/>
      <w:szCs w:val="20"/>
    </w:rPr>
  </w:style>
  <w:style w:type="paragraph" w:customStyle="1" w:styleId="afffffffffffff0">
    <w:name w:val="正文内容"/>
    <w:basedOn w:val="ae"/>
    <w:qFormat/>
    <w:pPr>
      <w:spacing w:beforeLines="50" w:afterLines="50" w:line="360" w:lineRule="auto"/>
      <w:ind w:firstLineChars="200" w:firstLine="480"/>
    </w:pPr>
    <w:rPr>
      <w:rFonts w:ascii="Times New Roman" w:hAnsi="Times New Roman"/>
      <w:sz w:val="24"/>
      <w:szCs w:val="24"/>
    </w:rPr>
  </w:style>
  <w:style w:type="character" w:customStyle="1" w:styleId="4Heading4H4RefHeading1rh1HeadingsqlPIM1Char0">
    <w:name w:val="样式 标题 4Heading 4.四级标题H4付标题Ref Heading 1rh1Heading sqlPIM...1 Char"/>
    <w:link w:val="4Heading4H4RefHeading1rh1HeadingsqlPIM10"/>
    <w:qFormat/>
    <w:rPr>
      <w:rFonts w:eastAsia="宋体"/>
      <w:b/>
      <w:sz w:val="30"/>
    </w:rPr>
  </w:style>
  <w:style w:type="paragraph" w:customStyle="1" w:styleId="4Heading4H4RefHeading1rh1HeadingsqlPIM10">
    <w:name w:val="样式 标题 4Heading 4.四级标题H4付标题Ref Heading 1rh1Heading sqlPIM...1"/>
    <w:basedOn w:val="42"/>
    <w:next w:val="afffffffffffff0"/>
    <w:link w:val="4Heading4H4RefHeading1rh1HeadingsqlPIM1Char0"/>
    <w:qFormat/>
    <w:pPr>
      <w:keepNext w:val="0"/>
      <w:keepLines w:val="0"/>
      <w:tabs>
        <w:tab w:val="left" w:pos="0"/>
      </w:tabs>
      <w:adjustRightInd w:val="0"/>
      <w:snapToGrid w:val="0"/>
      <w:spacing w:beforeLines="50" w:before="240" w:afterLines="50" w:after="180" w:line="400" w:lineRule="exact"/>
      <w:ind w:firstLineChars="200" w:firstLine="200"/>
    </w:pPr>
    <w:rPr>
      <w:rFonts w:ascii="仿宋" w:eastAsia="宋体" w:hAnsi="仿宋" w:cs="宋体"/>
      <w:bCs w:val="0"/>
      <w:kern w:val="0"/>
      <w:sz w:val="30"/>
      <w:szCs w:val="20"/>
    </w:rPr>
  </w:style>
  <w:style w:type="character" w:customStyle="1" w:styleId="GB231210">
    <w:name w:val="样式 仿宋_GB2312 四号1"/>
    <w:qFormat/>
    <w:rPr>
      <w:rFonts w:ascii="仿宋_GB2312" w:hAnsi="仿宋_GB2312"/>
      <w:sz w:val="28"/>
    </w:rPr>
  </w:style>
  <w:style w:type="character" w:customStyle="1" w:styleId="Char1f3">
    <w:name w:val="四级 Char1"/>
    <w:qFormat/>
    <w:rPr>
      <w:rFonts w:ascii="Arial" w:eastAsia="黑体" w:hAnsi="Arial" w:cs="Times New Roman"/>
      <w:b/>
      <w:bCs/>
      <w:sz w:val="28"/>
      <w:szCs w:val="28"/>
    </w:rPr>
  </w:style>
  <w:style w:type="character" w:customStyle="1" w:styleId="AnnexHeading1Char">
    <w:name w:val="Annex Heading 1 Char"/>
    <w:link w:val="AnnexHeading1"/>
    <w:qFormat/>
    <w:rPr>
      <w:rFonts w:ascii="Tahoma" w:eastAsia="Times New Roman" w:hAnsi="Tahoma"/>
      <w:b/>
      <w:color w:val="CC0000"/>
      <w:kern w:val="2"/>
      <w:sz w:val="36"/>
      <w:szCs w:val="22"/>
      <w:lang w:eastAsia="en-US"/>
    </w:rPr>
  </w:style>
  <w:style w:type="paragraph" w:customStyle="1" w:styleId="AnnexHeading1">
    <w:name w:val="Annex Heading 1"/>
    <w:basedOn w:val="17"/>
    <w:next w:val="ae"/>
    <w:link w:val="AnnexHeading1Char"/>
    <w:qFormat/>
    <w:pPr>
      <w:keepNext/>
      <w:keepLines/>
      <w:pageBreakBefore/>
      <w:framePr w:hSpace="180" w:vSpace="180" w:wrap="around" w:hAnchor="text" w:y="1"/>
      <w:widowControl/>
      <w:pBdr>
        <w:bottom w:val="single" w:sz="6" w:space="0" w:color="auto"/>
      </w:pBdr>
      <w:tabs>
        <w:tab w:val="left" w:pos="360"/>
        <w:tab w:val="left" w:pos="1802"/>
      </w:tabs>
      <w:autoSpaceDE/>
      <w:autoSpaceDN/>
      <w:adjustRightInd/>
      <w:spacing w:before="240" w:after="480" w:line="240" w:lineRule="auto"/>
      <w:ind w:left="360" w:hanging="360"/>
      <w:jc w:val="left"/>
    </w:pPr>
    <w:rPr>
      <w:rFonts w:ascii="Tahoma" w:eastAsia="Times New Roman" w:hAnsi="Tahoma" w:cs="宋体"/>
      <w:bCs w:val="0"/>
      <w:color w:val="CC0000"/>
      <w:kern w:val="2"/>
      <w:szCs w:val="22"/>
      <w:lang w:eastAsia="en-US"/>
    </w:rPr>
  </w:style>
  <w:style w:type="character" w:customStyle="1" w:styleId="AnnexHeading2Char">
    <w:name w:val="Annex Heading 2 Char"/>
    <w:link w:val="AnnexHeading2"/>
    <w:qFormat/>
    <w:rPr>
      <w:rFonts w:ascii="Tahoma" w:eastAsia="Times New Roman" w:hAnsi="Tahoma" w:cs="Tahoma"/>
      <w:b/>
      <w:color w:val="CC0000"/>
      <w:kern w:val="2"/>
      <w:sz w:val="28"/>
      <w:szCs w:val="22"/>
      <w:lang w:eastAsia="en-US"/>
    </w:rPr>
  </w:style>
  <w:style w:type="paragraph" w:customStyle="1" w:styleId="AnnexHeading2">
    <w:name w:val="Annex Heading 2"/>
    <w:basedOn w:val="AnnexHeading1"/>
    <w:next w:val="ae"/>
    <w:link w:val="AnnexHeading2Char"/>
    <w:qFormat/>
    <w:pPr>
      <w:pageBreakBefore w:val="0"/>
      <w:framePr w:hSpace="0" w:vSpace="0" w:wrap="around"/>
      <w:pBdr>
        <w:bottom w:val="none" w:sz="0" w:space="0" w:color="auto"/>
      </w:pBdr>
      <w:tabs>
        <w:tab w:val="left" w:pos="0"/>
        <w:tab w:val="left" w:pos="1320"/>
      </w:tabs>
      <w:spacing w:before="360" w:after="200"/>
      <w:ind w:left="1320" w:hanging="900"/>
      <w:outlineLvl w:val="1"/>
    </w:pPr>
    <w:rPr>
      <w:rFonts w:cs="Tahoma"/>
      <w:sz w:val="28"/>
    </w:rPr>
  </w:style>
  <w:style w:type="character" w:customStyle="1" w:styleId="AnnexHeading3Char">
    <w:name w:val="Annex Heading 3 Char"/>
    <w:link w:val="AnnexHeading3"/>
    <w:qFormat/>
    <w:rPr>
      <w:rFonts w:ascii="Tahoma" w:eastAsia="Times New Roman" w:hAnsi="Tahoma" w:cs="Tahoma"/>
      <w:b/>
      <w:color w:val="CC0000"/>
      <w:kern w:val="2"/>
      <w:sz w:val="28"/>
      <w:szCs w:val="22"/>
      <w:lang w:eastAsia="en-US"/>
    </w:rPr>
  </w:style>
  <w:style w:type="paragraph" w:customStyle="1" w:styleId="AnnexHeading3">
    <w:name w:val="Annex Heading 3"/>
    <w:basedOn w:val="AnnexHeading2"/>
    <w:next w:val="ae"/>
    <w:link w:val="AnnexHeading3Char"/>
    <w:qFormat/>
    <w:pPr>
      <w:framePr w:wrap="around"/>
    </w:pPr>
  </w:style>
  <w:style w:type="character" w:customStyle="1" w:styleId="4Char4">
    <w:name w:val="样式 标题 4 + 黑体 Char"/>
    <w:link w:val="4f0"/>
    <w:qFormat/>
    <w:rPr>
      <w:rFonts w:ascii="黑体" w:eastAsia="黑体" w:hAnsi="黑体"/>
      <w:b/>
      <w:bCs/>
      <w:sz w:val="28"/>
      <w:szCs w:val="28"/>
    </w:rPr>
  </w:style>
  <w:style w:type="paragraph" w:customStyle="1" w:styleId="4f0">
    <w:name w:val="样式 标题 4 + 黑体"/>
    <w:basedOn w:val="42"/>
    <w:link w:val="4Char4"/>
    <w:qFormat/>
    <w:pPr>
      <w:tabs>
        <w:tab w:val="left" w:pos="2100"/>
      </w:tabs>
      <w:spacing w:beforeLines="50" w:before="240" w:afterLines="50" w:after="180" w:line="360" w:lineRule="auto"/>
      <w:ind w:left="2100" w:hanging="420"/>
    </w:pPr>
    <w:rPr>
      <w:rFonts w:ascii="黑体" w:hAnsi="黑体" w:cs="宋体"/>
      <w:kern w:val="0"/>
    </w:rPr>
  </w:style>
  <w:style w:type="character" w:customStyle="1" w:styleId="afffffffffffff1">
    <w:name w:val="样式 四号"/>
    <w:qFormat/>
    <w:rPr>
      <w:rFonts w:eastAsia="仿宋_GB2312"/>
      <w:sz w:val="24"/>
    </w:rPr>
  </w:style>
  <w:style w:type="character" w:customStyle="1" w:styleId="Char2b">
    <w:name w:val="标题 Char2"/>
    <w:qFormat/>
    <w:rPr>
      <w:rFonts w:ascii="Cambria" w:eastAsia="宋体" w:hAnsi="Cambria" w:cs="Times New Roman"/>
      <w:b/>
      <w:bCs/>
      <w:sz w:val="32"/>
      <w:szCs w:val="32"/>
    </w:rPr>
  </w:style>
  <w:style w:type="character" w:customStyle="1" w:styleId="--Char1">
    <w:name w:val="--规划正文 Char1"/>
    <w:link w:val="--"/>
    <w:qFormat/>
    <w:rPr>
      <w:rFonts w:eastAsia="仿宋_GB2312"/>
      <w:sz w:val="24"/>
    </w:rPr>
  </w:style>
  <w:style w:type="paragraph" w:customStyle="1" w:styleId="--">
    <w:name w:val="--规划正文"/>
    <w:basedOn w:val="ae"/>
    <w:link w:val="--Char1"/>
    <w:qFormat/>
    <w:pPr>
      <w:spacing w:beforeLines="50" w:afterLines="50" w:line="360" w:lineRule="auto"/>
      <w:ind w:firstLineChars="200" w:firstLine="200"/>
    </w:pPr>
    <w:rPr>
      <w:rFonts w:ascii="仿宋" w:eastAsia="仿宋_GB2312" w:hAnsi="仿宋" w:cs="宋体"/>
      <w:kern w:val="0"/>
      <w:sz w:val="24"/>
      <w:szCs w:val="20"/>
    </w:rPr>
  </w:style>
  <w:style w:type="character" w:customStyle="1" w:styleId="FigureTextCharCharChar">
    <w:name w:val="Figure Text Char Char Char"/>
    <w:link w:val="FigureTextCharChar"/>
    <w:qFormat/>
    <w:rPr>
      <w:rFonts w:ascii="Arial" w:eastAsia="楷体_GB2312" w:hAnsi="Arial"/>
      <w:sz w:val="18"/>
    </w:rPr>
  </w:style>
  <w:style w:type="paragraph" w:customStyle="1" w:styleId="FigureTextCharChar">
    <w:name w:val="Figure Text Char Char"/>
    <w:link w:val="FigureTextCharCharChar"/>
    <w:qFormat/>
    <w:pPr>
      <w:snapToGrid w:val="0"/>
      <w:jc w:val="both"/>
    </w:pPr>
    <w:rPr>
      <w:rFonts w:ascii="Arial" w:eastAsia="楷体_GB2312" w:hAnsi="Arial" w:cs="宋体"/>
      <w:sz w:val="18"/>
    </w:rPr>
  </w:style>
  <w:style w:type="character" w:customStyle="1" w:styleId="TableTextChar1">
    <w:name w:val="Table Text Char1"/>
    <w:qFormat/>
    <w:rPr>
      <w:rFonts w:ascii="Arial" w:eastAsia="PMingLiU" w:hAnsi="Arial"/>
      <w:lang w:eastAsia="en-US"/>
    </w:rPr>
  </w:style>
  <w:style w:type="character" w:customStyle="1" w:styleId="3h3H3sect123HeadCHeading3-old3rdlevelheadingChar">
    <w:name w:val="样式 标题 3h3H3sect1.2.3HeadCHeading 3 - old3rd levelheading ... Char"/>
    <w:link w:val="3h3H3sect123HeadCHeading3-old3rdlevelheading"/>
    <w:qFormat/>
    <w:rPr>
      <w:rFonts w:ascii="黑体" w:eastAsia="黑体" w:hAnsi="黑体" w:cs="Arial"/>
      <w:bCs/>
      <w:sz w:val="30"/>
      <w:szCs w:val="32"/>
    </w:rPr>
  </w:style>
  <w:style w:type="paragraph" w:customStyle="1" w:styleId="3h3H3sect123HeadCHeading3-old3rdlevelheading">
    <w:name w:val="样式 标题 3h3H3sect1.2.3HeadCHeading 3 - old3rd levelheading ..."/>
    <w:basedOn w:val="32"/>
    <w:link w:val="3h3H3sect123HeadCHeading3-old3rdlevelheadingChar"/>
    <w:qFormat/>
    <w:pPr>
      <w:tabs>
        <w:tab w:val="left" w:pos="720"/>
      </w:tabs>
      <w:spacing w:line="360" w:lineRule="auto"/>
      <w:jc w:val="left"/>
    </w:pPr>
    <w:rPr>
      <w:rFonts w:ascii="黑体" w:eastAsia="黑体" w:hAnsi="黑体" w:cs="Arial"/>
      <w:b w:val="0"/>
      <w:kern w:val="0"/>
      <w:sz w:val="30"/>
      <w:szCs w:val="32"/>
    </w:rPr>
  </w:style>
  <w:style w:type="character" w:customStyle="1" w:styleId="2ffc">
    <w:name w:val="样式 加粗2"/>
    <w:qFormat/>
    <w:rPr>
      <w:b/>
      <w:bCs/>
    </w:rPr>
  </w:style>
  <w:style w:type="character" w:customStyle="1" w:styleId="1fff5">
    <w:name w:val="样式 加粗1"/>
    <w:qFormat/>
    <w:rPr>
      <w:rFonts w:eastAsia="仿宋_GB2312"/>
      <w:b/>
      <w:bCs/>
      <w:sz w:val="24"/>
    </w:rPr>
  </w:style>
  <w:style w:type="character" w:customStyle="1" w:styleId="118">
    <w:name w:val="样式 加粗11"/>
    <w:qFormat/>
    <w:rPr>
      <w:b/>
      <w:bCs/>
    </w:rPr>
  </w:style>
  <w:style w:type="character" w:customStyle="1" w:styleId="textcomment">
    <w:name w:val="text_comment"/>
    <w:qFormat/>
  </w:style>
  <w:style w:type="character" w:customStyle="1" w:styleId="CharChar15">
    <w:name w:val="Char Char15"/>
    <w:qFormat/>
    <w:rPr>
      <w:rFonts w:ascii="Times New Roman" w:eastAsia="仿宋_GB2312" w:hAnsi="Times New Roman" w:cs="Times New Roman"/>
      <w:color w:val="FF0000"/>
      <w:sz w:val="24"/>
      <w:szCs w:val="20"/>
    </w:rPr>
  </w:style>
  <w:style w:type="character" w:customStyle="1" w:styleId="afffffffffffff2">
    <w:name w:val="样式 小四 加粗"/>
    <w:qFormat/>
    <w:rPr>
      <w:rFonts w:eastAsia="仿宋_GB2312"/>
      <w:bCs/>
      <w:sz w:val="24"/>
    </w:rPr>
  </w:style>
  <w:style w:type="character" w:customStyle="1" w:styleId="Char1f4">
    <w:name w:val="一级 Char1"/>
    <w:qFormat/>
    <w:rPr>
      <w:rFonts w:eastAsia="宋体"/>
      <w:b/>
      <w:bCs/>
      <w:kern w:val="44"/>
      <w:sz w:val="44"/>
      <w:szCs w:val="44"/>
      <w:lang w:val="en-US" w:eastAsia="zh-CN" w:bidi="ar-SA"/>
    </w:rPr>
  </w:style>
  <w:style w:type="character" w:customStyle="1" w:styleId="Char2c">
    <w:name w:val="四级 Char2"/>
    <w:qFormat/>
    <w:rPr>
      <w:rFonts w:ascii="Arial" w:eastAsia="黑体" w:hAnsi="Arial"/>
      <w:b/>
      <w:bCs/>
      <w:kern w:val="2"/>
      <w:sz w:val="28"/>
      <w:szCs w:val="28"/>
    </w:rPr>
  </w:style>
  <w:style w:type="character" w:customStyle="1" w:styleId="Char37">
    <w:name w:val="标题 Char3"/>
    <w:qFormat/>
    <w:rPr>
      <w:rFonts w:ascii="Cambria" w:hAnsi="Cambria" w:cs="Times New Roman"/>
      <w:b/>
      <w:bCs/>
      <w:kern w:val="2"/>
      <w:sz w:val="32"/>
      <w:szCs w:val="32"/>
    </w:rPr>
  </w:style>
  <w:style w:type="character" w:customStyle="1" w:styleId="CharChar151">
    <w:name w:val="Char Char151"/>
    <w:qFormat/>
    <w:rPr>
      <w:rFonts w:ascii="Times New Roman" w:eastAsia="仿宋_GB2312" w:hAnsi="Times New Roman" w:cs="Times New Roman" w:hint="default"/>
      <w:color w:val="FF0000"/>
      <w:sz w:val="24"/>
      <w:szCs w:val="20"/>
    </w:rPr>
  </w:style>
  <w:style w:type="character" w:customStyle="1" w:styleId="CharChar17">
    <w:name w:val="Char Char17"/>
    <w:qFormat/>
    <w:rPr>
      <w:rFonts w:eastAsia="宋体"/>
      <w:kern w:val="2"/>
      <w:sz w:val="21"/>
      <w:szCs w:val="24"/>
      <w:lang w:val="en-US" w:eastAsia="zh-CN" w:bidi="ar-SA"/>
    </w:rPr>
  </w:style>
  <w:style w:type="character" w:customStyle="1" w:styleId="Charffffd">
    <w:name w:val="列出段落 Char"/>
    <w:qFormat/>
    <w:rPr>
      <w:rFonts w:ascii="Calibri" w:hAnsi="Calibri"/>
      <w:kern w:val="2"/>
      <w:sz w:val="21"/>
      <w:szCs w:val="22"/>
    </w:rPr>
  </w:style>
  <w:style w:type="character" w:customStyle="1" w:styleId="1fff6">
    <w:name w:val="样式1 字符"/>
    <w:qFormat/>
    <w:rPr>
      <w:bCs/>
      <w:kern w:val="2"/>
      <w:sz w:val="24"/>
      <w:szCs w:val="28"/>
    </w:rPr>
  </w:style>
  <w:style w:type="character" w:customStyle="1" w:styleId="CharCharCharChar0">
    <w:name w:val="文档正文 Char Char Char Char"/>
    <w:link w:val="CharCharChar3"/>
    <w:qFormat/>
    <w:rPr>
      <w:szCs w:val="21"/>
    </w:rPr>
  </w:style>
  <w:style w:type="paragraph" w:customStyle="1" w:styleId="CharCharChar3">
    <w:name w:val="文档正文 Char Char Char"/>
    <w:link w:val="CharCharCharChar0"/>
    <w:qFormat/>
    <w:pPr>
      <w:adjustRightInd w:val="0"/>
      <w:snapToGrid w:val="0"/>
      <w:spacing w:line="360" w:lineRule="auto"/>
      <w:ind w:firstLineChars="200" w:firstLine="200"/>
    </w:pPr>
    <w:rPr>
      <w:rFonts w:ascii="仿宋" w:eastAsia="仿宋" w:hAnsi="仿宋" w:cs="宋体"/>
      <w:szCs w:val="21"/>
    </w:rPr>
  </w:style>
  <w:style w:type="character" w:customStyle="1" w:styleId="afffffffffffff3">
    <w:name w:val="图题注 字符"/>
    <w:link w:val="afffffffffffff4"/>
    <w:qFormat/>
    <w:rPr>
      <w:rFonts w:ascii="Arial" w:hAnsi="Arial"/>
      <w:b/>
      <w:bCs/>
      <w:szCs w:val="24"/>
    </w:rPr>
  </w:style>
  <w:style w:type="paragraph" w:customStyle="1" w:styleId="afffffffffffff4">
    <w:name w:val="图题注"/>
    <w:basedOn w:val="ae"/>
    <w:link w:val="afffffffffffff3"/>
    <w:qFormat/>
    <w:pPr>
      <w:jc w:val="center"/>
    </w:pPr>
    <w:rPr>
      <w:rFonts w:ascii="Arial" w:eastAsia="仿宋" w:hAnsi="Arial" w:cs="宋体"/>
      <w:b/>
      <w:bCs/>
      <w:kern w:val="0"/>
      <w:sz w:val="20"/>
      <w:szCs w:val="24"/>
    </w:rPr>
  </w:style>
  <w:style w:type="character" w:customStyle="1" w:styleId="4f1">
    <w:name w:val="样式4 字符"/>
    <w:qFormat/>
    <w:rPr>
      <w:rFonts w:ascii="Arial" w:hAnsi="Arial"/>
      <w:b/>
      <w:kern w:val="2"/>
      <w:sz w:val="28"/>
    </w:rPr>
  </w:style>
  <w:style w:type="character" w:customStyle="1" w:styleId="5b">
    <w:name w:val="样式5 字符"/>
    <w:qFormat/>
    <w:rPr>
      <w:kern w:val="2"/>
      <w:sz w:val="28"/>
    </w:rPr>
  </w:style>
  <w:style w:type="character" w:customStyle="1" w:styleId="GB23120742">
    <w:name w:val="样式 仿宋_GB2312 四号 首行缩进:  0.74 厘米 行距: 2 倍行距 字符"/>
    <w:link w:val="GB231207420"/>
    <w:qFormat/>
    <w:rPr>
      <w:rFonts w:ascii="仿宋_GB2312" w:eastAsia="仿宋_GB2312"/>
      <w:sz w:val="24"/>
    </w:rPr>
  </w:style>
  <w:style w:type="paragraph" w:customStyle="1" w:styleId="GB231207420">
    <w:name w:val="样式 仿宋_GB2312 四号 首行缩进:  0.74 厘米 行距: 2 倍行距"/>
    <w:basedOn w:val="ae"/>
    <w:link w:val="GB23120742"/>
    <w:qFormat/>
    <w:pPr>
      <w:spacing w:beforeLines="50" w:afterLines="50" w:line="300" w:lineRule="auto"/>
      <w:ind w:firstLineChars="200" w:firstLine="480"/>
    </w:pPr>
    <w:rPr>
      <w:rFonts w:ascii="仿宋_GB2312" w:eastAsia="仿宋_GB2312" w:hAnsi="仿宋" w:cs="宋体"/>
      <w:kern w:val="0"/>
      <w:sz w:val="24"/>
      <w:szCs w:val="20"/>
    </w:rPr>
  </w:style>
  <w:style w:type="character" w:customStyle="1" w:styleId="1fff7">
    <w:name w:val="未处理的提及1"/>
    <w:qFormat/>
    <w:rPr>
      <w:color w:val="808080"/>
      <w:shd w:val="clear" w:color="auto" w:fill="E6E6E6"/>
    </w:rPr>
  </w:style>
  <w:style w:type="character" w:customStyle="1" w:styleId="opdicttext2">
    <w:name w:val="op_dict_text2"/>
    <w:qFormat/>
  </w:style>
  <w:style w:type="character" w:customStyle="1" w:styleId="Charffffe">
    <w:name w:val="正文（首行缩进两字） Char"/>
    <w:qFormat/>
    <w:rPr>
      <w:rFonts w:ascii="宋体" w:hAnsi="宋体"/>
      <w:b/>
      <w:sz w:val="24"/>
      <w:szCs w:val="24"/>
      <w:lang w:val="zh-CN" w:eastAsia="zh-CN"/>
    </w:rPr>
  </w:style>
  <w:style w:type="character" w:customStyle="1" w:styleId="1fff8">
    <w:name w:val="不明显强调1"/>
    <w:uiPriority w:val="19"/>
    <w:qFormat/>
    <w:rPr>
      <w:i/>
      <w:iCs/>
      <w:color w:val="404040"/>
    </w:rPr>
  </w:style>
  <w:style w:type="character" w:customStyle="1" w:styleId="4Char5">
    <w:name w:val="冬4级 Char"/>
    <w:link w:val="4f2"/>
    <w:qFormat/>
    <w:rPr>
      <w:rFonts w:ascii="Arial" w:eastAsia="黑体" w:hAnsi="Arial"/>
      <w:kern w:val="2"/>
      <w:sz w:val="28"/>
      <w:szCs w:val="22"/>
    </w:rPr>
  </w:style>
  <w:style w:type="paragraph" w:customStyle="1" w:styleId="4f2">
    <w:name w:val="冬4级"/>
    <w:basedOn w:val="ae"/>
    <w:next w:val="ae"/>
    <w:link w:val="4Char5"/>
    <w:qFormat/>
    <w:pPr>
      <w:spacing w:before="240" w:after="240" w:line="360" w:lineRule="auto"/>
      <w:ind w:hangingChars="175" w:hanging="175"/>
      <w:jc w:val="left"/>
      <w:outlineLvl w:val="3"/>
    </w:pPr>
    <w:rPr>
      <w:rFonts w:ascii="Arial" w:eastAsia="黑体" w:hAnsi="Arial" w:cs="宋体"/>
      <w:sz w:val="28"/>
    </w:rPr>
  </w:style>
  <w:style w:type="character" w:customStyle="1" w:styleId="1H11CharH11H12H111H13H112PIM1h1SectChar">
    <w:name w:val="样式 标题 1一级H1章节章标题 1 CharH11H12H111H13H112PIM 1h1Sect... Char"/>
    <w:link w:val="1H11CharH11H12H111H13H112PIM1h1Sect"/>
    <w:qFormat/>
    <w:rPr>
      <w:rFonts w:ascii="Arial" w:eastAsia="黑体"/>
      <w:b/>
      <w:bCs/>
      <w:kern w:val="44"/>
      <w:sz w:val="44"/>
    </w:rPr>
  </w:style>
  <w:style w:type="paragraph" w:customStyle="1" w:styleId="1H11CharH11H12H111H13H112PIM1h1Sect">
    <w:name w:val="样式 标题 1一级H1章节章标题 1 CharH11H12H111H13H112PIM 1h1Sect..."/>
    <w:basedOn w:val="17"/>
    <w:link w:val="1H11CharH11H12H111H13H112PIM1h1SectChar"/>
    <w:qFormat/>
    <w:pPr>
      <w:keepNext/>
      <w:keepLines/>
      <w:autoSpaceDE/>
      <w:autoSpaceDN/>
      <w:adjustRightInd/>
      <w:spacing w:beforeLines="50" w:before="240" w:afterLines="50" w:after="180"/>
    </w:pPr>
    <w:rPr>
      <w:rFonts w:ascii="Arial" w:eastAsia="黑体" w:hAnsi="仿宋" w:cs="宋体"/>
      <w:kern w:val="44"/>
      <w:sz w:val="44"/>
      <w:szCs w:val="20"/>
    </w:rPr>
  </w:style>
  <w:style w:type="character" w:customStyle="1" w:styleId="1H11CharH11H12H111H13H112PIM1h1SectChar0">
    <w:name w:val="样式 样式 标题 1一级H1章节章标题 1 CharH11H12H111H13H112PIM 1h1Sect... + 段前: ... Char"/>
    <w:link w:val="1H11CharH11H12H111H13H112PIM1h1Sect0"/>
    <w:qFormat/>
    <w:rPr>
      <w:rFonts w:eastAsia="黑体"/>
      <w:b/>
      <w:bCs/>
      <w:kern w:val="44"/>
      <w:sz w:val="44"/>
    </w:rPr>
  </w:style>
  <w:style w:type="paragraph" w:customStyle="1" w:styleId="1H11CharH11H12H111H13H112PIM1h1Sect0">
    <w:name w:val="样式 样式 标题 1一级H1章节章标题 1 CharH11H12H111H13H112PIM 1h1Sect... + 段前: ..."/>
    <w:basedOn w:val="ae"/>
    <w:link w:val="1H11CharH11H12H111H13H112PIM1h1SectChar0"/>
    <w:qFormat/>
    <w:pPr>
      <w:keepNext/>
      <w:keepLines/>
      <w:tabs>
        <w:tab w:val="left" w:pos="432"/>
      </w:tabs>
      <w:spacing w:beforeLines="50" w:afterLines="150" w:line="360" w:lineRule="auto"/>
      <w:ind w:left="432" w:hanging="432"/>
      <w:jc w:val="center"/>
      <w:outlineLvl w:val="0"/>
    </w:pPr>
    <w:rPr>
      <w:rFonts w:ascii="仿宋" w:eastAsia="黑体" w:hAnsi="仿宋" w:cs="宋体"/>
      <w:b/>
      <w:bCs/>
      <w:kern w:val="44"/>
      <w:sz w:val="44"/>
      <w:szCs w:val="20"/>
    </w:rPr>
  </w:style>
  <w:style w:type="character" w:customStyle="1" w:styleId="1H11CharH11H12H111H13H112PIM1h1SectChar1">
    <w:name w:val="样式 样式 样式 标题 1一级H1章节章标题 1 CharH11H12H111H13H112PIM 1h1Sect... + 段... Char"/>
    <w:link w:val="1H11CharH11H12H111H13H112PIM1h1Sect1"/>
    <w:qFormat/>
    <w:rPr>
      <w:rFonts w:ascii="Arial" w:eastAsia="黑体" w:hAnsi="Arial"/>
      <w:b/>
      <w:bCs/>
      <w:kern w:val="44"/>
      <w:sz w:val="44"/>
      <w:szCs w:val="22"/>
    </w:rPr>
  </w:style>
  <w:style w:type="paragraph" w:customStyle="1" w:styleId="1H11CharH11H12H111H13H112PIM1h1Sect1">
    <w:name w:val="样式 样式 样式 标题 1一级H1章节章标题 1 CharH11H12H111H13H112PIM 1h1Sect... + 段..."/>
    <w:basedOn w:val="1H11CharH11H12H111H13H112PIM1h1Sect0"/>
    <w:link w:val="1H11CharH11H12H111H13H112PIM1h1SectChar1"/>
    <w:qFormat/>
    <w:pPr>
      <w:spacing w:afterLines="50"/>
      <w:ind w:left="0" w:firstLine="0"/>
    </w:pPr>
    <w:rPr>
      <w:rFonts w:ascii="Arial" w:hAnsi="Arial"/>
      <w:szCs w:val="22"/>
    </w:rPr>
  </w:style>
  <w:style w:type="character" w:customStyle="1" w:styleId="Charfffff">
    <w:name w:val="军一级 Char"/>
    <w:link w:val="afffffffffffff5"/>
    <w:qFormat/>
    <w:rPr>
      <w:rFonts w:ascii="Arial" w:eastAsia="黑体" w:hAnsi="Arial"/>
      <w:b/>
      <w:bCs/>
      <w:kern w:val="44"/>
      <w:sz w:val="44"/>
    </w:rPr>
  </w:style>
  <w:style w:type="paragraph" w:customStyle="1" w:styleId="afffffffffffff5">
    <w:name w:val="军一级"/>
    <w:basedOn w:val="1H11CharH11H12H111H13H112PIM1h1Sect1"/>
    <w:link w:val="Charfffff"/>
    <w:qFormat/>
    <w:pPr>
      <w:pageBreakBefore/>
      <w:ind w:left="425"/>
    </w:pPr>
    <w:rPr>
      <w:szCs w:val="20"/>
    </w:rPr>
  </w:style>
  <w:style w:type="character" w:customStyle="1" w:styleId="four">
    <w:name w:val="four 字符"/>
    <w:link w:val="four0"/>
    <w:qFormat/>
    <w:rPr>
      <w:rFonts w:ascii="Arial" w:hAnsi="Arial"/>
      <w:b/>
      <w:bCs/>
      <w:kern w:val="2"/>
      <w:sz w:val="28"/>
      <w:szCs w:val="28"/>
    </w:rPr>
  </w:style>
  <w:style w:type="paragraph" w:customStyle="1" w:styleId="four0">
    <w:name w:val="four"/>
    <w:basedOn w:val="42"/>
    <w:link w:val="four"/>
    <w:qFormat/>
    <w:pPr>
      <w:tabs>
        <w:tab w:val="left" w:pos="864"/>
      </w:tabs>
      <w:spacing w:before="120" w:after="120" w:line="360" w:lineRule="auto"/>
      <w:ind w:hanging="420"/>
    </w:pPr>
    <w:rPr>
      <w:rFonts w:eastAsia="仿宋" w:cs="宋体"/>
    </w:rPr>
  </w:style>
  <w:style w:type="character" w:customStyle="1" w:styleId="afffffffffffff6">
    <w:name w:val="表题注 字符"/>
    <w:qFormat/>
    <w:rPr>
      <w:rFonts w:ascii="Arial" w:eastAsia="黑体" w:hAnsi="Arial" w:cs="Arial"/>
      <w:b/>
      <w:kern w:val="2"/>
      <w:sz w:val="21"/>
      <w:szCs w:val="21"/>
      <w:lang w:val="en-US" w:eastAsia="zh-CN" w:bidi="ar-SA"/>
    </w:rPr>
  </w:style>
  <w:style w:type="character" w:customStyle="1" w:styleId="2ffd">
    <w:name w:val="文档样式2 字符"/>
    <w:link w:val="2ffe"/>
    <w:qFormat/>
    <w:rPr>
      <w:rFonts w:ascii="Arial" w:hAnsi="Arial"/>
      <w:b/>
      <w:bCs/>
      <w:kern w:val="2"/>
      <w:sz w:val="28"/>
      <w:szCs w:val="32"/>
    </w:rPr>
  </w:style>
  <w:style w:type="paragraph" w:customStyle="1" w:styleId="2ffe">
    <w:name w:val="文档样式2"/>
    <w:basedOn w:val="22"/>
    <w:link w:val="2ffd"/>
    <w:qFormat/>
    <w:pPr>
      <w:tabs>
        <w:tab w:val="left" w:pos="576"/>
      </w:tabs>
      <w:spacing w:before="156" w:after="156" w:line="360" w:lineRule="auto"/>
    </w:pPr>
    <w:rPr>
      <w:rFonts w:eastAsia="仿宋" w:cs="宋体"/>
      <w:sz w:val="28"/>
    </w:rPr>
  </w:style>
  <w:style w:type="character" w:customStyle="1" w:styleId="3f7">
    <w:name w:val="文档样式3 字符"/>
    <w:link w:val="3f8"/>
    <w:qFormat/>
    <w:rPr>
      <w:b/>
      <w:bCs/>
      <w:kern w:val="2"/>
      <w:sz w:val="28"/>
      <w:szCs w:val="32"/>
    </w:rPr>
  </w:style>
  <w:style w:type="paragraph" w:customStyle="1" w:styleId="3f8">
    <w:name w:val="文档样式3"/>
    <w:basedOn w:val="32"/>
    <w:link w:val="3f7"/>
    <w:qFormat/>
    <w:pPr>
      <w:tabs>
        <w:tab w:val="left" w:pos="720"/>
      </w:tabs>
      <w:spacing w:beforeLines="50" w:before="240" w:afterLines="50" w:after="180" w:line="360" w:lineRule="auto"/>
      <w:ind w:left="993"/>
    </w:pPr>
    <w:rPr>
      <w:rFonts w:cs="宋体"/>
      <w:sz w:val="28"/>
      <w:szCs w:val="32"/>
    </w:rPr>
  </w:style>
  <w:style w:type="character" w:customStyle="1" w:styleId="4f3">
    <w:name w:val="文档样式4 字符"/>
    <w:link w:val="4f4"/>
    <w:qFormat/>
    <w:rPr>
      <w:rFonts w:ascii="Arial" w:hAnsi="Arial"/>
      <w:b/>
      <w:bCs/>
      <w:kern w:val="2"/>
      <w:sz w:val="28"/>
      <w:szCs w:val="28"/>
    </w:rPr>
  </w:style>
  <w:style w:type="paragraph" w:customStyle="1" w:styleId="4f4">
    <w:name w:val="文档样式4"/>
    <w:basedOn w:val="42"/>
    <w:link w:val="4f3"/>
    <w:qFormat/>
    <w:pPr>
      <w:spacing w:before="120" w:after="120" w:line="360" w:lineRule="auto"/>
      <w:ind w:left="2268"/>
    </w:pPr>
    <w:rPr>
      <w:rFonts w:eastAsia="仿宋" w:cs="宋体"/>
    </w:rPr>
  </w:style>
  <w:style w:type="character" w:customStyle="1" w:styleId="1fff9">
    <w:name w:val="1级标题 字符"/>
    <w:link w:val="1fffa"/>
    <w:qFormat/>
    <w:rPr>
      <w:rFonts w:ascii="宋体" w:eastAsia="黑体" w:hAnsi="宋体"/>
      <w:b/>
      <w:bCs/>
      <w:kern w:val="44"/>
      <w:sz w:val="44"/>
      <w:szCs w:val="44"/>
    </w:rPr>
  </w:style>
  <w:style w:type="paragraph" w:customStyle="1" w:styleId="1fffa">
    <w:name w:val="1级标题"/>
    <w:basedOn w:val="ae"/>
    <w:link w:val="1fff9"/>
    <w:qFormat/>
    <w:pPr>
      <w:keepNext/>
      <w:keepLines/>
      <w:adjustRightInd w:val="0"/>
      <w:snapToGrid w:val="0"/>
      <w:spacing w:beforeLines="100" w:afterLines="100" w:line="360" w:lineRule="auto"/>
      <w:jc w:val="center"/>
      <w:outlineLvl w:val="0"/>
    </w:pPr>
    <w:rPr>
      <w:rFonts w:ascii="宋体" w:eastAsia="黑体" w:hAnsi="宋体" w:cs="宋体"/>
      <w:b/>
      <w:bCs/>
      <w:kern w:val="44"/>
      <w:sz w:val="44"/>
      <w:szCs w:val="44"/>
    </w:rPr>
  </w:style>
  <w:style w:type="character" w:customStyle="1" w:styleId="9Char">
    <w:name w:val="样式9 Char"/>
    <w:link w:val="93"/>
    <w:qFormat/>
    <w:rPr>
      <w:b/>
      <w:bCs/>
      <w:sz w:val="32"/>
      <w:szCs w:val="32"/>
    </w:rPr>
  </w:style>
  <w:style w:type="paragraph" w:customStyle="1" w:styleId="93">
    <w:name w:val="样式9"/>
    <w:basedOn w:val="ae"/>
    <w:link w:val="9Char"/>
    <w:qFormat/>
    <w:pPr>
      <w:keepNext/>
      <w:keepLines/>
      <w:spacing w:before="312" w:after="312" w:line="360" w:lineRule="auto"/>
      <w:outlineLvl w:val="1"/>
    </w:pPr>
    <w:rPr>
      <w:rFonts w:ascii="仿宋" w:eastAsia="仿宋" w:hAnsi="仿宋" w:cs="宋体"/>
      <w:b/>
      <w:bCs/>
      <w:kern w:val="0"/>
      <w:sz w:val="32"/>
      <w:szCs w:val="32"/>
    </w:rPr>
  </w:style>
  <w:style w:type="character" w:customStyle="1" w:styleId="2Chara">
    <w:name w:val="样式2 Char"/>
    <w:qFormat/>
    <w:rPr>
      <w:rFonts w:ascii="宋体" w:eastAsia="仿宋_GB2312"/>
      <w:b/>
      <w:kern w:val="2"/>
      <w:sz w:val="32"/>
    </w:rPr>
  </w:style>
  <w:style w:type="character" w:customStyle="1" w:styleId="ZW">
    <w:name w:val="ZW 字符"/>
    <w:link w:val="ZW0"/>
    <w:qFormat/>
    <w:rPr>
      <w:rFonts w:ascii="Arial" w:hAnsi="Arial"/>
      <w:sz w:val="24"/>
    </w:rPr>
  </w:style>
  <w:style w:type="paragraph" w:customStyle="1" w:styleId="ZW0">
    <w:name w:val="ZW"/>
    <w:basedOn w:val="GB231266125"/>
    <w:next w:val="GB231266125"/>
    <w:link w:val="ZW"/>
    <w:qFormat/>
    <w:pPr>
      <w:spacing w:before="120" w:after="120" w:line="360" w:lineRule="auto"/>
      <w:ind w:firstLine="0"/>
    </w:pPr>
    <w:rPr>
      <w:rFonts w:ascii="Arial" w:eastAsia="仿宋" w:hAnsi="Arial"/>
      <w:kern w:val="0"/>
    </w:rPr>
  </w:style>
  <w:style w:type="character" w:customStyle="1" w:styleId="g2Char">
    <w:name w:val="g2 Char"/>
    <w:link w:val="g2"/>
    <w:qFormat/>
    <w:rPr>
      <w:rFonts w:ascii="宋体" w:hAnsi="宋体"/>
      <w:b/>
      <w:bCs/>
      <w:kern w:val="2"/>
      <w:sz w:val="32"/>
      <w:szCs w:val="32"/>
    </w:rPr>
  </w:style>
  <w:style w:type="paragraph" w:customStyle="1" w:styleId="g2">
    <w:name w:val="g2"/>
    <w:basedOn w:val="ae"/>
    <w:link w:val="g2Char"/>
    <w:qFormat/>
    <w:pPr>
      <w:keepNext/>
      <w:keepLines/>
      <w:spacing w:before="260" w:after="260" w:line="416" w:lineRule="auto"/>
      <w:ind w:left="576"/>
      <w:outlineLvl w:val="1"/>
    </w:pPr>
    <w:rPr>
      <w:rFonts w:ascii="宋体" w:eastAsia="仿宋" w:hAnsi="宋体" w:cs="宋体"/>
      <w:b/>
      <w:bCs/>
      <w:sz w:val="32"/>
      <w:szCs w:val="32"/>
    </w:rPr>
  </w:style>
  <w:style w:type="character" w:customStyle="1" w:styleId="g3Char">
    <w:name w:val="g3 Char"/>
    <w:qFormat/>
    <w:rPr>
      <w:rFonts w:ascii="Times New Roman" w:eastAsia="黑体" w:hAnsi="Times New Roman"/>
      <w:b/>
      <w:bCs/>
      <w:kern w:val="2"/>
      <w:sz w:val="32"/>
      <w:szCs w:val="32"/>
    </w:rPr>
  </w:style>
  <w:style w:type="character" w:customStyle="1" w:styleId="g3">
    <w:name w:val="g3 字符"/>
    <w:link w:val="g30"/>
    <w:qFormat/>
    <w:rPr>
      <w:b/>
      <w:bCs/>
      <w:kern w:val="2"/>
      <w:sz w:val="28"/>
      <w:szCs w:val="32"/>
    </w:rPr>
  </w:style>
  <w:style w:type="paragraph" w:customStyle="1" w:styleId="g30">
    <w:name w:val="g3"/>
    <w:basedOn w:val="32"/>
    <w:link w:val="g3"/>
    <w:qFormat/>
    <w:pPr>
      <w:tabs>
        <w:tab w:val="left" w:pos="720"/>
      </w:tabs>
      <w:spacing w:beforeLines="50" w:before="240" w:afterLines="50" w:after="180" w:line="360" w:lineRule="auto"/>
      <w:ind w:left="1740" w:hanging="420"/>
    </w:pPr>
    <w:rPr>
      <w:rFonts w:cs="宋体"/>
      <w:sz w:val="28"/>
      <w:szCs w:val="32"/>
    </w:rPr>
  </w:style>
  <w:style w:type="character" w:customStyle="1" w:styleId="g4">
    <w:name w:val="g4 字符"/>
    <w:link w:val="g40"/>
    <w:qFormat/>
    <w:rPr>
      <w:rFonts w:eastAsia="黑体"/>
      <w:b/>
      <w:bCs/>
      <w:kern w:val="2"/>
      <w:sz w:val="28"/>
      <w:szCs w:val="32"/>
    </w:rPr>
  </w:style>
  <w:style w:type="paragraph" w:customStyle="1" w:styleId="g40">
    <w:name w:val="g4"/>
    <w:basedOn w:val="g30"/>
    <w:link w:val="g4"/>
    <w:qFormat/>
    <w:rPr>
      <w:rFonts w:eastAsia="黑体"/>
    </w:rPr>
  </w:style>
  <w:style w:type="character" w:customStyle="1" w:styleId="g1Char">
    <w:name w:val="g1 Char"/>
    <w:link w:val="g1"/>
    <w:qFormat/>
    <w:rPr>
      <w:b/>
      <w:bCs/>
      <w:kern w:val="44"/>
      <w:sz w:val="44"/>
      <w:szCs w:val="44"/>
    </w:rPr>
  </w:style>
  <w:style w:type="paragraph" w:customStyle="1" w:styleId="g1">
    <w:name w:val="g1"/>
    <w:basedOn w:val="17"/>
    <w:link w:val="g1Char"/>
    <w:qFormat/>
    <w:pPr>
      <w:keepNext/>
      <w:keepLines/>
      <w:autoSpaceDE/>
      <w:autoSpaceDN/>
      <w:adjustRightInd/>
      <w:spacing w:before="340" w:after="330" w:line="578" w:lineRule="auto"/>
      <w:ind w:left="900" w:hanging="420"/>
    </w:pPr>
    <w:rPr>
      <w:rFonts w:ascii="仿宋" w:eastAsia="仿宋" w:hAnsi="仿宋" w:cs="宋体"/>
      <w:kern w:val="44"/>
      <w:sz w:val="44"/>
      <w:szCs w:val="44"/>
    </w:rPr>
  </w:style>
  <w:style w:type="character" w:customStyle="1" w:styleId="Charfffff0">
    <w:name w:val="表内格式 Char"/>
    <w:link w:val="afffffffffffff7"/>
    <w:qFormat/>
    <w:rPr>
      <w:rFonts w:ascii="Arial" w:hAnsi="Arial"/>
      <w:szCs w:val="18"/>
    </w:rPr>
  </w:style>
  <w:style w:type="paragraph" w:customStyle="1" w:styleId="afffffffffffff7">
    <w:name w:val="表内格式"/>
    <w:basedOn w:val="ae"/>
    <w:link w:val="Charfffff0"/>
    <w:qFormat/>
    <w:pPr>
      <w:widowControl/>
      <w:jc w:val="center"/>
    </w:pPr>
    <w:rPr>
      <w:rFonts w:ascii="Arial" w:eastAsia="仿宋" w:hAnsi="Arial" w:cs="宋体"/>
      <w:kern w:val="0"/>
      <w:sz w:val="20"/>
      <w:szCs w:val="18"/>
    </w:rPr>
  </w:style>
  <w:style w:type="character" w:customStyle="1" w:styleId="1fffb">
    <w:name w:val="页脚 字符1"/>
    <w:qFormat/>
    <w:rPr>
      <w:rFonts w:ascii="Calibri" w:eastAsia="宋体" w:hAnsi="Calibri"/>
      <w:sz w:val="22"/>
      <w:szCs w:val="22"/>
      <w:lang w:val="en-US" w:eastAsia="zh-CN" w:bidi="ar-SA"/>
    </w:rPr>
  </w:style>
  <w:style w:type="character" w:customStyle="1" w:styleId="1fffc">
    <w:name w:val="题注 字符1"/>
    <w:qFormat/>
    <w:rPr>
      <w:rFonts w:ascii="Arial" w:eastAsia="仿宋_GB2312" w:hAnsi="Arial" w:cs="Arial"/>
      <w:kern w:val="2"/>
    </w:rPr>
  </w:style>
  <w:style w:type="character" w:customStyle="1" w:styleId="119">
    <w:name w:val="标题 1 字符1"/>
    <w:qFormat/>
    <w:rPr>
      <w:b/>
      <w:bCs/>
      <w:kern w:val="44"/>
      <w:sz w:val="44"/>
      <w:szCs w:val="44"/>
    </w:rPr>
  </w:style>
  <w:style w:type="character" w:customStyle="1" w:styleId="1fffd">
    <w:name w:val="批注文字 字符1"/>
    <w:qFormat/>
    <w:rPr>
      <w:kern w:val="2"/>
      <w:sz w:val="21"/>
      <w:szCs w:val="24"/>
    </w:rPr>
  </w:style>
  <w:style w:type="character" w:customStyle="1" w:styleId="1fffe">
    <w:name w:val="批注主题 字符1"/>
    <w:uiPriority w:val="99"/>
    <w:qFormat/>
    <w:rPr>
      <w:b/>
      <w:bCs/>
      <w:kern w:val="2"/>
      <w:sz w:val="21"/>
      <w:szCs w:val="24"/>
    </w:rPr>
  </w:style>
  <w:style w:type="character" w:customStyle="1" w:styleId="1ffff">
    <w:name w:val="页眉 字符1"/>
    <w:qFormat/>
    <w:rPr>
      <w:kern w:val="2"/>
      <w:sz w:val="18"/>
      <w:szCs w:val="18"/>
    </w:rPr>
  </w:style>
  <w:style w:type="character" w:customStyle="1" w:styleId="1111111Char">
    <w:name w:val="正文1111111 Char"/>
    <w:link w:val="1111111"/>
    <w:qFormat/>
    <w:rPr>
      <w:rFonts w:ascii="Arial" w:hAnsi="Arial" w:cs="Arial"/>
      <w:sz w:val="24"/>
      <w:szCs w:val="28"/>
    </w:rPr>
  </w:style>
  <w:style w:type="paragraph" w:customStyle="1" w:styleId="1111111">
    <w:name w:val="正文1111111"/>
    <w:basedOn w:val="GB231207420"/>
    <w:link w:val="1111111Char"/>
    <w:qFormat/>
    <w:pPr>
      <w:spacing w:before="50" w:after="50" w:line="360" w:lineRule="auto"/>
      <w:ind w:firstLine="200"/>
    </w:pPr>
    <w:rPr>
      <w:rFonts w:ascii="Arial" w:eastAsia="仿宋" w:hAnsi="Arial" w:cs="Arial"/>
      <w:szCs w:val="28"/>
    </w:rPr>
  </w:style>
  <w:style w:type="paragraph" w:customStyle="1" w:styleId="000505">
    <w:name w:val="样式 纯文本表序、表名 + 左侧:  0 厘米 首行缩进:  0 厘米 段前: 0.5 行 段后: 0.5 行"/>
    <w:basedOn w:val="af8"/>
    <w:qFormat/>
    <w:pPr>
      <w:spacing w:beforeLines="50" w:before="0" w:afterLines="50" w:after="0" w:line="300" w:lineRule="auto"/>
    </w:pPr>
    <w:rPr>
      <w:rFonts w:eastAsia="仿宋_GB2312" w:cs="宋体"/>
      <w:b/>
      <w:sz w:val="21"/>
      <w:szCs w:val="22"/>
    </w:rPr>
  </w:style>
  <w:style w:type="paragraph" w:customStyle="1" w:styleId="313">
    <w:name w:val="标题 31"/>
    <w:basedOn w:val="ae"/>
    <w:next w:val="2f7"/>
    <w:uiPriority w:val="9"/>
    <w:qFormat/>
    <w:pPr>
      <w:keepNext/>
      <w:keepLines/>
      <w:tabs>
        <w:tab w:val="left" w:pos="1260"/>
        <w:tab w:val="left" w:pos="1361"/>
      </w:tabs>
      <w:spacing w:before="260" w:after="260" w:line="416" w:lineRule="auto"/>
      <w:ind w:left="1361" w:firstLineChars="200" w:hanging="1361"/>
      <w:outlineLvl w:val="2"/>
    </w:pPr>
    <w:rPr>
      <w:rFonts w:ascii="Arial" w:eastAsia="仿宋_GB2312" w:hAnsi="Arial"/>
      <w:b/>
      <w:bCs/>
      <w:sz w:val="32"/>
      <w:szCs w:val="32"/>
    </w:rPr>
  </w:style>
  <w:style w:type="paragraph" w:customStyle="1" w:styleId="4sect1234RefHeading1rh1H4Headingsqlh4h41">
    <w:name w:val="样式 标题 4四级sect 1.2.3.4Ref Heading 1rh1H4Heading sqlh4h41..."/>
    <w:basedOn w:val="42"/>
    <w:qFormat/>
    <w:pPr>
      <w:spacing w:beforeLines="50" w:before="240" w:afterLines="50" w:after="180" w:line="360" w:lineRule="auto"/>
      <w:ind w:left="1984" w:hanging="708"/>
    </w:pPr>
    <w:rPr>
      <w:rFonts w:cs="宋体"/>
      <w:b w:val="0"/>
      <w:szCs w:val="20"/>
    </w:rPr>
  </w:style>
  <w:style w:type="paragraph" w:customStyle="1" w:styleId="09515">
    <w:name w:val="样式 宋体 小四 加粗 左侧:  0.95 厘米 行距: 1.5 倍行距"/>
    <w:basedOn w:val="ae"/>
    <w:qFormat/>
    <w:pPr>
      <w:spacing w:beforeLines="50" w:afterLines="50" w:line="300" w:lineRule="auto"/>
      <w:ind w:left="539"/>
    </w:pPr>
    <w:rPr>
      <w:rFonts w:ascii="宋体" w:eastAsia="仿宋_GB2312" w:hAnsi="宋体" w:cs="宋体"/>
      <w:b/>
      <w:bCs/>
      <w:sz w:val="24"/>
      <w:szCs w:val="20"/>
    </w:rPr>
  </w:style>
  <w:style w:type="paragraph" w:customStyle="1" w:styleId="156156150">
    <w:name w:val="样式 宋体 小四 加粗 段前: 15.6 磅 段后: 15.6 磅 行距: 1.5 倍行距"/>
    <w:basedOn w:val="ae"/>
    <w:qFormat/>
    <w:pPr>
      <w:spacing w:beforeLines="50" w:afterLines="50" w:line="300" w:lineRule="auto"/>
    </w:pPr>
    <w:rPr>
      <w:rFonts w:ascii="宋体" w:eastAsia="仿宋_GB2312" w:hAnsi="宋体" w:cs="宋体"/>
      <w:b/>
      <w:bCs/>
      <w:sz w:val="24"/>
      <w:szCs w:val="20"/>
    </w:rPr>
  </w:style>
  <w:style w:type="paragraph" w:customStyle="1" w:styleId="5h55l4H5dashdsddFirstBulletHeading5A5B1">
    <w:name w:val="样式 标题 5第四层条h55l4H5dashdsddFirst BulletHeading 5A标题5B...1"/>
    <w:basedOn w:val="53"/>
    <w:qFormat/>
    <w:pPr>
      <w:keepNext w:val="0"/>
      <w:keepLines w:val="0"/>
      <w:tabs>
        <w:tab w:val="clear" w:pos="992"/>
      </w:tabs>
      <w:spacing w:beforeLines="50" w:before="0" w:afterLines="50" w:after="0" w:line="360" w:lineRule="auto"/>
      <w:ind w:left="0" w:firstLine="0"/>
      <w:jc w:val="left"/>
    </w:pPr>
    <w:rPr>
      <w:rFonts w:ascii="黑体" w:eastAsia="黑体" w:hAnsi="Times New Roman" w:cs="宋体"/>
      <w:b w:val="0"/>
      <w:szCs w:val="20"/>
    </w:rPr>
  </w:style>
  <w:style w:type="paragraph" w:customStyle="1" w:styleId="6H6Heading6ABulletSingleLinesBOD4LegalLev">
    <w:name w:val="样式 标题 6第五层条H6Heading 6ABullet (Single Lines)BOD 4Legal Lev..."/>
    <w:basedOn w:val="62"/>
    <w:qFormat/>
    <w:pPr>
      <w:tabs>
        <w:tab w:val="left" w:pos="1152"/>
      </w:tabs>
      <w:spacing w:beforeLines="50" w:before="0" w:afterLines="50" w:after="0" w:line="360" w:lineRule="auto"/>
    </w:pPr>
    <w:rPr>
      <w:rFonts w:cs="宋体"/>
      <w:szCs w:val="20"/>
    </w:rPr>
  </w:style>
  <w:style w:type="paragraph" w:customStyle="1" w:styleId="156156151">
    <w:name w:val="样式 宋体 小四 段前: 15.6 磅 段后: 15.6 磅 行距: 1.5 倍行距1"/>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65154">
    <w:name w:val="样式 宋体 小四 段前: 15.6 磅 段后: 5 磅 行距: 1.5 倍行距4"/>
    <w:basedOn w:val="ae"/>
    <w:qFormat/>
    <w:pPr>
      <w:tabs>
        <w:tab w:val="left" w:pos="420"/>
      </w:tabs>
      <w:spacing w:beforeLines="50" w:afterLines="50" w:line="300" w:lineRule="auto"/>
      <w:ind w:left="420"/>
    </w:pPr>
    <w:rPr>
      <w:rFonts w:ascii="宋体" w:eastAsia="仿宋_GB2312" w:hAnsi="宋体" w:cs="宋体"/>
      <w:kern w:val="0"/>
      <w:sz w:val="24"/>
      <w:szCs w:val="20"/>
    </w:rPr>
  </w:style>
  <w:style w:type="paragraph" w:customStyle="1" w:styleId="PIGB2312035">
    <w:name w:val="样式 PI + 仿宋_GB2312 五号 居中 首行缩进:  0.35 厘米 段前: 自动 段后: 自动 行距: 多..."/>
    <w:basedOn w:val="aff1"/>
    <w:qFormat/>
    <w:pPr>
      <w:widowControl/>
      <w:spacing w:beforeLines="50" w:afterLines="50" w:after="120" w:line="300" w:lineRule="auto"/>
      <w:ind w:firstLine="198"/>
      <w:jc w:val="center"/>
    </w:pPr>
    <w:rPr>
      <w:rFonts w:ascii="仿宋_GB2312" w:eastAsia="仿宋_GB2312" w:hAnsi="宋体" w:cs="宋体"/>
      <w:spacing w:val="0"/>
      <w:kern w:val="0"/>
      <w:sz w:val="21"/>
    </w:rPr>
  </w:style>
  <w:style w:type="paragraph" w:customStyle="1" w:styleId="156">
    <w:name w:val="样式 宋体 小四 行距: 1.5 倍行距6"/>
    <w:basedOn w:val="ae"/>
    <w:qFormat/>
    <w:pPr>
      <w:tabs>
        <w:tab w:val="left" w:pos="1140"/>
      </w:tabs>
      <w:spacing w:beforeLines="50" w:afterLines="50" w:line="300" w:lineRule="auto"/>
      <w:ind w:left="1140"/>
    </w:pPr>
    <w:rPr>
      <w:rFonts w:ascii="宋体" w:eastAsia="仿宋_GB2312" w:hAnsi="宋体" w:cs="宋体"/>
      <w:sz w:val="24"/>
      <w:szCs w:val="20"/>
    </w:rPr>
  </w:style>
  <w:style w:type="paragraph" w:customStyle="1" w:styleId="223">
    <w:name w:val="样式 正文文本 + 宋体 小四 首行缩进:  2 字符 行距: 2 倍行距"/>
    <w:basedOn w:val="aff0"/>
    <w:qFormat/>
    <w:pPr>
      <w:tabs>
        <w:tab w:val="left" w:pos="3161"/>
      </w:tabs>
      <w:spacing w:beforeLines="50" w:before="120" w:afterLines="50" w:line="360" w:lineRule="auto"/>
      <w:ind w:firstLineChars="200" w:firstLine="560"/>
      <w:jc w:val="left"/>
    </w:pPr>
    <w:rPr>
      <w:rFonts w:ascii="宋体" w:eastAsia="仿宋_GB2312" w:hAnsi="宋体" w:cs="宋体"/>
      <w:sz w:val="24"/>
      <w:szCs w:val="20"/>
    </w:rPr>
  </w:style>
  <w:style w:type="paragraph" w:customStyle="1" w:styleId="156156153">
    <w:name w:val="样式 宋体 小四 段前: 15.6 磅 段后: 15.6 磅 行距: 1.5 倍行距"/>
    <w:basedOn w:val="ae"/>
    <w:qFormat/>
    <w:pPr>
      <w:spacing w:line="300" w:lineRule="auto"/>
      <w:ind w:firstLineChars="200" w:firstLine="200"/>
    </w:pPr>
    <w:rPr>
      <w:rFonts w:ascii="宋体" w:eastAsia="仿宋_GB2312" w:hAnsi="宋体" w:cs="宋体"/>
      <w:sz w:val="24"/>
      <w:szCs w:val="20"/>
    </w:rPr>
  </w:style>
  <w:style w:type="paragraph" w:customStyle="1" w:styleId="2205051">
    <w:name w:val="样式 样式 正文文本 + 行距: 2 倍行距 + 首行缩进:  2 字符 段前: 0.5 行 段后: 0.5 行1"/>
    <w:basedOn w:val="2fff"/>
    <w:qFormat/>
  </w:style>
  <w:style w:type="paragraph" w:customStyle="1" w:styleId="2fff">
    <w:name w:val="样式 正文文本 + 行距: 2 倍行距"/>
    <w:basedOn w:val="aff0"/>
    <w:qFormat/>
    <w:pPr>
      <w:tabs>
        <w:tab w:val="left" w:pos="851"/>
      </w:tabs>
      <w:spacing w:beforeLines="50" w:before="156" w:afterLines="50" w:after="156" w:line="360" w:lineRule="auto"/>
      <w:ind w:left="900"/>
      <w:jc w:val="left"/>
    </w:pPr>
    <w:rPr>
      <w:rFonts w:ascii="仿宋_GB2312" w:eastAsia="仿宋_GB2312" w:hAnsi="Times New Roman" w:cs="宋体"/>
      <w:sz w:val="24"/>
      <w:szCs w:val="20"/>
    </w:rPr>
  </w:style>
  <w:style w:type="paragraph" w:customStyle="1" w:styleId="GB231266152">
    <w:name w:val="样式 仿宋_GB2312 小四 段前: 6 磅 段后: 6 磅 行距: 1.5 倍行距 首行缩进:  2 字符"/>
    <w:basedOn w:val="ae"/>
    <w:qFormat/>
    <w:pPr>
      <w:spacing w:beforeLines="50" w:afterLines="50" w:line="360" w:lineRule="auto"/>
      <w:ind w:firstLineChars="200" w:firstLine="480"/>
    </w:pPr>
    <w:rPr>
      <w:rFonts w:ascii="宋体" w:eastAsia="仿宋_GB2312" w:hAnsi="宋体" w:cs="宋体"/>
      <w:sz w:val="24"/>
      <w:szCs w:val="24"/>
    </w:rPr>
  </w:style>
  <w:style w:type="paragraph" w:customStyle="1" w:styleId="156515">
    <w:name w:val="样式 宋体 小四 加粗 段前: 15.6 磅 段后: 5 磅 行距: 1.5 倍行距"/>
    <w:basedOn w:val="ae"/>
    <w:qFormat/>
    <w:pPr>
      <w:spacing w:beforeLines="50" w:afterLines="50" w:line="300" w:lineRule="auto"/>
    </w:pPr>
    <w:rPr>
      <w:rFonts w:ascii="宋体" w:eastAsia="仿宋_GB2312" w:hAnsi="宋体" w:cs="宋体"/>
      <w:b/>
      <w:bCs/>
      <w:kern w:val="0"/>
      <w:sz w:val="24"/>
      <w:szCs w:val="20"/>
    </w:rPr>
  </w:style>
  <w:style w:type="paragraph" w:customStyle="1" w:styleId="2fff0">
    <w:name w:val="样式 正文文本 + (西文) 华文楷体 行距: 2 倍行距"/>
    <w:basedOn w:val="aff0"/>
    <w:qFormat/>
    <w:pPr>
      <w:tabs>
        <w:tab w:val="left" w:pos="851"/>
      </w:tabs>
      <w:spacing w:after="0" w:line="360" w:lineRule="auto"/>
      <w:ind w:left="900" w:hanging="420"/>
      <w:jc w:val="left"/>
    </w:pPr>
    <w:rPr>
      <w:rFonts w:ascii="华文楷体" w:eastAsia="仿宋" w:hAnsi="Times New Roman" w:cs="宋体"/>
      <w:sz w:val="24"/>
      <w:szCs w:val="20"/>
    </w:rPr>
  </w:style>
  <w:style w:type="paragraph" w:customStyle="1" w:styleId="159">
    <w:name w:val="样式 宋体 小四 行距: 1.5 倍行距9"/>
    <w:basedOn w:val="ae"/>
    <w:qFormat/>
    <w:pPr>
      <w:tabs>
        <w:tab w:val="left" w:pos="960"/>
      </w:tabs>
      <w:spacing w:beforeLines="50" w:afterLines="50" w:line="300" w:lineRule="auto"/>
      <w:ind w:left="960" w:rightChars="-330" w:right="-693"/>
    </w:pPr>
    <w:rPr>
      <w:rFonts w:ascii="宋体" w:eastAsia="仿宋_GB2312" w:hAnsi="宋体" w:cs="宋体"/>
      <w:sz w:val="24"/>
      <w:szCs w:val="20"/>
    </w:rPr>
  </w:style>
  <w:style w:type="paragraph" w:customStyle="1" w:styleId="3h33rdlevelH33Charl3CTsect1233heading32">
    <w:name w:val="样式 标题 3三级h33rd levelH3标题 3 Charl3CTsect1.2.33heading 3...2"/>
    <w:basedOn w:val="32"/>
    <w:qFormat/>
    <w:pPr>
      <w:tabs>
        <w:tab w:val="left" w:pos="720"/>
      </w:tabs>
      <w:spacing w:line="360" w:lineRule="auto"/>
      <w:jc w:val="left"/>
    </w:pPr>
    <w:rPr>
      <w:rFonts w:ascii="黑体" w:eastAsia="黑体" w:hAnsi="Times New Roman" w:cs="宋体"/>
      <w:b w:val="0"/>
      <w:sz w:val="30"/>
      <w:szCs w:val="20"/>
    </w:rPr>
  </w:style>
  <w:style w:type="paragraph" w:customStyle="1" w:styleId="xl71">
    <w:name w:val="xl7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18"/>
      <w:szCs w:val="18"/>
    </w:rPr>
  </w:style>
  <w:style w:type="paragraph" w:customStyle="1" w:styleId="a30">
    <w:name w:val="a3"/>
    <w:basedOn w:val="32"/>
    <w:qFormat/>
    <w:pPr>
      <w:tabs>
        <w:tab w:val="left" w:pos="720"/>
      </w:tabs>
      <w:spacing w:line="360" w:lineRule="auto"/>
    </w:pPr>
    <w:rPr>
      <w:rFonts w:ascii="Arial" w:eastAsia="宋体" w:hAnsi="Arial" w:cs="Arial"/>
      <w:b w:val="0"/>
      <w:sz w:val="28"/>
      <w:szCs w:val="28"/>
    </w:rPr>
  </w:style>
  <w:style w:type="paragraph" w:customStyle="1" w:styleId="074150505">
    <w:name w:val="样式 样式 小四 左侧:  0.74 厘米 行距: 1.5 倍行距 + 段前: 0.5 行 段后: 0.5 行"/>
    <w:basedOn w:val="07415"/>
    <w:qFormat/>
    <w:pPr>
      <w:spacing w:before="156" w:after="156"/>
      <w:ind w:left="0" w:firstLineChars="200" w:firstLine="480"/>
    </w:pPr>
  </w:style>
  <w:style w:type="paragraph" w:customStyle="1" w:styleId="07415">
    <w:name w:val="样式 小四 左侧:  0.74 厘米 行距: 1.5 倍行距"/>
    <w:basedOn w:val="ae"/>
    <w:qFormat/>
    <w:pPr>
      <w:spacing w:beforeLines="50" w:afterLines="50" w:line="300" w:lineRule="auto"/>
      <w:ind w:left="420"/>
    </w:pPr>
    <w:rPr>
      <w:rFonts w:ascii="Times New Roman" w:eastAsia="仿宋_GB2312" w:hAnsi="Times New Roman" w:cs="宋体"/>
      <w:sz w:val="24"/>
      <w:szCs w:val="20"/>
    </w:rPr>
  </w:style>
  <w:style w:type="paragraph" w:customStyle="1" w:styleId="afffffffffffff8">
    <w:name w:val="表格编号"/>
    <w:basedOn w:val="ae"/>
    <w:qFormat/>
    <w:pPr>
      <w:spacing w:before="240" w:after="240" w:line="360" w:lineRule="auto"/>
      <w:jc w:val="center"/>
    </w:pPr>
    <w:rPr>
      <w:rFonts w:ascii="宋体" w:hAnsi="Arial"/>
      <w:b/>
      <w:szCs w:val="21"/>
    </w:rPr>
  </w:style>
  <w:style w:type="paragraph" w:customStyle="1" w:styleId="5h55l4H5dashdsddFirstBulletHeading5A5B2">
    <w:name w:val="样式 标题 5第四层条h55l4H5dashdsddFirst BulletHeading 5A标题5B...2"/>
    <w:basedOn w:val="53"/>
    <w:qFormat/>
    <w:pPr>
      <w:keepNext w:val="0"/>
      <w:keepLines w:val="0"/>
      <w:tabs>
        <w:tab w:val="clear" w:pos="992"/>
      </w:tabs>
      <w:spacing w:beforeLines="50" w:before="0" w:afterLines="50" w:after="0" w:line="360" w:lineRule="auto"/>
      <w:ind w:left="0" w:firstLine="0"/>
    </w:pPr>
    <w:rPr>
      <w:rFonts w:ascii="Times New Roman" w:eastAsia="黑体" w:hAnsi="Times New Roman" w:cs="宋体"/>
      <w:b w:val="0"/>
      <w:szCs w:val="20"/>
    </w:rPr>
  </w:style>
  <w:style w:type="paragraph" w:customStyle="1" w:styleId="3315">
    <w:name w:val="样式 小四 段前: 3 磅 段后: 3 磅 行距: 1.5 倍行距"/>
    <w:basedOn w:val="ae"/>
    <w:qFormat/>
    <w:pPr>
      <w:tabs>
        <w:tab w:val="left" w:pos="960"/>
      </w:tabs>
      <w:spacing w:beforeLines="50" w:afterLines="50" w:line="300" w:lineRule="auto"/>
      <w:ind w:left="960" w:hanging="420"/>
    </w:pPr>
    <w:rPr>
      <w:rFonts w:ascii="Times New Roman" w:eastAsia="仿宋_GB2312" w:hAnsi="Times New Roman" w:cs="宋体"/>
      <w:sz w:val="24"/>
      <w:szCs w:val="20"/>
    </w:rPr>
  </w:style>
  <w:style w:type="paragraph" w:customStyle="1" w:styleId="afffffffffffff9">
    <w:name w:val="表头"/>
    <w:basedOn w:val="afffffff"/>
    <w:qFormat/>
    <w:pPr>
      <w:adjustRightInd/>
      <w:snapToGrid/>
    </w:pPr>
    <w:rPr>
      <w:rFonts w:ascii="Arial" w:eastAsia="微软雅黑" w:hAnsi="Arial"/>
      <w:kern w:val="0"/>
      <w:sz w:val="20"/>
      <w:szCs w:val="24"/>
    </w:rPr>
  </w:style>
  <w:style w:type="paragraph" w:customStyle="1" w:styleId="220505">
    <w:name w:val="样式 样式 正文文本 + 行距: 2 倍行距 + 首行缩进:  2 字符 段前: 0.5 行 段后: 0.5 行"/>
    <w:basedOn w:val="2fff"/>
    <w:next w:val="af8"/>
    <w:qFormat/>
  </w:style>
  <w:style w:type="paragraph" w:customStyle="1" w:styleId="20505">
    <w:name w:val="样式 样式 正文文本 + 自动设置 + 首行缩进:  2 字符 段前: 0.5 行 段后: 0.5 行"/>
    <w:basedOn w:val="ae"/>
    <w:qFormat/>
    <w:pPr>
      <w:tabs>
        <w:tab w:val="left" w:pos="0"/>
        <w:tab w:val="left" w:pos="2448"/>
      </w:tabs>
      <w:spacing w:beforeLines="50" w:afterLines="50" w:line="360" w:lineRule="auto"/>
      <w:ind w:firstLineChars="200" w:firstLine="200"/>
      <w:jc w:val="center"/>
    </w:pPr>
    <w:rPr>
      <w:rFonts w:ascii="宋体" w:eastAsia="仿宋_GB2312" w:hAnsi="宋体" w:cs="宋体"/>
      <w:b/>
      <w:color w:val="FF0000"/>
      <w:sz w:val="24"/>
      <w:szCs w:val="20"/>
    </w:rPr>
  </w:style>
  <w:style w:type="paragraph" w:customStyle="1" w:styleId="1510">
    <w:name w:val="样式 宋体 小四 加粗 行距: 1.5 倍行距1"/>
    <w:basedOn w:val="ae"/>
    <w:qFormat/>
    <w:pPr>
      <w:spacing w:beforeLines="50" w:afterLines="50" w:line="300" w:lineRule="auto"/>
      <w:ind w:rightChars="-330" w:right="-330" w:firstLineChars="100" w:firstLine="100"/>
    </w:pPr>
    <w:rPr>
      <w:rFonts w:ascii="宋体" w:eastAsia="仿宋_GB2312" w:hAnsi="宋体" w:cs="宋体"/>
      <w:b/>
      <w:bCs/>
      <w:sz w:val="24"/>
      <w:szCs w:val="20"/>
    </w:rPr>
  </w:style>
  <w:style w:type="paragraph" w:customStyle="1" w:styleId="afffffffffffffa">
    <w:name w:val="数字符号编号"/>
    <w:basedOn w:val="ae"/>
    <w:next w:val="aff1"/>
    <w:qFormat/>
    <w:pPr>
      <w:spacing w:after="120"/>
      <w:ind w:leftChars="200" w:left="420"/>
    </w:pPr>
    <w:rPr>
      <w:rFonts w:ascii="Times New Roman" w:hAnsi="Times New Roman"/>
      <w:szCs w:val="24"/>
    </w:rPr>
  </w:style>
  <w:style w:type="paragraph" w:customStyle="1" w:styleId="100-">
    <w:name w:val="100-正文缩进大间隔"/>
    <w:qFormat/>
    <w:pPr>
      <w:spacing w:line="360" w:lineRule="auto"/>
      <w:ind w:leftChars="100" w:left="210" w:firstLineChars="200" w:firstLine="480"/>
      <w:jc w:val="both"/>
    </w:pPr>
    <w:rPr>
      <w:rFonts w:ascii="Arial" w:hAnsi="Arial"/>
      <w:sz w:val="24"/>
    </w:rPr>
  </w:style>
  <w:style w:type="paragraph" w:customStyle="1" w:styleId="510">
    <w:name w:val="标题 51"/>
    <w:basedOn w:val="ae"/>
    <w:next w:val="2f7"/>
    <w:qFormat/>
    <w:pPr>
      <w:keepNext/>
      <w:keepLines/>
      <w:numPr>
        <w:ilvl w:val="4"/>
        <w:numId w:val="33"/>
      </w:numPr>
      <w:tabs>
        <w:tab w:val="left" w:pos="1260"/>
      </w:tabs>
      <w:spacing w:before="280" w:after="290" w:line="376" w:lineRule="auto"/>
      <w:ind w:firstLineChars="200" w:firstLine="200"/>
      <w:outlineLvl w:val="4"/>
    </w:pPr>
    <w:rPr>
      <w:rFonts w:ascii="Arial" w:eastAsia="仿宋_GB2312" w:hAnsi="Arial"/>
      <w:b/>
      <w:bCs/>
      <w:sz w:val="28"/>
      <w:szCs w:val="28"/>
    </w:rPr>
  </w:style>
  <w:style w:type="paragraph" w:customStyle="1" w:styleId="3h33rdlevelH33Charl3CTsect1233heading31">
    <w:name w:val="样式 标题 3三级h33rd levelH3标题 3 Charl3CTsect1.2.33heading 3...1"/>
    <w:basedOn w:val="32"/>
    <w:qFormat/>
    <w:pPr>
      <w:tabs>
        <w:tab w:val="left" w:pos="720"/>
      </w:tabs>
      <w:spacing w:before="50" w:after="50" w:line="360" w:lineRule="auto"/>
    </w:pPr>
    <w:rPr>
      <w:rFonts w:ascii="Arial" w:eastAsia="黑体" w:hAnsi="Times New Roman" w:cs="宋体"/>
      <w:b w:val="0"/>
      <w:sz w:val="30"/>
      <w:szCs w:val="20"/>
    </w:rPr>
  </w:style>
  <w:style w:type="paragraph" w:customStyle="1" w:styleId="15">
    <w:name w:val="样式 (符号) 宋体 小四 加粗 左 行距: 1.5 倍行距"/>
    <w:basedOn w:val="ae"/>
    <w:qFormat/>
    <w:pPr>
      <w:numPr>
        <w:numId w:val="34"/>
      </w:numPr>
      <w:spacing w:beforeLines="50" w:afterLines="50" w:line="300" w:lineRule="auto"/>
      <w:ind w:firstLine="0"/>
      <w:jc w:val="left"/>
    </w:pPr>
    <w:rPr>
      <w:rFonts w:ascii="Times New Roman" w:eastAsia="仿宋_GB2312" w:hAnsi="宋体" w:cs="宋体"/>
      <w:b/>
      <w:bCs/>
      <w:sz w:val="24"/>
      <w:szCs w:val="20"/>
    </w:rPr>
  </w:style>
  <w:style w:type="paragraph" w:customStyle="1" w:styleId="1">
    <w:name w:val="表格内容1"/>
    <w:basedOn w:val="ae"/>
    <w:qFormat/>
    <w:pPr>
      <w:keepNext/>
      <w:numPr>
        <w:ilvl w:val="7"/>
        <w:numId w:val="35"/>
      </w:numPr>
      <w:autoSpaceDE w:val="0"/>
      <w:autoSpaceDN w:val="0"/>
      <w:adjustRightInd w:val="0"/>
      <w:snapToGrid w:val="0"/>
      <w:spacing w:before="40" w:after="40"/>
      <w:ind w:left="0"/>
      <w:jc w:val="center"/>
      <w:textAlignment w:val="bottom"/>
    </w:pPr>
    <w:rPr>
      <w:rFonts w:ascii="Times New Roman" w:eastAsia="仿宋_GB2312" w:hAnsi="Times New Roman"/>
      <w:spacing w:val="-20"/>
      <w:kern w:val="24"/>
      <w:szCs w:val="18"/>
      <w:lang w:val="zh-CN"/>
    </w:rPr>
  </w:style>
  <w:style w:type="paragraph" w:customStyle="1" w:styleId="15651505">
    <w:name w:val="样式 样式 宋体 小四 加粗 居中 段前: 15.6 磅 段后: 5 磅 行距: 1.5 倍行距 + 段前: 0.5 行 段后..."/>
    <w:basedOn w:val="1565150"/>
    <w:qFormat/>
    <w:rPr>
      <w:b w:val="0"/>
    </w:rPr>
  </w:style>
  <w:style w:type="paragraph" w:customStyle="1" w:styleId="1565150">
    <w:name w:val="样式 宋体 小四 加粗 居中 段前: 15.6 磅 段后: 5 磅 行距: 1.5 倍行距"/>
    <w:basedOn w:val="ae"/>
    <w:qFormat/>
    <w:pPr>
      <w:spacing w:beforeLines="50" w:afterLines="50" w:line="300" w:lineRule="auto"/>
      <w:jc w:val="center"/>
    </w:pPr>
    <w:rPr>
      <w:rFonts w:ascii="宋体" w:eastAsia="仿宋_GB2312" w:hAnsi="宋体" w:cs="宋体"/>
      <w:b/>
      <w:bCs/>
      <w:kern w:val="0"/>
      <w:szCs w:val="20"/>
    </w:rPr>
  </w:style>
  <w:style w:type="paragraph" w:customStyle="1" w:styleId="5h55l4H5dashdsddFirstBulletHeading5A5B">
    <w:name w:val="样式 标题 5第四层条h55l4H5dashdsddFirst BulletHeading 5A标题5B..."/>
    <w:basedOn w:val="53"/>
    <w:qFormat/>
    <w:pPr>
      <w:keepNext w:val="0"/>
      <w:keepLines w:val="0"/>
      <w:tabs>
        <w:tab w:val="clear" w:pos="992"/>
      </w:tabs>
      <w:spacing w:beforeLines="50" w:before="0" w:afterLines="50" w:after="0" w:line="360" w:lineRule="auto"/>
      <w:ind w:left="2551" w:hanging="850"/>
    </w:pPr>
    <w:rPr>
      <w:rFonts w:ascii="黑体" w:eastAsia="黑体" w:hAnsi="Times New Roman" w:cs="宋体"/>
      <w:b w:val="0"/>
      <w:szCs w:val="20"/>
    </w:rPr>
  </w:style>
  <w:style w:type="paragraph" w:customStyle="1" w:styleId="3f9">
    <w:name w:val="样式 标题 3 + 黑色"/>
    <w:basedOn w:val="32"/>
    <w:qFormat/>
    <w:pPr>
      <w:tabs>
        <w:tab w:val="left" w:pos="720"/>
      </w:tabs>
      <w:spacing w:before="120" w:after="120" w:line="360" w:lineRule="auto"/>
      <w:ind w:left="720" w:hanging="720"/>
    </w:pPr>
    <w:rPr>
      <w:rFonts w:ascii="Arial" w:eastAsia="黑体" w:hAnsi="Times New Roman" w:cs="Arial"/>
      <w:b w:val="0"/>
      <w:color w:val="000000"/>
      <w:sz w:val="32"/>
      <w:szCs w:val="20"/>
    </w:rPr>
  </w:style>
  <w:style w:type="paragraph" w:customStyle="1" w:styleId="2fff1">
    <w:name w:val="样式 图序、图名 + 行距: 2 倍行距"/>
    <w:basedOn w:val="af8"/>
    <w:qFormat/>
    <w:pPr>
      <w:tabs>
        <w:tab w:val="left" w:pos="0"/>
      </w:tabs>
      <w:spacing w:before="0" w:after="0" w:line="360" w:lineRule="auto"/>
      <w:jc w:val="center"/>
    </w:pPr>
    <w:rPr>
      <w:rFonts w:cs="宋体"/>
      <w:sz w:val="21"/>
      <w:szCs w:val="22"/>
    </w:rPr>
  </w:style>
  <w:style w:type="paragraph" w:customStyle="1" w:styleId="GB23122">
    <w:name w:val="样式 仿宋_GB2312 四号 行距: 2 倍行距"/>
    <w:basedOn w:val="ae"/>
    <w:qFormat/>
    <w:pPr>
      <w:spacing w:beforeLines="50" w:afterLines="50" w:line="360" w:lineRule="auto"/>
      <w:jc w:val="center"/>
    </w:pPr>
    <w:rPr>
      <w:rFonts w:ascii="黑体" w:eastAsia="黑体" w:hAnsi="Arial" w:cs="Arial"/>
      <w:sz w:val="32"/>
      <w:szCs w:val="32"/>
    </w:rPr>
  </w:style>
  <w:style w:type="character" w:customStyle="1" w:styleId="Char2d">
    <w:name w:val="副标题 Char2"/>
    <w:basedOn w:val="af"/>
    <w:qFormat/>
    <w:rPr>
      <w:rFonts w:ascii="Cambria" w:eastAsia="宋体" w:hAnsi="Cambria" w:cs="宋体"/>
      <w:b/>
      <w:bCs/>
      <w:kern w:val="28"/>
      <w:sz w:val="32"/>
      <w:szCs w:val="32"/>
    </w:rPr>
  </w:style>
  <w:style w:type="paragraph" w:customStyle="1" w:styleId="afffffffffffffb">
    <w:name w:val="普通正文"/>
    <w:basedOn w:val="ae"/>
    <w:qFormat/>
    <w:pPr>
      <w:snapToGrid w:val="0"/>
      <w:spacing w:before="120" w:after="120" w:line="360" w:lineRule="atLeast"/>
      <w:ind w:firstLineChars="200" w:firstLine="425"/>
    </w:pPr>
    <w:rPr>
      <w:rFonts w:ascii="Arial" w:eastAsia="仿宋_GB2312" w:hAnsi="Arial"/>
      <w:kern w:val="21"/>
      <w:sz w:val="24"/>
      <w:szCs w:val="20"/>
    </w:rPr>
  </w:style>
  <w:style w:type="paragraph" w:customStyle="1" w:styleId="0005050">
    <w:name w:val="样式 样式 纯文本表序、表名 + 左侧:  0 厘米 首行缩进:  0 厘米 段前: 0.5 行 段后: 0.5 行 + 非加粗..."/>
    <w:basedOn w:val="af8"/>
    <w:qFormat/>
    <w:pPr>
      <w:spacing w:beforeLines="50" w:before="0" w:afterLines="50" w:after="0" w:line="300" w:lineRule="auto"/>
      <w:jc w:val="center"/>
    </w:pPr>
    <w:rPr>
      <w:rFonts w:cs="Arial"/>
      <w:sz w:val="21"/>
      <w:szCs w:val="22"/>
    </w:rPr>
  </w:style>
  <w:style w:type="paragraph" w:customStyle="1" w:styleId="410">
    <w:name w:val="标题 41"/>
    <w:basedOn w:val="ae"/>
    <w:next w:val="2f7"/>
    <w:uiPriority w:val="9"/>
    <w:qFormat/>
    <w:pPr>
      <w:keepNext/>
      <w:keepLines/>
      <w:numPr>
        <w:ilvl w:val="3"/>
        <w:numId w:val="33"/>
      </w:numPr>
      <w:tabs>
        <w:tab w:val="left" w:pos="1260"/>
      </w:tabs>
      <w:spacing w:before="280" w:after="290" w:line="376" w:lineRule="auto"/>
      <w:ind w:firstLineChars="200" w:firstLine="200"/>
      <w:outlineLvl w:val="3"/>
    </w:pPr>
    <w:rPr>
      <w:rFonts w:ascii="Arial" w:eastAsia="黑体" w:hAnsi="Arial"/>
      <w:b/>
      <w:bCs/>
      <w:sz w:val="28"/>
      <w:szCs w:val="28"/>
    </w:rPr>
  </w:style>
  <w:style w:type="paragraph" w:customStyle="1" w:styleId="1565151">
    <w:name w:val="样式 宋体 小四 段前: 15.6 磅 段后: 5 磅 行距: 1.5 倍行距1"/>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DefaultGB23122">
    <w:name w:val="样式 Default + 仿宋_GB2312 四号 两端对齐 行距: 2 倍行距"/>
    <w:basedOn w:val="Default"/>
    <w:qFormat/>
    <w:pPr>
      <w:spacing w:beforeLines="50" w:afterLines="50" w:line="300" w:lineRule="auto"/>
      <w:ind w:firstLineChars="200" w:firstLine="480"/>
      <w:jc w:val="both"/>
    </w:pPr>
    <w:rPr>
      <w:rFonts w:ascii="仿宋_GB2312" w:eastAsia="仿宋_GB2312" w:hAnsi="Times New Roman" w:cs="宋体"/>
      <w:szCs w:val="20"/>
    </w:rPr>
  </w:style>
  <w:style w:type="paragraph" w:customStyle="1" w:styleId="22050510">
    <w:name w:val="样式 样式 样式 正文文本 + 行距: 2 倍行距 + 首行缩进:  2 字符 段前: 0.5 行 段后: 0.5 行1 + 首..."/>
    <w:basedOn w:val="2205051"/>
    <w:qFormat/>
    <w:pPr>
      <w:spacing w:before="120" w:after="120"/>
      <w:ind w:left="0"/>
    </w:pPr>
  </w:style>
  <w:style w:type="paragraph" w:customStyle="1" w:styleId="110">
    <w:name w:val="标题 11"/>
    <w:basedOn w:val="ae"/>
    <w:next w:val="2f7"/>
    <w:qFormat/>
    <w:pPr>
      <w:keepNext/>
      <w:keepLines/>
      <w:widowControl/>
      <w:numPr>
        <w:numId w:val="36"/>
      </w:numPr>
      <w:spacing w:beforeLines="50" w:afterLines="50" w:line="360" w:lineRule="auto"/>
      <w:ind w:firstLineChars="200" w:firstLine="200"/>
      <w:jc w:val="left"/>
      <w:outlineLvl w:val="0"/>
    </w:pPr>
    <w:rPr>
      <w:rFonts w:ascii="Arial" w:eastAsia="黑体" w:hAnsi="Arial"/>
      <w:b/>
      <w:bCs/>
      <w:color w:val="000000"/>
      <w:kern w:val="0"/>
      <w:sz w:val="32"/>
      <w:szCs w:val="32"/>
      <w:lang w:bidi="en-US"/>
    </w:rPr>
  </w:style>
  <w:style w:type="character" w:customStyle="1" w:styleId="Char51">
    <w:name w:val="标题 Char5"/>
    <w:basedOn w:val="af"/>
    <w:uiPriority w:val="10"/>
    <w:qFormat/>
    <w:rPr>
      <w:rFonts w:ascii="Cambria" w:eastAsia="宋体" w:hAnsi="Cambria" w:cs="宋体"/>
      <w:b/>
      <w:bCs/>
      <w:sz w:val="32"/>
      <w:szCs w:val="32"/>
    </w:rPr>
  </w:style>
  <w:style w:type="paragraph" w:customStyle="1" w:styleId="2fff2">
    <w:name w:val="样式 正文(首行缩进) + 宋体 加粗 首行缩进:  2 字符"/>
    <w:basedOn w:val="afffffffffffffc"/>
    <w:qFormat/>
    <w:pPr>
      <w:spacing w:beforeLines="50" w:afterLines="50" w:line="300" w:lineRule="auto"/>
    </w:pPr>
    <w:rPr>
      <w:rFonts w:ascii="宋体" w:hAnsi="宋体" w:cs="宋体"/>
      <w:b/>
      <w:bCs/>
    </w:rPr>
  </w:style>
  <w:style w:type="paragraph" w:customStyle="1" w:styleId="afffffffffffffc">
    <w:name w:val="正文(首行缩进)"/>
    <w:qFormat/>
    <w:pPr>
      <w:spacing w:line="360" w:lineRule="auto"/>
      <w:ind w:firstLineChars="200" w:firstLine="200"/>
      <w:jc w:val="both"/>
    </w:pPr>
    <w:rPr>
      <w:rFonts w:eastAsia="仿宋_GB2312"/>
      <w:spacing w:val="2"/>
      <w:kern w:val="24"/>
      <w:sz w:val="24"/>
    </w:rPr>
  </w:style>
  <w:style w:type="paragraph" w:customStyle="1" w:styleId="GB231278781">
    <w:name w:val="样式 题注 + 仿宋_GB2312 五号 加粗 居中 段前: 7.8 磅 段后: 7.8 磅 行距: 多倍行距 1...."/>
    <w:basedOn w:val="af8"/>
    <w:qFormat/>
    <w:pPr>
      <w:spacing w:before="156" w:after="156" w:line="300" w:lineRule="auto"/>
      <w:jc w:val="center"/>
    </w:pPr>
    <w:rPr>
      <w:rFonts w:ascii="仿宋_GB2312" w:eastAsia="仿宋_GB2312" w:cs="宋体"/>
      <w:bCs/>
      <w:sz w:val="21"/>
      <w:szCs w:val="22"/>
    </w:rPr>
  </w:style>
  <w:style w:type="paragraph" w:customStyle="1" w:styleId="afffffffffffffd">
    <w:name w:val="图表名"/>
    <w:basedOn w:val="ae"/>
    <w:qFormat/>
    <w:pPr>
      <w:spacing w:beforeLines="50" w:afterLines="50" w:line="360" w:lineRule="auto"/>
      <w:jc w:val="center"/>
    </w:pPr>
    <w:rPr>
      <w:rFonts w:ascii="宋体" w:hAnsi="宋体"/>
      <w:b/>
      <w:bCs/>
      <w:kern w:val="0"/>
      <w:sz w:val="24"/>
      <w:szCs w:val="24"/>
    </w:rPr>
  </w:style>
  <w:style w:type="paragraph" w:customStyle="1" w:styleId="156156152">
    <w:name w:val="样式 宋体 小四 段前: 15.6 磅 段后: 15.6 磅 行距: 1.5 倍行距2"/>
    <w:basedOn w:val="ae"/>
    <w:qFormat/>
    <w:pPr>
      <w:numPr>
        <w:numId w:val="37"/>
      </w:numPr>
      <w:spacing w:beforeLines="50" w:afterLines="50" w:line="300" w:lineRule="auto"/>
      <w:ind w:firstLine="0"/>
    </w:pPr>
    <w:rPr>
      <w:rFonts w:ascii="宋体" w:eastAsia="仿宋_GB2312" w:hAnsi="宋体" w:cs="宋体"/>
      <w:sz w:val="24"/>
      <w:szCs w:val="20"/>
    </w:rPr>
  </w:style>
  <w:style w:type="paragraph" w:customStyle="1" w:styleId="615">
    <w:name w:val="样式 标题 6 + 宋体 行距: 1.5 倍行距"/>
    <w:basedOn w:val="62"/>
    <w:qFormat/>
    <w:pPr>
      <w:tabs>
        <w:tab w:val="left" w:pos="1152"/>
      </w:tabs>
      <w:spacing w:beforeLines="50" w:before="0" w:afterLines="50" w:after="0" w:line="300" w:lineRule="auto"/>
      <w:ind w:left="1151" w:hanging="1151"/>
    </w:pPr>
    <w:rPr>
      <w:rFonts w:ascii="宋体" w:eastAsia="仿宋_GB2312" w:hAnsi="宋体" w:cs="宋体"/>
      <w:bCs w:val="0"/>
      <w:szCs w:val="20"/>
    </w:rPr>
  </w:style>
  <w:style w:type="paragraph" w:customStyle="1" w:styleId="22ndlevelh22Header2H2l2Underrubrik1prop2sect">
    <w:name w:val="样式 标题 2二级2nd levelh22Header 2H2l2Underrubrik1prop2sect..."/>
    <w:basedOn w:val="22"/>
    <w:qFormat/>
    <w:pPr>
      <w:numPr>
        <w:ilvl w:val="1"/>
        <w:numId w:val="38"/>
      </w:numPr>
      <w:tabs>
        <w:tab w:val="left" w:pos="576"/>
      </w:tabs>
      <w:spacing w:beforeLines="50" w:before="240" w:afterLines="50" w:after="180" w:line="360" w:lineRule="auto"/>
    </w:pPr>
    <w:rPr>
      <w:rFonts w:cs="宋体"/>
      <w:b w:val="0"/>
      <w:sz w:val="28"/>
      <w:szCs w:val="20"/>
    </w:rPr>
  </w:style>
  <w:style w:type="paragraph" w:customStyle="1" w:styleId="1565153">
    <w:name w:val="样式 宋体 小四 段前: 15.6 磅 段后: 5 磅 行距: 1.5 倍行距"/>
    <w:basedOn w:val="ae"/>
    <w:qFormat/>
    <w:pPr>
      <w:spacing w:beforeLines="50" w:afterLines="50" w:line="300" w:lineRule="auto"/>
      <w:ind w:firstLineChars="172" w:firstLine="413"/>
    </w:pPr>
    <w:rPr>
      <w:rFonts w:ascii="宋体" w:eastAsia="仿宋_GB2312" w:hAnsi="宋体" w:cs="宋体"/>
      <w:sz w:val="24"/>
      <w:szCs w:val="20"/>
    </w:rPr>
  </w:style>
  <w:style w:type="paragraph" w:customStyle="1" w:styleId="153">
    <w:name w:val="样式 文档正文 + 行距: 1.5 倍行距"/>
    <w:basedOn w:val="afffffffa"/>
    <w:qFormat/>
    <w:pPr>
      <w:spacing w:beforeLines="50" w:afterLines="50" w:line="300" w:lineRule="auto"/>
      <w:ind w:firstLine="482"/>
    </w:pPr>
    <w:rPr>
      <w:rFonts w:ascii="Times New Roman" w:eastAsia="仿宋_GB2312" w:hAnsi="Times New Roman" w:cs="宋体"/>
      <w:szCs w:val="20"/>
    </w:rPr>
  </w:style>
  <w:style w:type="paragraph" w:customStyle="1" w:styleId="S0">
    <w:name w:val="S标准段落"/>
    <w:basedOn w:val="ae"/>
    <w:qFormat/>
    <w:pPr>
      <w:spacing w:beforeLines="50" w:after="120" w:line="360" w:lineRule="auto"/>
      <w:ind w:firstLineChars="200" w:firstLine="200"/>
    </w:pPr>
    <w:rPr>
      <w:rFonts w:ascii="Arial" w:eastAsia="仿宋_GB2312" w:hAnsi="Arial"/>
      <w:color w:val="000000"/>
      <w:kern w:val="0"/>
      <w:sz w:val="24"/>
      <w:szCs w:val="21"/>
    </w:rPr>
  </w:style>
  <w:style w:type="paragraph" w:customStyle="1" w:styleId="08515">
    <w:name w:val="样式 小四 首行缩进:  0.85 厘米 行距: 1.5 倍行距"/>
    <w:basedOn w:val="ae"/>
    <w:qFormat/>
    <w:pPr>
      <w:spacing w:beforeLines="50" w:afterLines="50" w:line="300" w:lineRule="auto"/>
      <w:ind w:firstLine="482"/>
    </w:pPr>
    <w:rPr>
      <w:rFonts w:ascii="Times New Roman" w:eastAsia="仿宋_GB2312" w:hAnsi="Times New Roman" w:cs="宋体"/>
      <w:sz w:val="24"/>
      <w:szCs w:val="20"/>
    </w:rPr>
  </w:style>
  <w:style w:type="paragraph" w:customStyle="1" w:styleId="2GB2312015">
    <w:name w:val="样式 正文文本缩进 2 + 仿宋_GB2312 (符号) 宋体 四号 黑色 段后: 0 磅 行距: 1.5 倍行距 ..."/>
    <w:basedOn w:val="26"/>
    <w:qFormat/>
    <w:pPr>
      <w:snapToGrid/>
      <w:spacing w:beforeLines="50" w:before="120" w:afterLines="50" w:after="120" w:line="300" w:lineRule="auto"/>
      <w:ind w:firstLineChars="200" w:firstLine="200"/>
    </w:pPr>
    <w:rPr>
      <w:rFonts w:eastAsia="仿宋_GB2312" w:cs="宋体"/>
      <w:b w:val="0"/>
      <w:bCs w:val="0"/>
      <w:szCs w:val="20"/>
    </w:rPr>
  </w:style>
  <w:style w:type="paragraph" w:customStyle="1" w:styleId="afffffffffffffe">
    <w:name w:val="样式 宋体 加粗"/>
    <w:basedOn w:val="ae"/>
    <w:qFormat/>
    <w:pPr>
      <w:spacing w:beforeLines="50" w:afterLines="50" w:line="300" w:lineRule="auto"/>
      <w:ind w:firstLineChars="196" w:firstLine="472"/>
    </w:pPr>
    <w:rPr>
      <w:rFonts w:ascii="宋体" w:eastAsia="仿宋_GB2312" w:hAnsi="宋体" w:cs="宋体"/>
      <w:b/>
      <w:bCs/>
      <w:sz w:val="24"/>
      <w:szCs w:val="20"/>
    </w:rPr>
  </w:style>
  <w:style w:type="paragraph" w:customStyle="1" w:styleId="12105">
    <w:name w:val="样式 标题 1章名 + 首行缩进:  2 字符 段前: 1 行 段后: 0.5 行"/>
    <w:basedOn w:val="17"/>
    <w:qFormat/>
    <w:pPr>
      <w:keepNext/>
      <w:keepLines/>
      <w:autoSpaceDE/>
      <w:autoSpaceDN/>
      <w:adjustRightInd/>
      <w:spacing w:beforeLines="50" w:before="240" w:afterLines="50" w:after="180" w:line="240" w:lineRule="auto"/>
      <w:ind w:firstLine="723"/>
      <w:jc w:val="left"/>
    </w:pPr>
    <w:rPr>
      <w:rFonts w:ascii="Arial" w:eastAsia="黑体" w:hAnsi="Times New Roman" w:cs="宋体"/>
      <w:kern w:val="44"/>
      <w:sz w:val="32"/>
      <w:szCs w:val="20"/>
    </w:rPr>
  </w:style>
  <w:style w:type="paragraph" w:customStyle="1" w:styleId="1550">
    <w:name w:val="样式 小四 行距: 1.5 倍行距5"/>
    <w:basedOn w:val="ae"/>
    <w:qFormat/>
    <w:pPr>
      <w:spacing w:beforeLines="50" w:afterLines="50" w:line="300" w:lineRule="auto"/>
      <w:ind w:firstLineChars="294" w:firstLine="294"/>
    </w:pPr>
    <w:rPr>
      <w:rFonts w:ascii="Times New Roman" w:eastAsia="仿宋_GB2312" w:hAnsi="Times New Roman" w:cs="宋体"/>
      <w:sz w:val="24"/>
      <w:szCs w:val="20"/>
    </w:rPr>
  </w:style>
  <w:style w:type="paragraph" w:customStyle="1" w:styleId="GB23126615">
    <w:name w:val="样式 仿宋_GB2312 小四 段前: 6 磅 段后: 6 磅 行距: 1.5 倍行距"/>
    <w:basedOn w:val="ae"/>
    <w:qFormat/>
    <w:pPr>
      <w:spacing w:beforeLines="50" w:afterLines="50" w:line="300" w:lineRule="auto"/>
      <w:ind w:firstLineChars="200" w:firstLine="200"/>
    </w:pPr>
    <w:rPr>
      <w:rFonts w:ascii="仿宋_GB2312" w:eastAsia="仿宋_GB2312" w:hAnsi="Arial" w:cs="宋体"/>
      <w:sz w:val="24"/>
      <w:szCs w:val="20"/>
    </w:rPr>
  </w:style>
  <w:style w:type="paragraph" w:customStyle="1" w:styleId="4sect1234RefHeading1rh1H4Headingsqlh4h411">
    <w:name w:val="样式 标题 4四级sect 1.2.3.4Ref Heading 1rh1H4Heading sqlh4h41...1"/>
    <w:basedOn w:val="42"/>
    <w:qFormat/>
    <w:pPr>
      <w:spacing w:beforeLines="50" w:before="240" w:afterLines="50" w:after="180" w:line="360" w:lineRule="auto"/>
      <w:jc w:val="left"/>
    </w:pPr>
    <w:rPr>
      <w:rFonts w:ascii="黑体" w:cs="宋体"/>
      <w:b w:val="0"/>
      <w:szCs w:val="20"/>
    </w:rPr>
  </w:style>
  <w:style w:type="paragraph" w:customStyle="1" w:styleId="TOC2">
    <w:name w:val="TOC 标题2"/>
    <w:basedOn w:val="17"/>
    <w:next w:val="ae"/>
    <w:uiPriority w:val="39"/>
    <w:qFormat/>
    <w:pPr>
      <w:keepNext/>
      <w:keepLines/>
      <w:widowControl/>
      <w:autoSpaceDE/>
      <w:autoSpaceDN/>
      <w:adjustRightInd/>
      <w:spacing w:before="480" w:line="276" w:lineRule="auto"/>
      <w:jc w:val="left"/>
      <w:outlineLvl w:val="9"/>
    </w:pPr>
    <w:rPr>
      <w:rFonts w:ascii="Cambria" w:eastAsia="宋体" w:hAnsi="Cambria"/>
      <w:color w:val="365F91"/>
      <w:sz w:val="28"/>
      <w:szCs w:val="28"/>
    </w:rPr>
  </w:style>
  <w:style w:type="paragraph" w:customStyle="1" w:styleId="GB23120982">
    <w:name w:val="样式 仿宋_GB2312 四号 首行缩进:  0.98 厘米 行距: 2 倍行距"/>
    <w:basedOn w:val="ae"/>
    <w:qFormat/>
    <w:pPr>
      <w:spacing w:before="120" w:after="120" w:line="360" w:lineRule="auto"/>
      <w:ind w:firstLineChars="200" w:firstLine="480"/>
    </w:pPr>
    <w:rPr>
      <w:rFonts w:ascii="Arial" w:eastAsia="仿宋_GB2312" w:hAnsi="Arial" w:cs="Arial"/>
      <w:sz w:val="24"/>
      <w:szCs w:val="20"/>
    </w:rPr>
  </w:style>
  <w:style w:type="paragraph" w:customStyle="1" w:styleId="224">
    <w:name w:val="样式 正文文本 + 首行缩进:  2 字符 行距: 2 倍行距"/>
    <w:basedOn w:val="aff0"/>
    <w:qFormat/>
    <w:pPr>
      <w:tabs>
        <w:tab w:val="left" w:pos="851"/>
      </w:tabs>
      <w:spacing w:after="0" w:line="360" w:lineRule="auto"/>
      <w:ind w:left="900" w:firstLine="562"/>
      <w:jc w:val="left"/>
    </w:pPr>
    <w:rPr>
      <w:rFonts w:ascii="仿宋_GB2312" w:eastAsia="仿宋_GB2312" w:hAnsi="Times New Roman" w:cs="宋体"/>
      <w:szCs w:val="20"/>
    </w:rPr>
  </w:style>
  <w:style w:type="paragraph" w:customStyle="1" w:styleId="affffffffffffff">
    <w:name w:val="表居中"/>
    <w:qFormat/>
    <w:pPr>
      <w:jc w:val="center"/>
    </w:pPr>
    <w:rPr>
      <w:rFonts w:ascii="Arial" w:eastAsia="微软雅黑" w:hAnsi="Arial"/>
      <w:sz w:val="21"/>
      <w:szCs w:val="22"/>
    </w:rPr>
  </w:style>
  <w:style w:type="paragraph" w:customStyle="1" w:styleId="157">
    <w:name w:val="样式 宋体 小四 行距: 1.5 倍行距7"/>
    <w:basedOn w:val="ae"/>
    <w:qFormat/>
    <w:pPr>
      <w:spacing w:beforeLines="50" w:afterLines="50" w:line="300" w:lineRule="auto"/>
      <w:ind w:firstLineChars="300" w:firstLine="300"/>
    </w:pPr>
    <w:rPr>
      <w:rFonts w:ascii="宋体" w:eastAsia="仿宋_GB2312" w:hAnsi="宋体" w:cs="宋体"/>
      <w:sz w:val="24"/>
      <w:szCs w:val="20"/>
    </w:rPr>
  </w:style>
  <w:style w:type="paragraph" w:customStyle="1" w:styleId="1565152">
    <w:name w:val="样式 宋体 小四 段前: 15.6 磅 段后: 5 磅 行距: 1.5 倍行距2"/>
    <w:basedOn w:val="ae"/>
    <w:qFormat/>
    <w:pPr>
      <w:numPr>
        <w:numId w:val="39"/>
      </w:numPr>
      <w:spacing w:line="300" w:lineRule="auto"/>
      <w:ind w:firstLine="0"/>
    </w:pPr>
    <w:rPr>
      <w:rFonts w:ascii="宋体" w:eastAsia="仿宋_GB2312" w:hAnsi="宋体" w:cs="宋体"/>
      <w:sz w:val="24"/>
      <w:szCs w:val="20"/>
    </w:rPr>
  </w:style>
  <w:style w:type="paragraph" w:customStyle="1" w:styleId="12615">
    <w:name w:val="样式 小四 加粗 左 段前: 12 磅 段后: 6 磅 行距: 1.5 倍行距"/>
    <w:basedOn w:val="ae"/>
    <w:qFormat/>
    <w:pPr>
      <w:spacing w:beforeLines="50" w:afterLines="50" w:line="300" w:lineRule="auto"/>
      <w:jc w:val="left"/>
    </w:pPr>
    <w:rPr>
      <w:rFonts w:ascii="Times New Roman" w:eastAsia="仿宋_GB2312" w:hAnsi="Times New Roman" w:cs="宋体"/>
      <w:b/>
      <w:bCs/>
      <w:sz w:val="24"/>
      <w:szCs w:val="20"/>
    </w:rPr>
  </w:style>
  <w:style w:type="paragraph" w:customStyle="1" w:styleId="affffffffffffff0">
    <w:name w:val="样式 纯文本 + (符号) 宋体"/>
    <w:basedOn w:val="aff4"/>
    <w:qFormat/>
    <w:pPr>
      <w:spacing w:line="300" w:lineRule="auto"/>
      <w:ind w:firstLineChars="200" w:firstLine="200"/>
    </w:pPr>
    <w:rPr>
      <w:rFonts w:eastAsia="仿宋_GB2312" w:hAnsi="宋体" w:cs="宋体"/>
      <w:szCs w:val="20"/>
    </w:rPr>
  </w:style>
  <w:style w:type="paragraph" w:customStyle="1" w:styleId="210">
    <w:name w:val="标题 21"/>
    <w:basedOn w:val="ae"/>
    <w:next w:val="2f7"/>
    <w:uiPriority w:val="9"/>
    <w:qFormat/>
    <w:pPr>
      <w:keepNext/>
      <w:keepLines/>
      <w:numPr>
        <w:ilvl w:val="1"/>
        <w:numId w:val="36"/>
      </w:numPr>
      <w:spacing w:before="260" w:after="260" w:line="416" w:lineRule="auto"/>
      <w:ind w:firstLineChars="200" w:firstLine="200"/>
      <w:jc w:val="left"/>
      <w:outlineLvl w:val="1"/>
    </w:pPr>
    <w:rPr>
      <w:rFonts w:ascii="新宋体" w:eastAsia="新宋体" w:hAnsi="新宋体"/>
      <w:b/>
      <w:bCs/>
      <w:sz w:val="28"/>
      <w:szCs w:val="32"/>
    </w:rPr>
  </w:style>
  <w:style w:type="paragraph" w:customStyle="1" w:styleId="074050515">
    <w:name w:val="样式 样式 华文楷体 小四 首行缩进:  0.74 厘米 + 段前: 0.5 行 段后: 0.5 行 行距: 1.5 倍行距"/>
    <w:basedOn w:val="ae"/>
    <w:qFormat/>
    <w:pPr>
      <w:spacing w:before="120" w:after="120" w:line="360" w:lineRule="auto"/>
      <w:ind w:firstLineChars="200" w:firstLine="482"/>
    </w:pPr>
    <w:rPr>
      <w:rFonts w:ascii="宋体" w:eastAsia="仿宋_GB2312" w:hAnsi="宋体" w:cs="宋体"/>
      <w:b/>
      <w:sz w:val="24"/>
      <w:szCs w:val="20"/>
    </w:rPr>
  </w:style>
  <w:style w:type="paragraph" w:customStyle="1" w:styleId="154">
    <w:name w:val="样式 宋体 小四 加粗 行距: 1.5 倍行距"/>
    <w:basedOn w:val="ae"/>
    <w:qFormat/>
    <w:pPr>
      <w:spacing w:beforeLines="50" w:afterLines="50" w:line="300" w:lineRule="auto"/>
      <w:ind w:firstLineChars="98" w:firstLine="98"/>
    </w:pPr>
    <w:rPr>
      <w:rFonts w:ascii="宋体" w:eastAsia="仿宋_GB2312" w:hAnsi="宋体" w:cs="宋体"/>
      <w:b/>
      <w:bCs/>
      <w:sz w:val="24"/>
      <w:szCs w:val="20"/>
    </w:rPr>
  </w:style>
  <w:style w:type="paragraph" w:customStyle="1" w:styleId="1540">
    <w:name w:val="样式 宋体 小四 行距: 1.5 倍行距4"/>
    <w:basedOn w:val="ae"/>
    <w:qFormat/>
    <w:pPr>
      <w:spacing w:beforeLines="50" w:afterLines="50" w:line="300" w:lineRule="auto"/>
      <w:ind w:firstLineChars="200" w:firstLine="200"/>
    </w:pPr>
    <w:rPr>
      <w:rFonts w:ascii="宋体" w:eastAsia="仿宋_GB2312" w:hAnsi="宋体" w:cs="宋体"/>
      <w:spacing w:val="5"/>
      <w:sz w:val="24"/>
      <w:szCs w:val="20"/>
    </w:rPr>
  </w:style>
  <w:style w:type="paragraph" w:customStyle="1" w:styleId="affffffffffffff1">
    <w:name w:val="表格内编号"/>
    <w:basedOn w:val="ae"/>
    <w:qFormat/>
    <w:pPr>
      <w:widowControl/>
      <w:adjustRightInd w:val="0"/>
      <w:snapToGrid w:val="0"/>
      <w:ind w:rightChars="100" w:right="100"/>
      <w:jc w:val="right"/>
    </w:pPr>
    <w:rPr>
      <w:rFonts w:ascii="Times New Roman" w:hAnsi="Times New Roman" w:cs="宋体"/>
      <w:kern w:val="0"/>
      <w:sz w:val="18"/>
      <w:szCs w:val="18"/>
    </w:rPr>
  </w:style>
  <w:style w:type="paragraph" w:customStyle="1" w:styleId="a20">
    <w:name w:val="a2"/>
    <w:basedOn w:val="22"/>
    <w:qFormat/>
    <w:pPr>
      <w:tabs>
        <w:tab w:val="left" w:pos="567"/>
      </w:tabs>
      <w:spacing w:before="0" w:after="0" w:line="360" w:lineRule="auto"/>
    </w:pPr>
    <w:rPr>
      <w:rFonts w:eastAsia="宋体" w:cs="Arial"/>
      <w:b w:val="0"/>
      <w:sz w:val="28"/>
    </w:rPr>
  </w:style>
  <w:style w:type="paragraph" w:customStyle="1" w:styleId="15651530">
    <w:name w:val="样式 宋体 小四 段前: 15.6 磅 段后: 5 磅 行距: 1.5 倍行距3"/>
    <w:basedOn w:val="ae"/>
    <w:qFormat/>
    <w:pPr>
      <w:spacing w:line="300" w:lineRule="auto"/>
      <w:ind w:firstLineChars="200" w:firstLine="200"/>
    </w:pPr>
    <w:rPr>
      <w:rFonts w:ascii="宋体" w:eastAsia="仿宋_GB2312" w:hAnsi="宋体" w:cs="宋体"/>
      <w:kern w:val="0"/>
      <w:sz w:val="24"/>
      <w:szCs w:val="20"/>
    </w:rPr>
  </w:style>
  <w:style w:type="paragraph" w:customStyle="1" w:styleId="1ffff0">
    <w:name w:val="题注1"/>
    <w:basedOn w:val="ae"/>
    <w:next w:val="ae"/>
    <w:uiPriority w:val="99"/>
    <w:qFormat/>
    <w:pPr>
      <w:spacing w:before="120" w:after="120" w:line="360" w:lineRule="auto"/>
      <w:ind w:firstLineChars="200" w:firstLine="200"/>
    </w:pPr>
    <w:rPr>
      <w:rFonts w:ascii="Arial" w:eastAsia="黑体" w:hAnsi="Arial" w:cs="Arial"/>
      <w:sz w:val="20"/>
      <w:szCs w:val="20"/>
    </w:rPr>
  </w:style>
  <w:style w:type="paragraph" w:customStyle="1" w:styleId="affffffffffffff2">
    <w:name w:val="表内正文"/>
    <w:next w:val="ae"/>
    <w:qFormat/>
    <w:pPr>
      <w:adjustRightInd w:val="0"/>
      <w:snapToGrid w:val="0"/>
    </w:pPr>
    <w:rPr>
      <w:rFonts w:ascii="Arial" w:hAnsi="Arial"/>
      <w:kern w:val="2"/>
      <w:sz w:val="18"/>
      <w:szCs w:val="18"/>
    </w:rPr>
  </w:style>
  <w:style w:type="paragraph" w:customStyle="1" w:styleId="158">
    <w:name w:val="样式 小四 加粗 行距: 1.5 倍行距"/>
    <w:basedOn w:val="ae"/>
    <w:qFormat/>
    <w:pPr>
      <w:spacing w:beforeLines="50" w:afterLines="50" w:line="360" w:lineRule="auto"/>
      <w:jc w:val="left"/>
    </w:pPr>
    <w:rPr>
      <w:rFonts w:ascii="Arial" w:eastAsia="仿宋_GB2312" w:hAnsi="Arial" w:cs="Arial"/>
      <w:bCs/>
      <w:sz w:val="24"/>
      <w:szCs w:val="24"/>
    </w:rPr>
  </w:style>
  <w:style w:type="paragraph" w:customStyle="1" w:styleId="1530">
    <w:name w:val="样式 宋体 行距: 1.5 倍行距3"/>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ParaCharCharCharCharCharCharCharCharCharCharCharCharCharChar">
    <w:name w:val="默认段落字体 Para Char Char Char Char Char Char Char Char Char Char Char Char Char Char"/>
    <w:basedOn w:val="afb"/>
    <w:qFormat/>
    <w:pPr>
      <w:shd w:val="clear" w:color="auto" w:fill="000080"/>
    </w:pPr>
    <w:rPr>
      <w:rFonts w:ascii="Tahoma" w:hAnsi="Tahoma" w:cs="宋体"/>
      <w:sz w:val="24"/>
      <w:szCs w:val="24"/>
    </w:rPr>
  </w:style>
  <w:style w:type="paragraph" w:customStyle="1" w:styleId="215">
    <w:name w:val="样式 图片名 + 首行缩进:  2 字符 段后: 1 行"/>
    <w:basedOn w:val="ae"/>
    <w:qFormat/>
    <w:pPr>
      <w:spacing w:before="200" w:afterLines="100" w:line="240" w:lineRule="exact"/>
      <w:ind w:firstLineChars="200" w:firstLine="480"/>
      <w:jc w:val="center"/>
    </w:pPr>
    <w:rPr>
      <w:rFonts w:ascii="Arial" w:eastAsia="仿宋_GB2312" w:hAnsi="Arial" w:cs="宋体"/>
      <w:b/>
      <w:sz w:val="24"/>
      <w:szCs w:val="20"/>
    </w:rPr>
  </w:style>
  <w:style w:type="paragraph" w:customStyle="1" w:styleId="number">
    <w:name w:val="number"/>
    <w:basedOn w:val="ae"/>
    <w:qFormat/>
    <w:pPr>
      <w:tabs>
        <w:tab w:val="left" w:pos="360"/>
      </w:tabs>
      <w:spacing w:beforeLines="20" w:afterLines="30" w:line="360" w:lineRule="auto"/>
      <w:ind w:firstLineChars="200" w:firstLine="200"/>
    </w:pPr>
    <w:rPr>
      <w:rFonts w:ascii="Arial" w:eastAsia="仿宋_GB2312" w:hAnsi="Arial"/>
      <w:sz w:val="24"/>
      <w:szCs w:val="24"/>
    </w:rPr>
  </w:style>
  <w:style w:type="paragraph" w:customStyle="1" w:styleId="reader-word-layer">
    <w:name w:val="reader-word-layer"/>
    <w:basedOn w:val="ae"/>
    <w:qFormat/>
    <w:pPr>
      <w:widowControl/>
      <w:spacing w:before="100" w:beforeAutospacing="1" w:after="100" w:afterAutospacing="1"/>
      <w:jc w:val="left"/>
    </w:pPr>
    <w:rPr>
      <w:rFonts w:ascii="宋体" w:hAnsi="宋体" w:cs="宋体"/>
      <w:kern w:val="0"/>
      <w:sz w:val="24"/>
      <w:szCs w:val="24"/>
    </w:rPr>
  </w:style>
  <w:style w:type="paragraph" w:customStyle="1" w:styleId="affffffffffffff3">
    <w:name w:val="小正文"/>
    <w:basedOn w:val="ae"/>
    <w:qFormat/>
    <w:pPr>
      <w:adjustRightInd w:val="0"/>
      <w:snapToGrid w:val="0"/>
      <w:spacing w:line="360" w:lineRule="auto"/>
      <w:ind w:firstLineChars="200" w:firstLine="200"/>
    </w:pPr>
    <w:rPr>
      <w:rFonts w:ascii="Times New Roman" w:hAnsi="Times New Roman"/>
      <w:sz w:val="18"/>
      <w:szCs w:val="24"/>
    </w:rPr>
  </w:style>
  <w:style w:type="paragraph" w:customStyle="1" w:styleId="69">
    <w:name w:val="样式 项目标号 + 段前: 6 磅"/>
    <w:basedOn w:val="ae"/>
    <w:qFormat/>
    <w:pPr>
      <w:spacing w:before="120"/>
    </w:pPr>
    <w:rPr>
      <w:rFonts w:ascii="Times New Roman" w:hAnsi="Times New Roman"/>
      <w:szCs w:val="20"/>
    </w:rPr>
  </w:style>
  <w:style w:type="paragraph" w:customStyle="1" w:styleId="affffffffffffff4">
    <w:name w:val="图名称"/>
    <w:basedOn w:val="af8"/>
    <w:link w:val="Charfffff1"/>
    <w:qFormat/>
    <w:pPr>
      <w:adjustRightInd w:val="0"/>
      <w:snapToGrid w:val="0"/>
      <w:spacing w:before="0" w:after="0" w:line="360" w:lineRule="auto"/>
      <w:jc w:val="center"/>
    </w:pPr>
    <w:rPr>
      <w:rFonts w:ascii="Times New Roman" w:eastAsia="宋体" w:hAnsi="Times New Roman" w:cs="Arial"/>
      <w:b/>
      <w:sz w:val="18"/>
      <w:szCs w:val="18"/>
    </w:rPr>
  </w:style>
  <w:style w:type="character" w:customStyle="1" w:styleId="Charfffff1">
    <w:name w:val="图名称 Char"/>
    <w:link w:val="affffffffffffff4"/>
    <w:qFormat/>
    <w:rPr>
      <w:rFonts w:ascii="Times New Roman" w:eastAsia="宋体" w:hAnsi="Times New Roman" w:cs="Arial"/>
      <w:b/>
      <w:kern w:val="2"/>
      <w:sz w:val="18"/>
      <w:szCs w:val="18"/>
    </w:rPr>
  </w:style>
  <w:style w:type="paragraph" w:customStyle="1" w:styleId="1551">
    <w:name w:val="样式 宋体 行距: 1.5 倍行距5"/>
    <w:basedOn w:val="ae"/>
    <w:qFormat/>
    <w:pPr>
      <w:spacing w:beforeLines="50" w:afterLines="50" w:line="300" w:lineRule="auto"/>
    </w:pPr>
    <w:rPr>
      <w:rFonts w:ascii="宋体" w:eastAsia="仿宋_GB2312" w:hAnsi="宋体" w:cs="宋体"/>
      <w:sz w:val="24"/>
      <w:szCs w:val="20"/>
    </w:rPr>
  </w:style>
  <w:style w:type="paragraph" w:customStyle="1" w:styleId="074150">
    <w:name w:val="样式 小四 首行缩进:  0.74 厘米 行距: 1.5 倍行距"/>
    <w:basedOn w:val="ae"/>
    <w:qFormat/>
    <w:pPr>
      <w:spacing w:beforeLines="50" w:afterLines="50" w:line="300" w:lineRule="auto"/>
      <w:ind w:firstLineChars="200" w:firstLine="480"/>
    </w:pPr>
    <w:rPr>
      <w:rFonts w:ascii="Times New Roman" w:eastAsia="仿宋_GB2312" w:hAnsi="Times New Roman" w:cs="宋体"/>
      <w:sz w:val="24"/>
      <w:szCs w:val="20"/>
    </w:rPr>
  </w:style>
  <w:style w:type="paragraph" w:customStyle="1" w:styleId="GB23123">
    <w:name w:val="样式 仿宋_GB2312 (符号) 宋体 小四 黑色 字距调整小四"/>
    <w:basedOn w:val="ae"/>
    <w:qFormat/>
    <w:pPr>
      <w:tabs>
        <w:tab w:val="left" w:pos="1980"/>
      </w:tabs>
      <w:spacing w:before="120" w:after="120" w:line="360" w:lineRule="auto"/>
      <w:ind w:firstLineChars="200" w:firstLine="480"/>
    </w:pPr>
    <w:rPr>
      <w:rFonts w:ascii="仿宋_GB2312" w:eastAsia="仿宋_GB2312" w:hAnsi="宋体"/>
      <w:color w:val="000000"/>
      <w:kern w:val="24"/>
      <w:sz w:val="24"/>
      <w:szCs w:val="24"/>
    </w:rPr>
  </w:style>
  <w:style w:type="paragraph" w:customStyle="1" w:styleId="15615615">
    <w:name w:val="样式 宋体 小四 左 段前: 15.6 磅 段后: 15.6 磅 行距: 1.5 倍行距"/>
    <w:basedOn w:val="ae"/>
    <w:qFormat/>
    <w:pPr>
      <w:numPr>
        <w:numId w:val="40"/>
      </w:numPr>
      <w:spacing w:beforeLines="50" w:afterLines="50" w:line="300" w:lineRule="auto"/>
      <w:ind w:firstLine="0"/>
      <w:jc w:val="left"/>
    </w:pPr>
    <w:rPr>
      <w:rFonts w:ascii="宋体" w:eastAsia="仿宋_GB2312" w:hAnsi="宋体" w:cs="宋体"/>
      <w:sz w:val="24"/>
      <w:szCs w:val="20"/>
    </w:rPr>
  </w:style>
  <w:style w:type="paragraph" w:customStyle="1" w:styleId="SONG">
    <w:name w:val="正文SONG"/>
    <w:basedOn w:val="ae"/>
    <w:qFormat/>
    <w:pPr>
      <w:spacing w:before="120" w:after="120" w:line="360" w:lineRule="auto"/>
      <w:ind w:firstLineChars="210" w:firstLine="210"/>
    </w:pPr>
    <w:rPr>
      <w:rFonts w:ascii="仿宋_GB2312" w:eastAsia="仿宋_GB2312" w:hAnsi="宋体"/>
      <w:sz w:val="30"/>
      <w:szCs w:val="30"/>
    </w:rPr>
  </w:style>
  <w:style w:type="paragraph" w:customStyle="1" w:styleId="affffffffffffff5">
    <w:name w:val="图注"/>
    <w:basedOn w:val="ae"/>
    <w:qFormat/>
    <w:pPr>
      <w:widowControl/>
      <w:jc w:val="center"/>
    </w:pPr>
    <w:rPr>
      <w:rFonts w:ascii="Times New Roman" w:hAnsi="Times New Roman"/>
      <w:kern w:val="0"/>
      <w:sz w:val="15"/>
      <w:szCs w:val="15"/>
    </w:rPr>
  </w:style>
  <w:style w:type="paragraph" w:customStyle="1" w:styleId="CharChar1CharCharCharCharCharChar">
    <w:name w:val="Char Char1 Char Char Char Char Char Char"/>
    <w:basedOn w:val="ae"/>
    <w:qFormat/>
    <w:pPr>
      <w:widowControl/>
      <w:spacing w:after="160" w:line="240" w:lineRule="exact"/>
      <w:jc w:val="left"/>
    </w:pPr>
    <w:rPr>
      <w:rFonts w:ascii="Verdana" w:eastAsia="仿宋_GB2312" w:hAnsi="Verdana"/>
      <w:kern w:val="0"/>
      <w:sz w:val="24"/>
      <w:szCs w:val="20"/>
      <w:lang w:eastAsia="en-US"/>
    </w:rPr>
  </w:style>
  <w:style w:type="paragraph" w:customStyle="1" w:styleId="1580">
    <w:name w:val="样式 宋体 小四 行距: 1.5 倍行距8"/>
    <w:basedOn w:val="ae"/>
    <w:qFormat/>
    <w:pPr>
      <w:spacing w:beforeLines="50" w:afterLines="50" w:line="300" w:lineRule="auto"/>
      <w:ind w:firstLineChars="225" w:firstLine="225"/>
    </w:pPr>
    <w:rPr>
      <w:rFonts w:ascii="宋体" w:eastAsia="仿宋_GB2312" w:hAnsi="Times New Roman" w:cs="宋体"/>
      <w:sz w:val="24"/>
      <w:szCs w:val="20"/>
    </w:rPr>
  </w:style>
  <w:style w:type="paragraph" w:customStyle="1" w:styleId="15a">
    <w:name w:val="样式 行距: 1.5 倍行距"/>
    <w:basedOn w:val="ae"/>
    <w:qFormat/>
    <w:pPr>
      <w:spacing w:beforeLines="50" w:afterLines="50" w:line="300" w:lineRule="auto"/>
      <w:ind w:firstLineChars="200" w:firstLine="482"/>
    </w:pPr>
    <w:rPr>
      <w:rFonts w:ascii="Times New Roman" w:eastAsia="仿宋_GB2312" w:hAnsi="Times New Roman" w:cs="宋体"/>
      <w:sz w:val="24"/>
      <w:szCs w:val="20"/>
    </w:rPr>
  </w:style>
  <w:style w:type="paragraph" w:customStyle="1" w:styleId="affffffffffffff6">
    <w:name w:val="图名、表名"/>
    <w:basedOn w:val="ae"/>
    <w:qFormat/>
    <w:pPr>
      <w:spacing w:before="240" w:after="240" w:line="360" w:lineRule="auto"/>
      <w:jc w:val="center"/>
    </w:pPr>
    <w:rPr>
      <w:rFonts w:ascii="宋体" w:eastAsia="黑体" w:hAnsi="宋体"/>
      <w:b/>
      <w:szCs w:val="24"/>
    </w:rPr>
  </w:style>
  <w:style w:type="paragraph" w:customStyle="1" w:styleId="225">
    <w:name w:val="样式 样式 首行缩进:  2 字符 + 行距: 2 倍行距"/>
    <w:basedOn w:val="2"/>
    <w:qFormat/>
    <w:pPr>
      <w:widowControl w:val="0"/>
      <w:numPr>
        <w:numId w:val="0"/>
      </w:numPr>
      <w:tabs>
        <w:tab w:val="clear" w:pos="420"/>
      </w:tabs>
      <w:spacing w:beforeLines="50" w:before="120" w:afterLines="50" w:after="120" w:line="300" w:lineRule="auto"/>
      <w:ind w:firstLineChars="200" w:firstLine="200"/>
    </w:pPr>
    <w:rPr>
      <w:rFonts w:ascii="Times New Roman" w:eastAsia="仿宋_GB2312" w:hAnsi="Times New Roman" w:cs="宋体"/>
      <w:bCs w:val="0"/>
      <w:color w:val="auto"/>
      <w:szCs w:val="20"/>
    </w:rPr>
  </w:style>
  <w:style w:type="paragraph" w:customStyle="1" w:styleId="126150">
    <w:name w:val="样式 小四 左 段前: 12 磅 段后: 6 磅 行距: 1.5 倍行距"/>
    <w:basedOn w:val="ae"/>
    <w:qFormat/>
    <w:pPr>
      <w:spacing w:beforeLines="50" w:afterLines="50" w:line="300" w:lineRule="auto"/>
      <w:ind w:firstLineChars="200" w:firstLine="482"/>
      <w:jc w:val="left"/>
    </w:pPr>
    <w:rPr>
      <w:rFonts w:ascii="Times New Roman" w:eastAsia="仿宋_GB2312" w:hAnsi="Times New Roman" w:cs="宋体"/>
      <w:b/>
      <w:sz w:val="24"/>
      <w:szCs w:val="20"/>
    </w:rPr>
  </w:style>
  <w:style w:type="paragraph" w:customStyle="1" w:styleId="170">
    <w:name w:val="样式17"/>
    <w:basedOn w:val="af8"/>
    <w:qFormat/>
    <w:pPr>
      <w:widowControl/>
      <w:tabs>
        <w:tab w:val="left" w:pos="2000"/>
      </w:tabs>
      <w:spacing w:before="120" w:after="360" w:line="360" w:lineRule="auto"/>
      <w:ind w:firstLineChars="200" w:firstLine="200"/>
      <w:jc w:val="center"/>
    </w:pPr>
    <w:rPr>
      <w:rFonts w:eastAsia="宋体" w:cs="宋体"/>
      <w:bCs/>
      <w:kern w:val="0"/>
      <w:sz w:val="18"/>
      <w:szCs w:val="22"/>
      <w:lang w:eastAsia="en-US"/>
    </w:rPr>
  </w:style>
  <w:style w:type="paragraph" w:customStyle="1" w:styleId="affffffffffffff7">
    <w:name w:val="表标题列"/>
    <w:basedOn w:val="affffffffffffff2"/>
    <w:qFormat/>
    <w:rPr>
      <w:b/>
      <w:bCs/>
    </w:rPr>
  </w:style>
  <w:style w:type="paragraph" w:customStyle="1" w:styleId="15147">
    <w:name w:val="样式 样式 宋体 加粗 行距: 1.5 倍行距 + 首行缩进:  1.47 字符"/>
    <w:basedOn w:val="15b"/>
    <w:qFormat/>
    <w:pPr>
      <w:spacing w:before="50" w:after="50"/>
      <w:ind w:firstLineChars="147" w:firstLine="147"/>
    </w:pPr>
  </w:style>
  <w:style w:type="paragraph" w:customStyle="1" w:styleId="15b">
    <w:name w:val="样式 宋体 加粗 行距: 1.5 倍行距"/>
    <w:basedOn w:val="ae"/>
    <w:qFormat/>
    <w:pPr>
      <w:spacing w:beforeLines="50" w:afterLines="50" w:line="300" w:lineRule="auto"/>
    </w:pPr>
    <w:rPr>
      <w:rFonts w:ascii="宋体" w:eastAsia="仿宋_GB2312" w:hAnsi="宋体" w:cs="宋体"/>
      <w:b/>
      <w:bCs/>
      <w:sz w:val="24"/>
      <w:szCs w:val="20"/>
    </w:rPr>
  </w:style>
  <w:style w:type="paragraph" w:customStyle="1" w:styleId="1560">
    <w:name w:val="样式 小四 行距: 1.5 倍行距6"/>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521">
    <w:name w:val="样式 宋体 小四 左 行距: 1.5 倍行距2"/>
    <w:basedOn w:val="ae"/>
    <w:qFormat/>
    <w:pPr>
      <w:spacing w:beforeLines="50" w:afterLines="50" w:line="300" w:lineRule="auto"/>
      <w:ind w:firstLineChars="200" w:firstLine="200"/>
      <w:jc w:val="left"/>
    </w:pPr>
    <w:rPr>
      <w:rFonts w:ascii="宋体" w:eastAsia="仿宋_GB2312" w:hAnsi="宋体" w:cs="宋体"/>
      <w:sz w:val="24"/>
      <w:szCs w:val="20"/>
    </w:rPr>
  </w:style>
  <w:style w:type="paragraph" w:customStyle="1" w:styleId="affffffffffffff8">
    <w:name w:val="编写说明"/>
    <w:basedOn w:val="ae"/>
    <w:qFormat/>
    <w:pPr>
      <w:spacing w:before="120" w:after="120" w:line="360" w:lineRule="auto"/>
      <w:ind w:firstLineChars="200" w:firstLine="200"/>
    </w:pPr>
    <w:rPr>
      <w:rFonts w:ascii="Arial" w:eastAsia="仿宋_GB2312" w:hAnsi="Arial"/>
      <w:sz w:val="24"/>
      <w:szCs w:val="24"/>
    </w:rPr>
  </w:style>
  <w:style w:type="paragraph" w:customStyle="1" w:styleId="PI15">
    <w:name w:val="样式 PI + 段前: 自动 段后: 自动 行距: 1.5 倍行距"/>
    <w:basedOn w:val="aff1"/>
    <w:qFormat/>
    <w:pPr>
      <w:widowControl/>
      <w:spacing w:beforeLines="50" w:afterLines="50" w:after="120" w:line="300" w:lineRule="auto"/>
      <w:ind w:firstLineChars="200" w:firstLine="480"/>
      <w:jc w:val="left"/>
    </w:pPr>
    <w:rPr>
      <w:rFonts w:ascii="仿宋_GB2312" w:eastAsia="仿宋_GB2312" w:hAnsi="宋体" w:cs="宋体"/>
      <w:spacing w:val="0"/>
      <w:kern w:val="0"/>
      <w:sz w:val="24"/>
    </w:rPr>
  </w:style>
  <w:style w:type="paragraph" w:customStyle="1" w:styleId="0005051">
    <w:name w:val="样式 样式 纯文本表序、表名 + 左侧:  0 厘米 首行缩进:  0 厘米 段前: 0.5 行 段后: 0.5 行 + 居中..."/>
    <w:basedOn w:val="000505"/>
    <w:qFormat/>
    <w:pPr>
      <w:spacing w:before="120" w:after="120"/>
      <w:jc w:val="center"/>
    </w:pPr>
    <w:rPr>
      <w:b w:val="0"/>
      <w:bCs/>
    </w:rPr>
  </w:style>
  <w:style w:type="paragraph" w:customStyle="1" w:styleId="aa">
    <w:name w:val="表内容"/>
    <w:basedOn w:val="affffe"/>
    <w:qFormat/>
    <w:pPr>
      <w:numPr>
        <w:numId w:val="41"/>
      </w:numPr>
      <w:ind w:left="0" w:firstLineChars="0" w:firstLine="0"/>
    </w:pPr>
    <w:rPr>
      <w:rFonts w:ascii="微软雅黑" w:eastAsia="微软雅黑" w:hAnsi="微软雅黑" w:cs="宋体"/>
      <w:szCs w:val="21"/>
    </w:rPr>
  </w:style>
  <w:style w:type="paragraph" w:customStyle="1" w:styleId="1541">
    <w:name w:val="样式 宋体 行距: 1.5 倍行距4"/>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20505">
    <w:name w:val="样式 样式 行距: 1.5 倍行距 + 首行缩进:  2 字符 段前: 0.5 行 段后: 0.5 行"/>
    <w:basedOn w:val="15a"/>
    <w:qFormat/>
    <w:pPr>
      <w:ind w:firstLine="420"/>
      <w:jc w:val="center"/>
    </w:pPr>
    <w:rPr>
      <w:sz w:val="21"/>
      <w:szCs w:val="21"/>
    </w:rPr>
  </w:style>
  <w:style w:type="paragraph" w:customStyle="1" w:styleId="GB2312074">
    <w:name w:val="样式 仿宋_GB2312 (符号) 宋体 黑色 首行缩进:  0.74 厘米"/>
    <w:basedOn w:val="ae"/>
    <w:qFormat/>
    <w:pPr>
      <w:spacing w:beforeLines="50" w:afterLines="50" w:line="300" w:lineRule="auto"/>
      <w:ind w:firstLineChars="200" w:firstLine="480"/>
    </w:pPr>
    <w:rPr>
      <w:rFonts w:ascii="宋体" w:hAnsi="宋体" w:cs="宋体"/>
      <w:color w:val="000000"/>
      <w:sz w:val="24"/>
      <w:szCs w:val="20"/>
    </w:rPr>
  </w:style>
  <w:style w:type="paragraph" w:customStyle="1" w:styleId="4sect1234RefHeading1rh1H4Headingsqlh4h412">
    <w:name w:val="样式 标题 4四级sect 1.2.3.4Ref Heading 1rh1H4Heading sqlh4h41...2"/>
    <w:basedOn w:val="42"/>
    <w:qFormat/>
    <w:pPr>
      <w:spacing w:beforeLines="50" w:before="240" w:afterLines="50" w:after="180" w:line="360" w:lineRule="auto"/>
      <w:ind w:left="1984" w:hanging="708"/>
    </w:pPr>
    <w:rPr>
      <w:rFonts w:ascii="黑体" w:cs="宋体"/>
      <w:b w:val="0"/>
      <w:szCs w:val="20"/>
    </w:rPr>
  </w:style>
  <w:style w:type="paragraph" w:customStyle="1" w:styleId="1542">
    <w:name w:val="样式 小四 行距: 1.5 倍行距4"/>
    <w:basedOn w:val="ae"/>
    <w:qFormat/>
    <w:pPr>
      <w:spacing w:beforeLines="50" w:afterLines="50" w:line="300" w:lineRule="auto"/>
      <w:ind w:firstLineChars="300" w:firstLine="300"/>
    </w:pPr>
    <w:rPr>
      <w:rFonts w:ascii="Times New Roman" w:eastAsia="仿宋_GB2312" w:hAnsi="Times New Roman" w:cs="宋体"/>
      <w:sz w:val="24"/>
      <w:szCs w:val="20"/>
    </w:rPr>
  </w:style>
  <w:style w:type="paragraph" w:customStyle="1" w:styleId="GB231221">
    <w:name w:val="样式 仿宋_GB2312 四号 行距: 2 倍行距1"/>
    <w:basedOn w:val="ae"/>
    <w:qFormat/>
    <w:pPr>
      <w:spacing w:beforeLines="50" w:afterLines="50" w:line="300" w:lineRule="auto"/>
    </w:pPr>
    <w:rPr>
      <w:rFonts w:ascii="仿宋_GB2312" w:eastAsia="仿宋_GB2312" w:hAnsi="Times New Roman" w:cs="宋体"/>
      <w:sz w:val="24"/>
      <w:szCs w:val="20"/>
    </w:rPr>
  </w:style>
  <w:style w:type="paragraph" w:customStyle="1" w:styleId="085150">
    <w:name w:val="样式 宋体 小四 首行缩进:  0.85 厘米 行距: 1.5 倍行距"/>
    <w:basedOn w:val="ae"/>
    <w:qFormat/>
    <w:pPr>
      <w:spacing w:beforeLines="50" w:afterLines="50" w:line="300" w:lineRule="auto"/>
      <w:ind w:firstLine="482"/>
    </w:pPr>
    <w:rPr>
      <w:rFonts w:ascii="宋体" w:eastAsia="仿宋_GB2312" w:hAnsi="宋体" w:cs="宋体"/>
      <w:sz w:val="24"/>
      <w:szCs w:val="20"/>
    </w:rPr>
  </w:style>
  <w:style w:type="paragraph" w:customStyle="1" w:styleId="GB2312099">
    <w:name w:val="样式 仿宋_GB2312 四号 首行缩进:  0.99 厘米"/>
    <w:basedOn w:val="ae"/>
    <w:qFormat/>
    <w:pPr>
      <w:spacing w:beforeLines="50" w:afterLines="50" w:line="300" w:lineRule="auto"/>
      <w:ind w:firstLine="561"/>
    </w:pPr>
    <w:rPr>
      <w:rFonts w:ascii="仿宋_GB2312" w:eastAsia="仿宋_GB2312" w:hAnsi="Times New Roman" w:cs="宋体"/>
      <w:sz w:val="24"/>
      <w:szCs w:val="20"/>
    </w:rPr>
  </w:style>
  <w:style w:type="paragraph" w:customStyle="1" w:styleId="GB231222">
    <w:name w:val="样式 仿宋_GB2312 四号 行距: 2 倍行距2"/>
    <w:basedOn w:val="ae"/>
    <w:qFormat/>
    <w:pPr>
      <w:spacing w:beforeLines="50" w:afterLines="50" w:line="300" w:lineRule="auto"/>
    </w:pPr>
    <w:rPr>
      <w:rFonts w:ascii="仿宋_GB2312" w:eastAsia="仿宋_GB2312" w:hAnsi="Times New Roman" w:cs="宋体"/>
      <w:sz w:val="24"/>
      <w:szCs w:val="20"/>
    </w:rPr>
  </w:style>
  <w:style w:type="paragraph" w:customStyle="1" w:styleId="affffffffffffff9">
    <w:name w:val="中式正文"/>
    <w:basedOn w:val="ae"/>
    <w:qFormat/>
    <w:pPr>
      <w:adjustRightInd w:val="0"/>
      <w:snapToGrid w:val="0"/>
      <w:spacing w:line="360" w:lineRule="auto"/>
      <w:ind w:firstLineChars="200" w:firstLine="480"/>
    </w:pPr>
    <w:rPr>
      <w:rFonts w:ascii="Times New Roman" w:hAnsi="Times New Roman" w:cs="宋体"/>
      <w:sz w:val="24"/>
      <w:szCs w:val="24"/>
    </w:rPr>
  </w:style>
  <w:style w:type="paragraph" w:customStyle="1" w:styleId="GB2312230505">
    <w:name w:val="样式 样式 仿宋_GB2312 四号 行距: 2 倍行距3 + 段前: 0.5 行 段后: 0.5 行"/>
    <w:basedOn w:val="GB231223"/>
    <w:qFormat/>
    <w:pPr>
      <w:ind w:firstLineChars="200" w:firstLine="200"/>
    </w:pPr>
  </w:style>
  <w:style w:type="paragraph" w:customStyle="1" w:styleId="GB231223">
    <w:name w:val="样式 仿宋_GB2312 四号 行距: 2 倍行距3"/>
    <w:basedOn w:val="ae"/>
    <w:qFormat/>
    <w:pPr>
      <w:spacing w:beforeLines="50" w:afterLines="50" w:line="300" w:lineRule="auto"/>
    </w:pPr>
    <w:rPr>
      <w:rFonts w:ascii="仿宋_GB2312" w:eastAsia="仿宋_GB2312" w:hAnsi="Times New Roman" w:cs="宋体"/>
      <w:sz w:val="24"/>
      <w:szCs w:val="20"/>
    </w:rPr>
  </w:style>
  <w:style w:type="paragraph" w:customStyle="1" w:styleId="GB23120077878">
    <w:name w:val="样式 仿宋_GB2312 (符号) 宋体 小四 加粗 右侧:  0.07 厘米 段前: 7.8 磅 段后: 7.8 ..."/>
    <w:basedOn w:val="ae"/>
    <w:qFormat/>
    <w:pPr>
      <w:spacing w:beforeLines="50" w:afterLines="50" w:line="300" w:lineRule="auto"/>
      <w:ind w:firstLineChars="200" w:firstLine="482"/>
    </w:pPr>
    <w:rPr>
      <w:rFonts w:ascii="仿宋_GB2312" w:eastAsia="仿宋_GB2312" w:hAnsi="宋体" w:cs="宋体"/>
      <w:b/>
      <w:bCs/>
      <w:kern w:val="24"/>
      <w:sz w:val="24"/>
      <w:szCs w:val="20"/>
    </w:rPr>
  </w:style>
  <w:style w:type="paragraph" w:customStyle="1" w:styleId="CM14">
    <w:name w:val="CM14"/>
    <w:basedOn w:val="Default"/>
    <w:next w:val="Default"/>
    <w:qFormat/>
    <w:pPr>
      <w:spacing w:after="158"/>
    </w:pPr>
    <w:rPr>
      <w:rFonts w:ascii="OJELN A+ Univers" w:eastAsia="OJELN A+ Univers" w:cs="Times New Roman"/>
      <w:color w:val="auto"/>
      <w:szCs w:val="20"/>
    </w:rPr>
  </w:style>
  <w:style w:type="paragraph" w:customStyle="1" w:styleId="affffffffffffffa">
    <w:name w:val="二级节标题"/>
    <w:basedOn w:val="ae"/>
    <w:next w:val="ae"/>
    <w:qFormat/>
    <w:pPr>
      <w:spacing w:before="240" w:after="120"/>
    </w:pPr>
    <w:rPr>
      <w:rFonts w:ascii="Times New Roman" w:eastAsia="黑体" w:hAnsi="Times New Roman"/>
      <w:sz w:val="26"/>
      <w:szCs w:val="26"/>
    </w:rPr>
  </w:style>
  <w:style w:type="paragraph" w:customStyle="1" w:styleId="affffffffffffffb">
    <w:name w:val="样式 统一正文 +"/>
    <w:basedOn w:val="affffffffffff3"/>
    <w:qFormat/>
  </w:style>
  <w:style w:type="paragraph" w:customStyle="1" w:styleId="Verdana15">
    <w:name w:val="样式 Verdana 小四 左 行距: 1.5 倍行距"/>
    <w:basedOn w:val="ae"/>
    <w:qFormat/>
    <w:pPr>
      <w:shd w:val="clear" w:color="auto" w:fill="FFFFFF"/>
      <w:spacing w:beforeLines="50" w:afterLines="50" w:line="300" w:lineRule="auto"/>
      <w:ind w:firstLineChars="250" w:firstLine="250"/>
      <w:jc w:val="left"/>
    </w:pPr>
    <w:rPr>
      <w:rFonts w:ascii="Verdana" w:eastAsia="仿宋_GB2312" w:hAnsi="Verdana" w:cs="宋体"/>
      <w:kern w:val="0"/>
      <w:sz w:val="24"/>
      <w:szCs w:val="20"/>
    </w:rPr>
  </w:style>
  <w:style w:type="paragraph" w:customStyle="1" w:styleId="affffffffffffffc">
    <w:name w:val="样式 两端对齐"/>
    <w:basedOn w:val="ae"/>
    <w:qFormat/>
    <w:rPr>
      <w:rFonts w:ascii="Times New Roman" w:hAnsi="Times New Roman" w:cs="宋体"/>
      <w:szCs w:val="20"/>
    </w:rPr>
  </w:style>
  <w:style w:type="paragraph" w:customStyle="1" w:styleId="1ffff1">
    <w:name w:val="样式 两端对齐1"/>
    <w:basedOn w:val="ae"/>
    <w:qFormat/>
    <w:rPr>
      <w:rFonts w:ascii="Times New Roman" w:hAnsi="Times New Roman" w:cs="宋体"/>
      <w:szCs w:val="20"/>
    </w:rPr>
  </w:style>
  <w:style w:type="paragraph" w:customStyle="1" w:styleId="CharCharCharCharChar1CharCharChar1CharCharCharChar">
    <w:name w:val="Char Char Char Char Char1 Char Char Char1 Char Char Char Char"/>
    <w:basedOn w:val="afb"/>
    <w:qFormat/>
    <w:pPr>
      <w:spacing w:beforeLines="50" w:afterLines="50" w:line="300" w:lineRule="auto"/>
      <w:ind w:firstLineChars="200" w:firstLine="200"/>
    </w:pPr>
    <w:rPr>
      <w:rFonts w:ascii="Tahoma" w:eastAsia="黑体" w:hAnsi="Tahoma" w:cs="宋体"/>
      <w:b/>
      <w:sz w:val="44"/>
    </w:rPr>
  </w:style>
  <w:style w:type="paragraph" w:customStyle="1" w:styleId="15c">
    <w:name w:val="样式 宋体 小四 行距: 1.5 倍行距"/>
    <w:basedOn w:val="ae"/>
    <w:qFormat/>
    <w:pPr>
      <w:spacing w:beforeLines="50" w:afterLines="50" w:line="300" w:lineRule="auto"/>
      <w:ind w:firstLineChars="200" w:firstLine="480"/>
    </w:pPr>
    <w:rPr>
      <w:rFonts w:ascii="仿宋_GB2312" w:eastAsia="仿宋_GB2312" w:hAnsi="宋体" w:cs="宋体"/>
      <w:sz w:val="24"/>
      <w:szCs w:val="20"/>
    </w:rPr>
  </w:style>
  <w:style w:type="paragraph" w:customStyle="1" w:styleId="TimesNewRoman1">
    <w:name w:val="样式 统一正文 + Times New Roman1"/>
    <w:basedOn w:val="affffffffffff3"/>
    <w:qFormat/>
    <w:rPr>
      <w:rFonts w:cs="宋体"/>
    </w:rPr>
  </w:style>
  <w:style w:type="paragraph" w:customStyle="1" w:styleId="affffffffffffffd">
    <w:name w:val="文字"/>
    <w:basedOn w:val="ae"/>
    <w:qFormat/>
    <w:pPr>
      <w:tabs>
        <w:tab w:val="left" w:pos="8520"/>
      </w:tabs>
      <w:spacing w:line="312" w:lineRule="auto"/>
      <w:ind w:right="-210" w:firstLine="556"/>
    </w:pPr>
    <w:rPr>
      <w:rFonts w:ascii="宋体" w:hAnsi="Times New Roman"/>
      <w:sz w:val="28"/>
      <w:szCs w:val="20"/>
    </w:rPr>
  </w:style>
  <w:style w:type="paragraph" w:customStyle="1" w:styleId="affffffffffffffe">
    <w:name w:val="章名称"/>
    <w:basedOn w:val="ae"/>
    <w:qFormat/>
    <w:pPr>
      <w:widowControl/>
      <w:spacing w:before="480" w:after="360"/>
      <w:jc w:val="center"/>
    </w:pPr>
    <w:rPr>
      <w:rFonts w:ascii="Times New Roman" w:eastAsia="黑体" w:hAnsi="Times New Roman"/>
      <w:b/>
      <w:kern w:val="0"/>
      <w:sz w:val="32"/>
      <w:szCs w:val="32"/>
      <w:lang w:eastAsia="en-US"/>
    </w:rPr>
  </w:style>
  <w:style w:type="paragraph" w:customStyle="1" w:styleId="1522">
    <w:name w:val="样式 小四 行距: 1.5 倍行距2"/>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661250">
    <w:name w:val="样式 仿宋_GB2312 四号 段前: 6 磅 段后: 6 磅 行距: 多倍行距 1.25 字行"/>
    <w:basedOn w:val="ae"/>
    <w:qFormat/>
    <w:pPr>
      <w:spacing w:beforeLines="50" w:afterLines="50" w:line="300" w:lineRule="auto"/>
      <w:ind w:firstLineChars="200" w:firstLine="200"/>
    </w:pPr>
    <w:rPr>
      <w:rFonts w:ascii="仿宋_GB2312" w:eastAsia="仿宋_GB2312" w:hAnsi="Times New Roman" w:cs="宋体"/>
      <w:sz w:val="24"/>
      <w:szCs w:val="20"/>
    </w:rPr>
  </w:style>
  <w:style w:type="paragraph" w:customStyle="1" w:styleId="afffffffffffffff">
    <w:name w:val="一级节标题"/>
    <w:basedOn w:val="ae"/>
    <w:next w:val="ae"/>
    <w:qFormat/>
    <w:pPr>
      <w:spacing w:before="480" w:after="120"/>
      <w:ind w:firstLine="562"/>
      <w:jc w:val="center"/>
    </w:pPr>
    <w:rPr>
      <w:rFonts w:ascii="Times New Roman" w:eastAsia="黑体" w:hAnsi="Times New Roman"/>
      <w:b/>
      <w:sz w:val="28"/>
      <w:szCs w:val="28"/>
    </w:rPr>
  </w:style>
  <w:style w:type="paragraph" w:customStyle="1" w:styleId="afffffffffffffff0">
    <w:name w:val="三级节标题"/>
    <w:basedOn w:val="ae"/>
    <w:next w:val="ae"/>
    <w:qFormat/>
    <w:pPr>
      <w:spacing w:before="240" w:after="120"/>
      <w:textAlignment w:val="baseline"/>
    </w:pPr>
    <w:rPr>
      <w:rFonts w:ascii="Times New Roman" w:eastAsia="黑体" w:hAnsi="Times New Roman"/>
      <w:szCs w:val="24"/>
    </w:rPr>
  </w:style>
  <w:style w:type="paragraph" w:customStyle="1" w:styleId="05052">
    <w:name w:val="样式 表标题 + 段前: 0.5 行 段后: 0.5 行2"/>
    <w:basedOn w:val="afffffffffff5"/>
    <w:qFormat/>
    <w:pPr>
      <w:widowControl/>
      <w:spacing w:beforeLines="50" w:afterLines="50" w:line="300" w:lineRule="auto"/>
      <w:textAlignment w:val="auto"/>
    </w:pPr>
    <w:rPr>
      <w:rFonts w:eastAsia="仿宋_GB2312"/>
      <w:b w:val="0"/>
      <w:kern w:val="2"/>
      <w:sz w:val="21"/>
      <w:szCs w:val="20"/>
    </w:rPr>
  </w:style>
  <w:style w:type="paragraph" w:customStyle="1" w:styleId="afffffffffffffff1">
    <w:name w:val="封面"/>
    <w:basedOn w:val="ae"/>
    <w:qFormat/>
    <w:pPr>
      <w:spacing w:line="360" w:lineRule="auto"/>
      <w:ind w:firstLineChars="200" w:firstLine="200"/>
      <w:jc w:val="center"/>
    </w:pPr>
    <w:rPr>
      <w:rFonts w:ascii="方正姚体" w:eastAsia="方正姚体" w:hAnsi="Times New Roman"/>
      <w:b/>
      <w:sz w:val="52"/>
      <w:szCs w:val="20"/>
    </w:rPr>
  </w:style>
  <w:style w:type="paragraph" w:customStyle="1" w:styleId="afffffffffffffff2">
    <w:name w:val="样式 题注 + 居中"/>
    <w:basedOn w:val="af8"/>
    <w:qFormat/>
    <w:pPr>
      <w:spacing w:beforeLines="50" w:before="0" w:afterLines="50" w:after="0" w:line="300" w:lineRule="auto"/>
      <w:jc w:val="center"/>
    </w:pPr>
    <w:rPr>
      <w:rFonts w:eastAsia="仿宋_GB2312" w:cs="宋体"/>
      <w:sz w:val="21"/>
      <w:szCs w:val="22"/>
    </w:rPr>
  </w:style>
  <w:style w:type="paragraph" w:customStyle="1" w:styleId="192192">
    <w:name w:val="样式 样式 正文内容 + 首行缩进:  1.92 字符 + 首行缩进:  1.92 字符"/>
    <w:basedOn w:val="ae"/>
    <w:qFormat/>
    <w:pPr>
      <w:spacing w:before="100" w:beforeAutospacing="1" w:after="100" w:afterAutospacing="1" w:line="360" w:lineRule="auto"/>
      <w:ind w:firstLineChars="192" w:firstLine="192"/>
    </w:pPr>
    <w:rPr>
      <w:rFonts w:ascii="Times New Roman" w:hAnsi="Times New Roman" w:cs="宋体"/>
      <w:sz w:val="24"/>
      <w:szCs w:val="20"/>
    </w:rPr>
  </w:style>
  <w:style w:type="paragraph" w:customStyle="1" w:styleId="2150">
    <w:name w:val="样式 标题 2 + 宋体 行距: 1.5 倍行距"/>
    <w:basedOn w:val="22"/>
    <w:qFormat/>
    <w:pPr>
      <w:tabs>
        <w:tab w:val="left" w:pos="576"/>
        <w:tab w:val="left" w:pos="840"/>
      </w:tabs>
      <w:spacing w:beforeLines="50" w:before="240" w:afterLines="50" w:after="180" w:line="360" w:lineRule="auto"/>
      <w:ind w:left="840" w:hanging="420"/>
    </w:pPr>
    <w:rPr>
      <w:rFonts w:ascii="宋体" w:hAnsi="宋体" w:cs="宋体"/>
      <w:b w:val="0"/>
      <w:sz w:val="28"/>
      <w:szCs w:val="20"/>
    </w:rPr>
  </w:style>
  <w:style w:type="paragraph" w:customStyle="1" w:styleId="77">
    <w:name w:val="样式 标题 7 + 宋体"/>
    <w:basedOn w:val="71"/>
    <w:qFormat/>
    <w:pPr>
      <w:tabs>
        <w:tab w:val="clear" w:pos="0"/>
      </w:tabs>
      <w:spacing w:beforeLines="50" w:before="0" w:afterLines="50" w:after="0" w:line="300" w:lineRule="auto"/>
    </w:pPr>
    <w:rPr>
      <w:rFonts w:ascii="宋体" w:eastAsia="仿宋_GB2312" w:hAnsi="宋体"/>
      <w:szCs w:val="20"/>
    </w:rPr>
  </w:style>
  <w:style w:type="paragraph" w:customStyle="1" w:styleId="afffffffffffffff3">
    <w:name w:val="正文部分"/>
    <w:basedOn w:val="ae"/>
    <w:qFormat/>
    <w:pPr>
      <w:spacing w:line="360" w:lineRule="auto"/>
      <w:ind w:firstLineChars="200" w:firstLine="480"/>
    </w:pPr>
    <w:rPr>
      <w:rFonts w:ascii="宋体" w:hAnsi="宋体" w:cs="宋体"/>
      <w:sz w:val="24"/>
      <w:szCs w:val="20"/>
    </w:rPr>
  </w:style>
  <w:style w:type="paragraph" w:customStyle="1" w:styleId="GB23127878125">
    <w:name w:val="样式 仿宋_GB2312 (符号) 宋体 小四 段前: 7.8 磅 段后: 7.8 磅 行距: 多倍行距 1.25 字行"/>
    <w:basedOn w:val="ae"/>
    <w:qFormat/>
    <w:pPr>
      <w:spacing w:beforeLines="50" w:afterLines="50" w:line="300" w:lineRule="auto"/>
      <w:ind w:firstLineChars="200" w:firstLine="200"/>
    </w:pPr>
    <w:rPr>
      <w:rFonts w:ascii="仿宋_GB2312" w:eastAsia="仿宋_GB2312" w:hAnsi="宋体" w:cs="宋体"/>
      <w:sz w:val="24"/>
      <w:szCs w:val="20"/>
    </w:rPr>
  </w:style>
  <w:style w:type="paragraph" w:customStyle="1" w:styleId="afffffffffffffff4">
    <w:name w:val="表格题注"/>
    <w:next w:val="ae"/>
    <w:qFormat/>
    <w:pPr>
      <w:keepLines/>
      <w:tabs>
        <w:tab w:val="left" w:pos="3780"/>
      </w:tabs>
      <w:spacing w:beforeLines="100"/>
      <w:ind w:left="1089" w:hanging="369"/>
      <w:jc w:val="center"/>
    </w:pPr>
    <w:rPr>
      <w:rFonts w:ascii="Arial" w:hAnsi="Arial"/>
      <w:sz w:val="18"/>
    </w:rPr>
  </w:style>
  <w:style w:type="paragraph" w:customStyle="1" w:styleId="3fa">
    <w:name w:val="标题3"/>
    <w:basedOn w:val="32"/>
    <w:next w:val="af7"/>
    <w:qFormat/>
    <w:pPr>
      <w:tabs>
        <w:tab w:val="left" w:pos="720"/>
      </w:tabs>
      <w:spacing w:before="260" w:after="260"/>
      <w:ind w:left="720" w:hanging="720"/>
    </w:pPr>
    <w:rPr>
      <w:rFonts w:ascii="Arial" w:eastAsia="宋体" w:hAnsi="Times New Roman" w:cs="Arial"/>
      <w:b w:val="0"/>
      <w:sz w:val="32"/>
      <w:szCs w:val="32"/>
    </w:rPr>
  </w:style>
  <w:style w:type="paragraph" w:customStyle="1" w:styleId="CM163">
    <w:name w:val="CM163"/>
    <w:basedOn w:val="ae"/>
    <w:next w:val="ae"/>
    <w:qFormat/>
    <w:pPr>
      <w:autoSpaceDE w:val="0"/>
      <w:autoSpaceDN w:val="0"/>
      <w:adjustRightInd w:val="0"/>
      <w:spacing w:after="393"/>
      <w:jc w:val="left"/>
    </w:pPr>
    <w:rPr>
      <w:rFonts w:ascii="黑体" w:eastAsia="黑体"/>
      <w:kern w:val="0"/>
      <w:sz w:val="24"/>
      <w:szCs w:val="20"/>
    </w:rPr>
  </w:style>
  <w:style w:type="paragraph" w:customStyle="1" w:styleId="515">
    <w:name w:val="样式 标题 5 + 宋体 行距: 1.5 倍行距"/>
    <w:basedOn w:val="53"/>
    <w:qFormat/>
    <w:pPr>
      <w:keepNext w:val="0"/>
      <w:keepLines w:val="0"/>
      <w:tabs>
        <w:tab w:val="clear" w:pos="992"/>
      </w:tabs>
      <w:spacing w:beforeLines="50" w:before="0" w:afterLines="50" w:after="0" w:line="360" w:lineRule="auto"/>
      <w:ind w:left="2551" w:hanging="850"/>
    </w:pPr>
    <w:rPr>
      <w:rFonts w:ascii="宋体" w:eastAsia="黑体" w:hAnsi="宋体" w:cs="宋体"/>
      <w:b w:val="0"/>
      <w:szCs w:val="20"/>
    </w:rPr>
  </w:style>
  <w:style w:type="paragraph" w:customStyle="1" w:styleId="1511">
    <w:name w:val="样式 宋体 小四 行距: 1.5 倍行距1"/>
    <w:basedOn w:val="ae"/>
    <w:qFormat/>
    <w:pPr>
      <w:spacing w:beforeLines="50" w:afterLines="50" w:line="300" w:lineRule="auto"/>
      <w:ind w:firstLineChars="250" w:firstLine="250"/>
    </w:pPr>
    <w:rPr>
      <w:rFonts w:ascii="宋体" w:eastAsia="仿宋_GB2312" w:hAnsi="宋体" w:cs="宋体"/>
      <w:sz w:val="24"/>
      <w:szCs w:val="20"/>
    </w:rPr>
  </w:style>
  <w:style w:type="paragraph" w:customStyle="1" w:styleId="15d">
    <w:name w:val="样式 宋体 小四 左 行距: 1.5 倍行距"/>
    <w:basedOn w:val="ae"/>
    <w:qFormat/>
    <w:pPr>
      <w:spacing w:beforeLines="50" w:afterLines="50" w:line="300" w:lineRule="auto"/>
      <w:ind w:firstLineChars="200" w:firstLine="480"/>
      <w:jc w:val="left"/>
    </w:pPr>
    <w:rPr>
      <w:rFonts w:ascii="宋体" w:eastAsia="仿宋_GB2312" w:hAnsi="宋体" w:cs="宋体"/>
      <w:sz w:val="24"/>
      <w:szCs w:val="24"/>
    </w:rPr>
  </w:style>
  <w:style w:type="paragraph" w:customStyle="1" w:styleId="GB231222205">
    <w:name w:val="样式 样式 仿宋_GB2312 四号 行距: 2 倍行距 首行缩进:  2 字符 + 首行缩进:  2 字符 段前: 0.5 ..."/>
    <w:basedOn w:val="GB2312220"/>
    <w:qFormat/>
    <w:rPr>
      <w:sz w:val="24"/>
    </w:rPr>
  </w:style>
  <w:style w:type="paragraph" w:customStyle="1" w:styleId="GB2312220">
    <w:name w:val="样式 仿宋_GB2312 四号 行距: 2 倍行距 首行缩进:  2 字符"/>
    <w:basedOn w:val="ae"/>
    <w:qFormat/>
    <w:pPr>
      <w:spacing w:beforeLines="50" w:afterLines="50" w:line="300" w:lineRule="auto"/>
      <w:ind w:firstLineChars="200" w:firstLine="560"/>
    </w:pPr>
    <w:rPr>
      <w:rFonts w:ascii="仿宋_GB2312" w:eastAsia="仿宋_GB2312" w:hAnsi="Times New Roman" w:cs="宋体"/>
      <w:sz w:val="28"/>
      <w:szCs w:val="20"/>
    </w:rPr>
  </w:style>
  <w:style w:type="paragraph" w:customStyle="1" w:styleId="0505">
    <w:name w:val="样式 表标题 + 段前: 0.5 行 段后: 0.5 行"/>
    <w:basedOn w:val="afffffffffff5"/>
    <w:qFormat/>
    <w:pPr>
      <w:widowControl/>
      <w:spacing w:beforeLines="50" w:afterLines="50" w:line="300" w:lineRule="auto"/>
      <w:textAlignment w:val="auto"/>
    </w:pPr>
    <w:rPr>
      <w:rFonts w:eastAsia="仿宋_GB2312"/>
      <w:bCs/>
      <w:kern w:val="2"/>
      <w:sz w:val="21"/>
      <w:szCs w:val="20"/>
    </w:rPr>
  </w:style>
  <w:style w:type="paragraph" w:customStyle="1" w:styleId="afffffffffffffff5">
    <w:name w:val="一级正文"/>
    <w:basedOn w:val="ae"/>
    <w:qFormat/>
    <w:pPr>
      <w:spacing w:line="360" w:lineRule="auto"/>
      <w:ind w:firstLineChars="200" w:firstLine="480"/>
    </w:pPr>
    <w:rPr>
      <w:rFonts w:ascii="Times New Roman" w:hAnsi="Times New Roman"/>
      <w:sz w:val="24"/>
      <w:szCs w:val="24"/>
    </w:rPr>
  </w:style>
  <w:style w:type="paragraph" w:customStyle="1" w:styleId="GB231220">
    <w:name w:val="样式 仿宋_GB2312 四号 加粗 行距: 2 倍行距"/>
    <w:basedOn w:val="ae"/>
    <w:qFormat/>
    <w:pPr>
      <w:spacing w:beforeLines="50" w:afterLines="50" w:line="360" w:lineRule="auto"/>
      <w:ind w:firstLineChars="200" w:firstLine="480"/>
    </w:pPr>
    <w:rPr>
      <w:rFonts w:ascii="仿宋_GB2312" w:eastAsia="仿宋_GB2312" w:hAnsi="Times New Roman" w:cs="宋体"/>
      <w:bCs/>
      <w:sz w:val="24"/>
      <w:szCs w:val="20"/>
    </w:rPr>
  </w:style>
  <w:style w:type="paragraph" w:customStyle="1" w:styleId="085151">
    <w:name w:val="样式 宋体 首行缩进:  0.85 厘米 行距: 1.5 倍行距"/>
    <w:basedOn w:val="ae"/>
    <w:qFormat/>
    <w:pPr>
      <w:spacing w:beforeLines="50" w:afterLines="50" w:line="300" w:lineRule="auto"/>
      <w:ind w:firstLineChars="200" w:firstLine="480"/>
    </w:pPr>
    <w:rPr>
      <w:rFonts w:ascii="宋体" w:eastAsia="仿宋_GB2312" w:hAnsi="宋体" w:cs="宋体"/>
      <w:sz w:val="24"/>
      <w:szCs w:val="20"/>
    </w:rPr>
  </w:style>
  <w:style w:type="paragraph" w:customStyle="1" w:styleId="2fff3">
    <w:name w:val="样式 正文文本 + 首行缩进:  2 字符"/>
    <w:basedOn w:val="aff0"/>
    <w:qFormat/>
    <w:pPr>
      <w:tabs>
        <w:tab w:val="left" w:pos="851"/>
      </w:tabs>
      <w:spacing w:beforeLines="50" w:before="120" w:afterLines="50" w:line="360" w:lineRule="auto"/>
      <w:ind w:left="900" w:firstLine="480"/>
      <w:jc w:val="left"/>
    </w:pPr>
    <w:rPr>
      <w:rFonts w:ascii="仿宋_GB2312" w:eastAsia="仿宋_GB2312" w:hAnsi="Times New Roman" w:cs="宋体"/>
      <w:sz w:val="24"/>
      <w:szCs w:val="20"/>
    </w:rPr>
  </w:style>
  <w:style w:type="paragraph" w:customStyle="1" w:styleId="GB23120852">
    <w:name w:val="样式 仿宋_GB2312 四号 加粗 首行缩进:  0.85 厘米 行距: 2 倍行距"/>
    <w:basedOn w:val="ae"/>
    <w:qFormat/>
    <w:pPr>
      <w:spacing w:beforeLines="50" w:afterLines="50" w:line="360" w:lineRule="auto"/>
      <w:ind w:firstLine="198"/>
    </w:pPr>
    <w:rPr>
      <w:rFonts w:ascii="仿宋_GB2312" w:eastAsia="仿宋_GB2312" w:hAnsi="Times New Roman" w:cs="宋体"/>
      <w:bCs/>
      <w:sz w:val="24"/>
      <w:szCs w:val="20"/>
    </w:rPr>
  </w:style>
  <w:style w:type="paragraph" w:customStyle="1" w:styleId="GB231208520">
    <w:name w:val="样式 仿宋_GB2312 四号 首行缩进:  0.85 厘米 行距: 2 倍行距"/>
    <w:basedOn w:val="ae"/>
    <w:qFormat/>
    <w:pPr>
      <w:spacing w:line="300" w:lineRule="auto"/>
      <w:ind w:firstLineChars="200" w:firstLine="200"/>
    </w:pPr>
    <w:rPr>
      <w:rFonts w:ascii="仿宋_GB2312" w:eastAsia="仿宋_GB2312" w:hAnsi="Times New Roman" w:cs="宋体"/>
      <w:sz w:val="24"/>
      <w:szCs w:val="20"/>
    </w:rPr>
  </w:style>
  <w:style w:type="paragraph" w:customStyle="1" w:styleId="GB231278781250">
    <w:name w:val="样式 仿宋_GB2312 小四 加粗 段前: 7.8 磅 段后: 7.8 磅 行距: 多倍行距 1.25 字行"/>
    <w:basedOn w:val="ae"/>
    <w:qFormat/>
    <w:pPr>
      <w:spacing w:beforeLines="50" w:afterLines="50" w:line="300" w:lineRule="auto"/>
      <w:ind w:firstLineChars="200" w:firstLine="200"/>
    </w:pPr>
    <w:rPr>
      <w:rFonts w:ascii="仿宋_GB2312" w:eastAsia="仿宋_GB2312" w:hAnsi="Times New Roman" w:cs="宋体"/>
      <w:b/>
      <w:bCs/>
      <w:sz w:val="24"/>
      <w:szCs w:val="20"/>
    </w:rPr>
  </w:style>
  <w:style w:type="paragraph" w:customStyle="1" w:styleId="1512">
    <w:name w:val="样式 宋体 小四 左 行距: 1.5 倍行距1"/>
    <w:basedOn w:val="ae"/>
    <w:qFormat/>
    <w:pPr>
      <w:spacing w:beforeLines="50" w:afterLines="50" w:line="300" w:lineRule="auto"/>
      <w:jc w:val="left"/>
    </w:pPr>
    <w:rPr>
      <w:rFonts w:ascii="仿宋_GB2312" w:eastAsia="仿宋_GB2312" w:hAnsi="宋体" w:cs="宋体"/>
      <w:b/>
      <w:sz w:val="24"/>
      <w:szCs w:val="20"/>
    </w:rPr>
  </w:style>
  <w:style w:type="paragraph" w:customStyle="1" w:styleId="GB231208521">
    <w:name w:val="样式 仿宋_GB2312 四号 首行缩进:  0.85 厘米 行距: 2 倍行距1"/>
    <w:basedOn w:val="ae"/>
    <w:qFormat/>
    <w:pPr>
      <w:spacing w:beforeLines="50" w:afterLines="50" w:line="300" w:lineRule="auto"/>
      <w:ind w:firstLineChars="200" w:firstLine="480"/>
    </w:pPr>
    <w:rPr>
      <w:rFonts w:ascii="仿宋_GB2312" w:eastAsia="仿宋_GB2312" w:hAnsi="Times New Roman" w:cs="宋体"/>
      <w:sz w:val="24"/>
      <w:szCs w:val="20"/>
    </w:rPr>
  </w:style>
  <w:style w:type="paragraph" w:customStyle="1" w:styleId="074151">
    <w:name w:val="样式 宋体 小四 首行缩进:  0.74 厘米 行距: 1.5 倍行距"/>
    <w:basedOn w:val="ae"/>
    <w:qFormat/>
    <w:pPr>
      <w:spacing w:beforeLines="50" w:afterLines="50" w:line="300" w:lineRule="auto"/>
      <w:ind w:firstLine="420"/>
    </w:pPr>
    <w:rPr>
      <w:rFonts w:ascii="宋体" w:eastAsia="仿宋_GB2312" w:hAnsi="宋体" w:cs="宋体"/>
      <w:sz w:val="24"/>
      <w:szCs w:val="20"/>
    </w:rPr>
  </w:style>
  <w:style w:type="paragraph" w:customStyle="1" w:styleId="15e">
    <w:name w:val="样式 宋体 左 行距: 1.5 倍行距"/>
    <w:basedOn w:val="ae"/>
    <w:qFormat/>
    <w:pPr>
      <w:spacing w:beforeLines="50" w:afterLines="50" w:line="300" w:lineRule="auto"/>
      <w:ind w:firstLineChars="150" w:firstLine="150"/>
      <w:jc w:val="left"/>
    </w:pPr>
    <w:rPr>
      <w:rFonts w:ascii="宋体" w:eastAsia="仿宋_GB2312" w:hAnsi="宋体" w:cs="宋体"/>
      <w:sz w:val="24"/>
      <w:szCs w:val="20"/>
    </w:rPr>
  </w:style>
  <w:style w:type="paragraph" w:customStyle="1" w:styleId="GB231208522">
    <w:name w:val="样式 仿宋_GB2312 四号 首行缩进:  0.85 厘米 行距: 2 倍行距2"/>
    <w:basedOn w:val="ae"/>
    <w:qFormat/>
    <w:pPr>
      <w:spacing w:beforeLines="50" w:afterLines="50" w:line="300" w:lineRule="auto"/>
      <w:ind w:firstLine="482"/>
    </w:pPr>
    <w:rPr>
      <w:rFonts w:ascii="仿宋_GB2312" w:eastAsia="仿宋_GB2312" w:hAnsi="Times New Roman" w:cs="宋体"/>
      <w:sz w:val="24"/>
      <w:szCs w:val="20"/>
    </w:rPr>
  </w:style>
  <w:style w:type="paragraph" w:customStyle="1" w:styleId="afffffffffffffff6">
    <w:name w:val="图号"/>
    <w:basedOn w:val="ae"/>
    <w:qFormat/>
    <w:pPr>
      <w:autoSpaceDE w:val="0"/>
      <w:autoSpaceDN w:val="0"/>
      <w:adjustRightInd w:val="0"/>
      <w:spacing w:before="105" w:line="360" w:lineRule="auto"/>
      <w:ind w:left="3545"/>
      <w:jc w:val="center"/>
    </w:pPr>
    <w:rPr>
      <w:rFonts w:ascii="Arial" w:hAnsi="Arial"/>
      <w:kern w:val="0"/>
      <w:sz w:val="18"/>
      <w:szCs w:val="20"/>
    </w:rPr>
  </w:style>
  <w:style w:type="paragraph" w:customStyle="1" w:styleId="1531">
    <w:name w:val="样式 小四 行距: 1.5 倍行距3"/>
    <w:basedOn w:val="ae"/>
    <w:qFormat/>
    <w:pPr>
      <w:spacing w:beforeLines="50" w:afterLines="50" w:line="300" w:lineRule="auto"/>
      <w:ind w:firstLine="482"/>
    </w:pPr>
    <w:rPr>
      <w:rFonts w:ascii="仿宋_GB2312" w:eastAsia="仿宋_GB2312" w:hAnsi="宋体" w:cs="宋体"/>
      <w:b/>
      <w:sz w:val="24"/>
      <w:szCs w:val="20"/>
    </w:rPr>
  </w:style>
  <w:style w:type="paragraph" w:customStyle="1" w:styleId="GB2312210">
    <w:name w:val="样式 仿宋_GB2312 四号 加粗 行距: 2 倍行距1"/>
    <w:basedOn w:val="ae"/>
    <w:qFormat/>
    <w:pPr>
      <w:spacing w:beforeLines="50" w:afterLines="50" w:line="300" w:lineRule="auto"/>
    </w:pPr>
    <w:rPr>
      <w:rFonts w:ascii="仿宋_GB2312" w:eastAsia="仿宋_GB2312" w:hAnsi="Times New Roman" w:cs="宋体"/>
      <w:bCs/>
      <w:sz w:val="24"/>
      <w:szCs w:val="20"/>
    </w:rPr>
  </w:style>
  <w:style w:type="paragraph" w:customStyle="1" w:styleId="CM15">
    <w:name w:val="CM15"/>
    <w:basedOn w:val="Default"/>
    <w:next w:val="Default"/>
    <w:qFormat/>
    <w:pPr>
      <w:spacing w:after="220"/>
    </w:pPr>
    <w:rPr>
      <w:rFonts w:ascii="BOBFD M+ Univers" w:eastAsia="BOBFD M+ Univers" w:cs="Times New Roman"/>
      <w:color w:val="auto"/>
      <w:szCs w:val="20"/>
    </w:rPr>
  </w:style>
  <w:style w:type="paragraph" w:customStyle="1" w:styleId="GB231207421">
    <w:name w:val="样式 仿宋_GB2312 四号 左侧:  0.74 厘米 行距: 2 倍行距"/>
    <w:basedOn w:val="ae"/>
    <w:qFormat/>
    <w:pPr>
      <w:spacing w:beforeLines="50" w:afterLines="50" w:line="300" w:lineRule="auto"/>
      <w:ind w:left="420"/>
    </w:pPr>
    <w:rPr>
      <w:rFonts w:ascii="仿宋_GB2312" w:eastAsia="仿宋_GB2312" w:hAnsi="Times New Roman" w:cs="宋体"/>
      <w:sz w:val="24"/>
      <w:szCs w:val="20"/>
    </w:rPr>
  </w:style>
  <w:style w:type="paragraph" w:customStyle="1" w:styleId="GB23122305051">
    <w:name w:val="样式 样式 仿宋_GB2312 四号 行距: 2 倍行距3 + 段前: 0.5 行 段后: 0.5 行1"/>
    <w:basedOn w:val="GB231223"/>
    <w:qFormat/>
    <w:pPr>
      <w:spacing w:before="50" w:after="50"/>
      <w:ind w:firstLineChars="200" w:firstLine="200"/>
    </w:pPr>
  </w:style>
  <w:style w:type="paragraph" w:customStyle="1" w:styleId="CM13">
    <w:name w:val="CM13"/>
    <w:basedOn w:val="Default"/>
    <w:next w:val="Default"/>
    <w:qFormat/>
    <w:pPr>
      <w:spacing w:after="93"/>
    </w:pPr>
    <w:rPr>
      <w:rFonts w:ascii="BOBFD M+ Univers" w:eastAsia="BOBFD M+ Univers" w:cs="Times New Roman"/>
      <w:color w:val="auto"/>
      <w:szCs w:val="20"/>
    </w:rPr>
  </w:style>
  <w:style w:type="paragraph" w:customStyle="1" w:styleId="05051">
    <w:name w:val="样式 表标题 + 段前: 0.5 行 段后: 0.5 行1"/>
    <w:basedOn w:val="afffffffffff5"/>
    <w:qFormat/>
    <w:pPr>
      <w:widowControl/>
      <w:spacing w:beforeLines="50" w:afterLines="50" w:line="300" w:lineRule="auto"/>
      <w:textAlignment w:val="auto"/>
    </w:pPr>
    <w:rPr>
      <w:rFonts w:eastAsia="仿宋_GB2312"/>
      <w:b w:val="0"/>
      <w:kern w:val="2"/>
      <w:sz w:val="21"/>
      <w:szCs w:val="20"/>
    </w:rPr>
  </w:style>
  <w:style w:type="paragraph" w:customStyle="1" w:styleId="421">
    <w:name w:val="样式 标题 4 + 宋体 小四 行距: 2 倍行距"/>
    <w:basedOn w:val="42"/>
    <w:qFormat/>
    <w:pPr>
      <w:tabs>
        <w:tab w:val="left" w:pos="1680"/>
      </w:tabs>
      <w:spacing w:beforeLines="50" w:before="240" w:afterLines="50" w:after="180" w:line="360" w:lineRule="auto"/>
      <w:ind w:left="1680" w:hanging="420"/>
    </w:pPr>
    <w:rPr>
      <w:rFonts w:ascii="宋体" w:hAnsi="宋体" w:cs="宋体"/>
      <w:b w:val="0"/>
      <w:szCs w:val="20"/>
    </w:rPr>
  </w:style>
  <w:style w:type="paragraph" w:customStyle="1" w:styleId="7815">
    <w:name w:val="样式 宋体 小四 段后: 7.8 磅 行距: 1.5 倍行距"/>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05053">
    <w:name w:val="样式 表标题 + 段前: 0.5 行 段后: 0.5 行3"/>
    <w:basedOn w:val="afffffffffff5"/>
    <w:qFormat/>
    <w:pPr>
      <w:widowControl/>
      <w:spacing w:beforeLines="50" w:afterLines="50" w:line="300" w:lineRule="auto"/>
      <w:textAlignment w:val="auto"/>
    </w:pPr>
    <w:rPr>
      <w:rFonts w:eastAsia="仿宋_GB2312"/>
      <w:b w:val="0"/>
      <w:kern w:val="2"/>
      <w:sz w:val="21"/>
      <w:szCs w:val="20"/>
    </w:rPr>
  </w:style>
  <w:style w:type="paragraph" w:customStyle="1" w:styleId="08815">
    <w:name w:val="样式 宋体 小四 首行缩进:  0.88 厘米 行距: 1.5 倍行距"/>
    <w:basedOn w:val="ae"/>
    <w:qFormat/>
    <w:pPr>
      <w:spacing w:beforeLines="50" w:afterLines="50" w:line="300" w:lineRule="auto"/>
      <w:ind w:firstLine="499"/>
    </w:pPr>
    <w:rPr>
      <w:rFonts w:ascii="宋体" w:eastAsia="仿宋_GB2312" w:hAnsi="宋体" w:cs="宋体"/>
      <w:sz w:val="24"/>
      <w:szCs w:val="20"/>
    </w:rPr>
  </w:style>
  <w:style w:type="paragraph" w:customStyle="1" w:styleId="6615">
    <w:name w:val="样式 段前: 6 磅 段后: 6 磅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2050515">
    <w:name w:val="样式 首行缩进:  2 字符 段前: 0.5 行 段后: 0.5 行 行距: 1.5 倍行距"/>
    <w:basedOn w:val="ae"/>
    <w:qFormat/>
    <w:pPr>
      <w:spacing w:beforeLines="50" w:afterLines="50" w:line="300" w:lineRule="auto"/>
      <w:ind w:firstLineChars="200" w:firstLine="480"/>
    </w:pPr>
    <w:rPr>
      <w:rFonts w:eastAsia="仿宋_GB2312" w:cs="宋体"/>
      <w:sz w:val="24"/>
      <w:szCs w:val="20"/>
    </w:rPr>
  </w:style>
  <w:style w:type="paragraph" w:customStyle="1" w:styleId="1523">
    <w:name w:val="样式 宋体 行距: 1.5 倍行距2"/>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20505150">
    <w:name w:val="样式 居中 首行缩进:  2 字符 段前: 0.5 行 段后: 0.5 行 行距: 1.5 倍行距"/>
    <w:basedOn w:val="ae"/>
    <w:qFormat/>
    <w:pPr>
      <w:spacing w:beforeLines="50" w:afterLines="50" w:line="300" w:lineRule="auto"/>
      <w:ind w:firstLineChars="200" w:firstLine="200"/>
      <w:jc w:val="center"/>
    </w:pPr>
    <w:rPr>
      <w:rFonts w:eastAsia="仿宋_GB2312" w:cs="宋体"/>
      <w:szCs w:val="20"/>
    </w:rPr>
  </w:style>
  <w:style w:type="paragraph" w:customStyle="1" w:styleId="415">
    <w:name w:val="样式 标题 4 + 宋体 行距: 1.5 倍行距"/>
    <w:basedOn w:val="42"/>
    <w:qFormat/>
    <w:pPr>
      <w:tabs>
        <w:tab w:val="left" w:pos="1680"/>
      </w:tabs>
      <w:spacing w:beforeLines="50" w:before="240" w:afterLines="50" w:after="180" w:line="360" w:lineRule="auto"/>
      <w:ind w:left="1680" w:hanging="420"/>
    </w:pPr>
    <w:rPr>
      <w:rFonts w:ascii="宋体" w:hAnsi="宋体" w:cs="宋体"/>
      <w:b w:val="0"/>
      <w:szCs w:val="20"/>
    </w:rPr>
  </w:style>
  <w:style w:type="paragraph" w:customStyle="1" w:styleId="025">
    <w:name w:val="样式 段后: 0.25 行"/>
    <w:basedOn w:val="ae"/>
    <w:qFormat/>
    <w:pPr>
      <w:spacing w:afterLines="25" w:line="300" w:lineRule="auto"/>
      <w:ind w:firstLineChars="200" w:firstLine="420"/>
    </w:pPr>
    <w:rPr>
      <w:rFonts w:ascii="Arial" w:hAnsi="Arial"/>
      <w:szCs w:val="20"/>
    </w:rPr>
  </w:style>
  <w:style w:type="paragraph" w:customStyle="1" w:styleId="0741505050">
    <w:name w:val="样式 样式 宋体 小四 首行缩进:  0.74 厘米 行距: 1.5 倍行距 + 段前: 0.5 行 段后: 0.5 行"/>
    <w:basedOn w:val="ae"/>
    <w:qFormat/>
    <w:pPr>
      <w:spacing w:beforeLines="50" w:afterLines="50" w:line="300" w:lineRule="auto"/>
      <w:ind w:firstLineChars="200" w:firstLine="482"/>
    </w:pPr>
    <w:rPr>
      <w:rFonts w:ascii="宋体" w:eastAsia="仿宋_GB2312" w:hAnsi="宋体" w:cs="宋体"/>
      <w:sz w:val="24"/>
      <w:szCs w:val="20"/>
    </w:rPr>
  </w:style>
  <w:style w:type="paragraph" w:customStyle="1" w:styleId="1150">
    <w:name w:val="样式 标题 1 + 宋体 行距: 1.5 倍行距"/>
    <w:basedOn w:val="17"/>
    <w:qFormat/>
    <w:pPr>
      <w:keepNext/>
      <w:keepLines/>
      <w:tabs>
        <w:tab w:val="left" w:pos="420"/>
      </w:tabs>
      <w:autoSpaceDE/>
      <w:autoSpaceDN/>
      <w:adjustRightInd/>
      <w:spacing w:before="340" w:after="330"/>
      <w:ind w:left="420" w:hanging="420"/>
      <w:jc w:val="both"/>
    </w:pPr>
    <w:rPr>
      <w:rFonts w:ascii="宋体" w:eastAsia="黑体" w:hAnsi="宋体" w:cs="宋体"/>
      <w:kern w:val="44"/>
      <w:sz w:val="30"/>
      <w:szCs w:val="20"/>
    </w:rPr>
  </w:style>
  <w:style w:type="paragraph" w:customStyle="1" w:styleId="1524">
    <w:name w:val="样式 宋体 小四 行距: 1.5 倍行距2"/>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f">
    <w:name w:val="样式 宋体 行距: 1.5 倍行距"/>
    <w:basedOn w:val="ae"/>
    <w:qFormat/>
    <w:pPr>
      <w:spacing w:beforeLines="50" w:afterLines="50" w:line="300" w:lineRule="auto"/>
      <w:ind w:firstLineChars="180" w:firstLine="432"/>
    </w:pPr>
    <w:rPr>
      <w:rFonts w:ascii="宋体" w:eastAsia="仿宋_GB2312" w:hAnsi="宋体" w:cs="宋体"/>
      <w:sz w:val="24"/>
      <w:szCs w:val="20"/>
    </w:rPr>
  </w:style>
  <w:style w:type="paragraph" w:customStyle="1" w:styleId="074152">
    <w:name w:val="样式 宋体 首行缩进:  0.74 厘米 行距: 1.5 倍行距"/>
    <w:basedOn w:val="ae"/>
    <w:qFormat/>
    <w:pPr>
      <w:spacing w:beforeLines="50" w:afterLines="50" w:line="300" w:lineRule="auto"/>
      <w:ind w:firstLineChars="200" w:firstLine="480"/>
    </w:pPr>
    <w:rPr>
      <w:rFonts w:ascii="仿宋_GB2312" w:eastAsia="仿宋_GB2312" w:hAnsi="宋体" w:cs="宋体"/>
      <w:sz w:val="24"/>
      <w:szCs w:val="20"/>
    </w:rPr>
  </w:style>
  <w:style w:type="paragraph" w:customStyle="1" w:styleId="cx">
    <w:name w:val="正文(cx)"/>
    <w:basedOn w:val="ae"/>
    <w:qFormat/>
    <w:pPr>
      <w:spacing w:beforeLines="50" w:afterLines="50" w:line="300" w:lineRule="auto"/>
      <w:ind w:firstLineChars="200" w:firstLine="200"/>
    </w:pPr>
    <w:rPr>
      <w:rFonts w:ascii="宋体" w:eastAsia="仿宋_GB2312" w:hAnsi="宋体"/>
      <w:spacing w:val="6"/>
      <w:kern w:val="0"/>
      <w:sz w:val="24"/>
      <w:szCs w:val="20"/>
    </w:rPr>
  </w:style>
  <w:style w:type="paragraph" w:customStyle="1" w:styleId="1513">
    <w:name w:val="样式 宋体 行距: 1.5 倍行距1"/>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5f0">
    <w:name w:val="样式 样式 小四 加粗 行距: 1.5 倍行距 + 两端对齐"/>
    <w:basedOn w:val="158"/>
    <w:qFormat/>
    <w:rPr>
      <w:szCs w:val="20"/>
    </w:rPr>
  </w:style>
  <w:style w:type="paragraph" w:customStyle="1" w:styleId="ItemStep">
    <w:name w:val="Item Step"/>
    <w:qFormat/>
    <w:pPr>
      <w:tabs>
        <w:tab w:val="left" w:pos="432"/>
      </w:tabs>
      <w:spacing w:before="60" w:after="60" w:line="300" w:lineRule="auto"/>
      <w:ind w:left="420" w:hanging="420"/>
      <w:jc w:val="both"/>
    </w:pPr>
    <w:rPr>
      <w:rFonts w:ascii="Arial" w:hAnsi="Arial"/>
      <w:sz w:val="24"/>
    </w:rPr>
  </w:style>
  <w:style w:type="paragraph" w:customStyle="1" w:styleId="1514">
    <w:name w:val="样式 宋体 左 行距: 1.5 倍行距1"/>
    <w:basedOn w:val="ae"/>
    <w:qFormat/>
    <w:pPr>
      <w:spacing w:beforeLines="50" w:afterLines="50" w:line="300" w:lineRule="auto"/>
      <w:jc w:val="left"/>
    </w:pPr>
    <w:rPr>
      <w:rFonts w:ascii="宋体" w:eastAsia="仿宋_GB2312" w:hAnsi="宋体" w:cs="宋体"/>
      <w:sz w:val="24"/>
      <w:szCs w:val="20"/>
    </w:rPr>
  </w:style>
  <w:style w:type="paragraph" w:customStyle="1" w:styleId="15f1">
    <w:name w:val="样式 小四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515">
    <w:name w:val="样式 小四 行距: 1.5 倍行距1"/>
    <w:basedOn w:val="ae"/>
    <w:qFormat/>
    <w:pPr>
      <w:spacing w:beforeLines="50" w:afterLines="50" w:line="300" w:lineRule="auto"/>
      <w:ind w:firstLineChars="200" w:firstLine="480"/>
    </w:pPr>
    <w:rPr>
      <w:rFonts w:ascii="Times New Roman" w:eastAsia="仿宋_GB2312" w:hAnsi="Times New Roman" w:cs="宋体"/>
      <w:sz w:val="24"/>
      <w:szCs w:val="20"/>
    </w:rPr>
  </w:style>
  <w:style w:type="paragraph" w:customStyle="1" w:styleId="160">
    <w:name w:val="样式 普通(网站) + 行距: 多倍行距 1.6 字行"/>
    <w:basedOn w:val="afff1"/>
    <w:qFormat/>
    <w:pPr>
      <w:spacing w:beforeLines="50" w:before="0" w:beforeAutospacing="0" w:afterLines="50" w:after="0" w:afterAutospacing="0" w:line="300" w:lineRule="auto"/>
      <w:ind w:firstLineChars="250" w:firstLine="600"/>
    </w:pPr>
    <w:rPr>
      <w:rFonts w:eastAsia="仿宋_GB2312"/>
      <w:szCs w:val="20"/>
    </w:rPr>
  </w:style>
  <w:style w:type="paragraph" w:customStyle="1" w:styleId="afffffffffffffff7">
    <w:name w:val="插图题注"/>
    <w:next w:val="ae"/>
    <w:qFormat/>
    <w:pPr>
      <w:tabs>
        <w:tab w:val="left" w:pos="3360"/>
      </w:tabs>
      <w:spacing w:afterLines="100"/>
      <w:ind w:left="1089" w:hanging="369"/>
      <w:jc w:val="center"/>
    </w:pPr>
    <w:rPr>
      <w:rFonts w:ascii="Arial" w:hAnsi="Arial"/>
      <w:sz w:val="18"/>
    </w:rPr>
  </w:style>
  <w:style w:type="paragraph" w:customStyle="1" w:styleId="15220505">
    <w:name w:val="样式 样式 小四 行距: 1.5 倍行距2 + 首行缩进:  2 字符 段前: 0.5 行 段后: 0.5 行"/>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50505">
    <w:name w:val="样式 样式 宋体 加粗 行距: 1.5 倍行距 + 段前: 0.5 行 段后: 0.5 行"/>
    <w:basedOn w:val="15b"/>
    <w:qFormat/>
    <w:pPr>
      <w:spacing w:before="120" w:after="120"/>
      <w:ind w:firstLineChars="200" w:firstLine="480"/>
    </w:pPr>
    <w:rPr>
      <w:b w:val="0"/>
    </w:rPr>
  </w:style>
  <w:style w:type="paragraph" w:customStyle="1" w:styleId="0741505051">
    <w:name w:val="样式 样式 样式 宋体 小四 首行缩进:  0.74 厘米 行距: 1.5 倍行距 + 段前: 0.5 行 段后: 0.5 行 ..."/>
    <w:basedOn w:val="0741505050"/>
    <w:qFormat/>
    <w:pPr>
      <w:spacing w:before="50" w:after="50" w:line="240" w:lineRule="auto"/>
      <w:ind w:firstLine="200"/>
    </w:pPr>
    <w:rPr>
      <w:bCs/>
    </w:rPr>
  </w:style>
  <w:style w:type="paragraph" w:customStyle="1" w:styleId="1532">
    <w:name w:val="样式 宋体 小四 行距: 1.5 倍行距3"/>
    <w:basedOn w:val="ae"/>
    <w:qFormat/>
    <w:pPr>
      <w:spacing w:beforeLines="50" w:afterLines="50" w:line="300" w:lineRule="auto"/>
    </w:pPr>
    <w:rPr>
      <w:rFonts w:ascii="宋体" w:eastAsia="仿宋_GB2312" w:hAnsi="宋体" w:cs="宋体"/>
      <w:sz w:val="24"/>
      <w:szCs w:val="20"/>
    </w:rPr>
  </w:style>
  <w:style w:type="paragraph" w:customStyle="1" w:styleId="CM16311074015">
    <w:name w:val="样式 CM163 + 宋体 11 磅 首行缩进:  0.74 厘米 段后: 0 磅 行距: 1.5 倍行距"/>
    <w:basedOn w:val="CM163"/>
    <w:qFormat/>
    <w:pPr>
      <w:spacing w:beforeLines="50" w:afterLines="50" w:line="300" w:lineRule="auto"/>
      <w:ind w:firstLine="420"/>
    </w:pPr>
    <w:rPr>
      <w:rFonts w:ascii="仿宋_GB2312" w:eastAsia="仿宋_GB2312" w:hAnsi="宋体" w:cs="宋体"/>
    </w:rPr>
  </w:style>
  <w:style w:type="paragraph" w:customStyle="1" w:styleId="CM21">
    <w:name w:val="CM21"/>
    <w:basedOn w:val="Default"/>
    <w:next w:val="Default"/>
    <w:qFormat/>
    <w:pPr>
      <w:spacing w:after="170"/>
    </w:pPr>
    <w:rPr>
      <w:rFonts w:ascii="HFGON B+ Univers" w:eastAsia="HFGON B+ Univers" w:cs="Times New Roman"/>
      <w:color w:val="auto"/>
      <w:szCs w:val="20"/>
    </w:rPr>
  </w:style>
  <w:style w:type="paragraph" w:customStyle="1" w:styleId="074153">
    <w:name w:val="样式 样式 宋体 首行缩进:  0.74 厘米 行距: 1.5 倍行距 + 加粗"/>
    <w:basedOn w:val="074152"/>
    <w:qFormat/>
    <w:pPr>
      <w:ind w:firstLine="482"/>
    </w:pPr>
    <w:rPr>
      <w:b/>
      <w:bCs/>
    </w:rPr>
  </w:style>
  <w:style w:type="paragraph" w:customStyle="1" w:styleId="afffffffffffffff8">
    <w:name w:val="图片"/>
    <w:basedOn w:val="ae"/>
    <w:next w:val="ae"/>
    <w:link w:val="Charfffff2"/>
    <w:qFormat/>
    <w:pPr>
      <w:spacing w:beforeLines="50" w:afterLines="50"/>
      <w:jc w:val="center"/>
    </w:pPr>
    <w:rPr>
      <w:rFonts w:ascii="Times New Roman" w:hAnsi="Times New Roman"/>
      <w:szCs w:val="20"/>
    </w:rPr>
  </w:style>
  <w:style w:type="character" w:customStyle="1" w:styleId="Charfffff2">
    <w:name w:val="图片 Char"/>
    <w:link w:val="afffffffffffffff8"/>
    <w:qFormat/>
    <w:rPr>
      <w:rFonts w:ascii="Times New Roman" w:eastAsia="宋体" w:hAnsi="Times New Roman" w:cs="Times New Roman"/>
      <w:kern w:val="2"/>
      <w:sz w:val="21"/>
    </w:rPr>
  </w:style>
  <w:style w:type="paragraph" w:customStyle="1" w:styleId="60015">
    <w:name w:val="样式 标题 6 + 宋体 左侧:  0 厘米 首行缩进:  0 厘米 行距: 1.5 倍行距"/>
    <w:basedOn w:val="62"/>
    <w:qFormat/>
    <w:pPr>
      <w:tabs>
        <w:tab w:val="left" w:pos="1152"/>
      </w:tabs>
      <w:spacing w:beforeLines="50" w:before="0" w:afterLines="50" w:after="0" w:line="300" w:lineRule="auto"/>
    </w:pPr>
    <w:rPr>
      <w:rFonts w:ascii="宋体" w:eastAsia="仿宋_GB2312" w:hAnsi="宋体" w:cs="宋体"/>
      <w:szCs w:val="20"/>
    </w:rPr>
  </w:style>
  <w:style w:type="paragraph" w:customStyle="1" w:styleId="5515">
    <w:name w:val="样式 宋体 小四 段前: 5 磅 段后: 5 磅 行距: 1.5 倍行距"/>
    <w:basedOn w:val="ae"/>
    <w:qFormat/>
    <w:pPr>
      <w:spacing w:beforeLines="50" w:afterLines="50" w:line="300" w:lineRule="auto"/>
      <w:ind w:firstLineChars="200" w:firstLine="200"/>
    </w:pPr>
    <w:rPr>
      <w:rFonts w:ascii="宋体" w:eastAsia="仿宋_GB2312" w:hAnsi="宋体" w:cs="宋体"/>
      <w:sz w:val="24"/>
      <w:szCs w:val="20"/>
    </w:rPr>
  </w:style>
  <w:style w:type="paragraph" w:customStyle="1" w:styleId="1ffff2">
    <w:name w:val="样式 题注 + 居中1"/>
    <w:basedOn w:val="af8"/>
    <w:qFormat/>
    <w:pPr>
      <w:spacing w:beforeLines="50" w:before="0" w:afterLines="50" w:after="0" w:line="300" w:lineRule="auto"/>
      <w:jc w:val="center"/>
    </w:pPr>
    <w:rPr>
      <w:rFonts w:eastAsia="仿宋_GB2312" w:cs="宋体"/>
      <w:sz w:val="21"/>
      <w:szCs w:val="22"/>
    </w:rPr>
  </w:style>
  <w:style w:type="paragraph" w:customStyle="1" w:styleId="GB23124">
    <w:name w:val="样式 题注 + 仿宋_GB2312 五号 加粗 居中"/>
    <w:basedOn w:val="af8"/>
    <w:qFormat/>
    <w:pPr>
      <w:spacing w:before="0" w:after="0"/>
      <w:jc w:val="center"/>
    </w:pPr>
    <w:rPr>
      <w:rFonts w:ascii="仿宋_GB2312" w:eastAsia="仿宋_GB2312" w:cs="宋体"/>
      <w:bCs/>
      <w:sz w:val="21"/>
      <w:szCs w:val="22"/>
    </w:rPr>
  </w:style>
  <w:style w:type="paragraph" w:customStyle="1" w:styleId="GB231278781251">
    <w:name w:val="样式 样式 仿宋_GB2312 小四 加粗 段前: 7.8 磅 段后: 7.8 磅 行距: 多倍行距 1.25 字行 + 首行缩..."/>
    <w:basedOn w:val="GB231278781250"/>
    <w:qFormat/>
  </w:style>
  <w:style w:type="paragraph" w:customStyle="1" w:styleId="a1">
    <w:name w:val="正文列表"/>
    <w:basedOn w:val="ae"/>
    <w:qFormat/>
    <w:pPr>
      <w:numPr>
        <w:numId w:val="42"/>
      </w:numPr>
      <w:adjustRightInd w:val="0"/>
      <w:spacing w:after="120" w:line="360" w:lineRule="exact"/>
      <w:ind w:firstLineChars="200" w:firstLine="200"/>
    </w:pPr>
    <w:rPr>
      <w:rFonts w:ascii="华文楷体" w:eastAsia="仿宋_GB2312" w:hAnsi="Times New Roman"/>
      <w:sz w:val="24"/>
      <w:szCs w:val="20"/>
    </w:rPr>
  </w:style>
  <w:style w:type="paragraph" w:customStyle="1" w:styleId="GB23120996">
    <w:name w:val="样式 (西文) 华文楷体 (中文) 仿宋_GB2312 四号 左侧:  0.99 厘米 段后: 6 磅 行距: 固定值..."/>
    <w:basedOn w:val="ae"/>
    <w:qFormat/>
    <w:pPr>
      <w:spacing w:beforeLines="50" w:afterLines="50" w:line="300" w:lineRule="auto"/>
      <w:ind w:firstLineChars="233" w:firstLine="559"/>
    </w:pPr>
    <w:rPr>
      <w:rFonts w:ascii="华文楷体" w:eastAsia="仿宋" w:hAnsi="Times New Roman" w:cs="宋体"/>
      <w:sz w:val="24"/>
      <w:szCs w:val="20"/>
    </w:rPr>
  </w:style>
  <w:style w:type="paragraph" w:customStyle="1" w:styleId="2fff4">
    <w:name w:val="样式 正文文本 + (西文) 宋体 行距: 2 倍行距"/>
    <w:basedOn w:val="aff0"/>
    <w:qFormat/>
    <w:pPr>
      <w:tabs>
        <w:tab w:val="left" w:pos="851"/>
      </w:tabs>
      <w:spacing w:after="0" w:line="360" w:lineRule="auto"/>
      <w:ind w:left="900" w:firstLine="560"/>
      <w:jc w:val="left"/>
    </w:pPr>
    <w:rPr>
      <w:rFonts w:ascii="宋体" w:eastAsia="仿宋_GB2312" w:hAnsi="宋体" w:cs="宋体"/>
      <w:szCs w:val="20"/>
    </w:rPr>
  </w:style>
  <w:style w:type="paragraph" w:customStyle="1" w:styleId="216">
    <w:name w:val="样式 正文文本 + 行距: 2 倍行距1"/>
    <w:basedOn w:val="aff0"/>
    <w:qFormat/>
    <w:pPr>
      <w:tabs>
        <w:tab w:val="left" w:pos="851"/>
        <w:tab w:val="left" w:pos="993"/>
      </w:tabs>
      <w:spacing w:beforeLines="50" w:afterLines="50" w:after="0" w:line="360" w:lineRule="auto"/>
      <w:ind w:left="900" w:firstLine="480"/>
      <w:jc w:val="left"/>
    </w:pPr>
    <w:rPr>
      <w:rFonts w:ascii="仿宋_GB2312" w:eastAsia="仿宋" w:hAnsi="Times New Roman" w:cs="宋体"/>
      <w:sz w:val="24"/>
      <w:szCs w:val="20"/>
    </w:rPr>
  </w:style>
  <w:style w:type="paragraph" w:customStyle="1" w:styleId="ParaCharCharCharCharCharCharChar">
    <w:name w:val="默认段落字体 Para Char Char Char Char Char Char Char"/>
    <w:basedOn w:val="afb"/>
    <w:qFormat/>
    <w:pPr>
      <w:shd w:val="clear" w:color="auto" w:fill="000080"/>
      <w:adjustRightInd w:val="0"/>
      <w:snapToGrid w:val="0"/>
      <w:spacing w:beforeLines="50" w:afterLines="50" w:line="436" w:lineRule="exact"/>
      <w:ind w:firstLineChars="200" w:firstLine="200"/>
      <w:jc w:val="left"/>
      <w:outlineLvl w:val="3"/>
    </w:pPr>
    <w:rPr>
      <w:rFonts w:ascii="Tahoma" w:eastAsia="仿宋_GB2312" w:hAnsi="Tahoma" w:cs="宋体"/>
      <w:b/>
      <w:sz w:val="24"/>
      <w:szCs w:val="22"/>
    </w:rPr>
  </w:style>
  <w:style w:type="paragraph" w:customStyle="1" w:styleId="20572451">
    <w:name w:val="样式 样式 样式 样式 样式 样式 正文文本 + 行距: 2 倍行距 + 左侧:  0.57 字符 首行缩进:  2.45 字符...1"/>
    <w:basedOn w:val="205724510"/>
    <w:qFormat/>
    <w:pPr>
      <w:spacing w:before="50" w:after="50"/>
      <w:ind w:leftChars="27" w:left="27" w:firstLineChars="202" w:firstLine="202"/>
    </w:pPr>
  </w:style>
  <w:style w:type="paragraph" w:customStyle="1" w:styleId="205724510">
    <w:name w:val="样式 样式 样式 样式 样式 正文文本 + 行距: 2 倍行距 + 左侧:  0.57 字符 首行缩进:  2.45 字符 段前...1"/>
    <w:basedOn w:val="205724505"/>
    <w:qFormat/>
    <w:pPr>
      <w:spacing w:before="120" w:after="120"/>
      <w:ind w:leftChars="0" w:left="0" w:firstLineChars="0" w:firstLine="0"/>
    </w:pPr>
  </w:style>
  <w:style w:type="paragraph" w:customStyle="1" w:styleId="205724505">
    <w:name w:val="样式 样式 样式 样式 正文文本 + 行距: 2 倍行距 + 左侧:  0.57 字符 首行缩进:  2.45 字符 段前: 0...5"/>
    <w:basedOn w:val="2057245051"/>
    <w:qFormat/>
  </w:style>
  <w:style w:type="paragraph" w:customStyle="1" w:styleId="2057245051">
    <w:name w:val="样式 样式 样式 正文文本 + 行距: 2 倍行距 + 左侧:  0.57 字符 首行缩进:  2.45 字符 段前: 0.5 ...1"/>
    <w:basedOn w:val="2057245050"/>
    <w:qFormat/>
  </w:style>
  <w:style w:type="paragraph" w:customStyle="1" w:styleId="2057245050">
    <w:name w:val="样式 样式 正文文本 + 行距: 2 倍行距 + 左侧:  0.57 字符 首行缩进:  2.45 字符 段前: 0.5 行..."/>
    <w:basedOn w:val="2fff"/>
    <w:qFormat/>
    <w:pPr>
      <w:tabs>
        <w:tab w:val="left" w:pos="142"/>
      </w:tabs>
      <w:ind w:leftChars="57" w:left="57" w:right="119" w:firstLineChars="245" w:firstLine="245"/>
    </w:pPr>
    <w:rPr>
      <w:rFonts w:ascii="仿宋" w:eastAsia="仿宋" w:hAnsi="仿宋"/>
    </w:rPr>
  </w:style>
  <w:style w:type="paragraph" w:customStyle="1" w:styleId="figure">
    <w:name w:val="figure"/>
    <w:basedOn w:val="ae"/>
    <w:qFormat/>
    <w:pPr>
      <w:widowControl/>
      <w:spacing w:before="240" w:after="240"/>
      <w:ind w:left="1701"/>
      <w:jc w:val="center"/>
    </w:pPr>
    <w:rPr>
      <w:rFonts w:ascii="Univers 57 Condensed" w:eastAsia="Times New Roman" w:hAnsi="Univers 57 Condensed"/>
      <w:kern w:val="0"/>
      <w:sz w:val="24"/>
      <w:szCs w:val="20"/>
      <w:lang w:eastAsia="en-US"/>
    </w:rPr>
  </w:style>
  <w:style w:type="paragraph" w:customStyle="1" w:styleId="6H6Heading6ABulletSingleLinesBOD4LegalLev0">
    <w:name w:val="样式 样式 标题 6第五层条H6Heading 6ABullet (Single Lines)BOD 4Legal Lev......"/>
    <w:basedOn w:val="6H6Heading6ABulletSingleLinesBOD4LegalLev"/>
    <w:qFormat/>
  </w:style>
  <w:style w:type="paragraph" w:customStyle="1" w:styleId="3h33rdlevelH33Charl3CTsect1233heading30">
    <w:name w:val="样式 样式 标题 3三级h33rd levelH3标题 3 Charl3CTsect1.2.33heading 3... + 段..."/>
    <w:basedOn w:val="3h33rdlevelH33Charl3CTsect1233heading3"/>
    <w:qFormat/>
    <w:pPr>
      <w:tabs>
        <w:tab w:val="left" w:pos="-284"/>
      </w:tabs>
      <w:spacing w:before="260" w:after="260"/>
      <w:ind w:leftChars="-67" w:left="-141"/>
    </w:pPr>
  </w:style>
  <w:style w:type="paragraph" w:customStyle="1" w:styleId="GB2312150">
    <w:name w:val="样式 仿宋_GB2312 四号 行距: 1.5 倍行距"/>
    <w:basedOn w:val="ae"/>
    <w:qFormat/>
    <w:pPr>
      <w:spacing w:beforeLines="50" w:afterLines="50" w:line="300" w:lineRule="auto"/>
      <w:ind w:firstLineChars="200" w:firstLine="480"/>
    </w:pPr>
    <w:rPr>
      <w:rFonts w:ascii="仿宋_GB2312" w:eastAsia="仿宋_GB2312" w:cs="宋体"/>
      <w:sz w:val="24"/>
      <w:szCs w:val="20"/>
    </w:rPr>
  </w:style>
  <w:style w:type="paragraph" w:customStyle="1" w:styleId="GB2312618">
    <w:name w:val="样式 样式 样式 (西文) 华文楷体 (中文) 仿宋_GB2312 四号 段后: 6 磅 行距: 固定值 18 磅 + 段前: ..."/>
    <w:basedOn w:val="GB231261805"/>
    <w:qFormat/>
    <w:pPr>
      <w:spacing w:before="120" w:after="120"/>
      <w:ind w:firstLine="480"/>
    </w:pPr>
  </w:style>
  <w:style w:type="paragraph" w:customStyle="1" w:styleId="GB231261805">
    <w:name w:val="样式 样式 (西文) 华文楷体 (中文) 仿宋_GB2312 四号 段后: 6 磅 行距: 固定值 18 磅 + 段前: 0.5..."/>
    <w:basedOn w:val="GB23126180"/>
    <w:qFormat/>
    <w:pPr>
      <w:ind w:firstLineChars="200" w:firstLine="200"/>
    </w:pPr>
    <w:rPr>
      <w:rFonts w:eastAsia="仿宋"/>
      <w:sz w:val="24"/>
    </w:rPr>
  </w:style>
  <w:style w:type="paragraph" w:customStyle="1" w:styleId="GB23126180">
    <w:name w:val="样式 (西文) 华文楷体 (中文) 仿宋_GB2312 四号 段后: 6 磅 行距: 固定值 18 磅"/>
    <w:basedOn w:val="ae"/>
    <w:qFormat/>
    <w:pPr>
      <w:spacing w:beforeLines="50" w:afterLines="50" w:line="300" w:lineRule="auto"/>
      <w:jc w:val="left"/>
    </w:pPr>
    <w:rPr>
      <w:rFonts w:ascii="华文楷体" w:eastAsia="仿宋_GB2312" w:hAnsi="Times New Roman" w:cs="宋体"/>
      <w:sz w:val="28"/>
      <w:szCs w:val="20"/>
    </w:rPr>
  </w:style>
  <w:style w:type="paragraph" w:customStyle="1" w:styleId="6H6Heading6ABulletSingleLinesBOD4LegalLev1">
    <w:name w:val="样式 样式 样式 标题 6第五层条H6Heading 6ABullet (Single Lines)BOD 4Legal Lev..."/>
    <w:basedOn w:val="6H6Heading6ABulletSingleLinesBOD4LegalLev0"/>
    <w:qFormat/>
  </w:style>
  <w:style w:type="paragraph" w:customStyle="1" w:styleId="22ndlevelh22Header2H2l2Underrubrik1prop2sect1">
    <w:name w:val="样式 标题 2二级2nd levelh22Header 2H2l2Underrubrik1prop2sect...1"/>
    <w:basedOn w:val="22"/>
    <w:qFormat/>
    <w:pPr>
      <w:tabs>
        <w:tab w:val="left" w:pos="576"/>
      </w:tabs>
      <w:spacing w:beforeLines="50" w:before="240" w:afterLines="50" w:after="180" w:line="300" w:lineRule="auto"/>
    </w:pPr>
    <w:rPr>
      <w:rFonts w:cs="宋体"/>
      <w:b w:val="0"/>
      <w:sz w:val="28"/>
      <w:szCs w:val="20"/>
    </w:rPr>
  </w:style>
  <w:style w:type="paragraph" w:customStyle="1" w:styleId="6H6Heading6ABulletSingleLinesBOD4LegalLev10">
    <w:name w:val="样式 样式 标题 6第五层条H6Heading 6ABullet (Single Lines)BOD 4Legal Lev......1"/>
    <w:basedOn w:val="6H6Heading6ABulletSingleLinesBOD4LegalLev"/>
    <w:qFormat/>
  </w:style>
  <w:style w:type="paragraph" w:customStyle="1" w:styleId="0936615">
    <w:name w:val="样式 宋体 小四 首行缩进:  0.93 厘米 段前: 6 磅 段后: 6 磅 行距: 1.5 倍行距"/>
    <w:basedOn w:val="ae"/>
    <w:qFormat/>
    <w:pPr>
      <w:spacing w:beforeLines="50" w:afterLines="50" w:line="300" w:lineRule="auto"/>
      <w:ind w:firstLine="527"/>
      <w:jc w:val="left"/>
    </w:pPr>
    <w:rPr>
      <w:rFonts w:ascii="宋体" w:hAnsi="宋体" w:cs="宋体"/>
      <w:sz w:val="24"/>
      <w:szCs w:val="20"/>
    </w:rPr>
  </w:style>
  <w:style w:type="paragraph" w:customStyle="1" w:styleId="GB231266150">
    <w:name w:val="样式 仿宋_GB2312 四号 段前: 6 磅 段后: 6 磅 行距: 1.5 倍行距"/>
    <w:basedOn w:val="ae"/>
    <w:qFormat/>
    <w:pPr>
      <w:spacing w:beforeLines="50" w:afterLines="50" w:line="300" w:lineRule="auto"/>
    </w:pPr>
    <w:rPr>
      <w:rFonts w:ascii="仿宋_GB2312" w:eastAsia="仿宋" w:hAnsi="Times New Roman" w:cs="宋体"/>
      <w:sz w:val="24"/>
      <w:szCs w:val="20"/>
    </w:rPr>
  </w:style>
  <w:style w:type="paragraph" w:customStyle="1" w:styleId="4sect1234RefHeading1rh1H4Headingsqlh4h410">
    <w:name w:val="样式 样式 标题 4四级sect 1.2.3.4Ref Heading 1rh1H4Heading sqlh4h41... +"/>
    <w:basedOn w:val="4sect1234RefHeading1rh1H4Headingsqlh4h41"/>
    <w:qFormat/>
    <w:pPr>
      <w:spacing w:before="120" w:after="120"/>
      <w:ind w:left="0" w:firstLine="0"/>
    </w:pPr>
  </w:style>
  <w:style w:type="paragraph" w:customStyle="1" w:styleId="2220">
    <w:name w:val="样式 样式 正文文本 + 首行缩进:  2 字符 行距: 2 倍行距 + 首行缩进:  2 字符"/>
    <w:basedOn w:val="224"/>
    <w:qFormat/>
    <w:pPr>
      <w:spacing w:beforeLines="50" w:afterLines="50" w:line="300" w:lineRule="auto"/>
      <w:ind w:firstLineChars="236" w:firstLine="566"/>
    </w:pPr>
    <w:rPr>
      <w:rFonts w:eastAsia="仿宋"/>
      <w:sz w:val="24"/>
    </w:rPr>
  </w:style>
  <w:style w:type="paragraph" w:customStyle="1" w:styleId="3h33rdlevelH33Charl3CTsect1233heading33">
    <w:name w:val="样式 样式 样式 标题 3三级h33rd levelH3标题 3 Charl3CTsect1.2.33heading 3... ..."/>
    <w:basedOn w:val="3h33rdlevelH33Charl3CTsect1233heading30"/>
    <w:qFormat/>
  </w:style>
  <w:style w:type="paragraph" w:customStyle="1" w:styleId="0741512">
    <w:name w:val="样式 样式 小四 左侧:  0.74 厘米 行距: 1.5 倍行距1 + 首行缩进:  2 字符"/>
    <w:basedOn w:val="ae"/>
    <w:qFormat/>
    <w:pPr>
      <w:spacing w:beforeLines="50" w:afterLines="50" w:line="360" w:lineRule="auto"/>
      <w:ind w:firstLineChars="200" w:firstLine="480"/>
      <w:jc w:val="left"/>
    </w:pPr>
    <w:rPr>
      <w:rFonts w:ascii="仿宋_GB2312" w:eastAsia="仿宋_GB2312" w:hAnsi="Times New Roman" w:cs="宋体"/>
      <w:sz w:val="24"/>
      <w:szCs w:val="24"/>
    </w:rPr>
  </w:style>
  <w:style w:type="paragraph" w:customStyle="1" w:styleId="1500">
    <w:name w:val="样式 正文文本 + 行距: 1.5 倍行距 首行缩进:  0 字符"/>
    <w:basedOn w:val="aff0"/>
    <w:qFormat/>
    <w:pPr>
      <w:tabs>
        <w:tab w:val="left" w:pos="851"/>
      </w:tabs>
      <w:spacing w:beforeLines="50" w:afterLines="50" w:after="0" w:line="360" w:lineRule="auto"/>
      <w:ind w:left="900"/>
      <w:jc w:val="left"/>
    </w:pPr>
    <w:rPr>
      <w:rFonts w:ascii="仿宋_GB2312" w:eastAsia="仿宋" w:hAnsi="Times New Roman" w:cs="宋体"/>
      <w:sz w:val="24"/>
      <w:szCs w:val="20"/>
    </w:rPr>
  </w:style>
  <w:style w:type="paragraph" w:customStyle="1" w:styleId="CharCharCharCharCharCharCharCharCharCharCharCharCharCharCharChar">
    <w:name w:val="Char Char Char Char Char Char Char Char Char Char Char Char Char Char Char Char"/>
    <w:basedOn w:val="ae"/>
    <w:qFormat/>
    <w:pPr>
      <w:tabs>
        <w:tab w:val="left" w:pos="360"/>
      </w:tabs>
    </w:pPr>
    <w:rPr>
      <w:rFonts w:ascii="Times New Roman" w:hAnsi="Times New Roman"/>
      <w:sz w:val="24"/>
      <w:szCs w:val="24"/>
    </w:rPr>
  </w:style>
  <w:style w:type="paragraph" w:customStyle="1" w:styleId="2heading42ndlevelh22Header2H2l2Underrubrik1">
    <w:name w:val="样式 样式 标题 2heading 4二级2nd levelh22Header 2H2l2Underrubrik1... + 段..."/>
    <w:basedOn w:val="2heading42ndlevelh22Header2H2l2Underrubrik10"/>
    <w:qFormat/>
    <w:pPr>
      <w:spacing w:before="50" w:after="50"/>
    </w:pPr>
  </w:style>
  <w:style w:type="paragraph" w:customStyle="1" w:styleId="2heading42ndlevelh22Header2H2l2Underrubrik10">
    <w:name w:val="样式 标题 2heading 4二级2nd levelh22Header 2H2l2Underrubrik1..."/>
    <w:basedOn w:val="22"/>
    <w:qFormat/>
    <w:pPr>
      <w:tabs>
        <w:tab w:val="left" w:pos="576"/>
      </w:tabs>
      <w:spacing w:beforeLines="50" w:before="240" w:afterLines="50" w:after="180" w:line="360" w:lineRule="auto"/>
      <w:jc w:val="left"/>
    </w:pPr>
    <w:rPr>
      <w:rFonts w:cs="宋体"/>
      <w:b w:val="0"/>
      <w:sz w:val="28"/>
      <w:szCs w:val="20"/>
    </w:rPr>
  </w:style>
  <w:style w:type="paragraph" w:customStyle="1" w:styleId="618">
    <w:name w:val="样式 仿宋 小四 段后: 6 磅 行距: 固定值 18 磅"/>
    <w:basedOn w:val="ae"/>
    <w:qFormat/>
    <w:pPr>
      <w:spacing w:beforeLines="50" w:afterLines="50" w:line="300" w:lineRule="auto"/>
      <w:jc w:val="left"/>
    </w:pPr>
    <w:rPr>
      <w:rFonts w:ascii="仿宋" w:eastAsia="仿宋" w:hAnsi="仿宋" w:cs="宋体"/>
      <w:sz w:val="24"/>
      <w:szCs w:val="20"/>
    </w:rPr>
  </w:style>
  <w:style w:type="paragraph" w:customStyle="1" w:styleId="GB23125">
    <w:name w:val="样式 仿宋_GB2312 小四"/>
    <w:basedOn w:val="ae"/>
    <w:qFormat/>
    <w:pPr>
      <w:spacing w:beforeLines="50" w:afterLines="50" w:line="300" w:lineRule="auto"/>
      <w:ind w:firstLineChars="200" w:firstLine="420"/>
    </w:pPr>
    <w:rPr>
      <w:rFonts w:ascii="仿宋_GB2312" w:eastAsia="仿宋_GB2312" w:hAnsi="Times New Roman"/>
      <w:sz w:val="24"/>
      <w:szCs w:val="24"/>
    </w:rPr>
  </w:style>
  <w:style w:type="paragraph" w:customStyle="1" w:styleId="GB2312151">
    <w:name w:val="样式 (中文) 仿宋_GB2312 四号 黑色 行距: 1.5 倍行距1"/>
    <w:basedOn w:val="ae"/>
    <w:qFormat/>
    <w:pPr>
      <w:spacing w:beforeLines="50" w:afterLines="50" w:line="300" w:lineRule="auto"/>
      <w:ind w:firstLineChars="200" w:firstLine="480"/>
    </w:pPr>
    <w:rPr>
      <w:rFonts w:ascii="Times New Roman" w:eastAsia="仿宋_GB2312" w:hAnsi="Times New Roman" w:cs="宋体"/>
      <w:color w:val="000000"/>
      <w:sz w:val="24"/>
      <w:szCs w:val="20"/>
    </w:rPr>
  </w:style>
  <w:style w:type="paragraph" w:customStyle="1" w:styleId="205050">
    <w:name w:val="样式 样式 一级正文 + (符号) 宋体 + 首行缩进:  2 字符 段前: 0.5 行 段后: 0.5 行"/>
    <w:basedOn w:val="afffffffffffffff9"/>
    <w:qFormat/>
    <w:pPr>
      <w:spacing w:before="50" w:after="50"/>
      <w:ind w:firstLine="200"/>
    </w:pPr>
    <w:rPr>
      <w:rFonts w:cs="宋体"/>
      <w:szCs w:val="20"/>
    </w:rPr>
  </w:style>
  <w:style w:type="paragraph" w:customStyle="1" w:styleId="afffffffffffffff9">
    <w:name w:val="样式 一级正文 + (符号) 宋体"/>
    <w:basedOn w:val="afffffffffffffff5"/>
    <w:qFormat/>
    <w:pPr>
      <w:spacing w:beforeLines="50" w:afterLines="50" w:line="300" w:lineRule="auto"/>
      <w:jc w:val="left"/>
    </w:pPr>
  </w:style>
  <w:style w:type="paragraph" w:customStyle="1" w:styleId="22450505">
    <w:name w:val="样式 样式 正文文本 + 行距: 2 倍行距 + 首行缩进:  2.45 字符 段前: 0.5 行 段后: 0.5 行"/>
    <w:basedOn w:val="2fff"/>
    <w:qFormat/>
    <w:pPr>
      <w:tabs>
        <w:tab w:val="left" w:pos="142"/>
      </w:tabs>
      <w:ind w:leftChars="57" w:left="120" w:right="119" w:firstLineChars="245" w:firstLine="245"/>
    </w:pPr>
    <w:rPr>
      <w:rFonts w:ascii="仿宋" w:eastAsia="宋体" w:hAnsi="仿宋"/>
    </w:rPr>
  </w:style>
  <w:style w:type="paragraph" w:customStyle="1" w:styleId="GB231207715">
    <w:name w:val="样式 (中文) 仿宋_GB2312 四号 首行缩进:  0.77 厘米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4sect1234RefHeading1rh1H4Headingsqlh4h413">
    <w:name w:val="样式 样式 标题 4四级sect 1.2.3.4Ref Heading 1rh1H4Heading sqlh4h41... + ..."/>
    <w:basedOn w:val="4sect1234RefHeading1rh1H4Headingsqlh4h41"/>
    <w:qFormat/>
    <w:pPr>
      <w:jc w:val="left"/>
    </w:pPr>
  </w:style>
  <w:style w:type="paragraph" w:customStyle="1" w:styleId="2245245">
    <w:name w:val="样式 样式 样式 正文文本 + 行距: 2 倍行距 + 首行缩进:  2.45 字符 + 首行缩进:  2.45 字符"/>
    <w:basedOn w:val="2245"/>
    <w:qFormat/>
    <w:pPr>
      <w:spacing w:before="50" w:after="50"/>
      <w:ind w:left="57" w:firstLine="245"/>
    </w:pPr>
  </w:style>
  <w:style w:type="paragraph" w:customStyle="1" w:styleId="2245">
    <w:name w:val="样式 样式 正文文本 + 行距: 2 倍行距 + 首行缩进:  2.45 字符"/>
    <w:basedOn w:val="2fff"/>
    <w:qFormat/>
    <w:pPr>
      <w:tabs>
        <w:tab w:val="left" w:pos="142"/>
      </w:tabs>
      <w:spacing w:before="0" w:after="0"/>
      <w:ind w:leftChars="57" w:left="120" w:right="119" w:firstLineChars="245" w:firstLine="588"/>
    </w:pPr>
    <w:rPr>
      <w:rFonts w:ascii="仿宋" w:eastAsia="仿宋" w:hAnsi="仿宋"/>
    </w:rPr>
  </w:style>
  <w:style w:type="paragraph" w:customStyle="1" w:styleId="20572">
    <w:name w:val="样式 样式 正文文本 + 行距: 2 倍行距 + 左  0.57 字符 首行缩进:  2 字符"/>
    <w:basedOn w:val="2fff"/>
    <w:qFormat/>
    <w:pPr>
      <w:tabs>
        <w:tab w:val="left" w:pos="142"/>
      </w:tabs>
      <w:ind w:leftChars="57" w:left="120" w:right="119" w:firstLineChars="245" w:firstLine="588"/>
    </w:pPr>
    <w:rPr>
      <w:rFonts w:ascii="仿宋" w:eastAsia="宋体" w:hAnsi="仿宋"/>
    </w:rPr>
  </w:style>
  <w:style w:type="paragraph" w:customStyle="1" w:styleId="2221">
    <w:name w:val="样式 样式 样式 正文文本 + 首行缩进:  2 字符 行距: 2 倍行距 + 首行缩进:  2 字符 + 仿宋"/>
    <w:basedOn w:val="2220"/>
    <w:qFormat/>
    <w:pPr>
      <w:spacing w:before="50" w:after="50"/>
      <w:ind w:firstLineChars="200" w:firstLine="200"/>
    </w:pPr>
    <w:rPr>
      <w:rFonts w:ascii="仿宋" w:eastAsia="仿宋_GB2312" w:hAnsi="仿宋"/>
    </w:rPr>
  </w:style>
  <w:style w:type="paragraph" w:customStyle="1" w:styleId="02">
    <w:name w:val="样式 一级正文 + 仿宋 首行缩进:  0 字符"/>
    <w:basedOn w:val="afffffffffffffff5"/>
    <w:qFormat/>
    <w:pPr>
      <w:spacing w:beforeLines="50"/>
      <w:ind w:firstLineChars="0" w:firstLine="539"/>
    </w:pPr>
    <w:rPr>
      <w:rFonts w:ascii="仿宋" w:eastAsia="仿宋" w:hAnsi="仿宋" w:cs="宋体"/>
      <w:szCs w:val="20"/>
    </w:rPr>
  </w:style>
  <w:style w:type="paragraph" w:customStyle="1" w:styleId="2fff5">
    <w:name w:val="样式 样式 正文文本 + 行距: 2 倍行距 + (中文) 仿宋"/>
    <w:basedOn w:val="2fff"/>
    <w:qFormat/>
    <w:pPr>
      <w:tabs>
        <w:tab w:val="left" w:pos="142"/>
      </w:tabs>
      <w:spacing w:before="0" w:after="0"/>
      <w:ind w:leftChars="57" w:left="120" w:right="119" w:firstLineChars="245" w:firstLine="588"/>
    </w:pPr>
    <w:rPr>
      <w:rFonts w:ascii="仿宋" w:eastAsia="仿宋" w:hAnsi="仿宋"/>
    </w:rPr>
  </w:style>
  <w:style w:type="paragraph" w:customStyle="1" w:styleId="GB2312153">
    <w:name w:val="样式 (中文) 仿宋_GB2312 四号 黑色 行距: 1.5 倍行距"/>
    <w:basedOn w:val="ae"/>
    <w:qFormat/>
    <w:pPr>
      <w:spacing w:beforeLines="50" w:afterLines="50" w:line="300" w:lineRule="auto"/>
      <w:ind w:firstLineChars="200" w:firstLine="480"/>
    </w:pPr>
    <w:rPr>
      <w:rFonts w:ascii="仿宋_GB2312" w:eastAsia="仿宋_GB2312" w:hAnsi="Times New Roman" w:cs="宋体"/>
      <w:color w:val="000000"/>
      <w:sz w:val="24"/>
      <w:szCs w:val="20"/>
    </w:rPr>
  </w:style>
  <w:style w:type="paragraph" w:customStyle="1" w:styleId="4sect1234RefHeading1rh1H4Headingsqlh4h414">
    <w:name w:val="样式 样式 样式 标题 4四级sect 1.2.3.4Ref Heading 1rh1H4Heading sqlh4h41......"/>
    <w:basedOn w:val="4sect1234RefHeading1rh1H4Headingsqlh4h410"/>
    <w:qFormat/>
    <w:pPr>
      <w:spacing w:before="50" w:after="50"/>
      <w:ind w:leftChars="-67" w:left="-67"/>
      <w:jc w:val="left"/>
    </w:pPr>
  </w:style>
  <w:style w:type="paragraph" w:customStyle="1" w:styleId="205724511">
    <w:name w:val="样式 样式 样式 样式 样式 样式 样式 正文文本 + 行距: 2 倍行距 + 左侧:  0.57 字符 首行缩进:  2.45...1"/>
    <w:basedOn w:val="20572451"/>
    <w:qFormat/>
    <w:pPr>
      <w:ind w:firstLineChars="152" w:firstLine="152"/>
    </w:pPr>
  </w:style>
  <w:style w:type="paragraph" w:customStyle="1" w:styleId="2057245">
    <w:name w:val="样式 样式 样式 正文文本 + 行距: 2 倍行距 + (中文) 仿宋 + 左侧:  0.57 字符 首行缩进:  2.45 ..."/>
    <w:basedOn w:val="2fff5"/>
    <w:qFormat/>
    <w:pPr>
      <w:spacing w:before="50" w:after="50"/>
      <w:ind w:left="57" w:firstLine="245"/>
    </w:pPr>
  </w:style>
  <w:style w:type="paragraph" w:customStyle="1" w:styleId="0741510">
    <w:name w:val="样式 小四 左侧:  0.74 厘米 行距: 1.5 倍行距1"/>
    <w:basedOn w:val="ae"/>
    <w:qFormat/>
    <w:pPr>
      <w:spacing w:beforeLines="50" w:afterLines="50" w:line="300" w:lineRule="auto"/>
      <w:ind w:left="420" w:firstLineChars="200" w:firstLine="200"/>
      <w:jc w:val="left"/>
    </w:pPr>
    <w:rPr>
      <w:rFonts w:eastAsia="仿宋_GB2312" w:cs="宋体"/>
      <w:sz w:val="24"/>
      <w:szCs w:val="20"/>
    </w:rPr>
  </w:style>
  <w:style w:type="paragraph" w:customStyle="1" w:styleId="20572450">
    <w:name w:val="样式 样式 正文文本 + 行距: 2 倍行距 + (中文) 仿宋 左侧:  0.57 字符 首行缩进:  2.45 字符 ..."/>
    <w:basedOn w:val="2fff"/>
    <w:qFormat/>
    <w:pPr>
      <w:tabs>
        <w:tab w:val="left" w:pos="142"/>
      </w:tabs>
      <w:spacing w:before="120" w:after="120"/>
      <w:ind w:leftChars="57" w:left="120" w:right="119" w:firstLineChars="245" w:firstLine="588"/>
    </w:pPr>
    <w:rPr>
      <w:rFonts w:ascii="仿宋" w:eastAsia="仿宋" w:hAnsi="仿宋"/>
    </w:rPr>
  </w:style>
  <w:style w:type="paragraph" w:customStyle="1" w:styleId="GB23121522">
    <w:name w:val="样式 样式 仿宋_GB2312 (符号) 宋体 四号 黑色 行距: 1.5 倍行距 首行缩进:  2 字符 + 首行缩进:  2..."/>
    <w:basedOn w:val="GB23121520"/>
    <w:qFormat/>
    <w:pPr>
      <w:spacing w:before="50" w:after="50"/>
      <w:ind w:firstLine="200"/>
    </w:pPr>
  </w:style>
  <w:style w:type="paragraph" w:customStyle="1" w:styleId="GB23121520">
    <w:name w:val="样式 仿宋_GB2312 (符号) 宋体 四号 黑色 行距: 1.5 倍行距 首行缩进:  2 字符"/>
    <w:basedOn w:val="ae"/>
    <w:qFormat/>
    <w:pPr>
      <w:spacing w:beforeLines="50" w:afterLines="50" w:line="300" w:lineRule="auto"/>
      <w:ind w:firstLineChars="200" w:firstLine="480"/>
    </w:pPr>
    <w:rPr>
      <w:rFonts w:ascii="仿宋_GB2312" w:eastAsia="仿宋_GB2312" w:hAnsi="宋体" w:cs="宋体"/>
      <w:color w:val="000000"/>
      <w:sz w:val="24"/>
      <w:szCs w:val="20"/>
    </w:rPr>
  </w:style>
  <w:style w:type="paragraph" w:customStyle="1" w:styleId="21205051">
    <w:name w:val="样式 样式 样式 正文文本 + 行距: 2 倍行距1 + 首行缩进:  2 字符 段前: 0.5 行 段后: 0.5 行1 + ..."/>
    <w:basedOn w:val="212050510"/>
    <w:qFormat/>
  </w:style>
  <w:style w:type="paragraph" w:customStyle="1" w:styleId="212050510">
    <w:name w:val="样式 样式 正文文本 + 行距: 2 倍行距1 + 首行缩进:  2 字符 段前: 0.5 行 段后: 0.5 行1"/>
    <w:basedOn w:val="216"/>
    <w:qFormat/>
  </w:style>
  <w:style w:type="paragraph" w:customStyle="1" w:styleId="2fff6">
    <w:name w:val="样式 标题 2 + 黑体"/>
    <w:basedOn w:val="22"/>
    <w:qFormat/>
    <w:pPr>
      <w:tabs>
        <w:tab w:val="left" w:pos="576"/>
        <w:tab w:val="left" w:pos="840"/>
      </w:tabs>
      <w:spacing w:beforeLines="50" w:before="240" w:afterLines="50" w:after="180" w:line="360" w:lineRule="auto"/>
      <w:ind w:left="578" w:hanging="578"/>
    </w:pPr>
    <w:rPr>
      <w:rFonts w:ascii="黑体" w:hAnsi="黑体" w:cs="Arial"/>
      <w:b w:val="0"/>
      <w:sz w:val="28"/>
    </w:rPr>
  </w:style>
  <w:style w:type="paragraph" w:customStyle="1" w:styleId="11a">
    <w:name w:val="日期11"/>
    <w:basedOn w:val="ae"/>
    <w:next w:val="ae"/>
    <w:qFormat/>
    <w:pPr>
      <w:adjustRightInd w:val="0"/>
      <w:spacing w:beforeLines="50" w:afterLines="50" w:line="360" w:lineRule="auto"/>
      <w:ind w:firstLineChars="200" w:firstLine="200"/>
    </w:pPr>
    <w:rPr>
      <w:rFonts w:ascii="宋体" w:eastAsia="仿宋_GB2312" w:hAnsi="Arial" w:hint="eastAsia"/>
      <w:spacing w:val="2"/>
      <w:sz w:val="24"/>
      <w:szCs w:val="20"/>
    </w:rPr>
  </w:style>
  <w:style w:type="paragraph" w:customStyle="1" w:styleId="205724504">
    <w:name w:val="样式 样式 样式 样式 正文文本 + 行距: 2 倍行距 + 左侧:  0.57 字符 首行缩进:  2.45 字符 段前: 0...4"/>
    <w:basedOn w:val="2057245052"/>
    <w:qFormat/>
  </w:style>
  <w:style w:type="paragraph" w:customStyle="1" w:styleId="2057245052">
    <w:name w:val="样式 样式 样式 正文文本 + 行距: 2 倍行距 + 左侧:  0.57 字符 首行缩进:  2.45 字符 段前: 0.5 ..."/>
    <w:basedOn w:val="2057245050"/>
    <w:qFormat/>
  </w:style>
  <w:style w:type="paragraph" w:customStyle="1" w:styleId="1ffff3">
    <w:name w:val="1."/>
    <w:basedOn w:val="ae"/>
    <w:qFormat/>
    <w:pPr>
      <w:spacing w:beforeLines="50" w:afterLines="50" w:line="300" w:lineRule="auto"/>
      <w:ind w:firstLineChars="200" w:firstLine="480"/>
    </w:pPr>
    <w:rPr>
      <w:rFonts w:ascii="黑体" w:eastAsia="黑体" w:hAnsi="Times New Roman"/>
      <w:b/>
      <w:sz w:val="28"/>
      <w:szCs w:val="20"/>
    </w:rPr>
  </w:style>
  <w:style w:type="paragraph" w:customStyle="1" w:styleId="226">
    <w:name w:val="样式 样式 正文文本 + (西文) 华文楷体 行距: 2 倍行距 + 首行缩进:  2 字符"/>
    <w:basedOn w:val="2fff0"/>
    <w:qFormat/>
    <w:pPr>
      <w:spacing w:line="300" w:lineRule="auto"/>
      <w:ind w:firstLine="0"/>
    </w:pPr>
  </w:style>
  <w:style w:type="paragraph" w:customStyle="1" w:styleId="2222">
    <w:name w:val="样式 样式 样式 正文文本 + (西文) 华文楷体 行距: 2 倍行距 + 首行缩进:  2 字符 + 首行缩进:  2 字符"/>
    <w:basedOn w:val="226"/>
    <w:qFormat/>
    <w:pPr>
      <w:ind w:firstLine="200"/>
    </w:pPr>
  </w:style>
  <w:style w:type="paragraph" w:customStyle="1" w:styleId="GB23120505">
    <w:name w:val="样式 样式 题注 + 仿宋_GB2312 五号 居中 + 段前: 0.5 行 段后: 0.5 行"/>
    <w:basedOn w:val="ae"/>
    <w:qFormat/>
    <w:pPr>
      <w:spacing w:beforeLines="50" w:afterLines="50" w:line="300" w:lineRule="auto"/>
      <w:jc w:val="center"/>
    </w:pPr>
    <w:rPr>
      <w:rFonts w:ascii="仿宋_GB2312" w:eastAsia="仿宋_GB2312" w:hAnsi="Arial" w:cs="宋体"/>
      <w:szCs w:val="20"/>
    </w:rPr>
  </w:style>
  <w:style w:type="paragraph" w:customStyle="1" w:styleId="66152">
    <w:name w:val="样式 仿宋 小四 段前: 6 磅 段后: 6 磅 行距: 1.5 倍行距 首行缩进:  2 字符"/>
    <w:basedOn w:val="ae"/>
    <w:qFormat/>
    <w:pPr>
      <w:spacing w:beforeLines="50" w:afterLines="50" w:line="300" w:lineRule="auto"/>
      <w:ind w:firstLineChars="200" w:firstLine="480"/>
      <w:jc w:val="left"/>
    </w:pPr>
    <w:rPr>
      <w:rFonts w:ascii="仿宋" w:eastAsia="仿宋" w:hAnsi="仿宋" w:cs="宋体"/>
      <w:sz w:val="24"/>
      <w:szCs w:val="20"/>
    </w:rPr>
  </w:style>
  <w:style w:type="paragraph" w:customStyle="1" w:styleId="2223">
    <w:name w:val="样式 样式 样式 样式 正文文本 + (西文) 华文楷体 行距: 2 倍行距 + 首行缩进:  2 字符 + 首行缩进:  2 ..."/>
    <w:basedOn w:val="2222"/>
    <w:qFormat/>
  </w:style>
  <w:style w:type="paragraph" w:customStyle="1" w:styleId="GB2312074205">
    <w:name w:val="样式 样式 (中文) 仿宋_GB2312 四号 首行缩进:  0.74 厘米 + 首行缩进:  2 字符 段前: 0.5 行..."/>
    <w:basedOn w:val="GB23120740"/>
    <w:qFormat/>
    <w:pPr>
      <w:spacing w:before="50" w:after="50"/>
      <w:ind w:firstLine="200"/>
    </w:pPr>
  </w:style>
  <w:style w:type="paragraph" w:customStyle="1" w:styleId="GB23120740">
    <w:name w:val="样式 (中文) 仿宋_GB2312 四号 首行缩进:  0.74 厘米"/>
    <w:basedOn w:val="ae"/>
    <w:qFormat/>
    <w:pPr>
      <w:spacing w:beforeLines="50" w:afterLines="50" w:line="300" w:lineRule="auto"/>
      <w:ind w:firstLineChars="200" w:firstLine="420"/>
    </w:pPr>
    <w:rPr>
      <w:rFonts w:ascii="仿宋_GB2312" w:eastAsia="仿宋_GB2312" w:hAnsi="仿宋_GB2312" w:cs="宋体"/>
      <w:kern w:val="0"/>
      <w:sz w:val="24"/>
      <w:szCs w:val="20"/>
    </w:rPr>
  </w:style>
  <w:style w:type="paragraph" w:customStyle="1" w:styleId="66150">
    <w:name w:val="样式 小四 加粗 段前: 6 磅 段后: 6 磅 行距: 1.5 倍行距"/>
    <w:basedOn w:val="ae"/>
    <w:qFormat/>
    <w:pPr>
      <w:spacing w:beforeLines="50" w:afterLines="50" w:line="300" w:lineRule="auto"/>
      <w:jc w:val="left"/>
    </w:pPr>
    <w:rPr>
      <w:rFonts w:ascii="Times New Roman" w:hAnsi="Times New Roman" w:cs="宋体"/>
      <w:b/>
      <w:bCs/>
      <w:sz w:val="24"/>
      <w:szCs w:val="20"/>
    </w:rPr>
  </w:style>
  <w:style w:type="paragraph" w:customStyle="1" w:styleId="GB231207415">
    <w:name w:val="样式 仿宋_GB2312 小四 首行缩进:  0.74 厘米 行距: 1.5 倍行距"/>
    <w:basedOn w:val="ae"/>
    <w:qFormat/>
    <w:pPr>
      <w:spacing w:beforeLines="50" w:afterLines="50" w:line="300" w:lineRule="auto"/>
      <w:ind w:firstLine="420"/>
      <w:jc w:val="left"/>
    </w:pPr>
    <w:rPr>
      <w:rFonts w:ascii="仿宋_GB2312" w:eastAsia="仿宋_GB2312" w:hAnsi="仿宋_GB2312" w:cs="宋体"/>
      <w:sz w:val="24"/>
      <w:szCs w:val="20"/>
    </w:rPr>
  </w:style>
  <w:style w:type="paragraph" w:customStyle="1" w:styleId="227">
    <w:name w:val="样式 样式 样式 样式 样式 正文文本 + (西文) 华文楷体 行距: 2 倍行距 + 首行缩进:  2 字符 + 首行缩进: ..."/>
    <w:basedOn w:val="2223"/>
    <w:qFormat/>
  </w:style>
  <w:style w:type="paragraph" w:customStyle="1" w:styleId="GB23126">
    <w:name w:val="样式 (中文) 仿宋_GB2312 四号"/>
    <w:basedOn w:val="ae"/>
    <w:qFormat/>
    <w:pPr>
      <w:spacing w:beforeLines="50" w:afterLines="50" w:line="300" w:lineRule="auto"/>
      <w:ind w:firstLineChars="200" w:firstLine="480"/>
    </w:pPr>
    <w:rPr>
      <w:rFonts w:ascii="仿宋_GB2312" w:eastAsia="仿宋_GB2312" w:hAnsi="仿宋_GB2312" w:cs="宋体"/>
      <w:kern w:val="0"/>
      <w:sz w:val="24"/>
      <w:szCs w:val="20"/>
    </w:rPr>
  </w:style>
  <w:style w:type="paragraph" w:customStyle="1" w:styleId="2057245053">
    <w:name w:val="样式 样式 样式 正文文本 + 行距: 2 倍行距 + 左侧:  0.57 字符 首行缩进:  2.45 字符 段前: 0.5 ...3"/>
    <w:basedOn w:val="2057245050"/>
    <w:qFormat/>
  </w:style>
  <w:style w:type="paragraph" w:customStyle="1" w:styleId="205724500">
    <w:name w:val="样式 样式 样式 样式 正文文本 + 行距: 2 倍行距 + 左侧:  0.57 字符 首行缩进:  2.45 字符 段前: 0..."/>
    <w:basedOn w:val="2057245052"/>
    <w:qFormat/>
    <w:pPr>
      <w:ind w:firstLineChars="186" w:firstLine="186"/>
    </w:pPr>
  </w:style>
  <w:style w:type="paragraph" w:customStyle="1" w:styleId="2heading42ndlevelh22Header2H2l2Underrubrik12">
    <w:name w:val="样式 样式 样式 标题 2heading 4二级2nd levelh22Header 2H2l2Underrubrik1... ..."/>
    <w:basedOn w:val="2heading42ndlevelh22Header2H2l2Underrubrik1"/>
    <w:qFormat/>
  </w:style>
  <w:style w:type="paragraph" w:customStyle="1" w:styleId="20572452">
    <w:name w:val="样式 样式 样式 样式 样式 正文文本 + 行距: 2 倍行距 + 左侧:  0.57 字符 首行缩进:  2.45 字符 段前..."/>
    <w:basedOn w:val="205724500"/>
    <w:qFormat/>
    <w:pPr>
      <w:spacing w:before="120" w:after="120"/>
      <w:ind w:leftChars="0" w:left="0" w:right="0" w:firstLineChars="200" w:firstLine="480"/>
    </w:pPr>
    <w:rPr>
      <w:rFonts w:eastAsia="仿宋_GB2312"/>
    </w:rPr>
  </w:style>
  <w:style w:type="paragraph" w:customStyle="1" w:styleId="205724520">
    <w:name w:val="样式 样式 样式 样式 样式 正文文本 + 行距: 2 倍行距 + 左侧:  0.57 字符 首行缩进:  2.45 字符 段前...2"/>
    <w:basedOn w:val="205724509"/>
    <w:qFormat/>
    <w:pPr>
      <w:spacing w:before="120" w:after="120"/>
      <w:ind w:left="120" w:firstLine="480"/>
    </w:pPr>
  </w:style>
  <w:style w:type="paragraph" w:customStyle="1" w:styleId="205724509">
    <w:name w:val="样式 样式 样式 样式 正文文本 + 行距: 2 倍行距 + 左侧:  0.57 字符 首行缩进:  2.45 字符 段前: 0...9"/>
    <w:basedOn w:val="2057245053"/>
    <w:qFormat/>
    <w:pPr>
      <w:ind w:firstLineChars="200" w:firstLine="200"/>
    </w:pPr>
  </w:style>
  <w:style w:type="paragraph" w:customStyle="1" w:styleId="20572453">
    <w:name w:val="样式 样式 样式 样式 样式 样式 正文文本 + 行距: 2 倍行距 + 左侧:  0.57 字符 首行缩进:  2.45 字符..."/>
    <w:basedOn w:val="20572452"/>
    <w:qFormat/>
    <w:pPr>
      <w:spacing w:before="50" w:after="50"/>
      <w:ind w:left="57" w:firstLine="186"/>
    </w:pPr>
  </w:style>
  <w:style w:type="paragraph" w:customStyle="1" w:styleId="20572454">
    <w:name w:val="样式 样式 样式 正文文本 + 行距: 2 倍行距 + (中文) 仿宋 左侧:  0.57 字符 首行缩进:  2.45 字符 ..."/>
    <w:basedOn w:val="20572450"/>
    <w:qFormat/>
    <w:pPr>
      <w:spacing w:before="50" w:after="50"/>
      <w:ind w:leftChars="0" w:left="0" w:right="0" w:firstLineChars="200" w:firstLine="200"/>
    </w:pPr>
    <w:rPr>
      <w:rFonts w:eastAsia="仿宋_GB2312"/>
    </w:rPr>
  </w:style>
  <w:style w:type="paragraph" w:customStyle="1" w:styleId="5h55l4H5dashdsddFirstBulletHeading5A5B20">
    <w:name w:val="样式 样式 标题 5第四层条h55l4H5dashdsddFirst BulletHeading 5A标题5B...2 + 段前..."/>
    <w:basedOn w:val="5h55l4H5dashdsddFirstBulletHeading5A5B2"/>
    <w:qFormat/>
    <w:pPr>
      <w:spacing w:line="300" w:lineRule="auto"/>
      <w:jc w:val="left"/>
    </w:pPr>
    <w:rPr>
      <w:rFonts w:ascii="仿宋_GB2312" w:eastAsia="仿宋_GB2312" w:hAnsi="仿宋_GB2312"/>
      <w:kern w:val="0"/>
    </w:rPr>
  </w:style>
  <w:style w:type="paragraph" w:customStyle="1" w:styleId="20572455">
    <w:name w:val="样式 样式 样式 样式 样式 样式 样式 正文文本 + 行距: 2 倍行距 + 左侧:  0.57 字符 首行缩进:  2.45..."/>
    <w:basedOn w:val="20572453"/>
    <w:qFormat/>
    <w:pPr>
      <w:spacing w:before="120" w:after="120"/>
      <w:ind w:left="0" w:firstLine="480"/>
    </w:pPr>
  </w:style>
  <w:style w:type="paragraph" w:customStyle="1" w:styleId="2205">
    <w:name w:val="样式 样式 样式 样式 样式 正文 + + 首行缩进:  2 字符 + 首行缩进:  2 字符 + 段前: 0.5 行 段后: ..."/>
    <w:basedOn w:val="ae"/>
    <w:qFormat/>
    <w:pPr>
      <w:spacing w:beforeLines="50" w:afterLines="50" w:line="360" w:lineRule="auto"/>
      <w:ind w:firstLineChars="200" w:firstLine="480"/>
      <w:jc w:val="left"/>
    </w:pPr>
    <w:rPr>
      <w:rFonts w:ascii="仿宋_GB2312" w:eastAsia="仿宋_GB2312" w:hAnsi="仿宋_GB2312" w:cs="宋体"/>
      <w:kern w:val="0"/>
      <w:sz w:val="24"/>
      <w:szCs w:val="20"/>
    </w:rPr>
  </w:style>
  <w:style w:type="paragraph" w:customStyle="1" w:styleId="GB23126615225">
    <w:name w:val="样式 仿宋_GB2312 四号 段前: 6 磅 段后: 6 磅 行距: 1.5 倍行距 首行缩进:  2.25 字符"/>
    <w:basedOn w:val="ae"/>
    <w:qFormat/>
    <w:pPr>
      <w:spacing w:beforeLines="50" w:afterLines="50" w:line="300" w:lineRule="auto"/>
      <w:ind w:firstLineChars="225" w:firstLine="540"/>
    </w:pPr>
    <w:rPr>
      <w:rFonts w:ascii="仿宋_GB2312" w:eastAsia="仿宋" w:hAnsi="Times New Roman" w:cs="宋体"/>
      <w:sz w:val="24"/>
      <w:szCs w:val="20"/>
    </w:rPr>
  </w:style>
  <w:style w:type="paragraph" w:customStyle="1" w:styleId="661522">
    <w:name w:val="样式 样式 仿宋 小四 段前: 6 磅 段后: 6 磅 行距: 1.5 倍行距 首行缩进:  2 字符 + 首行缩进:  2 字..."/>
    <w:basedOn w:val="66152"/>
    <w:qFormat/>
    <w:pPr>
      <w:spacing w:before="50" w:after="50"/>
      <w:ind w:firstLineChars="0" w:firstLine="482"/>
    </w:pPr>
  </w:style>
  <w:style w:type="paragraph" w:customStyle="1" w:styleId="GB231266152250">
    <w:name w:val="样式 样式 仿宋_GB2312 四号 段前: 6 磅 段后: 6 磅 行距: 1.5 倍行距 首行缩进:  2.25 字符 + ..."/>
    <w:basedOn w:val="GB23126615225"/>
    <w:qFormat/>
    <w:pPr>
      <w:spacing w:before="50" w:after="50"/>
      <w:ind w:firstLine="225"/>
    </w:pPr>
  </w:style>
  <w:style w:type="paragraph" w:customStyle="1" w:styleId="05050">
    <w:name w:val="样式 正文文本 + 段前: 0.5 行 段后: 0.5 行"/>
    <w:basedOn w:val="aff0"/>
    <w:qFormat/>
    <w:pPr>
      <w:tabs>
        <w:tab w:val="left" w:pos="851"/>
      </w:tabs>
      <w:spacing w:beforeLines="50" w:before="120" w:afterLines="50" w:line="360" w:lineRule="auto"/>
      <w:ind w:left="900" w:hanging="420"/>
      <w:jc w:val="left"/>
    </w:pPr>
    <w:rPr>
      <w:rFonts w:ascii="仿宋_GB2312" w:eastAsia="仿宋_GB2312" w:hAnsi="仿宋_GB2312" w:cs="宋体"/>
      <w:kern w:val="0"/>
      <w:sz w:val="24"/>
      <w:szCs w:val="20"/>
    </w:rPr>
  </w:style>
  <w:style w:type="paragraph" w:customStyle="1" w:styleId="205724501">
    <w:name w:val="样式 样式 样式 样式 正文文本 + 行距: 2 倍行距 + 左侧:  0.57 字符 首行缩进:  2.45 字符 段前: 0...1"/>
    <w:basedOn w:val="2057245052"/>
    <w:qFormat/>
    <w:rPr>
      <w:rFonts w:ascii="仿宋_GB2312" w:hAnsi="仿宋_GB2312"/>
    </w:rPr>
  </w:style>
  <w:style w:type="paragraph" w:customStyle="1" w:styleId="GB2312154">
    <w:name w:val="样式 仿宋_GB2312 居中 行距: 1.5 倍行距"/>
    <w:basedOn w:val="ae"/>
    <w:qFormat/>
    <w:pPr>
      <w:spacing w:beforeLines="50" w:afterLines="50" w:line="300" w:lineRule="auto"/>
      <w:jc w:val="center"/>
    </w:pPr>
    <w:rPr>
      <w:rFonts w:ascii="仿宋_GB2312" w:eastAsia="仿宋_GB2312" w:hAnsi="Times New Roman" w:cs="宋体"/>
      <w:szCs w:val="20"/>
    </w:rPr>
  </w:style>
  <w:style w:type="paragraph" w:customStyle="1" w:styleId="21GB2312">
    <w:name w:val="样式 样式 正文文本 + 行距: 2 倍行距1 + (中文) 仿宋_GB2312 四号"/>
    <w:basedOn w:val="216"/>
    <w:qFormat/>
    <w:pPr>
      <w:spacing w:before="50" w:after="50"/>
      <w:ind w:firstLine="200"/>
    </w:pPr>
  </w:style>
  <w:style w:type="paragraph" w:customStyle="1" w:styleId="03">
    <w:name w:val="样式 正文文本 + 首行缩进:  0 字符"/>
    <w:basedOn w:val="aff0"/>
    <w:qFormat/>
    <w:pPr>
      <w:tabs>
        <w:tab w:val="left" w:pos="851"/>
      </w:tabs>
      <w:adjustRightInd w:val="0"/>
      <w:spacing w:beforeLines="50" w:before="120" w:afterLines="50" w:line="360" w:lineRule="auto"/>
      <w:ind w:left="900" w:firstLine="480"/>
      <w:jc w:val="left"/>
    </w:pPr>
    <w:rPr>
      <w:rFonts w:ascii="仿宋_GB2312" w:eastAsia="仿宋_GB2312" w:hAnsi="仿宋_GB2312" w:cs="宋体"/>
      <w:kern w:val="0"/>
      <w:sz w:val="24"/>
      <w:szCs w:val="20"/>
    </w:rPr>
  </w:style>
  <w:style w:type="paragraph" w:customStyle="1" w:styleId="205724502">
    <w:name w:val="样式 样式 样式 样式 正文文本 + 行距: 2 倍行距 + 左侧:  0.57 字符 首行缩进:  2.45 字符 段前: 0...2"/>
    <w:basedOn w:val="2057245052"/>
    <w:qFormat/>
    <w:rPr>
      <w:rFonts w:ascii="仿宋_GB2312" w:hAnsi="仿宋_GB2312"/>
    </w:rPr>
  </w:style>
  <w:style w:type="paragraph" w:customStyle="1" w:styleId="2fff7">
    <w:name w:val="样式 样式 正文 + + 首行缩进:  2 字符"/>
    <w:basedOn w:val="afffffffffffffffa"/>
    <w:qFormat/>
    <w:rPr>
      <w:rFonts w:ascii="仿宋_GB2312" w:hAnsi="仿宋_GB2312" w:cs="宋体"/>
    </w:rPr>
  </w:style>
  <w:style w:type="paragraph" w:customStyle="1" w:styleId="afffffffffffffffa">
    <w:name w:val="样式 正文 +"/>
    <w:basedOn w:val="ae"/>
    <w:qFormat/>
    <w:pPr>
      <w:spacing w:beforeLines="50" w:afterLines="50" w:line="300" w:lineRule="auto"/>
      <w:ind w:firstLineChars="200" w:firstLine="480"/>
    </w:pPr>
    <w:rPr>
      <w:rFonts w:ascii="Times New Roman" w:eastAsia="仿宋_GB2312" w:hAnsi="Times New Roman"/>
      <w:kern w:val="0"/>
      <w:sz w:val="24"/>
      <w:szCs w:val="20"/>
    </w:rPr>
  </w:style>
  <w:style w:type="paragraph" w:customStyle="1" w:styleId="GB231206315204">
    <w:name w:val="样式 仿宋_GB2312 四号 左侧:  0.63 厘米 行距: 1.5 倍行距 首行缩进:  2.04 字符"/>
    <w:basedOn w:val="ae"/>
    <w:qFormat/>
    <w:pPr>
      <w:spacing w:beforeLines="50" w:afterLines="50" w:line="300" w:lineRule="auto"/>
      <w:ind w:left="357" w:firstLineChars="204" w:firstLine="204"/>
    </w:pPr>
    <w:rPr>
      <w:rFonts w:ascii="仿宋_GB2312" w:eastAsia="仿宋" w:hAnsi="Times New Roman" w:cs="宋体"/>
      <w:sz w:val="24"/>
      <w:szCs w:val="20"/>
    </w:rPr>
  </w:style>
  <w:style w:type="paragraph" w:customStyle="1" w:styleId="217">
    <w:name w:val="样式 首行缩进:  2 字符1"/>
    <w:basedOn w:val="ae"/>
    <w:qFormat/>
    <w:pPr>
      <w:spacing w:beforeLines="50" w:afterLines="50" w:line="300" w:lineRule="auto"/>
      <w:ind w:firstLineChars="200" w:firstLine="200"/>
    </w:pPr>
    <w:rPr>
      <w:rFonts w:ascii="仿宋_GB2312" w:eastAsia="仿宋_GB2312" w:hAnsi="仿宋_GB2312" w:cs="宋体"/>
      <w:kern w:val="0"/>
      <w:sz w:val="24"/>
      <w:szCs w:val="20"/>
    </w:rPr>
  </w:style>
  <w:style w:type="paragraph" w:customStyle="1" w:styleId="GB23122067">
    <w:name w:val="样式 正文文本 + (中文) 仿宋 (符号) 仿宋_GB2312 小四 行距: 2 倍行距 左  0.67 字符 首行..."/>
    <w:basedOn w:val="aff0"/>
    <w:qFormat/>
    <w:pPr>
      <w:tabs>
        <w:tab w:val="left" w:pos="851"/>
      </w:tabs>
      <w:spacing w:after="0" w:line="360" w:lineRule="auto"/>
      <w:ind w:leftChars="67" w:left="141" w:firstLineChars="236" w:firstLine="566"/>
      <w:jc w:val="left"/>
    </w:pPr>
    <w:rPr>
      <w:rFonts w:ascii="仿宋_GB2312" w:eastAsia="仿宋" w:hAnsi="仿宋_GB2312" w:cs="宋体"/>
      <w:sz w:val="24"/>
      <w:szCs w:val="20"/>
    </w:rPr>
  </w:style>
  <w:style w:type="paragraph" w:customStyle="1" w:styleId="GB231220670">
    <w:name w:val="样式 样式 正文文本 + (中文) 仿宋 (符号) 仿宋_GB2312 小四 行距: 2 倍行距 左  0.67 字符 首行....."/>
    <w:basedOn w:val="GB23122067"/>
    <w:qFormat/>
    <w:pPr>
      <w:ind w:firstLineChars="177" w:firstLine="425"/>
    </w:pPr>
  </w:style>
  <w:style w:type="paragraph" w:customStyle="1" w:styleId="GB2312155">
    <w:name w:val="样式 题注 + 仿宋_GB2312 五号 居中 行距: 1.5 倍行距"/>
    <w:basedOn w:val="af8"/>
    <w:qFormat/>
    <w:pPr>
      <w:spacing w:beforeLines="50" w:before="0" w:afterLines="50" w:after="0" w:line="60" w:lineRule="auto"/>
      <w:jc w:val="center"/>
    </w:pPr>
    <w:rPr>
      <w:rFonts w:ascii="仿宋_GB2312" w:eastAsia="仿宋_GB2312" w:cs="宋体"/>
      <w:sz w:val="21"/>
      <w:szCs w:val="22"/>
    </w:rPr>
  </w:style>
  <w:style w:type="paragraph" w:customStyle="1" w:styleId="GB2312661505">
    <w:name w:val="样式 样式 仿宋_GB2312 四号 段前: 6 磅 段后: 6 磅 行距: 1.5 倍行距 + 段前: 0.5 行 段后: ..."/>
    <w:basedOn w:val="GB231266150"/>
    <w:qFormat/>
    <w:pPr>
      <w:spacing w:before="120" w:after="120"/>
    </w:pPr>
  </w:style>
  <w:style w:type="paragraph" w:customStyle="1" w:styleId="GB23127">
    <w:name w:val="样式 纯文本表序、表名 + 仿宋_GB2312 四号 两端对齐"/>
    <w:basedOn w:val="aff4"/>
    <w:qFormat/>
    <w:pPr>
      <w:spacing w:line="300" w:lineRule="auto"/>
      <w:ind w:firstLineChars="200" w:firstLine="200"/>
      <w:jc w:val="left"/>
    </w:pPr>
    <w:rPr>
      <w:rFonts w:ascii="仿宋_GB2312" w:eastAsia="仿宋_GB2312" w:hAnsi="宋体" w:cs="宋体"/>
      <w:szCs w:val="20"/>
    </w:rPr>
  </w:style>
  <w:style w:type="paragraph" w:customStyle="1" w:styleId="205724503">
    <w:name w:val="样式 样式 样式 样式 正文文本 + 行距: 2 倍行距 + 左侧:  0.57 字符 首行缩进:  2.45 字符 段前: 0...3"/>
    <w:basedOn w:val="2057245052"/>
    <w:qFormat/>
    <w:pPr>
      <w:ind w:firstLineChars="200" w:firstLine="200"/>
    </w:pPr>
  </w:style>
  <w:style w:type="paragraph" w:customStyle="1" w:styleId="GB231230">
    <w:name w:val="样式 仿宋_GB2312 四号3"/>
    <w:basedOn w:val="ae"/>
    <w:qFormat/>
    <w:pPr>
      <w:spacing w:beforeLines="50" w:afterLines="50" w:line="300" w:lineRule="auto"/>
      <w:ind w:firstLineChars="200" w:firstLine="200"/>
    </w:pPr>
    <w:rPr>
      <w:rFonts w:ascii="仿宋_GB2312" w:eastAsia="仿宋_GB2312" w:hAnsi="仿宋_GB2312" w:cs="宋体"/>
      <w:kern w:val="0"/>
      <w:sz w:val="24"/>
      <w:szCs w:val="20"/>
    </w:rPr>
  </w:style>
  <w:style w:type="paragraph" w:customStyle="1" w:styleId="20572450520">
    <w:name w:val="样式 样式 样式 正文文本 + 行距: 2 倍行距 + 左侧:  0.57 字符 首行缩进:  2.45 字符 段前: 0.5 ...2"/>
    <w:basedOn w:val="2057245050"/>
    <w:qFormat/>
  </w:style>
  <w:style w:type="paragraph" w:customStyle="1" w:styleId="5h55l4H5dashdsddFirstBulletHeading5A5B0">
    <w:name w:val="样式 样式 标题 5第四层条h55l4H5dashdsddFirst BulletHeading 5A标题5B... + 段前:..."/>
    <w:basedOn w:val="5h55l4H5dashdsddFirstBulletHeading5A5B"/>
    <w:qFormat/>
    <w:pPr>
      <w:spacing w:before="120" w:after="120"/>
      <w:jc w:val="left"/>
    </w:pPr>
    <w:rPr>
      <w:rFonts w:hAnsi="黑体"/>
    </w:rPr>
  </w:style>
  <w:style w:type="paragraph" w:customStyle="1" w:styleId="205724506">
    <w:name w:val="样式 样式 样式 样式 正文文本 + 行距: 2 倍行距 + 左侧:  0.57 字符 首行缩进:  2.45 字符 段前: 0...6"/>
    <w:basedOn w:val="20572450520"/>
    <w:qFormat/>
  </w:style>
  <w:style w:type="paragraph" w:customStyle="1" w:styleId="205724">
    <w:name w:val="样式 样式 样式 样式 正文文本 + 行距: 2 倍行距 + (中文) 仿宋 + 左侧:  0.57 字符 首行缩进:  2.4..."/>
    <w:basedOn w:val="2057245"/>
    <w:qFormat/>
    <w:pPr>
      <w:spacing w:before="120" w:after="120"/>
      <w:ind w:leftChars="0" w:left="0" w:right="0" w:firstLineChars="200" w:firstLine="480"/>
    </w:pPr>
    <w:rPr>
      <w:rFonts w:eastAsia="仿宋_GB2312"/>
    </w:rPr>
  </w:style>
  <w:style w:type="paragraph" w:customStyle="1" w:styleId="GB2312050505">
    <w:name w:val="样式 样式 样式 题注 + 仿宋_GB2312 五号 + 段前: 0.5 行 段后: 0.5 行 + 段前: 0.5 行 段后..."/>
    <w:basedOn w:val="ae"/>
    <w:qFormat/>
    <w:pPr>
      <w:spacing w:beforeLines="50" w:afterLines="50" w:line="300" w:lineRule="auto"/>
      <w:ind w:firstLineChars="200" w:firstLine="200"/>
      <w:jc w:val="center"/>
    </w:pPr>
    <w:rPr>
      <w:rFonts w:ascii="仿宋_GB2312" w:eastAsia="仿宋_GB2312" w:hAnsi="仿宋_GB2312" w:cs="宋体"/>
      <w:sz w:val="24"/>
      <w:szCs w:val="20"/>
    </w:rPr>
  </w:style>
  <w:style w:type="paragraph" w:customStyle="1" w:styleId="2120505">
    <w:name w:val="样式 样式 正文文本 + 行距: 2 倍行距1 + 首行缩进:  2 字符 段前: 0.5 行 段后: 0.5 行"/>
    <w:basedOn w:val="216"/>
    <w:qFormat/>
    <w:pPr>
      <w:spacing w:before="50" w:after="50"/>
      <w:ind w:firstLine="200"/>
    </w:pPr>
  </w:style>
  <w:style w:type="paragraph" w:customStyle="1" w:styleId="212050511">
    <w:name w:val="样式 样式 样式 样式 正文文本 + 行距: 2 倍行距1 + 首行缩进:  2 字符 段前: 0.5 行 段后: 0.5 行1..."/>
    <w:basedOn w:val="21205051"/>
    <w:qFormat/>
    <w:pPr>
      <w:spacing w:before="50" w:after="50"/>
      <w:ind w:firstLine="200"/>
    </w:pPr>
  </w:style>
  <w:style w:type="paragraph" w:customStyle="1" w:styleId="085152">
    <w:name w:val="样式 左侧:  0.85 厘米 行距: 1.5 倍行距"/>
    <w:basedOn w:val="ae"/>
    <w:qFormat/>
    <w:pPr>
      <w:spacing w:beforeLines="50" w:afterLines="50" w:line="300" w:lineRule="auto"/>
      <w:ind w:left="482" w:firstLineChars="200" w:firstLine="200"/>
    </w:pPr>
    <w:rPr>
      <w:rFonts w:ascii="Times New Roman" w:eastAsia="仿宋_GB2312" w:hAnsi="Times New Roman" w:cs="宋体"/>
      <w:sz w:val="24"/>
      <w:szCs w:val="20"/>
    </w:rPr>
  </w:style>
  <w:style w:type="paragraph" w:customStyle="1" w:styleId="5h55l4H5dashdsddFirstBulletHeading5A5B3">
    <w:name w:val="样式 样式 样式 标题 5第四层条h55l4H5dashdsddFirst BulletHeading 5A标题5B... + ..."/>
    <w:basedOn w:val="5h55l4H5dashdsddFirstBulletHeading5A5B0"/>
    <w:qFormat/>
  </w:style>
  <w:style w:type="paragraph" w:customStyle="1" w:styleId="88LegalLevel111theading8resumeALevel">
    <w:name w:val="样式 标题 8不用8Legal Level 1.1.1.theading 8resume注意框体（A）Level..."/>
    <w:basedOn w:val="81"/>
    <w:qFormat/>
    <w:pPr>
      <w:numPr>
        <w:ilvl w:val="7"/>
        <w:numId w:val="38"/>
      </w:numPr>
      <w:tabs>
        <w:tab w:val="clear" w:pos="0"/>
      </w:tabs>
      <w:spacing w:line="319" w:lineRule="auto"/>
      <w:jc w:val="left"/>
    </w:pPr>
    <w:rPr>
      <w:rFonts w:ascii="Arial" w:eastAsia="黑体" w:hAnsi="Arial"/>
      <w:b/>
      <w:bCs/>
      <w:kern w:val="0"/>
      <w:szCs w:val="28"/>
    </w:rPr>
  </w:style>
  <w:style w:type="paragraph" w:customStyle="1" w:styleId="205724507">
    <w:name w:val="样式 样式 样式 样式 正文文本 + 行距: 2 倍行距 + 左侧:  0.57 字符 首行缩进:  2.45 字符 段前: 0...7"/>
    <w:basedOn w:val="2057245053"/>
    <w:qFormat/>
  </w:style>
  <w:style w:type="paragraph" w:customStyle="1" w:styleId="22050">
    <w:name w:val="样式 样式 样式 样式 正文 + + 首行缩进:  2 字符 + 首行缩进:  2 字符 + 段前: 0.5 行 段后: 0...."/>
    <w:basedOn w:val="228"/>
    <w:qFormat/>
    <w:pPr>
      <w:spacing w:before="156" w:after="156"/>
      <w:jc w:val="center"/>
    </w:pPr>
    <w:rPr>
      <w:sz w:val="18"/>
    </w:rPr>
  </w:style>
  <w:style w:type="paragraph" w:customStyle="1" w:styleId="228">
    <w:name w:val="样式 样式 样式 正文 + + 首行缩进:  2 字符 + 首行缩进:  2 字符"/>
    <w:basedOn w:val="2fff7"/>
    <w:qFormat/>
    <w:pPr>
      <w:ind w:firstLineChars="0" w:firstLine="0"/>
    </w:pPr>
    <w:rPr>
      <w:sz w:val="21"/>
    </w:rPr>
  </w:style>
  <w:style w:type="paragraph" w:customStyle="1" w:styleId="22452450">
    <w:name w:val="样式 样式 样式 样式 正文文本 + 行距: 2 倍行距 + 首行缩进:  2.45 字符 + 首行缩进:  2.45 字符 +..."/>
    <w:basedOn w:val="2245245"/>
    <w:qFormat/>
  </w:style>
  <w:style w:type="paragraph" w:customStyle="1" w:styleId="205724508">
    <w:name w:val="样式 样式 样式 样式 正文文本 + 行距: 2 倍行距 + 左侧:  0.57 字符 首行缩进:  2.45 字符 段前: 0...8"/>
    <w:basedOn w:val="2057245053"/>
    <w:qFormat/>
  </w:style>
  <w:style w:type="paragraph" w:customStyle="1" w:styleId="88LegalLevel111theading8resumeALevel1">
    <w:name w:val="样式 标题 8不用8Legal Level 1.1.1.theading 8resume注意框体（A）Level...1"/>
    <w:basedOn w:val="81"/>
    <w:qFormat/>
    <w:pPr>
      <w:tabs>
        <w:tab w:val="clear" w:pos="0"/>
      </w:tabs>
      <w:spacing w:before="120" w:after="120" w:line="300" w:lineRule="auto"/>
      <w:ind w:left="4394" w:hanging="1418"/>
      <w:jc w:val="left"/>
    </w:pPr>
    <w:rPr>
      <w:rFonts w:ascii="Arial" w:eastAsia="黑体" w:hAnsi="Arial" w:cs="宋体"/>
      <w:b/>
      <w:bCs/>
      <w:kern w:val="0"/>
      <w:szCs w:val="20"/>
    </w:rPr>
  </w:style>
  <w:style w:type="paragraph" w:customStyle="1" w:styleId="GB231266151">
    <w:name w:val="样式 (中文) 仿宋_GB2312 小四 段前: 6 磅 段后: 6 磅 行距: 1.5 倍行距"/>
    <w:basedOn w:val="ae"/>
    <w:qFormat/>
    <w:pPr>
      <w:spacing w:beforeLines="50" w:afterLines="50" w:line="300" w:lineRule="auto"/>
    </w:pPr>
    <w:rPr>
      <w:rFonts w:ascii="Times New Roman" w:eastAsia="仿宋_GB2312" w:hAnsi="Times New Roman" w:cs="宋体"/>
      <w:sz w:val="24"/>
      <w:szCs w:val="20"/>
    </w:rPr>
  </w:style>
  <w:style w:type="paragraph" w:customStyle="1" w:styleId="GB2312661525">
    <w:name w:val="样式 仿宋_GB2312 四号 段前: 6 磅 段后: 6 磅 行距: 1.5 倍行距 首行缩进:  2.5 字符"/>
    <w:basedOn w:val="ae"/>
    <w:qFormat/>
    <w:pPr>
      <w:spacing w:beforeLines="50" w:afterLines="50" w:line="300" w:lineRule="auto"/>
      <w:ind w:firstLineChars="250" w:firstLine="250"/>
    </w:pPr>
    <w:rPr>
      <w:rFonts w:ascii="仿宋_GB2312" w:eastAsia="仿宋_GB2312" w:hAnsi="Times New Roman" w:cs="宋体"/>
      <w:sz w:val="28"/>
      <w:szCs w:val="20"/>
    </w:rPr>
  </w:style>
  <w:style w:type="paragraph" w:customStyle="1" w:styleId="661520">
    <w:name w:val="样式 样式 样式 仿宋 小四 段前: 6 磅 段后: 6 磅 行距: 1.5 倍行距 首行缩进:  2 字符 + 首行缩进:  ..."/>
    <w:basedOn w:val="661522"/>
    <w:qFormat/>
    <w:pPr>
      <w:spacing w:before="120" w:after="120"/>
      <w:ind w:firstLine="480"/>
    </w:pPr>
  </w:style>
  <w:style w:type="paragraph" w:customStyle="1" w:styleId="GB231266153">
    <w:name w:val="样式 仿宋_GB2312 (符号) 宋体 四号 段前: 6 磅 段后: 6 磅 行距: 1.5 倍行距"/>
    <w:basedOn w:val="ae"/>
    <w:qFormat/>
    <w:pPr>
      <w:spacing w:beforeLines="50" w:afterLines="50" w:line="300" w:lineRule="auto"/>
      <w:jc w:val="left"/>
    </w:pPr>
    <w:rPr>
      <w:rFonts w:ascii="仿宋_GB2312" w:eastAsia="仿宋_GB2312" w:hAnsi="宋体" w:cs="宋体"/>
      <w:sz w:val="24"/>
      <w:szCs w:val="20"/>
    </w:rPr>
  </w:style>
  <w:style w:type="paragraph" w:customStyle="1" w:styleId="2057245010">
    <w:name w:val="样式 样式 样式 样式 正文文本 + 行距: 2 倍行距 + 左侧:  0.57 字符 首行缩进:  2.45 字符 段前: 0...10"/>
    <w:basedOn w:val="2057245053"/>
    <w:qFormat/>
    <w:pPr>
      <w:ind w:leftChars="0" w:left="0" w:right="0" w:firstLineChars="200" w:firstLine="200"/>
    </w:pPr>
  </w:style>
  <w:style w:type="paragraph" w:customStyle="1" w:styleId="GB2312074150">
    <w:name w:val="样式 仿宋_GB2312 四号 黑色 首行缩进:  0.74 厘米 行距: 1.5 倍行距"/>
    <w:basedOn w:val="ae"/>
    <w:qFormat/>
    <w:pPr>
      <w:spacing w:beforeLines="50" w:afterLines="50" w:line="300" w:lineRule="auto"/>
      <w:ind w:firstLine="420"/>
    </w:pPr>
    <w:rPr>
      <w:rFonts w:ascii="仿宋_GB2312" w:eastAsia="仿宋_GB2312" w:hAnsi="Times New Roman" w:cs="宋体"/>
      <w:color w:val="000000"/>
      <w:sz w:val="24"/>
      <w:szCs w:val="20"/>
    </w:rPr>
  </w:style>
  <w:style w:type="paragraph" w:customStyle="1" w:styleId="205724530">
    <w:name w:val="样式 样式 样式 样式 样式 正文文本 + 行距: 2 倍行距 + 左侧:  0.57 字符 首行缩进:  2.45 字符 段前...3"/>
    <w:basedOn w:val="2057245010"/>
    <w:qFormat/>
  </w:style>
  <w:style w:type="paragraph" w:customStyle="1" w:styleId="005">
    <w:name w:val="样式 样式 一级正文 + 仿宋 首行缩进:  0 字符 + 段前: 0.5 行"/>
    <w:basedOn w:val="02"/>
    <w:qFormat/>
    <w:pPr>
      <w:spacing w:before="50" w:afterLines="50" w:line="300" w:lineRule="auto"/>
      <w:jc w:val="left"/>
    </w:pPr>
  </w:style>
  <w:style w:type="paragraph" w:customStyle="1" w:styleId="3h33rdlevelH33Charl3CTsect1233heading34">
    <w:name w:val="样式 样式 样式 样式 标题 3三级h33rd levelH3标题 3 Charl3CTsect1.2.33heading 3...."/>
    <w:basedOn w:val="3h33rdlevelH33Charl3CTsect1233heading33"/>
    <w:qFormat/>
    <w:pPr>
      <w:jc w:val="left"/>
    </w:pPr>
  </w:style>
  <w:style w:type="paragraph" w:customStyle="1" w:styleId="3h33rdlevelH33Charl3CTsect1233heading">
    <w:name w:val="样式 样式 样式 样式 样式 标题 3三级h33rd levelH3标题 3 Charl3CTsect1.2.33heading..."/>
    <w:basedOn w:val="3h33rdlevelH33Charl3CTsect1233heading34"/>
    <w:qFormat/>
    <w:pPr>
      <w:ind w:leftChars="0" w:left="566" w:hangingChars="188" w:hanging="566"/>
    </w:pPr>
  </w:style>
  <w:style w:type="paragraph" w:customStyle="1" w:styleId="422">
    <w:name w:val="样式 列表项目符号 4 + 仿宋 非加粗 首行缩进:  2 字符"/>
    <w:basedOn w:val="40"/>
    <w:qFormat/>
    <w:pPr>
      <w:widowControl/>
      <w:numPr>
        <w:numId w:val="0"/>
      </w:numPr>
      <w:tabs>
        <w:tab w:val="clear" w:pos="1620"/>
      </w:tabs>
      <w:spacing w:beforeLines="50" w:afterLines="50" w:line="300" w:lineRule="auto"/>
      <w:ind w:firstLineChars="200" w:firstLine="200"/>
    </w:pPr>
    <w:rPr>
      <w:rFonts w:ascii="仿宋" w:eastAsia="仿宋_GB2312" w:hAnsi="仿宋" w:cs="宋体"/>
      <w:sz w:val="24"/>
      <w:szCs w:val="20"/>
    </w:rPr>
  </w:style>
  <w:style w:type="paragraph" w:customStyle="1" w:styleId="229">
    <w:name w:val="样式 样式 首行缩进:  2 字符 + 居中 行距: 2 倍行距"/>
    <w:basedOn w:val="2"/>
    <w:qFormat/>
    <w:pPr>
      <w:widowControl w:val="0"/>
      <w:numPr>
        <w:numId w:val="0"/>
      </w:numPr>
      <w:tabs>
        <w:tab w:val="clear" w:pos="420"/>
      </w:tabs>
      <w:spacing w:beforeLines="50" w:before="120" w:afterLines="50" w:after="120" w:line="300" w:lineRule="auto"/>
      <w:ind w:left="840" w:hanging="420"/>
      <w:jc w:val="center"/>
    </w:pPr>
    <w:rPr>
      <w:rFonts w:ascii="Times New Roman" w:eastAsia="仿宋_GB2312" w:hAnsi="Times New Roman" w:cs="宋体"/>
      <w:bCs w:val="0"/>
      <w:color w:val="auto"/>
      <w:sz w:val="21"/>
      <w:szCs w:val="20"/>
    </w:rPr>
  </w:style>
  <w:style w:type="paragraph" w:customStyle="1" w:styleId="2Heading2HiddenHeading2CCBSH2heading2sect12Un">
    <w:name w:val="样式 标题 2Heading 2 HiddenHeading 2 CCBSH2heading 2sect 1.2Un..."/>
    <w:basedOn w:val="22"/>
    <w:qFormat/>
    <w:pPr>
      <w:tabs>
        <w:tab w:val="left" w:pos="567"/>
      </w:tabs>
      <w:adjustRightInd w:val="0"/>
      <w:ind w:left="567" w:hanging="567"/>
      <w:jc w:val="left"/>
      <w:textAlignment w:val="baseline"/>
    </w:pPr>
    <w:rPr>
      <w:rFonts w:cs="宋体"/>
      <w:bCs w:val="0"/>
      <w:kern w:val="44"/>
      <w:sz w:val="30"/>
      <w:szCs w:val="20"/>
    </w:rPr>
  </w:style>
  <w:style w:type="paragraph" w:customStyle="1" w:styleId="660">
    <w:name w:val="样式 段前: 6 磅 段后: 6 磅"/>
    <w:basedOn w:val="ae"/>
    <w:qFormat/>
    <w:pPr>
      <w:spacing w:before="120" w:after="120"/>
    </w:pPr>
    <w:rPr>
      <w:rFonts w:ascii="Times New Roman" w:hAnsi="Times New Roman" w:cs="宋体"/>
      <w:szCs w:val="20"/>
    </w:rPr>
  </w:style>
  <w:style w:type="paragraph" w:customStyle="1" w:styleId="xl57">
    <w:name w:val="xl57"/>
    <w:basedOn w:val="ae"/>
    <w:qFormat/>
    <w:pPr>
      <w:widowControl/>
      <w:spacing w:beforeLines="50" w:beforeAutospacing="1" w:afterLines="50" w:afterAutospacing="1" w:line="300" w:lineRule="auto"/>
      <w:ind w:firstLineChars="200" w:firstLine="480"/>
      <w:textAlignment w:val="center"/>
    </w:pPr>
    <w:rPr>
      <w:rFonts w:ascii="宋体" w:eastAsia="仿宋_GB2312" w:hAnsi="宋体"/>
      <w:kern w:val="0"/>
      <w:sz w:val="20"/>
      <w:szCs w:val="20"/>
    </w:rPr>
  </w:style>
  <w:style w:type="paragraph" w:customStyle="1" w:styleId="Date1">
    <w:name w:val="Date1"/>
    <w:basedOn w:val="ae"/>
    <w:next w:val="ae"/>
    <w:uiPriority w:val="99"/>
    <w:qFormat/>
    <w:pPr>
      <w:adjustRightInd w:val="0"/>
      <w:spacing w:line="360" w:lineRule="auto"/>
    </w:pPr>
    <w:rPr>
      <w:rFonts w:ascii="宋体" w:hAnsi="Arial" w:hint="eastAsia"/>
      <w:spacing w:val="2"/>
      <w:sz w:val="24"/>
      <w:szCs w:val="20"/>
    </w:rPr>
  </w:style>
  <w:style w:type="paragraph" w:customStyle="1" w:styleId="afffffffffffffffb">
    <w:name w:val="第一章"/>
    <w:basedOn w:val="ae"/>
    <w:qFormat/>
    <w:pPr>
      <w:adjustRightInd w:val="0"/>
      <w:spacing w:beforeLines="50" w:afterLines="50" w:line="400" w:lineRule="atLeast"/>
      <w:ind w:firstLineChars="200" w:firstLine="480"/>
      <w:jc w:val="center"/>
      <w:textAlignment w:val="baseline"/>
    </w:pPr>
    <w:rPr>
      <w:rFonts w:ascii="Times New Roman" w:eastAsia="黑体" w:hAnsi="Times New Roman"/>
      <w:kern w:val="0"/>
      <w:sz w:val="36"/>
      <w:szCs w:val="20"/>
    </w:rPr>
  </w:style>
  <w:style w:type="paragraph" w:customStyle="1" w:styleId="7878">
    <w:name w:val="样式 正文文本 + 黑色 段前: 7.8 磅 段后: 7.8 磅"/>
    <w:basedOn w:val="aff0"/>
    <w:qFormat/>
    <w:pPr>
      <w:tabs>
        <w:tab w:val="left" w:pos="851"/>
      </w:tabs>
      <w:spacing w:beforeLines="50" w:before="120" w:afterLines="50" w:line="360" w:lineRule="auto"/>
      <w:ind w:left="900" w:hanging="420"/>
      <w:jc w:val="left"/>
    </w:pPr>
    <w:rPr>
      <w:rFonts w:ascii="Times New Roman" w:eastAsia="仿宋_GB2312" w:hAnsi="Times New Roman" w:cs="宋体"/>
      <w:sz w:val="24"/>
      <w:szCs w:val="20"/>
    </w:rPr>
  </w:style>
  <w:style w:type="paragraph" w:customStyle="1" w:styleId="3fb">
    <w:name w:val="公文标题3"/>
    <w:basedOn w:val="32"/>
    <w:qFormat/>
    <w:pPr>
      <w:keepNext w:val="0"/>
      <w:keepLines w:val="0"/>
      <w:tabs>
        <w:tab w:val="left" w:pos="720"/>
      </w:tabs>
      <w:adjustRightInd w:val="0"/>
      <w:snapToGrid w:val="0"/>
      <w:spacing w:beforeLines="100" w:before="240"/>
      <w:ind w:left="360" w:firstLineChars="200" w:firstLine="200"/>
      <w:jc w:val="left"/>
    </w:pPr>
    <w:rPr>
      <w:rFonts w:ascii="Arial" w:eastAsia="仿宋_GB2312" w:hAnsi="Times New Roman" w:cs="Arial"/>
      <w:b w:val="0"/>
      <w:bCs w:val="0"/>
      <w:snapToGrid w:val="0"/>
      <w:sz w:val="30"/>
      <w:szCs w:val="20"/>
    </w:rPr>
  </w:style>
  <w:style w:type="paragraph" w:customStyle="1" w:styleId="074151205">
    <w:name w:val="样式 样式 样式 小四 左侧:  0.74 厘米 行距: 1.5 倍行距1 + 首行缩进:  2 字符 + 段前: 0.5 行..."/>
    <w:basedOn w:val="0741512"/>
    <w:qFormat/>
    <w:pPr>
      <w:ind w:leftChars="100" w:left="420" w:rightChars="100" w:right="210"/>
    </w:pPr>
  </w:style>
  <w:style w:type="paragraph" w:customStyle="1" w:styleId="0741">
    <w:name w:val="样式 首行缩进:  0.74 厘米"/>
    <w:basedOn w:val="ae"/>
    <w:qFormat/>
    <w:pPr>
      <w:spacing w:beforeLines="50" w:afterLines="50" w:line="480" w:lineRule="exact"/>
      <w:ind w:firstLineChars="200" w:firstLine="510"/>
    </w:pPr>
    <w:rPr>
      <w:rFonts w:ascii="Times New Roman" w:eastAsia="仿宋_GB2312" w:hAnsi="Times New Roman"/>
      <w:sz w:val="24"/>
      <w:szCs w:val="20"/>
    </w:rPr>
  </w:style>
  <w:style w:type="paragraph" w:customStyle="1" w:styleId="afffffffffffffffc">
    <w:name w:val="五级条标题"/>
    <w:basedOn w:val="afffffffffffffffd"/>
    <w:next w:val="ae"/>
    <w:qFormat/>
  </w:style>
  <w:style w:type="paragraph" w:customStyle="1" w:styleId="afffffffffffffffd">
    <w:name w:val="四级条标题"/>
    <w:basedOn w:val="afffffffffffffffe"/>
    <w:next w:val="ae"/>
    <w:qFormat/>
    <w:pPr>
      <w:tabs>
        <w:tab w:val="left" w:pos="3437"/>
      </w:tabs>
      <w:ind w:left="3437"/>
      <w:outlineLvl w:val="5"/>
    </w:pPr>
  </w:style>
  <w:style w:type="paragraph" w:customStyle="1" w:styleId="afffffffffffffffe">
    <w:name w:val="三级条标题"/>
    <w:basedOn w:val="affffffffffffffff"/>
    <w:next w:val="ae"/>
    <w:qFormat/>
  </w:style>
  <w:style w:type="paragraph" w:customStyle="1" w:styleId="affffffffffffffff">
    <w:name w:val="二级条标题"/>
    <w:basedOn w:val="affffffffffffffff0"/>
    <w:next w:val="ae"/>
    <w:qFormat/>
  </w:style>
  <w:style w:type="paragraph" w:customStyle="1" w:styleId="affffffffffffffff0">
    <w:name w:val="一级条标题"/>
    <w:basedOn w:val="affffffffffffffff1"/>
    <w:next w:val="ae"/>
    <w:qFormat/>
    <w:pPr>
      <w:tabs>
        <w:tab w:val="left" w:pos="2177"/>
      </w:tabs>
      <w:ind w:left="2177" w:hanging="420"/>
      <w:outlineLvl w:val="2"/>
    </w:pPr>
  </w:style>
  <w:style w:type="paragraph" w:customStyle="1" w:styleId="affffffffffffffff1">
    <w:name w:val="章标题"/>
    <w:next w:val="ae"/>
    <w:qFormat/>
    <w:pPr>
      <w:spacing w:beforeLines="50" w:afterLines="50"/>
      <w:jc w:val="both"/>
      <w:outlineLvl w:val="1"/>
    </w:pPr>
    <w:rPr>
      <w:rFonts w:ascii="黑体" w:eastAsia="黑体"/>
      <w:sz w:val="21"/>
    </w:rPr>
  </w:style>
  <w:style w:type="paragraph" w:customStyle="1" w:styleId="PI152">
    <w:name w:val="样式 PI + 黑色 段前: 自动 段后: 自动 行距: 1.5 倍行距 首行缩进:  2 字符"/>
    <w:basedOn w:val="aff1"/>
    <w:qFormat/>
    <w:pPr>
      <w:widowControl/>
      <w:spacing w:beforeLines="50" w:afterLines="50" w:after="120" w:line="300" w:lineRule="auto"/>
      <w:ind w:firstLineChars="200" w:firstLine="480"/>
      <w:jc w:val="left"/>
    </w:pPr>
    <w:rPr>
      <w:rFonts w:eastAsia="仿宋_GB2312" w:hAnsi="宋体" w:cs="宋体"/>
      <w:color w:val="000000"/>
      <w:spacing w:val="0"/>
      <w:kern w:val="0"/>
      <w:sz w:val="24"/>
    </w:rPr>
  </w:style>
  <w:style w:type="paragraph" w:customStyle="1" w:styleId="affffffffffffffff2">
    <w:name w:val="一、"/>
    <w:basedOn w:val="aff1"/>
    <w:qFormat/>
    <w:pPr>
      <w:spacing w:beforeLines="50" w:afterLines="50" w:after="120" w:line="240" w:lineRule="auto"/>
      <w:ind w:firstLine="0"/>
    </w:pPr>
    <w:rPr>
      <w:rFonts w:ascii="Times New Roman" w:eastAsia="仿宋_GB2312" w:hAnsi="Times New Roman"/>
      <w:b/>
      <w:spacing w:val="0"/>
      <w:sz w:val="30"/>
    </w:rPr>
  </w:style>
  <w:style w:type="paragraph" w:customStyle="1" w:styleId="affffffffffffffff3">
    <w:name w:val="正文格式"/>
    <w:basedOn w:val="ae"/>
    <w:qFormat/>
    <w:pPr>
      <w:spacing w:beforeLines="50" w:afterLines="50" w:line="360" w:lineRule="auto"/>
      <w:ind w:firstLineChars="200" w:firstLine="200"/>
    </w:pPr>
    <w:rPr>
      <w:rFonts w:ascii="Times New Roman" w:eastAsia="仿宋_GB2312" w:hAnsi="Times New Roman"/>
      <w:sz w:val="24"/>
      <w:szCs w:val="20"/>
    </w:rPr>
  </w:style>
  <w:style w:type="paragraph" w:customStyle="1" w:styleId="xl29">
    <w:name w:val="xl29"/>
    <w:basedOn w:val="ae"/>
    <w:qFormat/>
    <w:pPr>
      <w:widowControl/>
      <w:pBdr>
        <w:top w:val="single" w:sz="8" w:space="0" w:color="auto"/>
        <w:left w:val="single" w:sz="4" w:space="0" w:color="auto"/>
        <w:bottom w:val="single" w:sz="4" w:space="0" w:color="auto"/>
        <w:right w:val="single" w:sz="8"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8"/>
      <w:szCs w:val="20"/>
    </w:rPr>
  </w:style>
  <w:style w:type="paragraph" w:customStyle="1" w:styleId="CalibriGB231207415">
    <w:name w:val="样式 样式 (西文) Calibri (中文) 仿宋_GB2312 小四 首行缩进:  0.74 厘米 行距: 1.5 倍行距 ..."/>
    <w:basedOn w:val="CalibriGB2312074150"/>
    <w:qFormat/>
    <w:pPr>
      <w:spacing w:before="156" w:after="156"/>
    </w:pPr>
  </w:style>
  <w:style w:type="paragraph" w:customStyle="1" w:styleId="CalibriGB2312074150">
    <w:name w:val="样式 (西文) Calibri (中文) 仿宋_GB2312 小四 首行缩进:  0.74 厘米 行距: 1.5 倍行距"/>
    <w:basedOn w:val="ae"/>
    <w:qFormat/>
    <w:pPr>
      <w:spacing w:beforeLines="50" w:afterLines="50" w:line="360" w:lineRule="auto"/>
      <w:ind w:firstLineChars="200" w:firstLine="480"/>
    </w:pPr>
    <w:rPr>
      <w:rFonts w:eastAsia="仿宋_GB2312" w:cs="宋体"/>
      <w:sz w:val="24"/>
      <w:szCs w:val="20"/>
    </w:rPr>
  </w:style>
  <w:style w:type="paragraph" w:customStyle="1" w:styleId="xl35">
    <w:name w:val="xl35"/>
    <w:basedOn w:val="ae"/>
    <w:qFormat/>
    <w:pPr>
      <w:widowControl/>
      <w:pBdr>
        <w:top w:val="single" w:sz="4" w:space="0" w:color="auto"/>
        <w:left w:val="single" w:sz="4" w:space="0" w:color="auto"/>
        <w:bottom w:val="single" w:sz="8" w:space="0" w:color="auto"/>
        <w:right w:val="single" w:sz="8" w:space="0" w:color="auto"/>
      </w:pBdr>
      <w:spacing w:beforeLines="50" w:beforeAutospacing="1" w:afterLines="50" w:afterAutospacing="1" w:line="300" w:lineRule="auto"/>
      <w:ind w:firstLineChars="200" w:firstLine="480"/>
      <w:jc w:val="left"/>
    </w:pPr>
    <w:rPr>
      <w:rFonts w:ascii="宋体" w:eastAsia="仿宋_GB2312" w:hAnsi="宋体"/>
      <w:kern w:val="0"/>
      <w:sz w:val="24"/>
      <w:szCs w:val="20"/>
    </w:rPr>
  </w:style>
  <w:style w:type="paragraph" w:customStyle="1" w:styleId="GB231208521Arial15">
    <w:name w:val="样式 样式 仿宋_GB2312 四号 首行缩进:  0.85 厘米 行距: 2 倍行距1 + Arial 行距: 1.5 倍行距"/>
    <w:basedOn w:val="GB231208521"/>
    <w:qFormat/>
    <w:pPr>
      <w:spacing w:before="50" w:after="50"/>
      <w:ind w:firstLine="200"/>
    </w:pPr>
    <w:rPr>
      <w:rFonts w:ascii="Arial" w:hAnsi="Arial"/>
    </w:rPr>
  </w:style>
  <w:style w:type="paragraph" w:customStyle="1" w:styleId="affffffffffffffff4">
    <w:name w:val="附表"/>
    <w:basedOn w:val="affffffffffffffff5"/>
    <w:qFormat/>
  </w:style>
  <w:style w:type="paragraph" w:customStyle="1" w:styleId="affffffffffffffff5">
    <w:name w:val="节名"/>
    <w:basedOn w:val="ae"/>
    <w:qFormat/>
    <w:pPr>
      <w:tabs>
        <w:tab w:val="left" w:pos="360"/>
      </w:tabs>
      <w:spacing w:beforeLines="50" w:afterLines="50" w:line="360" w:lineRule="auto"/>
      <w:ind w:firstLineChars="200" w:firstLine="482"/>
    </w:pPr>
    <w:rPr>
      <w:rFonts w:ascii="宋体" w:eastAsia="仿宋_GB2312" w:hAnsi="宋体"/>
      <w:b/>
      <w:color w:val="000000"/>
      <w:sz w:val="24"/>
      <w:szCs w:val="20"/>
    </w:rPr>
  </w:style>
  <w:style w:type="paragraph" w:customStyle="1" w:styleId="xl23">
    <w:name w:val="xl23"/>
    <w:basedOn w:val="ae"/>
    <w:qFormat/>
    <w:pPr>
      <w:widowControl/>
      <w:pBdr>
        <w:left w:val="single" w:sz="4" w:space="0" w:color="auto"/>
        <w:bottom w:val="single" w:sz="4" w:space="0" w:color="000000"/>
        <w:right w:val="single" w:sz="4" w:space="0" w:color="auto"/>
      </w:pBdr>
      <w:spacing w:beforeLines="50" w:beforeAutospacing="1" w:afterLines="50" w:afterAutospacing="1" w:line="300" w:lineRule="auto"/>
      <w:ind w:firstLineChars="200" w:firstLine="480"/>
      <w:jc w:val="center"/>
    </w:pPr>
    <w:rPr>
      <w:rFonts w:ascii="Arial Unicode MS" w:eastAsia="Arial Unicode MS" w:hAnsi="Arial Unicode MS"/>
      <w:kern w:val="0"/>
      <w:sz w:val="20"/>
      <w:szCs w:val="20"/>
    </w:rPr>
  </w:style>
  <w:style w:type="paragraph" w:customStyle="1" w:styleId="CalibriGB23120746">
    <w:name w:val="样式 (西文) Calibri (中文) 仿宋_GB2312 小四 首行缩进:  0.74 厘米 段前: 6 磅 段后..."/>
    <w:basedOn w:val="ae"/>
    <w:qFormat/>
    <w:pPr>
      <w:spacing w:beforeLines="50" w:afterLines="50" w:line="300" w:lineRule="auto"/>
      <w:ind w:firstLineChars="200" w:firstLine="200"/>
    </w:pPr>
    <w:rPr>
      <w:rFonts w:eastAsia="仿宋_GB2312" w:cs="宋体"/>
      <w:sz w:val="24"/>
      <w:szCs w:val="20"/>
    </w:rPr>
  </w:style>
  <w:style w:type="paragraph" w:customStyle="1" w:styleId="xl50">
    <w:name w:val="xl50"/>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kern w:val="0"/>
      <w:sz w:val="20"/>
      <w:szCs w:val="20"/>
    </w:rPr>
  </w:style>
  <w:style w:type="paragraph" w:customStyle="1" w:styleId="CharCharCharCharCharCharCharCharCharCharCharCharCharCharCharChar1">
    <w:name w:val="Char Char Char Char Char Char Char Char Char Char Char Char Char Char Char Char1"/>
    <w:basedOn w:val="ae"/>
    <w:uiPriority w:val="99"/>
    <w:qFormat/>
    <w:pPr>
      <w:tabs>
        <w:tab w:val="left" w:pos="360"/>
      </w:tabs>
    </w:pPr>
    <w:rPr>
      <w:rFonts w:ascii="Times New Roman" w:hAnsi="Times New Roman"/>
      <w:sz w:val="24"/>
      <w:szCs w:val="24"/>
    </w:rPr>
  </w:style>
  <w:style w:type="paragraph" w:customStyle="1" w:styleId="wen">
    <w:name w:val="wen"/>
    <w:basedOn w:val="ae"/>
    <w:qFormat/>
    <w:pPr>
      <w:widowControl/>
      <w:spacing w:beforeLines="50" w:beforeAutospacing="1" w:afterLines="50" w:afterAutospacing="1" w:line="270" w:lineRule="atLeast"/>
      <w:ind w:firstLineChars="200" w:firstLine="360"/>
      <w:jc w:val="left"/>
    </w:pPr>
    <w:rPr>
      <w:rFonts w:ascii="宋体" w:eastAsia="仿宋_GB2312" w:hAnsi="宋体"/>
      <w:color w:val="333333"/>
      <w:kern w:val="0"/>
      <w:sz w:val="18"/>
      <w:szCs w:val="20"/>
    </w:rPr>
  </w:style>
  <w:style w:type="paragraph" w:customStyle="1" w:styleId="xl47">
    <w:name w:val="xl47"/>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5157">
    <w:name w:val="样式 标题 5 + 非加粗 行距: 多倍行距 1.57 字行"/>
    <w:basedOn w:val="53"/>
    <w:qFormat/>
    <w:pPr>
      <w:keepNext w:val="0"/>
      <w:keepLines w:val="0"/>
      <w:tabs>
        <w:tab w:val="clear" w:pos="992"/>
      </w:tabs>
      <w:spacing w:beforeLines="50" w:before="0" w:afterLines="50" w:after="0" w:line="377" w:lineRule="auto"/>
      <w:ind w:left="2299" w:hanging="420"/>
    </w:pPr>
    <w:rPr>
      <w:rFonts w:ascii="Times New Roman" w:eastAsia="黑体" w:hAnsi="Times New Roman"/>
      <w:bCs w:val="0"/>
      <w:szCs w:val="20"/>
    </w:rPr>
  </w:style>
  <w:style w:type="paragraph" w:customStyle="1" w:styleId="xl36">
    <w:name w:val="xl36"/>
    <w:basedOn w:val="ae"/>
    <w:qFormat/>
    <w:pPr>
      <w:widowControl/>
      <w:pBdr>
        <w:bottom w:val="single" w:sz="4" w:space="0" w:color="auto"/>
        <w:right w:val="single" w:sz="4" w:space="0" w:color="auto"/>
      </w:pBdr>
      <w:spacing w:beforeLines="50" w:beforeAutospacing="1" w:afterLines="50" w:afterAutospacing="1" w:line="300" w:lineRule="auto"/>
      <w:ind w:firstLineChars="200" w:firstLine="480"/>
      <w:jc w:val="center"/>
    </w:pPr>
    <w:rPr>
      <w:rFonts w:ascii="宋体" w:eastAsia="仿宋_GB2312" w:hAnsi="宋体"/>
      <w:kern w:val="0"/>
      <w:sz w:val="24"/>
      <w:szCs w:val="20"/>
    </w:rPr>
  </w:style>
  <w:style w:type="paragraph" w:customStyle="1" w:styleId="xl44">
    <w:name w:val="xl44"/>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Times New Roman" w:eastAsia="仿宋_GB2312" w:hAnsi="Times New Roman"/>
      <w:kern w:val="0"/>
      <w:sz w:val="20"/>
      <w:szCs w:val="20"/>
    </w:rPr>
  </w:style>
  <w:style w:type="paragraph" w:customStyle="1" w:styleId="4sect1234RefHeading1rh1H4Headingsqlh4h4130">
    <w:name w:val="样式 标题 4四级sect 1.2.3.4Ref Heading 1rh1H4Heading sqlh4h41...3"/>
    <w:basedOn w:val="42"/>
    <w:qFormat/>
    <w:pPr>
      <w:spacing w:beforeLines="50" w:before="240" w:afterLines="50" w:after="180" w:line="360" w:lineRule="auto"/>
    </w:pPr>
    <w:rPr>
      <w:rFonts w:cs="宋体"/>
      <w:b w:val="0"/>
      <w:szCs w:val="20"/>
    </w:rPr>
  </w:style>
  <w:style w:type="paragraph" w:customStyle="1" w:styleId="2fff8">
    <w:name w:val="封面项目名称2"/>
    <w:qFormat/>
    <w:pPr>
      <w:jc w:val="distribute"/>
      <w:outlineLvl w:val="7"/>
    </w:pPr>
    <w:rPr>
      <w:b/>
      <w:color w:val="000000"/>
      <w:spacing w:val="-60"/>
      <w:kern w:val="52"/>
      <w:sz w:val="52"/>
    </w:rPr>
  </w:style>
  <w:style w:type="paragraph" w:customStyle="1" w:styleId="05054">
    <w:name w:val="样式 题注 + 左 段前: 0.5 行 段后: 0.5 行"/>
    <w:basedOn w:val="af8"/>
    <w:qFormat/>
    <w:pPr>
      <w:keepNext/>
      <w:spacing w:beforeLines="50" w:before="0" w:afterLines="50" w:after="0" w:line="300" w:lineRule="auto"/>
      <w:jc w:val="center"/>
    </w:pPr>
    <w:rPr>
      <w:rFonts w:ascii="仿宋_GB2312" w:eastAsia="仿宋_GB2312" w:hAnsi="Cambria" w:cs="宋体"/>
      <w:sz w:val="21"/>
      <w:szCs w:val="21"/>
    </w:rPr>
  </w:style>
  <w:style w:type="paragraph" w:customStyle="1" w:styleId="13">
    <w:name w:val="冬1级"/>
    <w:basedOn w:val="ae"/>
    <w:next w:val="ae"/>
    <w:link w:val="1ffff4"/>
    <w:qFormat/>
    <w:pPr>
      <w:pageBreakBefore/>
      <w:widowControl/>
      <w:numPr>
        <w:numId w:val="43"/>
      </w:numPr>
      <w:tabs>
        <w:tab w:val="left" w:pos="420"/>
      </w:tabs>
      <w:spacing w:before="240" w:after="240" w:line="360" w:lineRule="auto"/>
      <w:ind w:firstLine="0"/>
      <w:jc w:val="left"/>
      <w:outlineLvl w:val="0"/>
    </w:pPr>
    <w:rPr>
      <w:rFonts w:ascii="Arial" w:eastAsia="黑体" w:hAnsi="Arial"/>
      <w:b/>
      <w:sz w:val="44"/>
      <w:szCs w:val="36"/>
    </w:rPr>
  </w:style>
  <w:style w:type="character" w:customStyle="1" w:styleId="1ffff4">
    <w:name w:val="冬1级 字符"/>
    <w:basedOn w:val="af"/>
    <w:link w:val="13"/>
    <w:qFormat/>
    <w:rPr>
      <w:rFonts w:ascii="Arial" w:eastAsia="黑体" w:hAnsi="Arial"/>
      <w:b/>
      <w:kern w:val="2"/>
      <w:sz w:val="44"/>
      <w:szCs w:val="36"/>
    </w:rPr>
  </w:style>
  <w:style w:type="paragraph" w:customStyle="1" w:styleId="xl32">
    <w:name w:val="xl32"/>
    <w:basedOn w:val="ae"/>
    <w:qFormat/>
    <w:pPr>
      <w:widowControl/>
      <w:pBdr>
        <w:top w:val="single" w:sz="4" w:space="0" w:color="auto"/>
        <w:left w:val="single" w:sz="8" w:space="0" w:color="auto"/>
        <w:bottom w:val="single" w:sz="8"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xl25">
    <w:name w:val="xl25"/>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right"/>
      <w:textAlignment w:val="top"/>
    </w:pPr>
    <w:rPr>
      <w:rFonts w:ascii="宋体" w:eastAsia="仿宋_GB2312" w:hAnsi="宋体"/>
      <w:kern w:val="0"/>
      <w:sz w:val="24"/>
      <w:szCs w:val="20"/>
    </w:rPr>
  </w:style>
  <w:style w:type="paragraph" w:customStyle="1" w:styleId="2215">
    <w:name w:val="样式 样式 样式 首行缩进:  2 字符 + 行距: 2 倍行距 + 行距: 1.5 倍行距"/>
    <w:basedOn w:val="225"/>
    <w:qFormat/>
    <w:pPr>
      <w:ind w:firstLine="480"/>
    </w:pPr>
  </w:style>
  <w:style w:type="paragraph" w:customStyle="1" w:styleId="xl33">
    <w:name w:val="xl33"/>
    <w:basedOn w:val="ae"/>
    <w:qFormat/>
    <w:pPr>
      <w:widowControl/>
      <w:pBdr>
        <w:top w:val="single" w:sz="4" w:space="0" w:color="auto"/>
        <w:left w:val="single" w:sz="4" w:space="0" w:color="auto"/>
        <w:bottom w:val="single" w:sz="8"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xl59">
    <w:name w:val="xl59"/>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b/>
      <w:kern w:val="0"/>
      <w:sz w:val="20"/>
      <w:szCs w:val="20"/>
    </w:rPr>
  </w:style>
  <w:style w:type="paragraph" w:customStyle="1" w:styleId="3H33CharCharCharCharLevel3Headh3l3CTHeadin">
    <w:name w:val="样式 标题 3H3标题 3 Char Char Char CharLevel 3 Headh3l3CTHeadin..."/>
    <w:basedOn w:val="32"/>
    <w:qFormat/>
    <w:pPr>
      <w:tabs>
        <w:tab w:val="left" w:pos="720"/>
      </w:tabs>
      <w:adjustRightInd w:val="0"/>
      <w:snapToGrid w:val="0"/>
      <w:spacing w:line="413" w:lineRule="auto"/>
      <w:ind w:left="210" w:right="210" w:firstLineChars="200" w:firstLine="200"/>
    </w:pPr>
    <w:rPr>
      <w:rFonts w:ascii="Arial" w:eastAsia="宋体" w:hAnsi="Times New Roman" w:cs="Arial"/>
      <w:b w:val="0"/>
      <w:bCs w:val="0"/>
      <w:sz w:val="32"/>
      <w:szCs w:val="20"/>
    </w:rPr>
  </w:style>
  <w:style w:type="paragraph" w:customStyle="1" w:styleId="86">
    <w:name w:val="样式8"/>
    <w:basedOn w:val="ae"/>
    <w:link w:val="8Char0"/>
    <w:qFormat/>
    <w:pPr>
      <w:spacing w:beforeLines="50" w:afterLines="50" w:line="300" w:lineRule="auto"/>
      <w:ind w:firstLineChars="200" w:firstLine="560"/>
    </w:pPr>
    <w:rPr>
      <w:rFonts w:ascii="黑体" w:eastAsia="黑体" w:hAnsi="Times New Roman"/>
      <w:sz w:val="28"/>
      <w:szCs w:val="20"/>
    </w:rPr>
  </w:style>
  <w:style w:type="character" w:customStyle="1" w:styleId="8Char0">
    <w:name w:val="样式8 Char"/>
    <w:link w:val="86"/>
    <w:qFormat/>
    <w:rPr>
      <w:rFonts w:ascii="黑体" w:eastAsia="黑体" w:hAnsi="Times New Roman" w:cs="Times New Roman"/>
      <w:kern w:val="2"/>
      <w:sz w:val="28"/>
    </w:rPr>
  </w:style>
  <w:style w:type="paragraph" w:customStyle="1" w:styleId="xl46">
    <w:name w:val="xl46"/>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3ttulo3RNparagraph1h33rdlevelH3l3CTheading3">
    <w:name w:val="样式 标题 3título 3RN paragraph 1h33rd levelH3l3CTheading 3 ..."/>
    <w:basedOn w:val="32"/>
    <w:qFormat/>
    <w:pPr>
      <w:widowControl/>
      <w:tabs>
        <w:tab w:val="left" w:pos="720"/>
      </w:tabs>
      <w:overflowPunct w:val="0"/>
      <w:autoSpaceDN w:val="0"/>
      <w:adjustRightInd w:val="0"/>
      <w:ind w:firstLineChars="200" w:firstLine="454"/>
      <w:jc w:val="left"/>
      <w:textAlignment w:val="baseline"/>
    </w:pPr>
    <w:rPr>
      <w:rFonts w:ascii="Arial" w:eastAsia="仿宋_GB2312" w:hAnsi="Times New Roman" w:cs="Arial"/>
      <w:bCs w:val="0"/>
      <w:sz w:val="32"/>
      <w:szCs w:val="20"/>
    </w:rPr>
  </w:style>
  <w:style w:type="paragraph" w:customStyle="1" w:styleId="affffffffffffffff6">
    <w:name w:val="标准正文"/>
    <w:basedOn w:val="ae"/>
    <w:uiPriority w:val="99"/>
    <w:qFormat/>
    <w:pPr>
      <w:adjustRightInd w:val="0"/>
      <w:snapToGrid w:val="0"/>
      <w:spacing w:beforeLines="50" w:afterLines="50" w:line="400" w:lineRule="atLeast"/>
      <w:ind w:firstLineChars="200" w:firstLine="480"/>
    </w:pPr>
    <w:rPr>
      <w:rFonts w:ascii="宋体" w:eastAsia="仿宋_GB2312" w:hAnsi="宋体"/>
      <w:sz w:val="24"/>
      <w:szCs w:val="20"/>
    </w:rPr>
  </w:style>
  <w:style w:type="paragraph" w:customStyle="1" w:styleId="D">
    <w:name w:val="D正文"/>
    <w:basedOn w:val="ae"/>
    <w:qFormat/>
    <w:pPr>
      <w:spacing w:beforeLines="50" w:beforeAutospacing="1" w:afterLines="50" w:afterAutospacing="1" w:line="360" w:lineRule="auto"/>
      <w:ind w:firstLineChars="200" w:firstLine="420"/>
    </w:pPr>
    <w:rPr>
      <w:rFonts w:ascii="Times New Roman" w:eastAsia="仿宋_GB2312" w:hAnsi="Times New Roman"/>
      <w:sz w:val="24"/>
      <w:szCs w:val="20"/>
    </w:rPr>
  </w:style>
  <w:style w:type="paragraph" w:customStyle="1" w:styleId="202">
    <w:name w:val="样式 正文首行缩进 2 + 左  0 字符"/>
    <w:basedOn w:val="2a"/>
    <w:qFormat/>
    <w:pPr>
      <w:ind w:firstLineChars="0" w:firstLine="0"/>
    </w:pPr>
    <w:rPr>
      <w:rFonts w:eastAsia="仿宋_GB2312" w:cs="宋体"/>
      <w:sz w:val="24"/>
      <w:szCs w:val="24"/>
    </w:rPr>
  </w:style>
  <w:style w:type="paragraph" w:customStyle="1" w:styleId="xl52">
    <w:name w:val="xl52"/>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right"/>
      <w:textAlignment w:val="center"/>
    </w:pPr>
    <w:rPr>
      <w:rFonts w:ascii="宋体" w:eastAsia="仿宋_GB2312" w:hAnsi="宋体"/>
      <w:kern w:val="0"/>
      <w:sz w:val="20"/>
      <w:szCs w:val="20"/>
    </w:rPr>
  </w:style>
  <w:style w:type="paragraph" w:customStyle="1" w:styleId="22a">
    <w:name w:val="样式 样式 公文正文 + 四号 首行缩进:  2 字符 + 首行缩进:  2 字符"/>
    <w:basedOn w:val="ae"/>
    <w:qFormat/>
    <w:pPr>
      <w:widowControl/>
      <w:spacing w:beforeLines="50" w:afterLines="50" w:line="520" w:lineRule="exact"/>
      <w:ind w:firstLineChars="200" w:firstLine="200"/>
    </w:pPr>
    <w:rPr>
      <w:rFonts w:ascii="Times New Roman" w:eastAsia="仿宋_GB2312" w:hAnsi="Times New Roman"/>
      <w:snapToGrid w:val="0"/>
      <w:kern w:val="24"/>
      <w:sz w:val="28"/>
      <w:szCs w:val="20"/>
    </w:rPr>
  </w:style>
  <w:style w:type="paragraph" w:customStyle="1" w:styleId="xl58">
    <w:name w:val="xl58"/>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1ffff5">
    <w:name w:val="标题1_十一五"/>
    <w:basedOn w:val="17"/>
    <w:qFormat/>
    <w:pPr>
      <w:keepNext/>
      <w:keepLines/>
      <w:pageBreakBefore/>
      <w:autoSpaceDE/>
      <w:autoSpaceDN/>
      <w:adjustRightInd/>
      <w:spacing w:beforeLines="50" w:before="240" w:afterLines="50" w:after="180" w:line="240" w:lineRule="auto"/>
      <w:ind w:left="210" w:firstLineChars="200" w:firstLine="200"/>
    </w:pPr>
    <w:rPr>
      <w:rFonts w:ascii="Arial" w:eastAsia="黑体" w:hAnsi="Times New Roman"/>
      <w:bCs w:val="0"/>
      <w:kern w:val="44"/>
      <w:sz w:val="48"/>
      <w:szCs w:val="20"/>
    </w:rPr>
  </w:style>
  <w:style w:type="paragraph" w:customStyle="1" w:styleId="guide">
    <w:name w:val="guide"/>
    <w:basedOn w:val="ae"/>
    <w:qFormat/>
    <w:pPr>
      <w:widowControl/>
      <w:spacing w:beforeLines="50" w:beforeAutospacing="1" w:afterLines="50" w:afterAutospacing="1" w:line="300" w:lineRule="auto"/>
      <w:ind w:firstLineChars="200" w:firstLine="480"/>
      <w:jc w:val="left"/>
    </w:pPr>
    <w:rPr>
      <w:rFonts w:ascii="宋体" w:eastAsia="仿宋_GB2312" w:hAnsi="宋体"/>
      <w:kern w:val="0"/>
      <w:sz w:val="24"/>
      <w:szCs w:val="20"/>
    </w:rPr>
  </w:style>
  <w:style w:type="paragraph" w:customStyle="1" w:styleId="xl42">
    <w:name w:val="xl42"/>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宋体" w:eastAsia="仿宋_GB2312" w:hAnsi="宋体"/>
      <w:kern w:val="0"/>
      <w:sz w:val="20"/>
      <w:szCs w:val="20"/>
    </w:rPr>
  </w:style>
  <w:style w:type="paragraph" w:customStyle="1" w:styleId="xl60">
    <w:name w:val="xl60"/>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color w:val="FFFF00"/>
      <w:kern w:val="0"/>
      <w:sz w:val="20"/>
      <w:szCs w:val="20"/>
    </w:rPr>
  </w:style>
  <w:style w:type="paragraph" w:customStyle="1" w:styleId="text1">
    <w:name w:val="text1"/>
    <w:basedOn w:val="ae"/>
    <w:qFormat/>
    <w:pPr>
      <w:widowControl/>
      <w:spacing w:beforeLines="50" w:beforeAutospacing="1" w:afterLines="50" w:afterAutospacing="1" w:line="384" w:lineRule="auto"/>
      <w:ind w:firstLineChars="200" w:firstLine="480"/>
      <w:jc w:val="left"/>
    </w:pPr>
    <w:rPr>
      <w:rFonts w:ascii="Times New Roman" w:eastAsia="仿宋_GB2312" w:hAnsi="Times New Roman"/>
      <w:color w:val="666666"/>
      <w:kern w:val="0"/>
      <w:sz w:val="24"/>
      <w:szCs w:val="20"/>
    </w:rPr>
  </w:style>
  <w:style w:type="paragraph" w:customStyle="1" w:styleId="205051">
    <w:name w:val="样式 (西文) 宋体 加粗 居中 首行缩进:  2 字符 段前: 0.5 行 段后: 0.5 行"/>
    <w:basedOn w:val="ae"/>
    <w:qFormat/>
    <w:pPr>
      <w:spacing w:before="156" w:after="156" w:line="240" w:lineRule="exact"/>
      <w:jc w:val="center"/>
    </w:pPr>
    <w:rPr>
      <w:rFonts w:ascii="宋体" w:eastAsia="仿宋_GB2312" w:hAnsi="宋体" w:cs="宋体"/>
      <w:b/>
      <w:kern w:val="0"/>
      <w:sz w:val="18"/>
      <w:szCs w:val="18"/>
    </w:rPr>
  </w:style>
  <w:style w:type="paragraph" w:customStyle="1" w:styleId="1CharCharCharChar">
    <w:name w:val="1 Char Char Char Char"/>
    <w:basedOn w:val="ae"/>
    <w:qFormat/>
    <w:rPr>
      <w:rFonts w:ascii="Tahoma" w:hAnsi="Tahoma"/>
      <w:sz w:val="24"/>
      <w:szCs w:val="20"/>
    </w:rPr>
  </w:style>
  <w:style w:type="paragraph" w:customStyle="1" w:styleId="21812">
    <w:name w:val="样式 公文标题2 + 段前: 18 磅 段后: 12 磅"/>
    <w:basedOn w:val="2fff9"/>
    <w:next w:val="ae"/>
    <w:qFormat/>
    <w:pPr>
      <w:tabs>
        <w:tab w:val="left" w:pos="1260"/>
      </w:tabs>
      <w:spacing w:before="360" w:after="240" w:line="520" w:lineRule="exact"/>
      <w:ind w:hanging="420"/>
    </w:pPr>
  </w:style>
  <w:style w:type="paragraph" w:customStyle="1" w:styleId="2fff9">
    <w:name w:val="公文标题2"/>
    <w:basedOn w:val="22"/>
    <w:next w:val="ae"/>
    <w:qFormat/>
    <w:pPr>
      <w:tabs>
        <w:tab w:val="left" w:pos="576"/>
      </w:tabs>
      <w:adjustRightInd w:val="0"/>
      <w:snapToGrid w:val="0"/>
      <w:spacing w:beforeLines="50" w:before="240" w:afterLines="50" w:after="180" w:line="240" w:lineRule="auto"/>
      <w:ind w:firstLineChars="200" w:firstLine="200"/>
      <w:jc w:val="left"/>
    </w:pPr>
    <w:rPr>
      <w:rFonts w:ascii="黑体" w:hAnsi="宋体" w:cs="Arial"/>
      <w:b w:val="0"/>
      <w:bCs w:val="0"/>
      <w:snapToGrid w:val="0"/>
      <w:kern w:val="0"/>
      <w:sz w:val="28"/>
      <w:szCs w:val="20"/>
    </w:rPr>
  </w:style>
  <w:style w:type="paragraph" w:customStyle="1" w:styleId="3Calibri">
    <w:name w:val="样式 标题 3 + Calibri 小四 黑色"/>
    <w:basedOn w:val="32"/>
    <w:qFormat/>
    <w:pPr>
      <w:tabs>
        <w:tab w:val="left" w:pos="720"/>
      </w:tabs>
      <w:spacing w:before="50" w:after="50" w:line="360" w:lineRule="auto"/>
    </w:pPr>
    <w:rPr>
      <w:rFonts w:ascii="Calibri" w:eastAsia="黑体" w:hAnsi="Arial" w:cs="Arial"/>
      <w:b w:val="0"/>
      <w:color w:val="000000"/>
      <w:sz w:val="32"/>
      <w:szCs w:val="20"/>
    </w:rPr>
  </w:style>
  <w:style w:type="paragraph" w:customStyle="1" w:styleId="3105105">
    <w:name w:val="样式 样式 样式 样式 样式 样式 样式 公文标题3 + 段前: 1 行 段后: 0.5 行 + 段前: 1 行 段后: 0.5..."/>
    <w:basedOn w:val="ae"/>
    <w:next w:val="afffff3"/>
    <w:qFormat/>
    <w:pPr>
      <w:tabs>
        <w:tab w:val="left" w:pos="1820"/>
      </w:tabs>
      <w:adjustRightInd w:val="0"/>
      <w:snapToGrid w:val="0"/>
      <w:spacing w:beforeLines="150" w:afterLines="100" w:line="300" w:lineRule="auto"/>
      <w:ind w:left="1820" w:firstLineChars="200" w:hanging="420"/>
      <w:jc w:val="left"/>
      <w:outlineLvl w:val="2"/>
    </w:pPr>
    <w:rPr>
      <w:rFonts w:ascii="Times New Roman" w:eastAsia="华文中宋" w:hAnsi="Times New Roman"/>
      <w:snapToGrid w:val="0"/>
      <w:sz w:val="32"/>
      <w:szCs w:val="20"/>
    </w:rPr>
  </w:style>
  <w:style w:type="paragraph" w:customStyle="1" w:styleId="20505151">
    <w:name w:val="样式 首行缩进:  2 字符 段前: 0.5 行 段后: 0.5 行 行距: 1.5 倍行距1"/>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xl51">
    <w:name w:val="xl51"/>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right"/>
      <w:textAlignment w:val="center"/>
    </w:pPr>
    <w:rPr>
      <w:rFonts w:ascii="宋体" w:eastAsia="仿宋_GB2312" w:hAnsi="宋体"/>
      <w:kern w:val="0"/>
      <w:sz w:val="20"/>
      <w:szCs w:val="20"/>
    </w:rPr>
  </w:style>
  <w:style w:type="paragraph" w:customStyle="1" w:styleId="xl40">
    <w:name w:val="xl40"/>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kern w:val="0"/>
      <w:sz w:val="20"/>
      <w:szCs w:val="20"/>
    </w:rPr>
  </w:style>
  <w:style w:type="paragraph" w:customStyle="1" w:styleId="1ffff6">
    <w:name w:val="公文标题1"/>
    <w:basedOn w:val="17"/>
    <w:next w:val="ae"/>
    <w:qFormat/>
    <w:pPr>
      <w:keepNext/>
      <w:keepLines/>
      <w:pageBreakBefore/>
      <w:autoSpaceDE/>
      <w:autoSpaceDN/>
      <w:snapToGrid w:val="0"/>
      <w:spacing w:beforeLines="50" w:before="240" w:afterLines="50" w:after="180" w:line="600" w:lineRule="exact"/>
      <w:ind w:firstLineChars="200" w:firstLine="200"/>
      <w:jc w:val="left"/>
    </w:pPr>
    <w:rPr>
      <w:rFonts w:ascii="黑体" w:eastAsia="黑体" w:hAnsi="Times New Roman"/>
      <w:bCs w:val="0"/>
      <w:snapToGrid w:val="0"/>
      <w:kern w:val="44"/>
      <w:szCs w:val="20"/>
    </w:rPr>
  </w:style>
  <w:style w:type="paragraph" w:customStyle="1" w:styleId="s1">
    <w:name w:val="正文样式s"/>
    <w:basedOn w:val="2050515"/>
    <w:qFormat/>
    <w:pPr>
      <w:spacing w:line="360" w:lineRule="auto"/>
    </w:pPr>
    <w:rPr>
      <w:rFonts w:ascii="Arial" w:hAnsi="Arial" w:cs="Arial"/>
    </w:rPr>
  </w:style>
  <w:style w:type="paragraph" w:customStyle="1" w:styleId="affffffffffffffff7">
    <w:name w:val="样式 正文内容"/>
    <w:basedOn w:val="afffffffffffff0"/>
    <w:qFormat/>
  </w:style>
  <w:style w:type="paragraph" w:customStyle="1" w:styleId="51570">
    <w:name w:val="样式 标题 5 + 行距: 多倍行距 1.57 字行"/>
    <w:basedOn w:val="53"/>
    <w:qFormat/>
    <w:pPr>
      <w:keepNext w:val="0"/>
      <w:keepLines w:val="0"/>
      <w:tabs>
        <w:tab w:val="clear" w:pos="992"/>
      </w:tabs>
      <w:spacing w:beforeLines="50" w:before="0" w:afterLines="50" w:after="0" w:line="377" w:lineRule="auto"/>
      <w:ind w:left="2299" w:hanging="420"/>
    </w:pPr>
    <w:rPr>
      <w:rFonts w:ascii="Times New Roman" w:eastAsia="黑体" w:hAnsi="Times New Roman"/>
      <w:bCs w:val="0"/>
      <w:szCs w:val="20"/>
    </w:rPr>
  </w:style>
  <w:style w:type="paragraph" w:customStyle="1" w:styleId="2151">
    <w:name w:val="样式 段 + (符号) 宋体 小四 首行缩进:  2 字符 行距: 1.5 倍行距"/>
    <w:basedOn w:val="affffff2"/>
    <w:qFormat/>
    <w:pPr>
      <w:spacing w:beforeLines="50" w:afterLines="50" w:line="300" w:lineRule="auto"/>
    </w:pPr>
    <w:rPr>
      <w:rFonts w:eastAsia="仿宋_GB2312" w:hAnsi="宋体" w:cs="宋体"/>
      <w:sz w:val="24"/>
    </w:rPr>
  </w:style>
  <w:style w:type="paragraph" w:customStyle="1" w:styleId="1ffff7">
    <w:name w:val="样式 标题 1 + 黑体 居中"/>
    <w:basedOn w:val="17"/>
    <w:qFormat/>
    <w:pPr>
      <w:keepNext/>
      <w:keepLines/>
      <w:autoSpaceDE/>
      <w:autoSpaceDN/>
      <w:adjustRightInd/>
      <w:spacing w:beforeLines="50" w:before="240" w:afterLines="50" w:after="180" w:line="576" w:lineRule="auto"/>
      <w:ind w:firstLineChars="200" w:firstLine="200"/>
    </w:pPr>
    <w:rPr>
      <w:rFonts w:ascii="黑体" w:eastAsia="黑体" w:hAnsi="Times New Roman"/>
      <w:bCs w:val="0"/>
      <w:kern w:val="44"/>
      <w:sz w:val="30"/>
      <w:szCs w:val="20"/>
    </w:rPr>
  </w:style>
  <w:style w:type="paragraph" w:customStyle="1" w:styleId="a14">
    <w:name w:val="a14"/>
    <w:basedOn w:val="ae"/>
    <w:qFormat/>
    <w:pPr>
      <w:widowControl/>
      <w:spacing w:beforeLines="50" w:beforeAutospacing="1" w:afterLines="50" w:afterAutospacing="1" w:line="400" w:lineRule="atLeast"/>
      <w:ind w:firstLineChars="200" w:firstLine="500"/>
      <w:jc w:val="left"/>
    </w:pPr>
    <w:rPr>
      <w:rFonts w:ascii="宋体" w:eastAsia="仿宋_GB2312" w:hAnsi="宋体"/>
      <w:kern w:val="0"/>
      <w:sz w:val="28"/>
      <w:szCs w:val="20"/>
    </w:rPr>
  </w:style>
  <w:style w:type="paragraph" w:customStyle="1" w:styleId="CalibriGB2312147">
    <w:name w:val="样式 (西文) Calibri (中文) 仿宋_GB2312 黑色 首行缩进:  1.47 字符"/>
    <w:basedOn w:val="ae"/>
    <w:qFormat/>
    <w:pPr>
      <w:spacing w:beforeLines="50" w:afterLines="50" w:line="300" w:lineRule="auto"/>
      <w:ind w:firstLineChars="200" w:firstLine="200"/>
    </w:pPr>
    <w:rPr>
      <w:rFonts w:eastAsia="仿宋_GB2312" w:cs="宋体"/>
      <w:color w:val="000000"/>
      <w:sz w:val="24"/>
      <w:szCs w:val="20"/>
    </w:rPr>
  </w:style>
  <w:style w:type="paragraph" w:customStyle="1" w:styleId="xl30">
    <w:name w:val="xl30"/>
    <w:basedOn w:val="ae"/>
    <w:qFormat/>
    <w:pPr>
      <w:widowControl/>
      <w:pBdr>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pPr>
    <w:rPr>
      <w:rFonts w:ascii="宋体" w:eastAsia="仿宋_GB2312" w:hAnsi="宋体"/>
      <w:kern w:val="0"/>
      <w:sz w:val="28"/>
      <w:szCs w:val="20"/>
    </w:rPr>
  </w:style>
  <w:style w:type="paragraph" w:customStyle="1" w:styleId="xl27">
    <w:name w:val="xl27"/>
    <w:basedOn w:val="ae"/>
    <w:qFormat/>
    <w:pPr>
      <w:widowControl/>
      <w:pBdr>
        <w:top w:val="single" w:sz="8" w:space="0" w:color="auto"/>
        <w:left w:val="single" w:sz="8"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8"/>
      <w:szCs w:val="20"/>
    </w:rPr>
  </w:style>
  <w:style w:type="paragraph" w:customStyle="1" w:styleId="21222">
    <w:name w:val="样式 样式 样式 样式 首行缩进:  2 字符1 + 首行缩进:  2 字符 + 首行缩进:  2 字符 + 首行缩进:  2 ..."/>
    <w:basedOn w:val="ae"/>
    <w:qFormat/>
    <w:pPr>
      <w:spacing w:beforeLines="50" w:afterLines="50" w:line="520" w:lineRule="exact"/>
      <w:ind w:firstLineChars="200" w:firstLine="480"/>
    </w:pPr>
    <w:rPr>
      <w:rFonts w:ascii="Times New Roman" w:eastAsia="仿宋_GB2312" w:hAnsi="Times New Roman"/>
      <w:sz w:val="28"/>
      <w:szCs w:val="20"/>
    </w:rPr>
  </w:style>
  <w:style w:type="paragraph" w:customStyle="1" w:styleId="xl56">
    <w:name w:val="xl56"/>
    <w:basedOn w:val="ae"/>
    <w:qFormat/>
    <w:pPr>
      <w:widowControl/>
      <w:pBdr>
        <w:top w:val="single" w:sz="4" w:space="0" w:color="auto"/>
        <w:left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宋体" w:eastAsia="仿宋_GB2312" w:hAnsi="宋体"/>
      <w:b/>
      <w:kern w:val="0"/>
      <w:sz w:val="20"/>
      <w:szCs w:val="20"/>
    </w:rPr>
  </w:style>
  <w:style w:type="paragraph" w:customStyle="1" w:styleId="CalibriGB2312294">
    <w:name w:val="样式 (西文) Calibri (中文) 仿宋_GB2312 黑色 首行缩进:  2.94 字符"/>
    <w:basedOn w:val="ae"/>
    <w:qFormat/>
    <w:pPr>
      <w:spacing w:beforeLines="50" w:afterLines="50" w:line="300" w:lineRule="auto"/>
      <w:ind w:firstLineChars="200" w:firstLine="200"/>
    </w:pPr>
    <w:rPr>
      <w:rFonts w:eastAsia="仿宋_GB2312" w:cs="宋体"/>
      <w:color w:val="000000"/>
      <w:sz w:val="24"/>
      <w:szCs w:val="20"/>
    </w:rPr>
  </w:style>
  <w:style w:type="paragraph" w:customStyle="1" w:styleId="3fc">
    <w:name w:val="方案标题3"/>
    <w:basedOn w:val="afff2"/>
    <w:qFormat/>
    <w:pPr>
      <w:spacing w:beforeLines="50" w:afterLines="50" w:line="440" w:lineRule="atLeast"/>
      <w:ind w:firstLineChars="200" w:firstLine="480"/>
      <w:jc w:val="left"/>
      <w:outlineLvl w:val="2"/>
    </w:pPr>
    <w:rPr>
      <w:rFonts w:ascii="黑体" w:eastAsia="黑体" w:hint="eastAsia"/>
      <w:bCs w:val="0"/>
      <w:sz w:val="28"/>
      <w:szCs w:val="20"/>
    </w:rPr>
  </w:style>
  <w:style w:type="paragraph" w:customStyle="1" w:styleId="affffffffffffffff8">
    <w:name w:val="表图"/>
    <w:basedOn w:val="ae"/>
    <w:qFormat/>
    <w:pPr>
      <w:spacing w:beforeLines="50" w:afterLines="50" w:line="300" w:lineRule="auto"/>
      <w:ind w:firstLineChars="200" w:firstLine="480"/>
      <w:jc w:val="center"/>
      <w:outlineLvl w:val="0"/>
    </w:pPr>
    <w:rPr>
      <w:rFonts w:ascii="黑体" w:eastAsia="黑体" w:hAnsi="Times New Roman"/>
      <w:b/>
      <w:sz w:val="28"/>
      <w:szCs w:val="20"/>
    </w:rPr>
  </w:style>
  <w:style w:type="paragraph" w:customStyle="1" w:styleId="1ffff8">
    <w:name w:val="列表符号项目级别1"/>
    <w:basedOn w:val="ae"/>
    <w:qFormat/>
    <w:pPr>
      <w:widowControl/>
      <w:tabs>
        <w:tab w:val="left" w:pos="840"/>
      </w:tabs>
      <w:spacing w:beforeLines="50" w:afterLines="50" w:line="288" w:lineRule="auto"/>
      <w:ind w:left="840" w:firstLineChars="200" w:hanging="420"/>
    </w:pPr>
    <w:rPr>
      <w:rFonts w:ascii="Arial" w:eastAsia="仿宋_GB2312" w:hAnsi="Arial"/>
      <w:kern w:val="0"/>
      <w:sz w:val="24"/>
      <w:szCs w:val="20"/>
    </w:rPr>
  </w:style>
  <w:style w:type="paragraph" w:customStyle="1" w:styleId="31">
    <w:name w:val="冬3级"/>
    <w:basedOn w:val="ae"/>
    <w:next w:val="ae"/>
    <w:link w:val="3Char4"/>
    <w:qFormat/>
    <w:pPr>
      <w:numPr>
        <w:ilvl w:val="2"/>
        <w:numId w:val="43"/>
      </w:numPr>
      <w:tabs>
        <w:tab w:val="left" w:pos="1260"/>
      </w:tabs>
      <w:spacing w:before="240" w:after="240" w:line="360" w:lineRule="auto"/>
      <w:ind w:left="0" w:firstLine="0"/>
      <w:jc w:val="left"/>
      <w:outlineLvl w:val="2"/>
    </w:pPr>
    <w:rPr>
      <w:rFonts w:ascii="Arial" w:eastAsia="黑体" w:hAnsi="Arial"/>
      <w:sz w:val="30"/>
      <w:szCs w:val="30"/>
    </w:rPr>
  </w:style>
  <w:style w:type="character" w:customStyle="1" w:styleId="3Char4">
    <w:name w:val="冬3级 Char"/>
    <w:basedOn w:val="af"/>
    <w:link w:val="31"/>
    <w:qFormat/>
    <w:rPr>
      <w:rFonts w:ascii="Arial" w:eastAsia="黑体" w:hAnsi="Arial"/>
      <w:kern w:val="2"/>
      <w:sz w:val="30"/>
      <w:szCs w:val="30"/>
    </w:rPr>
  </w:style>
  <w:style w:type="paragraph" w:customStyle="1" w:styleId="2020">
    <w:name w:val="样式 样式 正文首行缩进 2 + 左  0 字符 + 首行缩进:  2 字符"/>
    <w:basedOn w:val="202"/>
    <w:qFormat/>
  </w:style>
  <w:style w:type="paragraph" w:customStyle="1" w:styleId="08520505">
    <w:name w:val="样式 样式 首行缩进:  0.85 厘米 + 首行缩进:  2 字符 段前: 0.5 行 段后: 0.5 行"/>
    <w:basedOn w:val="085"/>
    <w:pPr>
      <w:spacing w:beforeLines="50" w:afterLines="50" w:line="300" w:lineRule="auto"/>
      <w:ind w:firstLine="0"/>
      <w:jc w:val="center"/>
    </w:pPr>
    <w:rPr>
      <w:rFonts w:ascii="仿宋_GB2312" w:eastAsia="仿宋_GB2312"/>
      <w:sz w:val="21"/>
      <w:szCs w:val="21"/>
    </w:rPr>
  </w:style>
  <w:style w:type="paragraph" w:customStyle="1" w:styleId="affffffffffffffff9">
    <w:name w:val="子标题"/>
    <w:basedOn w:val="ae"/>
    <w:qFormat/>
    <w:pPr>
      <w:spacing w:beforeLines="50" w:afterLines="50" w:line="300" w:lineRule="auto"/>
      <w:ind w:firstLineChars="200" w:firstLine="480"/>
    </w:pPr>
    <w:rPr>
      <w:rFonts w:ascii="Times New Roman" w:eastAsia="仿宋_GB2312" w:hAnsi="Times New Roman"/>
      <w:sz w:val="24"/>
      <w:szCs w:val="20"/>
    </w:rPr>
  </w:style>
  <w:style w:type="paragraph" w:customStyle="1" w:styleId="2152">
    <w:name w:val="样式 样式 段 + (符号) 宋体 小四 首行缩进:  2 字符 行距: 1.5 倍行距 + 首行缩进:  2 字符 段前: ..."/>
    <w:basedOn w:val="2151"/>
    <w:qFormat/>
  </w:style>
  <w:style w:type="paragraph" w:customStyle="1" w:styleId="xl24">
    <w:name w:val="xl24"/>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205051512">
    <w:name w:val="样式 样式 样式 首行缩进:  2 字符 段前: 0.5 行 段后: 0.5 行 行距: 1.5 倍行距1 + 首行缩进:  2..."/>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affffffffffffffffa">
    <w:name w:val="章名"/>
    <w:basedOn w:val="ae"/>
    <w:qFormat/>
    <w:pPr>
      <w:spacing w:beforeLines="150" w:afterLines="150" w:line="360" w:lineRule="auto"/>
      <w:ind w:rightChars="-55" w:right="-55" w:firstLineChars="200" w:firstLine="480"/>
      <w:jc w:val="center"/>
    </w:pPr>
    <w:rPr>
      <w:rFonts w:ascii="黑体" w:eastAsia="黑体" w:hAnsi="宋体"/>
      <w:b/>
      <w:sz w:val="32"/>
      <w:szCs w:val="20"/>
    </w:rPr>
  </w:style>
  <w:style w:type="paragraph" w:customStyle="1" w:styleId="xl38">
    <w:name w:val="xl38"/>
    <w:basedOn w:val="ae"/>
    <w:qFormat/>
    <w:pPr>
      <w:widowControl/>
      <w:pBdr>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pPr>
    <w:rPr>
      <w:rFonts w:ascii="Times New Roman" w:eastAsia="Arial Unicode MS" w:hAnsi="Times New Roman"/>
      <w:kern w:val="0"/>
      <w:sz w:val="24"/>
      <w:szCs w:val="20"/>
    </w:rPr>
  </w:style>
  <w:style w:type="paragraph" w:customStyle="1" w:styleId="xl41">
    <w:name w:val="xl41"/>
    <w:basedOn w:val="ae"/>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Times New Roman" w:eastAsia="仿宋_GB2312" w:hAnsi="Times New Roman"/>
      <w:color w:val="FF0000"/>
      <w:kern w:val="0"/>
      <w:sz w:val="20"/>
      <w:szCs w:val="20"/>
    </w:rPr>
  </w:style>
  <w:style w:type="paragraph" w:customStyle="1" w:styleId="xl31">
    <w:name w:val="xl31"/>
    <w:basedOn w:val="ae"/>
    <w:qFormat/>
    <w:pPr>
      <w:widowControl/>
      <w:pBdr>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pPr>
    <w:rPr>
      <w:rFonts w:ascii="宋体" w:eastAsia="仿宋_GB2312" w:hAnsi="宋体"/>
      <w:kern w:val="0"/>
      <w:sz w:val="24"/>
      <w:szCs w:val="20"/>
    </w:rPr>
  </w:style>
  <w:style w:type="paragraph" w:customStyle="1" w:styleId="2050515120">
    <w:name w:val="样式 样式 首行缩进:  2 字符 段前: 0.5 行 段后: 0.5 行 行距: 1.5 倍行距1 + 首行缩进:  2 字符..."/>
    <w:basedOn w:val="20505151"/>
    <w:qFormat/>
  </w:style>
  <w:style w:type="paragraph" w:customStyle="1" w:styleId="1ffff9">
    <w:name w:val="封面项目名称1"/>
    <w:basedOn w:val="2fff8"/>
    <w:next w:val="2fff8"/>
    <w:qFormat/>
  </w:style>
  <w:style w:type="paragraph" w:customStyle="1" w:styleId="21520">
    <w:name w:val="样式 样式 段 + (符号) 宋体 小四 首行缩进:  2 字符 行距: 1.5 倍行距 + 首行缩进:  2 字符"/>
    <w:basedOn w:val="2151"/>
    <w:qFormat/>
  </w:style>
  <w:style w:type="paragraph" w:customStyle="1" w:styleId="xl55">
    <w:name w:val="xl55"/>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xl39">
    <w:name w:val="xl39"/>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color w:val="FFFF00"/>
      <w:kern w:val="0"/>
      <w:sz w:val="20"/>
      <w:szCs w:val="20"/>
    </w:rPr>
  </w:style>
  <w:style w:type="paragraph" w:customStyle="1" w:styleId="2H2ttulo2h2RNchapter2ndlevelTitre2l2Header2">
    <w:name w:val="样式 标题 2H2título 2h2RN chapter段2nd levelTitre2l2Header 2..."/>
    <w:basedOn w:val="22"/>
    <w:qFormat/>
    <w:pPr>
      <w:tabs>
        <w:tab w:val="left" w:pos="576"/>
      </w:tabs>
      <w:spacing w:beforeLines="50" w:before="240" w:afterLines="50" w:after="180" w:line="413" w:lineRule="auto"/>
      <w:ind w:firstLineChars="200" w:firstLine="200"/>
    </w:pPr>
    <w:rPr>
      <w:rFonts w:ascii="宋体" w:eastAsia="宋体" w:hAnsi="宋体" w:cs="Arial"/>
      <w:bCs w:val="0"/>
      <w:sz w:val="28"/>
      <w:szCs w:val="20"/>
    </w:rPr>
  </w:style>
  <w:style w:type="paragraph" w:customStyle="1" w:styleId="style16">
    <w:name w:val="style16"/>
    <w:basedOn w:val="ae"/>
    <w:qFormat/>
    <w:pPr>
      <w:widowControl/>
      <w:spacing w:beforeLines="50" w:beforeAutospacing="1" w:afterLines="50" w:afterAutospacing="1" w:line="300" w:lineRule="auto"/>
      <w:ind w:firstLineChars="200" w:firstLine="200"/>
      <w:jc w:val="left"/>
    </w:pPr>
    <w:rPr>
      <w:rFonts w:ascii="华文细黑" w:eastAsia="华文细黑" w:hAnsi="华文细黑" w:cs="宋体"/>
      <w:color w:val="330099"/>
      <w:kern w:val="0"/>
      <w:sz w:val="29"/>
      <w:szCs w:val="29"/>
    </w:rPr>
  </w:style>
  <w:style w:type="paragraph" w:customStyle="1" w:styleId="affffffffffffffffb">
    <w:name w:val="排列"/>
    <w:basedOn w:val="ae"/>
    <w:qFormat/>
    <w:pPr>
      <w:widowControl/>
      <w:tabs>
        <w:tab w:val="left" w:pos="1213"/>
      </w:tabs>
      <w:spacing w:beforeLines="50" w:afterLines="50" w:line="360" w:lineRule="auto"/>
      <w:ind w:left="1213" w:firstLineChars="200" w:hanging="420"/>
    </w:pPr>
    <w:rPr>
      <w:rFonts w:ascii="Times New Roman" w:eastAsia="仿宋_GB2312" w:hAnsi="Times New Roman"/>
      <w:kern w:val="0"/>
      <w:sz w:val="24"/>
      <w:szCs w:val="20"/>
    </w:rPr>
  </w:style>
  <w:style w:type="paragraph" w:customStyle="1" w:styleId="xl34">
    <w:name w:val="xl34"/>
    <w:basedOn w:val="ae"/>
    <w:qFormat/>
    <w:pPr>
      <w:widowControl/>
      <w:pBdr>
        <w:top w:val="single" w:sz="4" w:space="0" w:color="auto"/>
        <w:left w:val="single" w:sz="4" w:space="0" w:color="auto"/>
        <w:bottom w:val="single" w:sz="8" w:space="0" w:color="auto"/>
        <w:right w:val="single" w:sz="4" w:space="0" w:color="auto"/>
      </w:pBdr>
      <w:spacing w:beforeLines="50" w:beforeAutospacing="1" w:afterLines="50" w:afterAutospacing="1" w:line="300" w:lineRule="auto"/>
      <w:ind w:firstLineChars="200" w:firstLine="480"/>
      <w:jc w:val="center"/>
      <w:textAlignment w:val="top"/>
    </w:pPr>
    <w:rPr>
      <w:rFonts w:ascii="宋体" w:eastAsia="仿宋_GB2312" w:hAnsi="宋体"/>
      <w:kern w:val="0"/>
      <w:sz w:val="24"/>
      <w:szCs w:val="20"/>
    </w:rPr>
  </w:style>
  <w:style w:type="paragraph" w:customStyle="1" w:styleId="20505152">
    <w:name w:val="样式 样式 (西文) 宋体 首行缩进:  2 字符 段前: 0.5 行 段后: 0.5 行 行距: 1.5 倍行距 + 首行缩进..."/>
    <w:basedOn w:val="20505153"/>
    <w:qFormat/>
  </w:style>
  <w:style w:type="paragraph" w:customStyle="1" w:styleId="20505153">
    <w:name w:val="样式 (西文) 宋体 首行缩进:  2 字符 段前: 0.5 行 段后: 0.5 行 行距: 1.5 倍行距"/>
    <w:basedOn w:val="ae"/>
    <w:qFormat/>
    <w:pPr>
      <w:spacing w:beforeLines="50" w:afterLines="50" w:line="300" w:lineRule="auto"/>
      <w:ind w:firstLineChars="200" w:firstLine="480"/>
    </w:pPr>
    <w:rPr>
      <w:rFonts w:ascii="宋体" w:eastAsia="仿宋_GB2312" w:hAnsi="宋体" w:cs="宋体"/>
      <w:sz w:val="24"/>
      <w:szCs w:val="20"/>
    </w:rPr>
  </w:style>
  <w:style w:type="paragraph" w:customStyle="1" w:styleId="CharCharCharCharCharCharCharCharCharCharCharCharCharCharCharCharCharCharChar">
    <w:name w:val="Char Char Char Char Char Char Char Char Char Char Char Char Char Char Char Char Char Char Char"/>
    <w:basedOn w:val="ae"/>
    <w:qFormat/>
    <w:pPr>
      <w:widowControl/>
      <w:spacing w:beforeLines="50" w:afterLines="50" w:line="240" w:lineRule="exact"/>
      <w:ind w:firstLineChars="200" w:firstLine="480"/>
      <w:jc w:val="left"/>
    </w:pPr>
    <w:rPr>
      <w:rFonts w:ascii="Verdana" w:eastAsia="仿宋_GB2312" w:hAnsi="Verdana"/>
      <w:kern w:val="0"/>
      <w:sz w:val="24"/>
      <w:szCs w:val="20"/>
      <w:lang w:eastAsia="en-US"/>
    </w:rPr>
  </w:style>
  <w:style w:type="paragraph" w:customStyle="1" w:styleId="1ffffa">
    <w:name w:val="样式 正文 +1"/>
    <w:basedOn w:val="ae"/>
    <w:qFormat/>
    <w:pPr>
      <w:widowControl/>
      <w:spacing w:beforeLines="50" w:afterLines="50" w:line="300" w:lineRule="auto"/>
      <w:ind w:firstLineChars="196" w:firstLine="470"/>
    </w:pPr>
    <w:rPr>
      <w:rFonts w:ascii="Times New Roman" w:eastAsia="仿宋_GB2312" w:hAnsi="Times New Roman"/>
      <w:kern w:val="0"/>
      <w:sz w:val="24"/>
      <w:szCs w:val="20"/>
    </w:rPr>
  </w:style>
  <w:style w:type="paragraph" w:customStyle="1" w:styleId="GU">
    <w:name w:val="GU"/>
    <w:basedOn w:val="ae"/>
    <w:qFormat/>
    <w:pPr>
      <w:spacing w:beforeLines="50" w:afterLines="50" w:line="300" w:lineRule="auto"/>
      <w:ind w:firstLineChars="200" w:firstLine="720"/>
    </w:pPr>
    <w:rPr>
      <w:rFonts w:ascii="Times New Roman" w:eastAsia="仿宋_GB2312" w:hAnsi="Times New Roman"/>
      <w:sz w:val="28"/>
      <w:szCs w:val="20"/>
    </w:rPr>
  </w:style>
  <w:style w:type="paragraph" w:customStyle="1" w:styleId="3105">
    <w:name w:val="样式 公文标题3 + 段前: 1 行 段后: 0.5 行"/>
    <w:basedOn w:val="3fb"/>
    <w:qFormat/>
    <w:pPr>
      <w:tabs>
        <w:tab w:val="left" w:pos="1260"/>
      </w:tabs>
      <w:spacing w:beforeLines="50" w:line="312" w:lineRule="auto"/>
      <w:ind w:left="1260" w:rightChars="100" w:right="100" w:firstLineChars="0" w:hanging="420"/>
    </w:pPr>
    <w:rPr>
      <w:b/>
    </w:rPr>
  </w:style>
  <w:style w:type="paragraph" w:customStyle="1" w:styleId="CharCharCharCharCharCharCharCharCharCharCharCharCharCharCharCharCharCharChar1">
    <w:name w:val="Char Char Char Char Char Char Char Char Char Char Char Char Char Char Char Char Char Char Char1"/>
    <w:basedOn w:val="ae"/>
    <w:qFormat/>
    <w:pPr>
      <w:widowControl/>
      <w:spacing w:beforeLines="50" w:afterLines="50" w:line="360" w:lineRule="auto"/>
      <w:ind w:firstLineChars="200" w:firstLine="200"/>
      <w:jc w:val="left"/>
    </w:pPr>
    <w:rPr>
      <w:rFonts w:ascii="Verdana" w:eastAsia="仿宋_GB2312" w:hAnsi="Verdana"/>
      <w:kern w:val="0"/>
      <w:sz w:val="24"/>
      <w:szCs w:val="20"/>
      <w:lang w:eastAsia="en-US"/>
    </w:rPr>
  </w:style>
  <w:style w:type="paragraph" w:customStyle="1" w:styleId="affffffffffffffffc">
    <w:name w:val="四号正文"/>
    <w:basedOn w:val="ae"/>
    <w:qFormat/>
    <w:pPr>
      <w:spacing w:beforeLines="50" w:afterLines="50" w:line="360" w:lineRule="auto"/>
      <w:ind w:firstLineChars="200" w:firstLine="645"/>
    </w:pPr>
    <w:rPr>
      <w:rFonts w:ascii="Times New Roman" w:eastAsia="仿宋_GB2312" w:hAnsi="Times New Roman"/>
      <w:sz w:val="28"/>
      <w:szCs w:val="20"/>
    </w:rPr>
  </w:style>
  <w:style w:type="paragraph" w:customStyle="1" w:styleId="xl61">
    <w:name w:val="xl61"/>
    <w:basedOn w:val="ae"/>
    <w:qFormat/>
    <w:pPr>
      <w:widowControl/>
      <w:pBdr>
        <w:top w:val="single" w:sz="8" w:space="0" w:color="auto"/>
        <w:bottom w:val="single" w:sz="8" w:space="0" w:color="auto"/>
        <w:right w:val="single" w:sz="8" w:space="0" w:color="auto"/>
      </w:pBdr>
      <w:spacing w:beforeLines="50" w:beforeAutospacing="1" w:afterLines="50" w:afterAutospacing="1" w:line="300" w:lineRule="auto"/>
      <w:ind w:firstLineChars="200" w:firstLine="480"/>
      <w:textAlignment w:val="center"/>
    </w:pPr>
    <w:rPr>
      <w:rFonts w:ascii="宋体" w:eastAsia="仿宋_GB2312" w:hAnsi="宋体"/>
      <w:kern w:val="0"/>
      <w:sz w:val="20"/>
      <w:szCs w:val="20"/>
    </w:rPr>
  </w:style>
  <w:style w:type="paragraph" w:customStyle="1" w:styleId="1ffffb">
    <w:name w:val="方案标题1"/>
    <w:basedOn w:val="afff2"/>
    <w:qFormat/>
    <w:pPr>
      <w:tabs>
        <w:tab w:val="left" w:pos="420"/>
      </w:tabs>
      <w:spacing w:beforeLines="50" w:afterLines="50" w:line="360" w:lineRule="auto"/>
      <w:ind w:left="420" w:firstLineChars="200" w:hanging="420"/>
      <w:jc w:val="both"/>
    </w:pPr>
    <w:rPr>
      <w:rFonts w:eastAsia="仿宋_GB2312"/>
      <w:bCs w:val="0"/>
      <w:sz w:val="36"/>
      <w:szCs w:val="20"/>
    </w:rPr>
  </w:style>
  <w:style w:type="paragraph" w:customStyle="1" w:styleId="2021">
    <w:name w:val="样式 样式 样式 正文首行缩进 2 + 左  0 字符 + 首行缩进:  2 字符 +"/>
    <w:basedOn w:val="2020"/>
    <w:qFormat/>
    <w:pPr>
      <w:keepNext/>
      <w:spacing w:beforeLines="50" w:afterLines="50" w:line="720" w:lineRule="auto"/>
      <w:ind w:leftChars="0" w:left="0" w:firstLineChars="200" w:firstLine="200"/>
    </w:pPr>
    <w:rPr>
      <w:rFonts w:ascii="宋体" w:hAnsi="宋体"/>
      <w:sz w:val="28"/>
      <w:szCs w:val="20"/>
    </w:rPr>
  </w:style>
  <w:style w:type="paragraph" w:customStyle="1" w:styleId="xl37">
    <w:name w:val="xl37"/>
    <w:basedOn w:val="ae"/>
    <w:qFormat/>
    <w:pPr>
      <w:widowControl/>
      <w:pBdr>
        <w:top w:val="single" w:sz="4" w:space="0" w:color="auto"/>
        <w:left w:val="single" w:sz="4" w:space="0" w:color="auto"/>
        <w:bottom w:val="single" w:sz="8" w:space="0" w:color="auto"/>
        <w:right w:val="single" w:sz="8" w:space="0" w:color="auto"/>
      </w:pBdr>
      <w:spacing w:beforeLines="50" w:beforeAutospacing="1" w:afterLines="50" w:afterAutospacing="1" w:line="300" w:lineRule="auto"/>
      <w:ind w:firstLineChars="200" w:firstLine="480"/>
      <w:jc w:val="left"/>
    </w:pPr>
    <w:rPr>
      <w:rFonts w:ascii="宋体" w:eastAsia="仿宋_GB2312" w:hAnsi="宋体"/>
      <w:kern w:val="0"/>
      <w:sz w:val="24"/>
      <w:szCs w:val="20"/>
    </w:rPr>
  </w:style>
  <w:style w:type="paragraph" w:customStyle="1" w:styleId="4f5">
    <w:name w:val="方案标题4"/>
    <w:basedOn w:val="afff2"/>
    <w:qFormat/>
    <w:pPr>
      <w:spacing w:beforeLines="50" w:afterLines="50" w:line="360" w:lineRule="auto"/>
      <w:ind w:firstLineChars="200" w:firstLine="480"/>
      <w:jc w:val="left"/>
      <w:outlineLvl w:val="3"/>
    </w:pPr>
    <w:rPr>
      <w:rFonts w:ascii="宋体" w:eastAsia="仿宋_GB2312" w:hAnsi="宋体"/>
      <w:bCs w:val="0"/>
      <w:sz w:val="24"/>
      <w:szCs w:val="20"/>
    </w:rPr>
  </w:style>
  <w:style w:type="paragraph" w:customStyle="1" w:styleId="reference">
    <w:name w:val="reference"/>
    <w:basedOn w:val="ae"/>
    <w:qFormat/>
    <w:pPr>
      <w:spacing w:beforeLines="50" w:afterLines="50" w:line="360" w:lineRule="auto"/>
      <w:ind w:left="200" w:hangingChars="200" w:hanging="200"/>
    </w:pPr>
    <w:rPr>
      <w:rFonts w:ascii="Arial" w:eastAsia="仿宋_GB2312" w:hAnsi="Arial"/>
      <w:sz w:val="24"/>
      <w:szCs w:val="20"/>
    </w:rPr>
  </w:style>
  <w:style w:type="paragraph" w:customStyle="1" w:styleId="xl54">
    <w:name w:val="xl54"/>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kern w:val="0"/>
      <w:sz w:val="20"/>
      <w:szCs w:val="20"/>
    </w:rPr>
  </w:style>
  <w:style w:type="paragraph" w:customStyle="1" w:styleId="1ffffc">
    <w:name w:val="申报单位样式1"/>
    <w:basedOn w:val="1ffff9"/>
    <w:qFormat/>
    <w:pPr>
      <w:outlineLvl w:val="9"/>
    </w:pPr>
    <w:rPr>
      <w:snapToGrid w:val="0"/>
      <w:spacing w:val="0"/>
      <w:kern w:val="32"/>
      <w:sz w:val="36"/>
    </w:rPr>
  </w:style>
  <w:style w:type="paragraph" w:customStyle="1" w:styleId="15f2">
    <w:name w:val="样式 黑体 四号 加粗 行距: 1.5 倍行距"/>
    <w:basedOn w:val="ae"/>
    <w:qFormat/>
    <w:pPr>
      <w:spacing w:beforeLines="50" w:afterLines="50" w:line="360" w:lineRule="auto"/>
      <w:ind w:rightChars="1" w:right="1" w:firstLineChars="200" w:firstLine="480"/>
    </w:pPr>
    <w:rPr>
      <w:rFonts w:ascii="宋体" w:eastAsia="仿宋_GB2312" w:hAnsi="宋体"/>
      <w:sz w:val="28"/>
      <w:szCs w:val="20"/>
    </w:rPr>
  </w:style>
  <w:style w:type="paragraph" w:customStyle="1" w:styleId="-0">
    <w:name w:val="封面-建设单位"/>
    <w:basedOn w:val="ae"/>
    <w:qFormat/>
    <w:pPr>
      <w:spacing w:beforeLines="50" w:afterLines="50" w:line="360" w:lineRule="auto"/>
      <w:ind w:firstLineChars="200" w:firstLine="480"/>
      <w:jc w:val="center"/>
    </w:pPr>
    <w:rPr>
      <w:rFonts w:ascii="宋体" w:eastAsia="黑体" w:hAnsi="Times New Roman"/>
      <w:sz w:val="52"/>
      <w:szCs w:val="20"/>
    </w:rPr>
  </w:style>
  <w:style w:type="paragraph" w:customStyle="1" w:styleId="2fffa">
    <w:name w:val="方案标题2"/>
    <w:basedOn w:val="afff2"/>
    <w:qFormat/>
    <w:pPr>
      <w:snapToGrid w:val="0"/>
      <w:spacing w:beforeLines="50" w:afterLines="50" w:line="360" w:lineRule="auto"/>
      <w:ind w:firstLineChars="200" w:firstLine="480"/>
      <w:jc w:val="left"/>
      <w:outlineLvl w:val="1"/>
    </w:pPr>
    <w:rPr>
      <w:rFonts w:eastAsia="仿宋_GB2312"/>
      <w:bCs w:val="0"/>
      <w:sz w:val="30"/>
      <w:szCs w:val="20"/>
    </w:rPr>
  </w:style>
  <w:style w:type="paragraph" w:customStyle="1" w:styleId="4new">
    <w:name w:val="标题4new"/>
    <w:basedOn w:val="32"/>
    <w:qFormat/>
    <w:pPr>
      <w:widowControl/>
      <w:tabs>
        <w:tab w:val="left" w:pos="720"/>
      </w:tabs>
      <w:overflowPunct w:val="0"/>
      <w:autoSpaceDE w:val="0"/>
      <w:autoSpaceDN w:val="0"/>
      <w:adjustRightInd w:val="0"/>
      <w:ind w:firstLineChars="200" w:firstLine="454"/>
      <w:jc w:val="left"/>
      <w:textAlignment w:val="baseline"/>
      <w:outlineLvl w:val="3"/>
    </w:pPr>
    <w:rPr>
      <w:rFonts w:ascii="Arial" w:eastAsia="仿宋_GB2312" w:hAnsi="Times New Roman" w:cs="Arial"/>
      <w:b w:val="0"/>
      <w:bCs w:val="0"/>
      <w:sz w:val="32"/>
      <w:szCs w:val="20"/>
    </w:rPr>
  </w:style>
  <w:style w:type="paragraph" w:customStyle="1" w:styleId="2fffb">
    <w:name w:val="标题2_十一五"/>
    <w:basedOn w:val="22"/>
    <w:qFormat/>
    <w:pPr>
      <w:tabs>
        <w:tab w:val="left" w:pos="576"/>
      </w:tabs>
      <w:adjustRightInd w:val="0"/>
      <w:snapToGrid w:val="0"/>
      <w:spacing w:beforeLines="50" w:before="240" w:afterLines="50" w:after="180" w:line="240" w:lineRule="auto"/>
      <w:ind w:left="992" w:firstLineChars="200" w:hanging="992"/>
    </w:pPr>
    <w:rPr>
      <w:rFonts w:hAnsi="Times New Roman" w:cs="Arial"/>
      <w:b w:val="0"/>
      <w:bCs w:val="0"/>
      <w:sz w:val="36"/>
      <w:szCs w:val="20"/>
    </w:rPr>
  </w:style>
  <w:style w:type="paragraph" w:customStyle="1" w:styleId="-3">
    <w:name w:val="封面-日期"/>
    <w:basedOn w:val="28"/>
    <w:qFormat/>
    <w:pPr>
      <w:widowControl w:val="0"/>
      <w:snapToGrid/>
      <w:spacing w:beforeLines="50" w:before="120" w:after="120" w:line="360" w:lineRule="auto"/>
      <w:ind w:firstLineChars="200" w:firstLine="480"/>
      <w:jc w:val="center"/>
    </w:pPr>
    <w:rPr>
      <w:rFonts w:ascii="黑体" w:eastAsia="黑体" w:hAnsi="Times New Roman" w:cs="宋体"/>
      <w:color w:val="auto"/>
      <w:sz w:val="52"/>
      <w:szCs w:val="20"/>
    </w:rPr>
  </w:style>
  <w:style w:type="paragraph" w:customStyle="1" w:styleId="07410">
    <w:name w:val="样式 首行缩进:  0.74 厘米1"/>
    <w:basedOn w:val="ae"/>
    <w:qFormat/>
    <w:pPr>
      <w:spacing w:beforeLines="50" w:afterLines="50" w:line="400" w:lineRule="exact"/>
      <w:ind w:firstLineChars="200" w:firstLine="420"/>
    </w:pPr>
    <w:rPr>
      <w:rFonts w:ascii="Times New Roman" w:eastAsia="仿宋_GB2312" w:hAnsi="Times New Roman"/>
      <w:sz w:val="24"/>
      <w:szCs w:val="20"/>
    </w:rPr>
  </w:style>
  <w:style w:type="paragraph" w:customStyle="1" w:styleId="xl53">
    <w:name w:val="xl53"/>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Times New Roman" w:eastAsia="仿宋_GB2312" w:hAnsi="Times New Roman"/>
      <w:b/>
      <w:kern w:val="0"/>
      <w:sz w:val="20"/>
      <w:szCs w:val="20"/>
    </w:rPr>
  </w:style>
  <w:style w:type="paragraph" w:customStyle="1" w:styleId="xl62">
    <w:name w:val="xl62"/>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Times New Roman" w:eastAsia="仿宋_GB2312" w:hAnsi="Times New Roman"/>
      <w:kern w:val="0"/>
      <w:sz w:val="20"/>
      <w:szCs w:val="20"/>
    </w:rPr>
  </w:style>
  <w:style w:type="paragraph" w:customStyle="1" w:styleId="affffffffffffffffd">
    <w:name w:val="（一）"/>
    <w:basedOn w:val="ae"/>
    <w:qFormat/>
    <w:pPr>
      <w:spacing w:beforeLines="50" w:afterLines="50" w:line="480" w:lineRule="auto"/>
      <w:ind w:firstLineChars="192" w:firstLine="538"/>
    </w:pPr>
    <w:rPr>
      <w:rFonts w:ascii="Times New Roman" w:eastAsia="仿宋_GB2312" w:hAnsi="Times New Roman"/>
      <w:sz w:val="28"/>
      <w:szCs w:val="20"/>
    </w:rPr>
  </w:style>
  <w:style w:type="paragraph" w:customStyle="1" w:styleId="xl45">
    <w:name w:val="xl45"/>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center"/>
      <w:textAlignment w:val="center"/>
    </w:pPr>
    <w:rPr>
      <w:rFonts w:ascii="宋体" w:eastAsia="仿宋_GB2312" w:hAnsi="宋体"/>
      <w:b/>
      <w:kern w:val="0"/>
      <w:sz w:val="20"/>
      <w:szCs w:val="20"/>
    </w:rPr>
  </w:style>
  <w:style w:type="paragraph" w:customStyle="1" w:styleId="xl43">
    <w:name w:val="xl43"/>
    <w:basedOn w:val="ae"/>
    <w:qFormat/>
    <w:pPr>
      <w:widowControl/>
      <w:pBdr>
        <w:top w:val="single" w:sz="4" w:space="0" w:color="auto"/>
        <w:left w:val="single" w:sz="4" w:space="0" w:color="auto"/>
        <w:bottom w:val="single" w:sz="4" w:space="0" w:color="auto"/>
        <w:right w:val="single" w:sz="4" w:space="0" w:color="auto"/>
      </w:pBdr>
      <w:spacing w:beforeLines="50" w:beforeAutospacing="1" w:afterLines="50" w:afterAutospacing="1" w:line="300" w:lineRule="auto"/>
      <w:ind w:firstLineChars="200" w:firstLine="480"/>
      <w:jc w:val="left"/>
      <w:textAlignment w:val="center"/>
    </w:pPr>
    <w:rPr>
      <w:rFonts w:ascii="Times New Roman" w:eastAsia="仿宋_GB2312" w:hAnsi="Times New Roman"/>
      <w:kern w:val="0"/>
      <w:sz w:val="20"/>
      <w:szCs w:val="20"/>
    </w:rPr>
  </w:style>
  <w:style w:type="paragraph" w:customStyle="1" w:styleId="affffffffffffffffe">
    <w:name w:val="次封面"/>
    <w:basedOn w:val="28"/>
    <w:qFormat/>
    <w:pPr>
      <w:widowControl w:val="0"/>
      <w:snapToGrid/>
      <w:spacing w:beforeLines="50" w:before="120" w:after="120" w:line="360" w:lineRule="auto"/>
      <w:ind w:firstLineChars="200" w:firstLine="480"/>
      <w:jc w:val="center"/>
    </w:pPr>
    <w:rPr>
      <w:rFonts w:ascii="Times New Roman" w:eastAsia="黑体" w:hAnsi="Times New Roman" w:cs="宋体"/>
      <w:color w:val="auto"/>
      <w:sz w:val="52"/>
      <w:szCs w:val="20"/>
    </w:rPr>
  </w:style>
  <w:style w:type="paragraph" w:customStyle="1" w:styleId="xl48">
    <w:name w:val="xl48"/>
    <w:basedOn w:val="ae"/>
    <w:qFormat/>
    <w:pPr>
      <w:widowControl/>
      <w:pBdr>
        <w:top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left"/>
      <w:textAlignment w:val="center"/>
    </w:pPr>
    <w:rPr>
      <w:rFonts w:ascii="Times New Roman" w:eastAsia="仿宋_GB2312" w:hAnsi="Times New Roman"/>
      <w:b/>
      <w:kern w:val="0"/>
      <w:sz w:val="20"/>
      <w:szCs w:val="20"/>
    </w:rPr>
  </w:style>
  <w:style w:type="paragraph" w:customStyle="1" w:styleId="xl49">
    <w:name w:val="xl49"/>
    <w:basedOn w:val="ae"/>
    <w:qFormat/>
    <w:pPr>
      <w:widowControl/>
      <w:pBdr>
        <w:top w:val="single" w:sz="4" w:space="0" w:color="auto"/>
        <w:left w:val="single" w:sz="4" w:space="0" w:color="auto"/>
        <w:bottom w:val="single" w:sz="4" w:space="0" w:color="auto"/>
        <w:right w:val="single" w:sz="4" w:space="0" w:color="auto"/>
      </w:pBdr>
      <w:shd w:val="clear" w:color="auto" w:fill="FFFF00"/>
      <w:spacing w:beforeLines="50" w:beforeAutospacing="1" w:afterLines="50" w:afterAutospacing="1" w:line="300" w:lineRule="auto"/>
      <w:ind w:firstLineChars="200" w:firstLine="480"/>
      <w:jc w:val="center"/>
      <w:textAlignment w:val="center"/>
    </w:pPr>
    <w:rPr>
      <w:rFonts w:ascii="宋体" w:eastAsia="仿宋_GB2312" w:hAnsi="宋体"/>
      <w:kern w:val="0"/>
      <w:sz w:val="20"/>
      <w:szCs w:val="20"/>
    </w:rPr>
  </w:style>
  <w:style w:type="paragraph" w:customStyle="1" w:styleId="4Heading4H4RefHeading1rh1HeadingsqlPIM">
    <w:name w:val="样式 标题 4Heading 4.四级标题H4付标题Ref Heading 1rh1Heading sqlPIM..."/>
    <w:basedOn w:val="42"/>
    <w:qFormat/>
    <w:pPr>
      <w:keepNext w:val="0"/>
      <w:keepLines w:val="0"/>
      <w:tabs>
        <w:tab w:val="left" w:pos="0"/>
      </w:tabs>
      <w:adjustRightInd w:val="0"/>
      <w:snapToGrid w:val="0"/>
      <w:spacing w:beforeLines="100" w:before="240" w:afterLines="50" w:after="180" w:line="400" w:lineRule="exact"/>
      <w:ind w:firstLineChars="200" w:firstLine="200"/>
    </w:pPr>
    <w:rPr>
      <w:rFonts w:eastAsia="宋体"/>
      <w:bCs w:val="0"/>
      <w:sz w:val="30"/>
      <w:szCs w:val="20"/>
    </w:rPr>
  </w:style>
  <w:style w:type="paragraph" w:customStyle="1" w:styleId="31050505">
    <w:name w:val="样式 样式 公文标题3 + 段前: 1 行 段后: 0.5 行 + 段前: 0.5 行 段后: 0.5 行"/>
    <w:basedOn w:val="3105"/>
    <w:qFormat/>
    <w:pPr>
      <w:spacing w:line="288" w:lineRule="auto"/>
    </w:pPr>
  </w:style>
  <w:style w:type="paragraph" w:customStyle="1" w:styleId="26220505">
    <w:name w:val="样式 样式 标题 2 + 小四 非加粗 段前: 6 磅 标2 + 首行缩进:  2 字符 段前: 0.5 行 段后: 0.5..."/>
    <w:basedOn w:val="ae"/>
    <w:qFormat/>
    <w:pPr>
      <w:keepNext/>
      <w:keepLines/>
      <w:snapToGrid w:val="0"/>
      <w:spacing w:beforeLines="50" w:afterLines="50" w:line="360" w:lineRule="auto"/>
      <w:ind w:firstLineChars="200" w:firstLine="482"/>
      <w:jc w:val="left"/>
      <w:outlineLvl w:val="1"/>
    </w:pPr>
    <w:rPr>
      <w:rFonts w:ascii="宋体" w:eastAsia="仿宋_GB2312" w:hAnsi="宋体"/>
      <w:b/>
      <w:sz w:val="24"/>
      <w:szCs w:val="20"/>
    </w:rPr>
  </w:style>
  <w:style w:type="paragraph" w:customStyle="1" w:styleId="2fffc">
    <w:name w:val="样式 节名 + 首行缩进:  2 字符"/>
    <w:basedOn w:val="affffffffffffffff5"/>
    <w:qFormat/>
  </w:style>
  <w:style w:type="paragraph" w:customStyle="1" w:styleId="afffffffffffffffff">
    <w:name w:val="前言、引言标题"/>
    <w:next w:val="ae"/>
    <w:qFormat/>
    <w:pPr>
      <w:shd w:val="clear" w:color="FFFFFF" w:fill="FFFFFF"/>
      <w:spacing w:before="640" w:after="560"/>
      <w:jc w:val="center"/>
      <w:outlineLvl w:val="0"/>
    </w:pPr>
    <w:rPr>
      <w:rFonts w:ascii="黑体" w:eastAsia="黑体"/>
      <w:sz w:val="32"/>
    </w:rPr>
  </w:style>
  <w:style w:type="paragraph" w:customStyle="1" w:styleId="2fffd">
    <w:name w:val="样式 宋体 四号 首行缩进:  2 字符"/>
    <w:basedOn w:val="ae"/>
    <w:qFormat/>
    <w:pPr>
      <w:spacing w:beforeLines="50" w:afterLines="50" w:line="480" w:lineRule="exact"/>
      <w:ind w:firstLineChars="200" w:firstLine="200"/>
    </w:pPr>
    <w:rPr>
      <w:rFonts w:ascii="宋体" w:eastAsia="仿宋_GB2312" w:hAnsi="宋体"/>
      <w:sz w:val="28"/>
      <w:szCs w:val="20"/>
    </w:rPr>
  </w:style>
  <w:style w:type="paragraph" w:customStyle="1" w:styleId="font0">
    <w:name w:val="font0"/>
    <w:basedOn w:val="ae"/>
    <w:qFormat/>
    <w:pPr>
      <w:widowControl/>
      <w:spacing w:beforeLines="50" w:beforeAutospacing="1" w:afterLines="50" w:afterAutospacing="1" w:line="300" w:lineRule="auto"/>
      <w:ind w:firstLineChars="200" w:firstLine="480"/>
      <w:jc w:val="left"/>
    </w:pPr>
    <w:rPr>
      <w:rFonts w:ascii="宋体" w:eastAsia="仿宋_GB2312" w:hAnsi="宋体" w:hint="eastAsia"/>
      <w:kern w:val="0"/>
      <w:sz w:val="24"/>
      <w:szCs w:val="20"/>
    </w:rPr>
  </w:style>
  <w:style w:type="paragraph" w:customStyle="1" w:styleId="1ffffd">
    <w:name w:val="1．"/>
    <w:basedOn w:val="ae"/>
    <w:qFormat/>
    <w:pPr>
      <w:adjustRightInd w:val="0"/>
      <w:spacing w:beforeLines="50" w:afterLines="50" w:line="400" w:lineRule="atLeast"/>
      <w:ind w:firstLineChars="200" w:firstLine="560"/>
      <w:textAlignment w:val="baseline"/>
    </w:pPr>
    <w:rPr>
      <w:rFonts w:ascii="Times New Roman" w:eastAsia="仿宋_GB2312" w:hAnsi="Times New Roman"/>
      <w:kern w:val="0"/>
      <w:sz w:val="28"/>
      <w:szCs w:val="20"/>
    </w:rPr>
  </w:style>
  <w:style w:type="paragraph" w:customStyle="1" w:styleId="SectionHeading3">
    <w:name w:val="Section Heading 3"/>
    <w:basedOn w:val="ae"/>
    <w:qFormat/>
    <w:pPr>
      <w:overflowPunct w:val="0"/>
      <w:autoSpaceDE w:val="0"/>
      <w:autoSpaceDN w:val="0"/>
      <w:adjustRightInd w:val="0"/>
      <w:spacing w:beforeLines="50" w:afterLines="50" w:line="360" w:lineRule="atLeast"/>
      <w:ind w:firstLineChars="200" w:firstLine="480"/>
      <w:jc w:val="left"/>
      <w:textAlignment w:val="baseline"/>
    </w:pPr>
    <w:rPr>
      <w:rFonts w:ascii="Times New Roman" w:eastAsia="仿宋_GB2312" w:hAnsi="Times New Roman"/>
      <w:b/>
      <w:caps/>
      <w:kern w:val="0"/>
      <w:sz w:val="20"/>
      <w:szCs w:val="20"/>
      <w:lang w:eastAsia="en-US"/>
    </w:rPr>
  </w:style>
  <w:style w:type="paragraph" w:customStyle="1" w:styleId="Charfffff3">
    <w:name w:val="金宏发行正文 Char"/>
    <w:basedOn w:val="ae"/>
    <w:qFormat/>
    <w:pPr>
      <w:spacing w:beforeLines="50" w:afterLines="50" w:line="500" w:lineRule="exact"/>
      <w:ind w:firstLineChars="200" w:firstLine="560"/>
    </w:pPr>
    <w:rPr>
      <w:rFonts w:ascii="Times New Roman" w:eastAsia="仿宋_GB2312" w:hAnsi="Times New Roman" w:cs="宋体"/>
      <w:sz w:val="28"/>
      <w:szCs w:val="20"/>
    </w:rPr>
  </w:style>
  <w:style w:type="paragraph" w:customStyle="1" w:styleId="afffffffffffffffff0">
    <w:name w:val="有缩进正文"/>
    <w:basedOn w:val="ae"/>
    <w:qFormat/>
    <w:pPr>
      <w:spacing w:beforeLines="50" w:afterLines="50" w:line="240" w:lineRule="atLeast"/>
      <w:ind w:firstLineChars="200" w:firstLine="200"/>
    </w:pPr>
    <w:rPr>
      <w:rFonts w:ascii="Arial" w:eastAsia="仿宋_GB2312" w:hAnsi="Arial"/>
      <w:sz w:val="24"/>
      <w:szCs w:val="24"/>
    </w:rPr>
  </w:style>
  <w:style w:type="paragraph" w:customStyle="1" w:styleId="afffffffffffffffff1">
    <w:name w:val="图形"/>
    <w:basedOn w:val="ae"/>
    <w:qFormat/>
    <w:pPr>
      <w:spacing w:beforeLines="50" w:afterLines="50" w:line="200" w:lineRule="exact"/>
      <w:ind w:firstLineChars="200" w:firstLine="480"/>
    </w:pPr>
    <w:rPr>
      <w:rFonts w:ascii="Times New Roman" w:eastAsia="仿宋_GB2312" w:hAnsi="Times New Roman"/>
      <w:sz w:val="24"/>
      <w:szCs w:val="24"/>
    </w:rPr>
  </w:style>
  <w:style w:type="paragraph" w:customStyle="1" w:styleId="0742">
    <w:name w:val="样式 华文楷体 小四 首行缩进:  0.74 厘米"/>
    <w:basedOn w:val="ae"/>
    <w:qFormat/>
    <w:pPr>
      <w:spacing w:beforeLines="50" w:afterLines="50" w:line="300" w:lineRule="auto"/>
      <w:ind w:firstLineChars="200" w:firstLine="480"/>
    </w:pPr>
    <w:rPr>
      <w:rFonts w:ascii="华文楷体" w:eastAsia="仿宋_GB2312" w:hAnsi="华文楷体" w:cs="宋体"/>
      <w:sz w:val="24"/>
      <w:szCs w:val="20"/>
    </w:rPr>
  </w:style>
  <w:style w:type="paragraph" w:customStyle="1" w:styleId="GB231220505">
    <w:name w:val="样式 仿宋_GB2312 四号 首行缩进:  2 字符 段前: 0.5 行 段后: 0.5 行"/>
    <w:basedOn w:val="ae"/>
    <w:qFormat/>
    <w:pPr>
      <w:spacing w:beforeLines="50" w:afterLines="50" w:line="300" w:lineRule="auto"/>
      <w:ind w:firstLineChars="200" w:firstLine="560"/>
    </w:pPr>
    <w:rPr>
      <w:rFonts w:ascii="仿宋_GB2312" w:eastAsia="仿宋_GB2312" w:hAnsi="Times New Roman" w:cs="宋体"/>
      <w:sz w:val="24"/>
      <w:szCs w:val="20"/>
    </w:rPr>
  </w:style>
  <w:style w:type="paragraph" w:customStyle="1" w:styleId="GB2312205051">
    <w:name w:val="样式 仿宋_GB2312 四号 首行缩进:  2 字符 段前: 0.5 行 段后: 0.5 行1"/>
    <w:basedOn w:val="ae"/>
    <w:next w:val="GB231220505"/>
    <w:qFormat/>
    <w:pPr>
      <w:spacing w:beforeLines="50" w:afterLines="50" w:line="300" w:lineRule="auto"/>
      <w:ind w:firstLineChars="200" w:firstLine="560"/>
    </w:pPr>
    <w:rPr>
      <w:rFonts w:ascii="仿宋_GB2312" w:eastAsia="仿宋_GB2312" w:hAnsi="Times New Roman" w:cs="宋体"/>
      <w:sz w:val="28"/>
      <w:szCs w:val="20"/>
    </w:rPr>
  </w:style>
  <w:style w:type="paragraph" w:customStyle="1" w:styleId="2fffe">
    <w:name w:val="样式 正文 +2"/>
    <w:basedOn w:val="ae"/>
    <w:qFormat/>
    <w:pPr>
      <w:spacing w:beforeLines="50" w:afterLines="50" w:line="300" w:lineRule="auto"/>
      <w:ind w:firstLineChars="200" w:firstLine="560"/>
    </w:pPr>
    <w:rPr>
      <w:rFonts w:ascii="仿宋_GB2312" w:eastAsia="仿宋_GB2312" w:hAnsi="Times New Roman" w:cs="宋体"/>
      <w:sz w:val="24"/>
      <w:szCs w:val="20"/>
    </w:rPr>
  </w:style>
  <w:style w:type="paragraph" w:customStyle="1" w:styleId="218">
    <w:name w:val="样式 正文 +21"/>
    <w:basedOn w:val="ae"/>
    <w:next w:val="2fffe"/>
    <w:qFormat/>
    <w:pPr>
      <w:spacing w:beforeLines="50" w:afterLines="50" w:line="300" w:lineRule="auto"/>
      <w:ind w:firstLineChars="200" w:firstLine="560"/>
    </w:pPr>
    <w:rPr>
      <w:rFonts w:ascii="仿宋_GB2312" w:eastAsia="仿宋_GB2312" w:hAnsi="Times New Roman" w:cs="宋体"/>
      <w:sz w:val="28"/>
      <w:szCs w:val="20"/>
    </w:rPr>
  </w:style>
  <w:style w:type="paragraph" w:customStyle="1" w:styleId="7HTIMES1LegalLevel11H7H7PIM71L7letter">
    <w:name w:val="样式 标题 7不用H TIMES1Legal Level 1.1.H7•H7PIM 7（1）L7letter ..."/>
    <w:basedOn w:val="71"/>
    <w:qFormat/>
    <w:pPr>
      <w:numPr>
        <w:ilvl w:val="6"/>
        <w:numId w:val="38"/>
      </w:numPr>
      <w:tabs>
        <w:tab w:val="clear" w:pos="0"/>
      </w:tabs>
      <w:spacing w:beforeLines="50" w:before="0" w:afterLines="50" w:after="0" w:line="300" w:lineRule="auto"/>
      <w:ind w:left="0" w:firstLine="0"/>
    </w:pPr>
    <w:rPr>
      <w:rFonts w:ascii="Times New Roman" w:eastAsia="仿宋_GB2312" w:hAnsi="Times New Roman" w:cs="宋体"/>
      <w:szCs w:val="20"/>
    </w:rPr>
  </w:style>
  <w:style w:type="paragraph" w:customStyle="1" w:styleId="7HTIMES1LegalLevel11H7H7PIM71L7letter0">
    <w:name w:val="样式 样式 标题 7不用H TIMES1Legal Level 1.1.H7•H7PIM 7（1）L7letter ... +"/>
    <w:basedOn w:val="7HTIMES1LegalLevel11H7H7PIM71L7letter"/>
    <w:qFormat/>
  </w:style>
  <w:style w:type="paragraph" w:customStyle="1" w:styleId="7HTIMES1LegalLevel11H7H7PIM71L7letter1">
    <w:name w:val="样式 样式 样式 标题 7不用H TIMES1Legal Level 1.1.H7•H7PIM 7（1）L7letter ......"/>
    <w:basedOn w:val="7HTIMES1LegalLevel11H7H7PIM71L7letter0"/>
    <w:qFormat/>
  </w:style>
  <w:style w:type="paragraph" w:customStyle="1" w:styleId="7HTIMES1LegalLevel11H7H7PIM71L7letter2">
    <w:name w:val="样式 样式 样式 样式 标题 7不用H TIMES1Legal Level 1.1.H7•H7PIM 7（1）L7letter ..."/>
    <w:basedOn w:val="7HTIMES1LegalLevel11H7H7PIM71L7letter1"/>
    <w:qFormat/>
  </w:style>
  <w:style w:type="paragraph" w:customStyle="1" w:styleId="6H6Heading6ABulletSingleLinesBOD4LegalLev11">
    <w:name w:val="样式 标题 6第五层条H6Heading 6ABullet (Single Lines)BOD 4Legal Lev...1"/>
    <w:basedOn w:val="62"/>
    <w:qFormat/>
    <w:pPr>
      <w:tabs>
        <w:tab w:val="left" w:pos="1152"/>
      </w:tabs>
      <w:spacing w:beforeLines="50" w:before="0" w:afterLines="50" w:after="0" w:line="300" w:lineRule="auto"/>
      <w:ind w:left="3260" w:hanging="1134"/>
    </w:pPr>
    <w:rPr>
      <w:rFonts w:cs="宋体"/>
      <w:szCs w:val="20"/>
    </w:rPr>
  </w:style>
  <w:style w:type="paragraph" w:customStyle="1" w:styleId="22ndlevelh22Header2H2l2Underrubrik1prop2sect0">
    <w:name w:val="样式 样式 标题 2二级2nd levelh22Header 2H2l2Underrubrik1prop2sect... + 段..."/>
    <w:basedOn w:val="22ndlevelh22Header2H2l2Underrubrik1prop2sect"/>
    <w:qFormat/>
  </w:style>
  <w:style w:type="paragraph" w:customStyle="1" w:styleId="67878151050">
    <w:name w:val="样式 样式 标题 6 + 段前: 7.8 磅 段后: 7.8 磅 行距: 1.5 倍行距1 + 段前: 0.5 行 段后: 0..."/>
    <w:basedOn w:val="ae"/>
    <w:qFormat/>
    <w:pPr>
      <w:keepNext/>
      <w:keepLines/>
      <w:spacing w:beforeLines="50" w:afterLines="50" w:line="360" w:lineRule="auto"/>
      <w:outlineLvl w:val="5"/>
    </w:pPr>
    <w:rPr>
      <w:rFonts w:ascii="Arial" w:eastAsia="黑体" w:hAnsi="Arial" w:cs="宋体"/>
      <w:b/>
      <w:bCs/>
      <w:sz w:val="24"/>
      <w:szCs w:val="20"/>
    </w:rPr>
  </w:style>
  <w:style w:type="paragraph" w:customStyle="1" w:styleId="Char2CharCharCharCharCharCharCharCharCharCharCharCharCharChar1CharCharCharChar1CharCharCharCharCharCharCharCharCharCharChar">
    <w:name w:val="Char2 Char Char Char Char Char Char Char Char Char Char Char Char Char Char1 Char Char Char Char1 Char Char Char Char Char Char Char Char Char Char Char"/>
    <w:basedOn w:val="42"/>
    <w:next w:val="42"/>
    <w:qFormat/>
    <w:pPr>
      <w:keepNext w:val="0"/>
      <w:keepLines w:val="0"/>
      <w:widowControl/>
      <w:tabs>
        <w:tab w:val="left" w:pos="1620"/>
      </w:tabs>
      <w:adjustRightInd w:val="0"/>
      <w:snapToGrid w:val="0"/>
      <w:spacing w:before="240" w:after="160" w:line="240" w:lineRule="exact"/>
      <w:ind w:left="720"/>
      <w:jc w:val="left"/>
      <w:textAlignment w:val="baseline"/>
    </w:pPr>
    <w:rPr>
      <w:rFonts w:ascii="Verdana" w:hAnsi="Verdana"/>
      <w:bCs w:val="0"/>
      <w:spacing w:val="20"/>
      <w:kern w:val="0"/>
      <w:sz w:val="20"/>
      <w:szCs w:val="20"/>
      <w:lang w:val="en-GB" w:eastAsia="en-US"/>
    </w:rPr>
  </w:style>
  <w:style w:type="paragraph" w:customStyle="1" w:styleId="classification">
    <w:name w:val="classification"/>
    <w:basedOn w:val="ae"/>
    <w:qFormat/>
    <w:pPr>
      <w:widowControl/>
      <w:jc w:val="center"/>
    </w:pPr>
    <w:rPr>
      <w:rFonts w:ascii="Arial" w:eastAsia="Times New Roman" w:hAnsi="Arial"/>
      <w:caps/>
      <w:kern w:val="0"/>
      <w:sz w:val="24"/>
      <w:szCs w:val="20"/>
      <w:lang w:eastAsia="en-US"/>
    </w:rPr>
  </w:style>
  <w:style w:type="paragraph" w:customStyle="1" w:styleId="GB2312074151">
    <w:name w:val="样式 仿宋_GB2312 四号 首行缩进:  0.74 厘米 行距: 1.5 倍行距"/>
    <w:basedOn w:val="ae"/>
    <w:qFormat/>
    <w:pPr>
      <w:spacing w:beforeLines="50" w:afterLines="50" w:line="300" w:lineRule="auto"/>
      <w:ind w:firstLineChars="200" w:firstLine="200"/>
    </w:pPr>
    <w:rPr>
      <w:rFonts w:ascii="仿宋_GB2312" w:eastAsia="仿宋_GB2312" w:hAnsi="Times New Roman" w:cs="宋体"/>
      <w:sz w:val="24"/>
      <w:szCs w:val="20"/>
    </w:rPr>
  </w:style>
  <w:style w:type="paragraph" w:customStyle="1" w:styleId="GB2312156">
    <w:name w:val="样式 (中文) 仿宋_GB2312 四号 行距: 1.5 倍行距"/>
    <w:basedOn w:val="ae"/>
    <w:qFormat/>
    <w:pPr>
      <w:spacing w:beforeLines="50" w:afterLines="50" w:line="300" w:lineRule="auto"/>
      <w:ind w:firstLineChars="200" w:firstLine="200"/>
    </w:pPr>
    <w:rPr>
      <w:rFonts w:ascii="仿宋_GB2312" w:eastAsia="仿宋_GB2312" w:hAnsi="宋体" w:cs="宋体"/>
      <w:bCs/>
      <w:kern w:val="0"/>
      <w:sz w:val="24"/>
      <w:szCs w:val="21"/>
    </w:rPr>
  </w:style>
  <w:style w:type="paragraph" w:customStyle="1" w:styleId="662">
    <w:name w:val="样式 段前: 6 磅 段后: 6 磅 首行缩进:  2 字符"/>
    <w:basedOn w:val="ae"/>
    <w:qFormat/>
    <w:pPr>
      <w:spacing w:beforeLines="50" w:afterLines="50" w:line="300" w:lineRule="auto"/>
      <w:ind w:firstLineChars="200" w:firstLine="480"/>
      <w:jc w:val="left"/>
    </w:pPr>
    <w:rPr>
      <w:rFonts w:ascii="Times New Roman" w:eastAsia="仿宋_GB2312" w:hAnsi="Times New Roman" w:cs="宋体"/>
      <w:sz w:val="24"/>
      <w:szCs w:val="20"/>
    </w:rPr>
  </w:style>
  <w:style w:type="paragraph" w:customStyle="1" w:styleId="GB231224">
    <w:name w:val="样式 仿宋_GB2312 四号2"/>
    <w:basedOn w:val="ae"/>
    <w:qFormat/>
    <w:pPr>
      <w:spacing w:beforeLines="50" w:afterLines="50" w:line="360" w:lineRule="auto"/>
      <w:ind w:firstLineChars="200" w:firstLine="480"/>
    </w:pPr>
    <w:rPr>
      <w:rFonts w:ascii="仿宋_GB2312" w:eastAsia="仿宋_GB2312" w:hAnsi="仿宋_GB2312" w:cs="宋体"/>
      <w:kern w:val="0"/>
      <w:sz w:val="24"/>
      <w:szCs w:val="20"/>
    </w:rPr>
  </w:style>
  <w:style w:type="paragraph" w:customStyle="1" w:styleId="2ffff">
    <w:name w:val="样式 样式 正文 + + 非加粗 首行缩进:  2 字符"/>
    <w:basedOn w:val="afffffffffffffffa"/>
    <w:qFormat/>
    <w:pPr>
      <w:spacing w:before="50" w:after="50"/>
      <w:ind w:firstLine="200"/>
    </w:pPr>
    <w:rPr>
      <w:rFonts w:ascii="仿宋_GB2312" w:hAnsi="仿宋_GB2312" w:cs="宋体"/>
    </w:rPr>
  </w:style>
  <w:style w:type="paragraph" w:customStyle="1" w:styleId="ParaCharCharCharCharCharCharCharCharCharCharCharCharCharChar1CharCharCharCharCharCharChar">
    <w:name w:val="默认段落字体 Para Char Char Char Char Char Char Char Char Char Char Char Char Char Char1 Char Char Char Char Char Char Char"/>
    <w:basedOn w:val="ae"/>
    <w:qFormat/>
    <w:pPr>
      <w:spacing w:beforeLines="50" w:afterLines="50" w:line="300" w:lineRule="auto"/>
      <w:ind w:firstLineChars="200" w:firstLine="200"/>
    </w:pPr>
    <w:rPr>
      <w:rFonts w:ascii="Tahoma" w:eastAsia="仿宋_GB2312" w:hAnsi="Tahoma" w:cs="Arial"/>
      <w:sz w:val="24"/>
    </w:rPr>
  </w:style>
  <w:style w:type="paragraph" w:customStyle="1" w:styleId="074154">
    <w:name w:val="样式 宋体 小四 左侧:  0.74 厘米 行距: 1.5 倍行距"/>
    <w:basedOn w:val="ae"/>
    <w:qFormat/>
    <w:pPr>
      <w:spacing w:beforeLines="50" w:afterLines="50" w:line="300" w:lineRule="auto"/>
      <w:ind w:firstLineChars="200" w:firstLine="200"/>
      <w:jc w:val="left"/>
    </w:pPr>
    <w:rPr>
      <w:rFonts w:ascii="宋体" w:eastAsia="仿宋_GB2312" w:hAnsi="宋体" w:cs="宋体"/>
      <w:sz w:val="24"/>
      <w:szCs w:val="20"/>
    </w:rPr>
  </w:style>
  <w:style w:type="paragraph" w:customStyle="1" w:styleId="3h33rdlevelH33Charl3CTsect1233heading330">
    <w:name w:val="样式 样式 标题 3三级h33rd levelH3标题 3 Charl3CTsect1.2.33heading 3...3 + ..."/>
    <w:basedOn w:val="ae"/>
    <w:qFormat/>
    <w:pPr>
      <w:keepNext/>
      <w:keepLines/>
      <w:tabs>
        <w:tab w:val="left" w:pos="720"/>
        <w:tab w:val="left" w:pos="900"/>
      </w:tabs>
      <w:spacing w:beforeLines="50" w:afterLines="50" w:line="300" w:lineRule="auto"/>
      <w:ind w:firstLineChars="200" w:firstLine="200"/>
      <w:outlineLvl w:val="2"/>
    </w:pPr>
    <w:rPr>
      <w:rFonts w:ascii="仿宋_GB2312" w:eastAsia="黑体" w:hAnsi="仿宋_GB2312" w:cs="宋体"/>
      <w:b/>
      <w:bCs/>
      <w:kern w:val="0"/>
      <w:sz w:val="30"/>
      <w:szCs w:val="20"/>
    </w:rPr>
  </w:style>
  <w:style w:type="paragraph" w:customStyle="1" w:styleId="5h55l4H5dashdsddFirstBulletHeading5A5B10">
    <w:name w:val="样式 样式 标题 5第四层条h55l4H5dashdsddFirst BulletHeading 5A标题5B...1 + 段前..."/>
    <w:basedOn w:val="5h55l4H5dashdsddFirstBulletHeading5A5B1"/>
    <w:qFormat/>
    <w:pPr>
      <w:spacing w:before="156" w:after="156" w:line="300" w:lineRule="auto"/>
    </w:pPr>
    <w:rPr>
      <w:rFonts w:ascii="仿宋_GB2312" w:hAnsi="仿宋_GB2312"/>
      <w:kern w:val="0"/>
      <w:sz w:val="30"/>
    </w:rPr>
  </w:style>
  <w:style w:type="paragraph" w:customStyle="1" w:styleId="5h55l4H5dashdsddFirstBulletHeading5A5B11">
    <w:name w:val="样式 样式 样式 标题 5第四层条h55l4H5dashdsddFirst BulletHeading 5A标题5B...1 +..."/>
    <w:basedOn w:val="5h55l4H5dashdsddFirstBulletHeading5A5B10"/>
    <w:qFormat/>
    <w:pPr>
      <w:spacing w:before="50" w:after="50"/>
    </w:pPr>
    <w:rPr>
      <w:sz w:val="24"/>
    </w:rPr>
  </w:style>
  <w:style w:type="paragraph" w:customStyle="1" w:styleId="3h33rdlevelH33Charl3CTsect1233heading320">
    <w:name w:val="样式 样式 标题 3三级h33rd levelH3标题 3 Charl3CTsect1.2.33heading 3...2 + ..."/>
    <w:basedOn w:val="3h33rdlevelH33Charl3CTsect1233heading32"/>
    <w:qFormat/>
    <w:pPr>
      <w:adjustRightInd w:val="0"/>
      <w:snapToGrid w:val="0"/>
      <w:spacing w:line="300" w:lineRule="auto"/>
      <w:ind w:firstLine="200"/>
      <w:jc w:val="both"/>
    </w:pPr>
    <w:rPr>
      <w:rFonts w:ascii="仿宋_GB2312" w:hAnsi="仿宋_GB2312"/>
      <w:kern w:val="0"/>
    </w:rPr>
  </w:style>
  <w:style w:type="paragraph" w:customStyle="1" w:styleId="3h33rdlevelH33Charl3CTsect1233heading310">
    <w:name w:val="样式 样式 标题 3三级h33rd levelH3标题 3 Charl3CTsect1.2.33heading 3... + 段...1"/>
    <w:basedOn w:val="3h33rdlevelH33Charl3CTsect1233heading3"/>
    <w:qFormat/>
    <w:pPr>
      <w:tabs>
        <w:tab w:val="left" w:pos="1800"/>
      </w:tabs>
      <w:spacing w:before="156" w:after="156" w:line="300" w:lineRule="auto"/>
      <w:jc w:val="left"/>
    </w:pPr>
    <w:rPr>
      <w:rFonts w:ascii="仿宋_GB2312" w:hAnsi="仿宋_GB2312"/>
    </w:rPr>
  </w:style>
  <w:style w:type="paragraph" w:customStyle="1" w:styleId="3h33rdlevelH33Charl3CTsect1233heading331">
    <w:name w:val="样式 标题 3三级h33rd levelH3标题 3 Charl3CTsect1.2.33heading 3...3"/>
    <w:basedOn w:val="32"/>
    <w:qFormat/>
    <w:pPr>
      <w:tabs>
        <w:tab w:val="left" w:pos="720"/>
        <w:tab w:val="left" w:pos="900"/>
      </w:tabs>
      <w:spacing w:before="50" w:after="50" w:line="300" w:lineRule="auto"/>
    </w:pPr>
    <w:rPr>
      <w:rFonts w:ascii="仿宋_GB2312" w:eastAsia="黑体" w:hAnsi="仿宋_GB2312" w:cs="宋体"/>
      <w:b w:val="0"/>
      <w:kern w:val="0"/>
      <w:sz w:val="30"/>
      <w:szCs w:val="20"/>
    </w:rPr>
  </w:style>
  <w:style w:type="paragraph" w:customStyle="1" w:styleId="2GB2312Arial">
    <w:name w:val="样式 正文文本缩进 2 + 仿宋_GB2312 (符号) Arial"/>
    <w:basedOn w:val="26"/>
    <w:qFormat/>
    <w:pPr>
      <w:snapToGrid/>
      <w:spacing w:beforeLines="50" w:before="120" w:afterLines="50" w:after="120" w:line="300" w:lineRule="auto"/>
      <w:ind w:firstLineChars="0" w:firstLine="0"/>
      <w:jc w:val="center"/>
    </w:pPr>
    <w:rPr>
      <w:rFonts w:eastAsia="仿宋_GB2312" w:hAnsi="仿宋_GB2312" w:cs="宋体"/>
      <w:b w:val="0"/>
      <w:bCs w:val="0"/>
      <w:color w:val="auto"/>
      <w:sz w:val="21"/>
    </w:rPr>
  </w:style>
  <w:style w:type="paragraph" w:customStyle="1" w:styleId="GB2312TimesNewRoman050">
    <w:name w:val="样式 样式 题注 + 仿宋_GB2312 (符号) Times New Roman 五号 + 段前: 0.5 行 段后: 0...."/>
    <w:basedOn w:val="ae"/>
    <w:qFormat/>
    <w:pPr>
      <w:spacing w:beforeLines="50" w:afterLines="50" w:line="300" w:lineRule="auto"/>
      <w:jc w:val="center"/>
    </w:pPr>
    <w:rPr>
      <w:rFonts w:ascii="仿宋_GB2312" w:eastAsia="仿宋_GB2312" w:hAnsi="仿宋_GB2312" w:cs="宋体"/>
      <w:szCs w:val="20"/>
    </w:rPr>
  </w:style>
  <w:style w:type="paragraph" w:customStyle="1" w:styleId="2CharTimesNewRoman">
    <w:name w:val="样式 样式 样式 首行缩进:  2 字符 Char + 黑色 + Times New Roman 五号"/>
    <w:basedOn w:val="ae"/>
    <w:qFormat/>
    <w:pPr>
      <w:spacing w:line="360" w:lineRule="auto"/>
      <w:ind w:firstLine="420"/>
    </w:pPr>
    <w:rPr>
      <w:rFonts w:ascii="宋体" w:hAnsi="宋体"/>
      <w:sz w:val="24"/>
      <w:szCs w:val="21"/>
    </w:rPr>
  </w:style>
  <w:style w:type="paragraph" w:customStyle="1" w:styleId="1ffffe">
    <w:name w:val="¨¨¡À¨º???¡À?:1"/>
    <w:basedOn w:val="ae"/>
    <w:qFormat/>
    <w:pPr>
      <w:widowControl/>
      <w:overflowPunct w:val="0"/>
      <w:autoSpaceDE w:val="0"/>
      <w:autoSpaceDN w:val="0"/>
      <w:adjustRightInd w:val="0"/>
      <w:jc w:val="left"/>
      <w:textAlignment w:val="baseline"/>
    </w:pPr>
    <w:rPr>
      <w:rFonts w:ascii="宋体" w:hAnsi="Times New Roman"/>
      <w:kern w:val="0"/>
      <w:sz w:val="24"/>
      <w:szCs w:val="20"/>
    </w:rPr>
  </w:style>
  <w:style w:type="paragraph" w:customStyle="1" w:styleId="GB2312074152">
    <w:name w:val="样式 (中文) 仿宋_GB2312 四号 首行缩进:  0.74 厘米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0150">
    <w:name w:val="样式 段 + (中文) 仿宋_GB2312 四号 首行缩进:  0 厘米 行距: 1.5 倍行距"/>
    <w:basedOn w:val="affffff2"/>
    <w:qFormat/>
    <w:pPr>
      <w:spacing w:beforeLines="50" w:afterLines="50" w:line="300" w:lineRule="auto"/>
    </w:pPr>
    <w:rPr>
      <w:rFonts w:eastAsia="仿宋_GB2312" w:cs="宋体"/>
      <w:sz w:val="24"/>
    </w:rPr>
  </w:style>
  <w:style w:type="paragraph" w:customStyle="1" w:styleId="GB23127815">
    <w:name w:val="样式 (中文) 仿宋_GB2312 四号 段后: 7.8 磅 行距: 1.5 倍行距"/>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0856615">
    <w:name w:val="样式 (中文) 仿宋_GB2312 四号 首行缩进:  0.85 厘米 段前: 6 磅 段后: 6 磅 行距: 1.5..."/>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1GB2312">
    <w:name w:val="样式 ¨¨¡À¨º???¡À?:1 + (中文) 仿宋_GB2312 四号 黑色"/>
    <w:basedOn w:val="1ffffe"/>
    <w:qFormat/>
    <w:pPr>
      <w:spacing w:beforeLines="50" w:afterLines="50" w:line="300" w:lineRule="auto"/>
      <w:ind w:firstLineChars="200" w:firstLine="480"/>
    </w:pPr>
    <w:rPr>
      <w:rFonts w:eastAsia="仿宋_GB2312"/>
      <w:color w:val="000000"/>
    </w:rPr>
  </w:style>
  <w:style w:type="paragraph" w:customStyle="1" w:styleId="GB2312157">
    <w:name w:val="样式 仿宋_GB2312 四号 黑色 行距: 1.5 倍行距"/>
    <w:basedOn w:val="ae"/>
    <w:qFormat/>
    <w:pPr>
      <w:spacing w:beforeLines="50" w:afterLines="50" w:line="300" w:lineRule="auto"/>
      <w:ind w:firstLineChars="200" w:firstLine="200"/>
    </w:pPr>
    <w:rPr>
      <w:rFonts w:ascii="仿宋_GB2312" w:eastAsia="仿宋_GB2312" w:hAnsi="Times New Roman" w:cs="宋体"/>
      <w:color w:val="000000"/>
      <w:sz w:val="24"/>
      <w:szCs w:val="20"/>
    </w:rPr>
  </w:style>
  <w:style w:type="paragraph" w:customStyle="1" w:styleId="GB231208515">
    <w:name w:val="样式 (中文) 仿宋_GB2312 四号 黑色 首行缩进:  0.85 厘米 行距: 1.5 倍行距"/>
    <w:basedOn w:val="ae"/>
    <w:qFormat/>
    <w:pPr>
      <w:spacing w:beforeLines="50" w:afterLines="50" w:line="300" w:lineRule="auto"/>
      <w:ind w:firstLineChars="200" w:firstLine="200"/>
    </w:pPr>
    <w:rPr>
      <w:rFonts w:ascii="Times New Roman" w:eastAsia="仿宋_GB2312" w:hAnsi="Times New Roman" w:cs="宋体"/>
      <w:color w:val="000000"/>
      <w:sz w:val="24"/>
      <w:szCs w:val="20"/>
    </w:rPr>
  </w:style>
  <w:style w:type="paragraph" w:customStyle="1" w:styleId="DefaultText">
    <w:name w:val="Default Text"/>
    <w:basedOn w:val="ae"/>
    <w:qFormat/>
    <w:pPr>
      <w:widowControl/>
      <w:overflowPunct w:val="0"/>
      <w:autoSpaceDE w:val="0"/>
      <w:autoSpaceDN w:val="0"/>
      <w:adjustRightInd w:val="0"/>
      <w:jc w:val="left"/>
      <w:textAlignment w:val="baseline"/>
    </w:pPr>
    <w:rPr>
      <w:rFonts w:ascii="Arial" w:hAnsi="Arial"/>
      <w:kern w:val="0"/>
      <w:sz w:val="24"/>
      <w:szCs w:val="20"/>
      <w:lang w:val="en-GB" w:eastAsia="en-US"/>
    </w:rPr>
  </w:style>
  <w:style w:type="paragraph" w:customStyle="1" w:styleId="60">
    <w:name w:val="样式 标题 6 + (西文) 宋体"/>
    <w:basedOn w:val="62"/>
    <w:qFormat/>
    <w:pPr>
      <w:numPr>
        <w:ilvl w:val="5"/>
        <w:numId w:val="44"/>
      </w:numPr>
      <w:tabs>
        <w:tab w:val="left" w:pos="432"/>
      </w:tabs>
      <w:spacing w:line="317" w:lineRule="auto"/>
    </w:pPr>
    <w:rPr>
      <w:rFonts w:ascii="宋体" w:hAnsi="宋体"/>
      <w:b w:val="0"/>
      <w:bCs w:val="0"/>
      <w:szCs w:val="20"/>
    </w:rPr>
  </w:style>
  <w:style w:type="paragraph" w:customStyle="1" w:styleId="7878152">
    <w:name w:val="样式 宋体 小四 黑色 段前: 7.8 磅 段后: 7.8 磅 行距: 1.5 倍行距 首行缩进:  2 字符"/>
    <w:basedOn w:val="ae"/>
    <w:qFormat/>
    <w:pPr>
      <w:spacing w:beforeLines="50" w:afterLines="50" w:line="300" w:lineRule="auto"/>
      <w:ind w:firstLineChars="200" w:firstLine="480"/>
    </w:pPr>
    <w:rPr>
      <w:rFonts w:ascii="宋体" w:eastAsia="仿宋_GB2312" w:hAnsi="宋体" w:cs="宋体"/>
      <w:color w:val="000000"/>
      <w:sz w:val="24"/>
      <w:szCs w:val="20"/>
    </w:rPr>
  </w:style>
  <w:style w:type="paragraph" w:customStyle="1" w:styleId="787815">
    <w:name w:val="样式 小四 黑色 段前: 7.8 磅 段后: 7.8 磅 行距: 1.5 倍行距"/>
    <w:basedOn w:val="ae"/>
    <w:qFormat/>
    <w:pPr>
      <w:spacing w:beforeLines="50" w:afterLines="50" w:line="300" w:lineRule="auto"/>
      <w:ind w:firstLineChars="200" w:firstLine="480"/>
    </w:pPr>
    <w:rPr>
      <w:rFonts w:ascii="Times New Roman" w:eastAsia="仿宋_GB2312" w:hAnsi="Times New Roman" w:cs="宋体"/>
      <w:color w:val="000000"/>
      <w:sz w:val="24"/>
      <w:szCs w:val="20"/>
    </w:rPr>
  </w:style>
  <w:style w:type="paragraph" w:customStyle="1" w:styleId="085787815">
    <w:name w:val="样式 宋体 小四 黑色 首行缩进:  0.85 厘米 段前: 7.8 磅 段后: 7.8 磅 行距: 1.5 倍行距"/>
    <w:basedOn w:val="ae"/>
    <w:qFormat/>
    <w:pPr>
      <w:spacing w:beforeLines="50" w:afterLines="50" w:line="300" w:lineRule="auto"/>
      <w:ind w:firstLineChars="200" w:firstLine="480"/>
    </w:pPr>
    <w:rPr>
      <w:rFonts w:ascii="宋体" w:eastAsia="仿宋_GB2312" w:hAnsi="宋体" w:cs="宋体"/>
      <w:color w:val="000000"/>
      <w:sz w:val="24"/>
      <w:szCs w:val="20"/>
    </w:rPr>
  </w:style>
  <w:style w:type="paragraph" w:customStyle="1" w:styleId="0857878150">
    <w:name w:val="样式 宋体 加粗 黑色 首行缩进:  0.85 厘米 段前: 7.8 磅 段后: 7.8 磅 行距: 1.5 倍行距"/>
    <w:basedOn w:val="ae"/>
    <w:qFormat/>
    <w:pPr>
      <w:spacing w:beforeLines="50" w:afterLines="50" w:line="300" w:lineRule="auto"/>
      <w:ind w:firstLineChars="200" w:firstLine="200"/>
    </w:pPr>
    <w:rPr>
      <w:rFonts w:ascii="宋体" w:eastAsia="仿宋_GB2312" w:hAnsi="宋体" w:cs="宋体"/>
      <w:b/>
      <w:bCs/>
      <w:color w:val="000000"/>
      <w:sz w:val="24"/>
      <w:szCs w:val="20"/>
    </w:rPr>
  </w:style>
  <w:style w:type="paragraph" w:customStyle="1" w:styleId="CalibriGB2312152">
    <w:name w:val="样式 (西文) Calibri (中文) 仿宋_GB2312 小四 行距: 1.5 倍行距 首行缩进:  2 字符"/>
    <w:basedOn w:val="ae"/>
    <w:qFormat/>
    <w:pPr>
      <w:spacing w:beforeLines="50" w:afterLines="50" w:line="300" w:lineRule="auto"/>
      <w:ind w:firstLineChars="200" w:firstLine="480"/>
    </w:pPr>
    <w:rPr>
      <w:rFonts w:eastAsia="仿宋_GB2312" w:cs="宋体"/>
      <w:sz w:val="24"/>
      <w:szCs w:val="20"/>
    </w:rPr>
  </w:style>
  <w:style w:type="paragraph" w:customStyle="1" w:styleId="xl22">
    <w:name w:val="xl22"/>
    <w:basedOn w:val="ae"/>
    <w:qFormat/>
    <w:pPr>
      <w:widowControl/>
      <w:spacing w:before="100" w:beforeAutospacing="1" w:after="100" w:afterAutospacing="1"/>
      <w:jc w:val="center"/>
      <w:textAlignment w:val="center"/>
    </w:pPr>
    <w:rPr>
      <w:rFonts w:ascii="Arial" w:hAnsi="Arial" w:cs="Arial"/>
      <w:b/>
      <w:bCs/>
      <w:kern w:val="0"/>
      <w:sz w:val="18"/>
      <w:szCs w:val="18"/>
    </w:rPr>
  </w:style>
  <w:style w:type="paragraph" w:customStyle="1" w:styleId="1H11CharH11H12H111H13H112PIM1h1Sect10">
    <w:name w:val="样式 样式 样式 标题 1一级H1章节章标题 1 CharH11H12H111H13H112PIM 1h1Sect... + 段...1"/>
    <w:basedOn w:val="1H11CharH11H12H111H13H112PIM1h1Sect0"/>
    <w:qFormat/>
    <w:pPr>
      <w:spacing w:before="156" w:afterLines="50"/>
      <w:ind w:left="0" w:firstLine="0"/>
    </w:pPr>
    <w:rPr>
      <w:rFonts w:ascii="Arial" w:hAnsi="Arial"/>
    </w:rPr>
  </w:style>
  <w:style w:type="paragraph" w:customStyle="1" w:styleId="5h55l4H5dashdsddFirstBulletHeading5A5BAri">
    <w:name w:val="样式 样式 标题 5第四层条h55l4H5dashdsddFirst BulletHeading 5A标题5B... + Ari..."/>
    <w:basedOn w:val="5h55l4H5dashdsddFirstBulletHeading5A5B"/>
    <w:qFormat/>
    <w:pPr>
      <w:spacing w:before="156" w:after="156"/>
      <w:ind w:left="0" w:firstLine="0"/>
    </w:pPr>
    <w:rPr>
      <w:rFonts w:ascii="Arial" w:hAnsi="Arial"/>
    </w:rPr>
  </w:style>
  <w:style w:type="paragraph" w:customStyle="1" w:styleId="GB23122220">
    <w:name w:val="样式 样式 样式 仿宋_GB2312 四号 行距: 2 倍行距 首行缩进:  2 字符 + 首行缩进:  2 字符 段前: 0...."/>
    <w:basedOn w:val="GB231222205"/>
    <w:qFormat/>
    <w:pPr>
      <w:spacing w:before="120" w:after="120"/>
      <w:ind w:firstLine="480"/>
    </w:pPr>
    <w:rPr>
      <w:rFonts w:ascii="Arial" w:hAnsi="Arial"/>
    </w:rPr>
  </w:style>
  <w:style w:type="paragraph" w:customStyle="1" w:styleId="afffffffffffffffff2">
    <w:name w:val="样式 正文文本 + 自动设置"/>
    <w:basedOn w:val="aff0"/>
    <w:uiPriority w:val="99"/>
    <w:qFormat/>
    <w:pPr>
      <w:tabs>
        <w:tab w:val="left" w:pos="851"/>
      </w:tabs>
      <w:spacing w:beforeLines="50" w:afterLines="50" w:after="0" w:line="360" w:lineRule="auto"/>
      <w:ind w:left="900" w:hanging="420"/>
      <w:jc w:val="left"/>
    </w:pPr>
    <w:rPr>
      <w:rFonts w:ascii="仿宋_GB2312" w:eastAsia="仿宋_GB2312" w:hAnsi="Times New Roman" w:cs="Arial"/>
      <w:sz w:val="24"/>
      <w:szCs w:val="21"/>
    </w:rPr>
  </w:style>
  <w:style w:type="paragraph" w:customStyle="1" w:styleId="ALTZ14">
    <w:name w:val="样式 正文缩进表正文正文非缩进特点四号缩进ALT+Z段1标题4正文不缩进首行缩进市检方案正文（首行缩进两字..."/>
    <w:basedOn w:val="af7"/>
    <w:uiPriority w:val="99"/>
    <w:qFormat/>
    <w:pPr>
      <w:spacing w:beforeLines="50" w:afterLines="50" w:line="300" w:lineRule="auto"/>
      <w:ind w:firstLineChars="200" w:firstLine="200"/>
    </w:pPr>
    <w:rPr>
      <w:rFonts w:ascii="仿宋_GB2312" w:eastAsia="仿宋_GB2312" w:hAnsi="Times New Roman" w:cs="宋体" w:hint="eastAsia"/>
      <w:sz w:val="24"/>
      <w:szCs w:val="22"/>
    </w:rPr>
  </w:style>
  <w:style w:type="paragraph" w:customStyle="1" w:styleId="1H1H11H12H111H13H112PIM1h1SectionHeadH">
    <w:name w:val="样式 标题 1一级H1章节章H11H12H111H13H112PIM 1h1Section HeadH..."/>
    <w:basedOn w:val="17"/>
    <w:qFormat/>
    <w:pPr>
      <w:keepNext/>
      <w:keepLines/>
      <w:numPr>
        <w:numId w:val="45"/>
      </w:numPr>
      <w:autoSpaceDE/>
      <w:autoSpaceDN/>
      <w:adjustRightInd/>
      <w:spacing w:beforeLines="50" w:before="240" w:afterLines="50" w:after="180"/>
      <w:ind w:left="0" w:firstLine="0"/>
    </w:pPr>
    <w:rPr>
      <w:rFonts w:ascii="Arial" w:eastAsia="黑体" w:hAnsi="Times New Roman" w:cs="宋体"/>
      <w:kern w:val="44"/>
      <w:sz w:val="30"/>
      <w:szCs w:val="20"/>
    </w:rPr>
  </w:style>
  <w:style w:type="paragraph" w:customStyle="1" w:styleId="0505083">
    <w:name w:val="样式 正文文本 + 段前: 0.5 行 段后: 0.5 行 首行缩进:  0.83 字符"/>
    <w:basedOn w:val="aff0"/>
    <w:qFormat/>
    <w:pPr>
      <w:tabs>
        <w:tab w:val="left" w:pos="851"/>
      </w:tabs>
      <w:spacing w:beforeLines="50" w:before="120" w:afterLines="50" w:line="360" w:lineRule="auto"/>
      <w:ind w:left="900" w:hanging="420"/>
      <w:jc w:val="left"/>
    </w:pPr>
    <w:rPr>
      <w:rFonts w:ascii="仿宋_GB2312" w:eastAsia="仿宋_GB2312" w:hAnsi="Times New Roman" w:cs="宋体"/>
      <w:sz w:val="24"/>
      <w:szCs w:val="20"/>
    </w:rPr>
  </w:style>
  <w:style w:type="paragraph" w:customStyle="1" w:styleId="3Titleh33rdlevelH3l3CTsect1233heading3">
    <w:name w:val="样式 标题 3Title三级h33rd levelH3l3CTsect1.2.33heading 3第二层..."/>
    <w:basedOn w:val="32"/>
    <w:qFormat/>
    <w:pPr>
      <w:numPr>
        <w:ilvl w:val="2"/>
        <w:numId w:val="46"/>
      </w:numPr>
      <w:tabs>
        <w:tab w:val="left" w:pos="720"/>
      </w:tabs>
      <w:spacing w:before="120" w:after="120" w:line="360" w:lineRule="auto"/>
      <w:ind w:left="0" w:firstLine="0"/>
    </w:pPr>
    <w:rPr>
      <w:rFonts w:ascii="黑体" w:eastAsia="黑体" w:hAnsi="Times New Roman" w:cs="宋体"/>
      <w:b w:val="0"/>
      <w:sz w:val="32"/>
      <w:szCs w:val="20"/>
    </w:rPr>
  </w:style>
  <w:style w:type="paragraph" w:customStyle="1" w:styleId="2GB231226">
    <w:name w:val="样式 样式 首行缩进:  2 字符 + 仿宋_GB2312 (符号) 楷体 小四 首行缩进:  2 字符 段前: 6 磅..."/>
    <w:basedOn w:val="2"/>
    <w:qFormat/>
    <w:pPr>
      <w:widowControl w:val="0"/>
      <w:numPr>
        <w:numId w:val="0"/>
      </w:numPr>
      <w:tabs>
        <w:tab w:val="clear" w:pos="420"/>
      </w:tabs>
      <w:spacing w:beforeLines="50" w:before="120" w:afterLines="50" w:after="120" w:line="360" w:lineRule="auto"/>
      <w:ind w:firstLineChars="200" w:firstLine="480"/>
    </w:pPr>
    <w:rPr>
      <w:rFonts w:ascii="仿宋_GB2312" w:eastAsia="仿宋_GB2312" w:hAnsi="楷体" w:cs="宋体"/>
      <w:bCs w:val="0"/>
      <w:color w:val="auto"/>
      <w:szCs w:val="20"/>
    </w:rPr>
  </w:style>
  <w:style w:type="paragraph" w:customStyle="1" w:styleId="2Calibri2618">
    <w:name w:val="样式 样式 首行缩进:  2 字符 + Calibri 小四 首行缩进:  2 字符 段前: 6 磅 段后: 18 磅..."/>
    <w:basedOn w:val="2"/>
    <w:qFormat/>
    <w:pPr>
      <w:widowControl w:val="0"/>
      <w:numPr>
        <w:numId w:val="0"/>
      </w:numPr>
      <w:tabs>
        <w:tab w:val="clear" w:pos="420"/>
      </w:tabs>
      <w:spacing w:beforeLines="50" w:before="120" w:afterLines="50" w:after="120" w:line="300" w:lineRule="auto"/>
      <w:ind w:firstLineChars="200" w:firstLine="480"/>
    </w:pPr>
    <w:rPr>
      <w:rFonts w:ascii="Calibri" w:eastAsia="仿宋_GB2312" w:hAnsi="Calibri" w:cs="宋体"/>
      <w:bCs w:val="0"/>
      <w:color w:val="auto"/>
      <w:szCs w:val="20"/>
    </w:rPr>
  </w:style>
  <w:style w:type="paragraph" w:customStyle="1" w:styleId="2317150">
    <w:name w:val="样式 样式 首行缩进:  2 字符 + 左侧:  3.17 厘米 行距: 1.5 倍行距 首行缩进:  0 字符"/>
    <w:basedOn w:val="2"/>
    <w:qFormat/>
    <w:pPr>
      <w:widowControl w:val="0"/>
      <w:numPr>
        <w:numId w:val="0"/>
      </w:numPr>
      <w:tabs>
        <w:tab w:val="clear" w:pos="420"/>
      </w:tabs>
      <w:spacing w:beforeLines="50" w:before="120" w:afterLines="50" w:after="120" w:line="300" w:lineRule="auto"/>
      <w:jc w:val="center"/>
    </w:pPr>
    <w:rPr>
      <w:rFonts w:ascii="Times New Roman" w:eastAsia="仿宋_GB2312" w:hAnsi="Times New Roman" w:cs="宋体"/>
      <w:bCs w:val="0"/>
      <w:color w:val="auto"/>
      <w:sz w:val="21"/>
      <w:szCs w:val="20"/>
    </w:rPr>
  </w:style>
  <w:style w:type="paragraph" w:customStyle="1" w:styleId="GB2312787815">
    <w:name w:val="样式 (中文) 仿宋_GB2312 小四 段前: 7.8 磅 段后: 7.8 磅 行距: 1.5 倍行距 首行缩进: ..."/>
    <w:basedOn w:val="ae"/>
    <w:qFormat/>
    <w:pPr>
      <w:spacing w:beforeLines="50" w:afterLines="50" w:line="300" w:lineRule="auto"/>
      <w:ind w:firstLineChars="200" w:firstLine="200"/>
    </w:pPr>
    <w:rPr>
      <w:rFonts w:ascii="Times New Roman" w:eastAsia="仿宋_GB2312" w:hAnsi="Times New Roman" w:cs="宋体"/>
      <w:sz w:val="24"/>
      <w:szCs w:val="20"/>
    </w:rPr>
  </w:style>
  <w:style w:type="paragraph" w:customStyle="1" w:styleId="GB2312661510">
    <w:name w:val="样式 (中文) 仿宋_GB2312 小四 段前: 6 磅 段后: 6 磅 行距: 1.5 倍行距1"/>
    <w:basedOn w:val="ae"/>
    <w:qFormat/>
    <w:pPr>
      <w:spacing w:beforeLines="50" w:afterLines="50" w:line="300" w:lineRule="auto"/>
    </w:pPr>
    <w:rPr>
      <w:rFonts w:ascii="Times New Roman" w:eastAsia="仿宋_GB2312" w:hAnsi="Times New Roman" w:cs="宋体"/>
      <w:sz w:val="24"/>
      <w:szCs w:val="20"/>
    </w:rPr>
  </w:style>
  <w:style w:type="paragraph" w:customStyle="1" w:styleId="4sect1234RefHeading1rh1H4Headingsqlh4h4140">
    <w:name w:val="样式 标题 4四级sect 1.2.3.4Ref Heading 1rh1H4Heading sqlh4h41...4"/>
    <w:basedOn w:val="42"/>
    <w:qFormat/>
    <w:pPr>
      <w:spacing w:beforeLines="50" w:before="240" w:afterLines="50" w:after="180" w:line="360" w:lineRule="auto"/>
    </w:pPr>
    <w:rPr>
      <w:rFonts w:cs="宋体"/>
      <w:b w:val="0"/>
      <w:szCs w:val="20"/>
    </w:rPr>
  </w:style>
  <w:style w:type="paragraph" w:customStyle="1" w:styleId="2153">
    <w:name w:val="样式 标题 2 + 黑色 行距: 1.5 倍行距"/>
    <w:basedOn w:val="22"/>
    <w:qFormat/>
    <w:pPr>
      <w:tabs>
        <w:tab w:val="left" w:pos="576"/>
      </w:tabs>
      <w:spacing w:before="0" w:after="0" w:line="300" w:lineRule="auto"/>
    </w:pPr>
    <w:rPr>
      <w:rFonts w:cs="宋体"/>
      <w:b w:val="0"/>
      <w:color w:val="000000"/>
      <w:sz w:val="28"/>
      <w:szCs w:val="20"/>
    </w:rPr>
  </w:style>
  <w:style w:type="paragraph" w:customStyle="1" w:styleId="4150">
    <w:name w:val="样式 标题 4 + 黑色 行距: 1.5 倍行距"/>
    <w:basedOn w:val="42"/>
    <w:qFormat/>
    <w:pPr>
      <w:spacing w:beforeLines="50" w:before="240" w:afterLines="50" w:after="180" w:line="360" w:lineRule="auto"/>
    </w:pPr>
    <w:rPr>
      <w:rFonts w:cs="宋体"/>
      <w:b w:val="0"/>
      <w:color w:val="000000"/>
      <w:szCs w:val="20"/>
    </w:rPr>
  </w:style>
  <w:style w:type="paragraph" w:customStyle="1" w:styleId="4f6">
    <w:name w:val="样式 标题 4 + (西文) 宋体 黑色 字距调整小四"/>
    <w:basedOn w:val="42"/>
    <w:qFormat/>
    <w:pPr>
      <w:spacing w:beforeLines="50" w:before="240" w:afterLines="50" w:after="180" w:line="360" w:lineRule="auto"/>
    </w:pPr>
    <w:rPr>
      <w:rFonts w:ascii="宋体" w:hAnsi="宋体"/>
      <w:b w:val="0"/>
      <w:color w:val="000000"/>
      <w:kern w:val="24"/>
      <w:szCs w:val="20"/>
    </w:rPr>
  </w:style>
  <w:style w:type="paragraph" w:customStyle="1" w:styleId="4151">
    <w:name w:val="样式 标题 4 + (西文) 宋体 黑色 行距: 1.5 倍行距"/>
    <w:basedOn w:val="42"/>
    <w:qFormat/>
    <w:pPr>
      <w:spacing w:beforeLines="50" w:before="240" w:afterLines="50" w:after="180" w:line="360" w:lineRule="auto"/>
    </w:pPr>
    <w:rPr>
      <w:rFonts w:ascii="宋体" w:hAnsi="宋体" w:cs="宋体"/>
      <w:b w:val="0"/>
      <w:color w:val="000000"/>
      <w:szCs w:val="20"/>
    </w:rPr>
  </w:style>
  <w:style w:type="paragraph" w:customStyle="1" w:styleId="4Calibri15">
    <w:name w:val="样式 标题 4 + Calibri 小四 黑色 行距: 1.5 倍行距"/>
    <w:basedOn w:val="42"/>
    <w:qFormat/>
    <w:pPr>
      <w:spacing w:beforeLines="50" w:before="240" w:afterLines="50" w:after="180" w:line="360" w:lineRule="auto"/>
    </w:pPr>
    <w:rPr>
      <w:rFonts w:ascii="Calibri" w:cs="宋体"/>
      <w:b w:val="0"/>
      <w:color w:val="000000"/>
      <w:szCs w:val="20"/>
    </w:rPr>
  </w:style>
  <w:style w:type="paragraph" w:customStyle="1" w:styleId="CalibriGB231216">
    <w:name w:val="样式 普通(网站) + (西文) Calibri (中文) 仿宋_GB2312 黑色 行距: 多倍行距 1.6 字行 首..."/>
    <w:basedOn w:val="afff1"/>
    <w:qFormat/>
    <w:pPr>
      <w:spacing w:beforeLines="50" w:before="0" w:beforeAutospacing="0" w:afterLines="50" w:after="0" w:afterAutospacing="0" w:line="360" w:lineRule="auto"/>
      <w:ind w:firstLineChars="200" w:firstLine="200"/>
    </w:pPr>
    <w:rPr>
      <w:rFonts w:ascii="Calibri" w:eastAsia="仿宋_GB2312" w:hAnsi="Calibri"/>
      <w:color w:val="000000"/>
      <w:szCs w:val="20"/>
    </w:rPr>
  </w:style>
  <w:style w:type="paragraph" w:customStyle="1" w:styleId="2ffff0">
    <w:name w:val="冬2级"/>
    <w:basedOn w:val="ae"/>
    <w:next w:val="ae"/>
    <w:link w:val="2Charb"/>
    <w:qFormat/>
    <w:pPr>
      <w:widowControl/>
      <w:tabs>
        <w:tab w:val="left" w:pos="709"/>
      </w:tabs>
      <w:spacing w:line="360" w:lineRule="auto"/>
      <w:outlineLvl w:val="1"/>
    </w:pPr>
    <w:rPr>
      <w:rFonts w:ascii="Arial" w:hAnsi="Arial"/>
      <w:b/>
      <w:sz w:val="32"/>
      <w:szCs w:val="32"/>
    </w:rPr>
  </w:style>
  <w:style w:type="character" w:customStyle="1" w:styleId="2Charb">
    <w:name w:val="冬2级 Char"/>
    <w:basedOn w:val="af"/>
    <w:link w:val="2ffff0"/>
    <w:qFormat/>
    <w:rPr>
      <w:rFonts w:ascii="Arial" w:eastAsia="宋体" w:hAnsi="Arial" w:cs="Times New Roman"/>
      <w:b/>
      <w:kern w:val="2"/>
      <w:sz w:val="32"/>
      <w:szCs w:val="32"/>
    </w:rPr>
  </w:style>
  <w:style w:type="paragraph" w:customStyle="1" w:styleId="205052">
    <w:name w:val="样式 (西文) 宋体 加粗 左 首行缩进:  2 字符 段前: 0.5 行 段后: 0.5 行"/>
    <w:basedOn w:val="ae"/>
    <w:qFormat/>
    <w:pPr>
      <w:spacing w:before="156" w:after="156" w:line="240" w:lineRule="exact"/>
      <w:jc w:val="center"/>
    </w:pPr>
    <w:rPr>
      <w:rFonts w:ascii="宋体" w:eastAsia="仿宋_GB2312" w:hAnsi="宋体" w:cs="宋体"/>
      <w:b/>
      <w:bCs/>
      <w:kern w:val="0"/>
      <w:szCs w:val="20"/>
    </w:rPr>
  </w:style>
  <w:style w:type="paragraph" w:customStyle="1" w:styleId="1020505">
    <w:name w:val="样式 (西文) 宋体 10 磅 右 首行缩进:  2 字符 段前: 0.5 行 段后: 0.5 行"/>
    <w:basedOn w:val="ae"/>
    <w:qFormat/>
    <w:pPr>
      <w:spacing w:line="240" w:lineRule="exact"/>
      <w:jc w:val="center"/>
    </w:pPr>
    <w:rPr>
      <w:rFonts w:ascii="宋体" w:eastAsia="仿宋_GB2312" w:hAnsi="宋体" w:cs="宋体"/>
      <w:kern w:val="0"/>
      <w:sz w:val="18"/>
      <w:szCs w:val="20"/>
    </w:rPr>
  </w:style>
  <w:style w:type="paragraph" w:customStyle="1" w:styleId="050515">
    <w:name w:val="样式 段前: 0.5 行 段后: 0.5 行 行距: 1.5 倍行距"/>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CalibriGB2312215">
    <w:name w:val="样式 段 + (西文) Calibri (中文) 仿宋_GB2312 小四 首行缩进:  2 字符 行距: 1.5 倍行距"/>
    <w:basedOn w:val="affffff2"/>
    <w:qFormat/>
    <w:pPr>
      <w:spacing w:beforeLines="50" w:afterLines="50" w:line="300" w:lineRule="auto"/>
    </w:pPr>
    <w:rPr>
      <w:rFonts w:ascii="Calibri" w:eastAsia="仿宋_GB2312" w:hAnsi="Calibri" w:cs="宋体"/>
      <w:kern w:val="2"/>
      <w:sz w:val="24"/>
    </w:rPr>
  </w:style>
  <w:style w:type="paragraph" w:customStyle="1" w:styleId="085205051">
    <w:name w:val="样式 样式 样式 样式 首行缩进:  0.85 厘米 + 首行缩进:  2 字符 段前: 0.5 行 段后: 0.5 行1 + ..."/>
    <w:basedOn w:val="ae"/>
    <w:qFormat/>
    <w:pPr>
      <w:spacing w:beforeLines="50" w:afterLines="50" w:line="300" w:lineRule="auto"/>
      <w:ind w:firstLineChars="200" w:firstLine="200"/>
    </w:pPr>
    <w:rPr>
      <w:rFonts w:ascii="仿宋_GB2312" w:eastAsia="仿宋_GB2312" w:cs="宋体"/>
      <w:sz w:val="24"/>
      <w:szCs w:val="20"/>
    </w:rPr>
  </w:style>
  <w:style w:type="paragraph" w:customStyle="1" w:styleId="20505154">
    <w:name w:val="样式 样式 样式 (西文) 宋体 首行缩进:  2 字符 段前: 0.5 行 段后: 0.5 行 行距: 1.5 倍行距 + 首..."/>
    <w:basedOn w:val="ae"/>
    <w:qFormat/>
    <w:pPr>
      <w:spacing w:beforeLines="50" w:afterLines="50" w:line="300" w:lineRule="auto"/>
      <w:ind w:firstLineChars="200" w:firstLine="480"/>
    </w:pPr>
    <w:rPr>
      <w:rFonts w:ascii="宋体" w:eastAsia="仿宋_GB2312" w:hAnsi="宋体" w:cs="宋体"/>
      <w:sz w:val="24"/>
      <w:szCs w:val="20"/>
    </w:rPr>
  </w:style>
  <w:style w:type="paragraph" w:customStyle="1" w:styleId="0852050510">
    <w:name w:val="样式 样式 首行缩进:  0.85 厘米 + 首行缩进:  2 字符 段前: 0.5 行 段后: 0.5 行1"/>
    <w:basedOn w:val="085"/>
    <w:qFormat/>
    <w:pPr>
      <w:spacing w:beforeLines="50" w:afterLines="50" w:line="300" w:lineRule="auto"/>
      <w:ind w:firstLine="0"/>
      <w:jc w:val="center"/>
    </w:pPr>
    <w:rPr>
      <w:rFonts w:ascii="仿宋_GB2312" w:eastAsia="仿宋_GB2312"/>
      <w:sz w:val="21"/>
      <w:szCs w:val="21"/>
    </w:rPr>
  </w:style>
  <w:style w:type="paragraph" w:customStyle="1" w:styleId="0852050511">
    <w:name w:val="样式 样式 样式 首行缩进:  0.85 厘米 + 首行缩进:  2 字符 段前: 0.5 行 段后: 0.5 行1 + 首行缩..."/>
    <w:basedOn w:val="0852050510"/>
    <w:qFormat/>
  </w:style>
  <w:style w:type="paragraph" w:customStyle="1" w:styleId="05051525">
    <w:name w:val="样式 (西文) 宋体 段前: 0.5 行 段后: 0.5 行 行距: 1.5 倍行距 首行缩进:  2.5 字符"/>
    <w:basedOn w:val="ae"/>
    <w:qFormat/>
    <w:pPr>
      <w:spacing w:beforeLines="50" w:afterLines="50" w:line="300" w:lineRule="auto"/>
      <w:ind w:firstLineChars="250" w:firstLine="600"/>
    </w:pPr>
    <w:rPr>
      <w:rFonts w:ascii="宋体" w:eastAsia="仿宋_GB2312" w:hAnsi="宋体" w:cs="宋体"/>
      <w:sz w:val="24"/>
      <w:szCs w:val="20"/>
    </w:rPr>
  </w:style>
  <w:style w:type="paragraph" w:customStyle="1" w:styleId="205051500">
    <w:name w:val="样式 (西文) 宋体 首行缩进:  2 字符 段前: 0.5 行 段后: 0.5 行 行距: 1.5 倍行距 左  0..."/>
    <w:basedOn w:val="ae"/>
    <w:qFormat/>
    <w:pPr>
      <w:spacing w:beforeLines="50" w:afterLines="50" w:line="300" w:lineRule="auto"/>
      <w:ind w:leftChars="86" w:left="206" w:firstLineChars="200" w:firstLine="480"/>
    </w:pPr>
    <w:rPr>
      <w:rFonts w:ascii="宋体" w:eastAsia="仿宋_GB2312" w:hAnsi="宋体" w:cs="宋体"/>
      <w:sz w:val="24"/>
      <w:szCs w:val="20"/>
    </w:rPr>
  </w:style>
  <w:style w:type="paragraph" w:customStyle="1" w:styleId="205051501">
    <w:name w:val="样式 样式 (西文) 宋体 首行缩进:  2 字符 段前: 0.5 行 段后: 0.5 行 行距: 1.5 倍行距 左  0....."/>
    <w:basedOn w:val="205051500"/>
    <w:qFormat/>
    <w:pPr>
      <w:spacing w:before="50" w:after="50"/>
      <w:ind w:left="86" w:firstLine="200"/>
    </w:pPr>
  </w:style>
  <w:style w:type="paragraph" w:customStyle="1" w:styleId="20505155">
    <w:name w:val="样式 样式 样式 (西文) 宋体 首行缩进:  2 字符 段前: 0.5 行 段后: 0.5 行 行距: 1.5 倍行距 左  ..."/>
    <w:basedOn w:val="205051501"/>
    <w:qFormat/>
  </w:style>
  <w:style w:type="paragraph" w:customStyle="1" w:styleId="08520505110">
    <w:name w:val="样式 样式 样式 首行缩进:  0.85 厘米 + 首行缩进:  2 字符 段前: 0.5 行 段后: 0.5 行1 + 首行缩...1"/>
    <w:basedOn w:val="0852050510"/>
    <w:qFormat/>
  </w:style>
  <w:style w:type="paragraph" w:customStyle="1" w:styleId="08520505111">
    <w:name w:val="样式 样式 样式 样式 首行缩进:  0.85 厘米 + 首行缩进:  2 字符 段前: 0.5 行 段后: 0.5 行1 + ...1"/>
    <w:basedOn w:val="08520505110"/>
    <w:qFormat/>
  </w:style>
  <w:style w:type="paragraph" w:customStyle="1" w:styleId="0852050512">
    <w:name w:val="样式 样式 样式 样式 首行缩进:  0.85 厘米 + 首行缩进:  2 字符 段前: 0.5 行 段后: 0.5 行1 + ...2"/>
    <w:basedOn w:val="08520505110"/>
    <w:qFormat/>
  </w:style>
  <w:style w:type="paragraph" w:customStyle="1" w:styleId="0852050513">
    <w:name w:val="样式 样式 样式 样式 首行缩进:  0.85 厘米 + 首行缩进:  2 字符 段前: 0.5 行 段后: 0.5 行1 + ...3"/>
    <w:basedOn w:val="08520505110"/>
    <w:qFormat/>
    <w:pPr>
      <w:ind w:firstLine="480"/>
    </w:pPr>
  </w:style>
  <w:style w:type="paragraph" w:customStyle="1" w:styleId="20505156">
    <w:name w:val="样式 (西文) 宋体 黑色 左 首行缩进:  2 字符 段前: 0.5 行 段后: 0.5 行 行距: 1.5 倍行距"/>
    <w:basedOn w:val="ae"/>
    <w:qFormat/>
    <w:pPr>
      <w:spacing w:beforeLines="50" w:afterLines="50" w:line="300" w:lineRule="auto"/>
      <w:ind w:firstLineChars="200" w:firstLine="200"/>
      <w:jc w:val="left"/>
    </w:pPr>
    <w:rPr>
      <w:rFonts w:ascii="宋体" w:eastAsia="仿宋_GB2312" w:hAnsi="宋体" w:cs="宋体"/>
      <w:color w:val="000000"/>
      <w:sz w:val="24"/>
      <w:szCs w:val="20"/>
    </w:rPr>
  </w:style>
  <w:style w:type="paragraph" w:customStyle="1" w:styleId="205051510">
    <w:name w:val="样式 (西文) 宋体 首行缩进:  2 字符 段前: 0.5 行 段后: 0.5 行 行距: 1.5 倍行距1"/>
    <w:basedOn w:val="ae"/>
    <w:qFormat/>
    <w:pPr>
      <w:spacing w:beforeLines="50" w:afterLines="50" w:line="300" w:lineRule="auto"/>
      <w:ind w:leftChars="86" w:left="86" w:firstLineChars="200" w:firstLine="200"/>
    </w:pPr>
    <w:rPr>
      <w:rFonts w:ascii="宋体" w:eastAsia="仿宋_GB2312" w:hAnsi="宋体" w:cs="宋体"/>
      <w:sz w:val="24"/>
      <w:szCs w:val="20"/>
    </w:rPr>
  </w:style>
  <w:style w:type="paragraph" w:customStyle="1" w:styleId="085205050">
    <w:name w:val="样式 样式 首行缩进:  0.85 厘米 + 居中 首行缩进:  2 字符 段前: 0.5 行 段后: 0.5 行"/>
    <w:basedOn w:val="085"/>
    <w:qFormat/>
    <w:pPr>
      <w:spacing w:beforeLines="50" w:afterLines="50" w:line="300" w:lineRule="auto"/>
      <w:jc w:val="center"/>
    </w:pPr>
    <w:rPr>
      <w:rFonts w:ascii="仿宋_GB2312" w:eastAsia="仿宋_GB2312"/>
      <w:sz w:val="21"/>
      <w:szCs w:val="24"/>
    </w:rPr>
  </w:style>
  <w:style w:type="paragraph" w:customStyle="1" w:styleId="08505051">
    <w:name w:val="样式 样式 首行缩进:  0.85 厘米 + 段前: 0.5 行 段后: 0.5 行1"/>
    <w:basedOn w:val="085"/>
    <w:qFormat/>
    <w:pPr>
      <w:numPr>
        <w:numId w:val="47"/>
      </w:numPr>
      <w:spacing w:beforeLines="50" w:afterLines="50" w:line="300" w:lineRule="auto"/>
      <w:jc w:val="center"/>
    </w:pPr>
    <w:rPr>
      <w:rFonts w:ascii="仿宋_GB2312" w:eastAsia="仿宋_GB2312"/>
      <w:sz w:val="21"/>
      <w:szCs w:val="21"/>
    </w:rPr>
  </w:style>
  <w:style w:type="paragraph" w:customStyle="1" w:styleId="3Titleh33rdlevelH33Charl3CTsect1233hea">
    <w:name w:val="样式 标题 3Title三级h33rd levelH3标题 3 Charl3CTsect1.2.33hea..."/>
    <w:basedOn w:val="32"/>
    <w:qFormat/>
    <w:pPr>
      <w:numPr>
        <w:ilvl w:val="2"/>
        <w:numId w:val="48"/>
      </w:numPr>
      <w:tabs>
        <w:tab w:val="left" w:pos="720"/>
      </w:tabs>
      <w:spacing w:before="50" w:after="50" w:line="360" w:lineRule="auto"/>
      <w:ind w:left="0" w:firstLine="0"/>
    </w:pPr>
    <w:rPr>
      <w:rFonts w:ascii="Arial" w:eastAsia="黑体" w:hAnsi="Times New Roman" w:cs="宋体"/>
      <w:b w:val="0"/>
      <w:sz w:val="32"/>
      <w:szCs w:val="20"/>
    </w:rPr>
  </w:style>
  <w:style w:type="paragraph" w:customStyle="1" w:styleId="GB23121252">
    <w:name w:val="样式 样式 仿宋_GB2312 (符号) 宋体 小四 黑色 行距: 多倍行距 1.25 字行 首行缩进:  2 字符 + 首行缩..."/>
    <w:basedOn w:val="ae"/>
    <w:qFormat/>
    <w:pPr>
      <w:spacing w:beforeLines="50" w:afterLines="50" w:line="300" w:lineRule="auto"/>
      <w:ind w:firstLineChars="200" w:firstLine="480"/>
    </w:pPr>
    <w:rPr>
      <w:rFonts w:ascii="仿宋_GB2312" w:eastAsia="仿宋_GB2312" w:hAnsi="宋体" w:cs="宋体"/>
      <w:color w:val="000000"/>
      <w:sz w:val="24"/>
      <w:szCs w:val="20"/>
    </w:rPr>
  </w:style>
  <w:style w:type="paragraph" w:customStyle="1" w:styleId="GB2312007125">
    <w:name w:val="样式 仿宋_GB2312 (符号) 宋体 小四 黑色 右侧:  0.07 厘米 行距: 多倍行距 1.25 字行 首..."/>
    <w:basedOn w:val="ae"/>
    <w:qFormat/>
    <w:pPr>
      <w:spacing w:beforeLines="50" w:afterLines="50" w:line="300" w:lineRule="auto"/>
      <w:ind w:right="40" w:firstLineChars="225" w:firstLine="473"/>
    </w:pPr>
    <w:rPr>
      <w:rFonts w:ascii="仿宋_GB2312" w:eastAsia="仿宋_GB2312" w:hAnsi="宋体" w:cs="宋体"/>
      <w:color w:val="000000"/>
      <w:kern w:val="0"/>
      <w:sz w:val="24"/>
      <w:szCs w:val="20"/>
    </w:rPr>
  </w:style>
  <w:style w:type="paragraph" w:customStyle="1" w:styleId="1fffff">
    <w:name w:val="样式 正文1 + (符号) 仿宋"/>
    <w:basedOn w:val="1ff"/>
    <w:qFormat/>
    <w:pPr>
      <w:widowControl/>
      <w:shd w:val="clear" w:color="auto" w:fill="auto"/>
      <w:spacing w:beforeLines="50" w:afterLines="50" w:line="300" w:lineRule="auto"/>
      <w:ind w:firstLineChars="200" w:firstLine="480"/>
      <w:jc w:val="left"/>
    </w:pPr>
    <w:rPr>
      <w:rFonts w:ascii="仿宋_GB2312" w:eastAsia="仿宋_GB2312" w:hAnsi="Times New Roman" w:cs="宋体"/>
      <w:sz w:val="24"/>
    </w:rPr>
  </w:style>
  <w:style w:type="paragraph" w:customStyle="1" w:styleId="T-">
    <w:name w:val="T - 文档正文"/>
    <w:basedOn w:val="ae"/>
    <w:qFormat/>
    <w:pPr>
      <w:spacing w:beforeLines="50" w:afterLines="50"/>
      <w:ind w:firstLineChars="200" w:firstLine="200"/>
    </w:pPr>
    <w:rPr>
      <w:rFonts w:ascii="Verdana" w:eastAsia="仿宋" w:hAnsi="Verdana"/>
      <w:sz w:val="28"/>
    </w:rPr>
  </w:style>
  <w:style w:type="paragraph" w:customStyle="1" w:styleId="GB2312025">
    <w:name w:val="样式 正文首行缩进 + 仿宋_GB2312 (符号) 宋体 黑色 加宽量  0.25 磅"/>
    <w:basedOn w:val="afff4"/>
    <w:qFormat/>
    <w:pPr>
      <w:tabs>
        <w:tab w:val="left" w:pos="851"/>
      </w:tabs>
      <w:spacing w:beforeLines="50" w:before="156" w:afterLines="50" w:after="156" w:line="360" w:lineRule="auto"/>
      <w:ind w:left="900" w:firstLineChars="200" w:firstLine="500"/>
    </w:pPr>
    <w:rPr>
      <w:rFonts w:ascii="仿宋_GB2312" w:eastAsia="仿宋_GB2312" w:hAnsi="仿宋_GB2312" w:cs="Arial"/>
      <w:color w:val="000000"/>
      <w:spacing w:val="5"/>
      <w:sz w:val="24"/>
      <w:szCs w:val="24"/>
    </w:rPr>
  </w:style>
  <w:style w:type="paragraph" w:customStyle="1" w:styleId="T-GB2312205">
    <w:name w:val="样式 T - 文档正文 + 仿宋_GB2312 (符号) 宋体 小四 黑色 首行缩进:  2 字符 段前: 0.5 行..."/>
    <w:basedOn w:val="T-"/>
    <w:qFormat/>
    <w:pPr>
      <w:spacing w:before="156" w:after="156" w:line="300" w:lineRule="auto"/>
      <w:ind w:firstLine="480"/>
    </w:pPr>
    <w:rPr>
      <w:rFonts w:ascii="仿宋_GB2312" w:eastAsia="仿宋_GB2312" w:hAnsi="宋体" w:cs="宋体"/>
      <w:color w:val="000000"/>
      <w:sz w:val="24"/>
      <w:szCs w:val="20"/>
    </w:rPr>
  </w:style>
  <w:style w:type="paragraph" w:customStyle="1" w:styleId="205724521">
    <w:name w:val="样式 样式 样式 样式 样式 样式 正文文本 + 行距: 2 倍行距 + 左侧:  0.57 字符 首行缩进:  2.45 字符...2"/>
    <w:basedOn w:val="20572452"/>
    <w:qFormat/>
    <w:pPr>
      <w:ind w:firstLine="500"/>
    </w:pPr>
    <w:rPr>
      <w:rFonts w:ascii="仿宋_GB2312" w:hAnsi="Arial"/>
      <w:bCs/>
      <w:color w:val="000000"/>
      <w:spacing w:val="5"/>
    </w:rPr>
  </w:style>
  <w:style w:type="paragraph" w:customStyle="1" w:styleId="2Calibri266">
    <w:name w:val="样式 样式 首行缩进:  2 字符 + Calibri 小四 首行缩进:  2 字符 段前: 6 磅 段后: 6 磅 ..."/>
    <w:basedOn w:val="2"/>
    <w:qFormat/>
    <w:pPr>
      <w:widowControl w:val="0"/>
      <w:numPr>
        <w:numId w:val="0"/>
      </w:numPr>
      <w:tabs>
        <w:tab w:val="clear" w:pos="420"/>
      </w:tabs>
      <w:spacing w:beforeLines="50" w:before="120" w:afterLines="50" w:after="120" w:line="300" w:lineRule="auto"/>
      <w:ind w:firstLineChars="200" w:firstLine="480"/>
    </w:pPr>
    <w:rPr>
      <w:rFonts w:ascii="Calibri" w:eastAsia="仿宋_GB2312" w:hAnsi="Times New Roman" w:cs="宋体"/>
      <w:bCs w:val="0"/>
      <w:color w:val="auto"/>
      <w:szCs w:val="20"/>
    </w:rPr>
  </w:style>
  <w:style w:type="paragraph" w:customStyle="1" w:styleId="Normal1">
    <w:name w:val="Normal + 小四"/>
    <w:basedOn w:val="ae"/>
    <w:qFormat/>
    <w:pPr>
      <w:spacing w:before="120" w:after="120" w:line="360" w:lineRule="auto"/>
      <w:ind w:firstLineChars="200" w:firstLine="200"/>
    </w:pPr>
    <w:rPr>
      <w:rFonts w:ascii="Arial" w:eastAsia="仿宋_GB2312" w:hAnsi="Arial"/>
      <w:sz w:val="24"/>
      <w:szCs w:val="24"/>
    </w:rPr>
  </w:style>
  <w:style w:type="paragraph" w:customStyle="1" w:styleId="a50">
    <w:name w:val="a5"/>
    <w:basedOn w:val="53"/>
    <w:qFormat/>
    <w:pPr>
      <w:keepNext w:val="0"/>
      <w:keepLines w:val="0"/>
      <w:tabs>
        <w:tab w:val="clear" w:pos="992"/>
      </w:tabs>
      <w:spacing w:before="240" w:after="240" w:line="360" w:lineRule="auto"/>
      <w:ind w:left="0" w:firstLine="0"/>
    </w:pPr>
    <w:rPr>
      <w:rFonts w:ascii="Arial" w:eastAsia="黑体" w:hAnsi="Arial"/>
      <w:bCs w:val="0"/>
    </w:rPr>
  </w:style>
  <w:style w:type="paragraph" w:customStyle="1" w:styleId="TOC11">
    <w:name w:val="TOC 标题11"/>
    <w:basedOn w:val="17"/>
    <w:next w:val="ae"/>
    <w:uiPriority w:val="39"/>
    <w:qFormat/>
    <w:pPr>
      <w:keepNext/>
      <w:keepLines/>
      <w:widowControl/>
      <w:autoSpaceDE/>
      <w:autoSpaceDN/>
      <w:adjustRightInd/>
      <w:spacing w:before="480" w:line="276" w:lineRule="auto"/>
      <w:jc w:val="left"/>
      <w:outlineLvl w:val="9"/>
    </w:pPr>
    <w:rPr>
      <w:rFonts w:ascii="Cambria" w:eastAsia="黑体" w:hAnsi="Cambria"/>
      <w:color w:val="366091"/>
      <w:sz w:val="28"/>
      <w:szCs w:val="28"/>
    </w:rPr>
  </w:style>
  <w:style w:type="paragraph" w:customStyle="1" w:styleId="51">
    <w:name w:val="冬5级"/>
    <w:basedOn w:val="ae"/>
    <w:next w:val="ae"/>
    <w:link w:val="5Char0"/>
    <w:qFormat/>
    <w:pPr>
      <w:numPr>
        <w:ilvl w:val="4"/>
        <w:numId w:val="43"/>
      </w:numPr>
      <w:tabs>
        <w:tab w:val="left" w:pos="2100"/>
      </w:tabs>
      <w:spacing w:before="240" w:after="240" w:line="360" w:lineRule="auto"/>
      <w:ind w:left="0" w:firstLineChars="200" w:firstLine="200"/>
      <w:jc w:val="left"/>
      <w:outlineLvl w:val="4"/>
    </w:pPr>
    <w:rPr>
      <w:rFonts w:ascii="华文细黑" w:eastAsia="黑体" w:hAnsi="华文细黑"/>
      <w:sz w:val="24"/>
    </w:rPr>
  </w:style>
  <w:style w:type="character" w:customStyle="1" w:styleId="5Char0">
    <w:name w:val="冬5级 Char"/>
    <w:basedOn w:val="af"/>
    <w:link w:val="51"/>
    <w:qFormat/>
    <w:rPr>
      <w:rFonts w:ascii="华文细黑" w:eastAsia="黑体" w:hAnsi="华文细黑"/>
      <w:kern w:val="2"/>
      <w:sz w:val="24"/>
      <w:szCs w:val="22"/>
    </w:rPr>
  </w:style>
  <w:style w:type="paragraph" w:customStyle="1" w:styleId="61">
    <w:name w:val="冬6级"/>
    <w:basedOn w:val="ae"/>
    <w:next w:val="ae"/>
    <w:link w:val="6Char4"/>
    <w:qFormat/>
    <w:pPr>
      <w:numPr>
        <w:ilvl w:val="5"/>
        <w:numId w:val="43"/>
      </w:numPr>
      <w:tabs>
        <w:tab w:val="clear" w:pos="420"/>
      </w:tabs>
      <w:spacing w:before="240" w:after="240" w:line="360" w:lineRule="auto"/>
      <w:ind w:left="0" w:firstLineChars="200" w:firstLine="200"/>
      <w:jc w:val="left"/>
      <w:outlineLvl w:val="5"/>
    </w:pPr>
    <w:rPr>
      <w:rFonts w:ascii="华文细黑" w:eastAsia="黑体" w:hAnsi="华文细黑"/>
      <w:sz w:val="24"/>
    </w:rPr>
  </w:style>
  <w:style w:type="character" w:customStyle="1" w:styleId="6Char4">
    <w:name w:val="冬6级 Char"/>
    <w:basedOn w:val="af"/>
    <w:link w:val="61"/>
    <w:qFormat/>
    <w:rPr>
      <w:rFonts w:ascii="华文细黑" w:eastAsia="黑体" w:hAnsi="华文细黑"/>
      <w:kern w:val="2"/>
      <w:sz w:val="24"/>
      <w:szCs w:val="22"/>
    </w:rPr>
  </w:style>
  <w:style w:type="paragraph" w:customStyle="1" w:styleId="7">
    <w:name w:val="冬7级"/>
    <w:basedOn w:val="ae"/>
    <w:next w:val="ae"/>
    <w:link w:val="7Char4"/>
    <w:qFormat/>
    <w:pPr>
      <w:numPr>
        <w:ilvl w:val="6"/>
        <w:numId w:val="43"/>
      </w:numPr>
      <w:tabs>
        <w:tab w:val="left" w:pos="2940"/>
      </w:tabs>
      <w:spacing w:before="120" w:after="120" w:line="360" w:lineRule="auto"/>
      <w:ind w:left="2940" w:firstLineChars="200" w:hanging="420"/>
      <w:jc w:val="left"/>
      <w:outlineLvl w:val="6"/>
    </w:pPr>
    <w:rPr>
      <w:rFonts w:ascii="华文细黑" w:hAnsi="华文细黑"/>
      <w:sz w:val="24"/>
    </w:rPr>
  </w:style>
  <w:style w:type="character" w:customStyle="1" w:styleId="7Char4">
    <w:name w:val="冬7级 Char"/>
    <w:basedOn w:val="af"/>
    <w:link w:val="7"/>
    <w:qFormat/>
    <w:rPr>
      <w:rFonts w:ascii="华文细黑" w:hAnsi="华文细黑"/>
      <w:kern w:val="2"/>
      <w:sz w:val="24"/>
      <w:szCs w:val="22"/>
    </w:rPr>
  </w:style>
  <w:style w:type="paragraph" w:customStyle="1" w:styleId="8">
    <w:name w:val="冬8级"/>
    <w:basedOn w:val="ae"/>
    <w:next w:val="ae"/>
    <w:link w:val="8Char1"/>
    <w:qFormat/>
    <w:pPr>
      <w:numPr>
        <w:ilvl w:val="7"/>
        <w:numId w:val="43"/>
      </w:numPr>
      <w:tabs>
        <w:tab w:val="left" w:pos="3360"/>
      </w:tabs>
      <w:spacing w:before="120" w:after="120" w:line="360" w:lineRule="auto"/>
      <w:ind w:left="3360" w:firstLineChars="200" w:hanging="420"/>
      <w:jc w:val="left"/>
      <w:outlineLvl w:val="7"/>
    </w:pPr>
    <w:rPr>
      <w:rFonts w:ascii="华文细黑" w:hAnsi="华文细黑"/>
      <w:sz w:val="24"/>
    </w:rPr>
  </w:style>
  <w:style w:type="character" w:customStyle="1" w:styleId="8Char1">
    <w:name w:val="冬8级 Char"/>
    <w:basedOn w:val="af"/>
    <w:link w:val="8"/>
    <w:qFormat/>
    <w:rPr>
      <w:rFonts w:ascii="华文细黑" w:hAnsi="华文细黑"/>
      <w:kern w:val="2"/>
      <w:sz w:val="24"/>
      <w:szCs w:val="22"/>
    </w:rPr>
  </w:style>
  <w:style w:type="paragraph" w:customStyle="1" w:styleId="9">
    <w:name w:val="冬9级"/>
    <w:basedOn w:val="ae"/>
    <w:next w:val="ae"/>
    <w:link w:val="9Char0"/>
    <w:qFormat/>
    <w:pPr>
      <w:numPr>
        <w:ilvl w:val="8"/>
        <w:numId w:val="43"/>
      </w:numPr>
      <w:tabs>
        <w:tab w:val="clear" w:pos="364"/>
      </w:tabs>
      <w:spacing w:before="120" w:after="120" w:line="360" w:lineRule="auto"/>
      <w:ind w:left="3780" w:firstLineChars="200" w:hanging="420"/>
      <w:jc w:val="left"/>
      <w:outlineLvl w:val="8"/>
    </w:pPr>
    <w:rPr>
      <w:rFonts w:ascii="华文细黑" w:hAnsi="华文细黑"/>
      <w:sz w:val="24"/>
    </w:rPr>
  </w:style>
  <w:style w:type="character" w:customStyle="1" w:styleId="9Char0">
    <w:name w:val="冬9级 Char"/>
    <w:basedOn w:val="af"/>
    <w:link w:val="9"/>
    <w:qFormat/>
    <w:rPr>
      <w:rFonts w:ascii="华文细黑" w:hAnsi="华文细黑"/>
      <w:kern w:val="2"/>
      <w:sz w:val="24"/>
      <w:szCs w:val="22"/>
    </w:rPr>
  </w:style>
  <w:style w:type="paragraph" w:customStyle="1" w:styleId="afffffffffffffffff3">
    <w:name w:val="宋体正文"/>
    <w:basedOn w:val="ae"/>
    <w:qFormat/>
    <w:pPr>
      <w:widowControl/>
      <w:spacing w:line="360" w:lineRule="auto"/>
      <w:ind w:firstLineChars="200" w:firstLine="480"/>
      <w:jc w:val="left"/>
    </w:pPr>
    <w:rPr>
      <w:rFonts w:ascii="Times New Roman" w:hAnsi="Times New Roman"/>
      <w:kern w:val="0"/>
      <w:sz w:val="24"/>
      <w:szCs w:val="24"/>
    </w:rPr>
  </w:style>
  <w:style w:type="paragraph" w:customStyle="1" w:styleId="6">
    <w:name w:val="列表编号6"/>
    <w:basedOn w:val="ae"/>
    <w:next w:val="ae"/>
    <w:qFormat/>
    <w:pPr>
      <w:numPr>
        <w:numId w:val="49"/>
      </w:numPr>
      <w:spacing w:before="120" w:after="120" w:line="360" w:lineRule="auto"/>
      <w:ind w:firstLine="0"/>
    </w:pPr>
    <w:rPr>
      <w:rFonts w:ascii="Times New Roman" w:hAnsi="Times New Roman"/>
      <w:sz w:val="24"/>
      <w:szCs w:val="24"/>
    </w:rPr>
  </w:style>
  <w:style w:type="paragraph" w:customStyle="1" w:styleId="78">
    <w:name w:val="列表编号7"/>
    <w:basedOn w:val="ae"/>
    <w:next w:val="affffffffffffff1"/>
    <w:qFormat/>
    <w:pPr>
      <w:tabs>
        <w:tab w:val="left" w:pos="420"/>
      </w:tabs>
      <w:spacing w:before="120" w:after="120" w:line="360" w:lineRule="auto"/>
      <w:ind w:left="420" w:hanging="420"/>
      <w:jc w:val="left"/>
    </w:pPr>
    <w:rPr>
      <w:rFonts w:ascii="Times New Roman" w:hAnsi="Times New Roman"/>
      <w:sz w:val="24"/>
      <w:szCs w:val="24"/>
    </w:rPr>
  </w:style>
  <w:style w:type="paragraph" w:customStyle="1" w:styleId="msonormal0">
    <w:name w:val="msonormal"/>
    <w:basedOn w:val="ae"/>
    <w:qFormat/>
    <w:pPr>
      <w:widowControl/>
      <w:spacing w:before="100" w:beforeAutospacing="1" w:after="100" w:afterAutospacing="1"/>
      <w:jc w:val="left"/>
    </w:pPr>
    <w:rPr>
      <w:rFonts w:ascii="宋体" w:hAnsi="宋体" w:cs="宋体"/>
      <w:kern w:val="0"/>
      <w:sz w:val="24"/>
      <w:szCs w:val="24"/>
    </w:rPr>
  </w:style>
  <w:style w:type="paragraph" w:customStyle="1" w:styleId="p26">
    <w:name w:val="p26"/>
    <w:basedOn w:val="ae"/>
    <w:qFormat/>
    <w:pPr>
      <w:widowControl/>
      <w:spacing w:before="120" w:after="120" w:line="360" w:lineRule="auto"/>
      <w:ind w:firstLine="420"/>
    </w:pPr>
    <w:rPr>
      <w:rFonts w:ascii="宋体" w:hAnsi="宋体" w:cs="宋体"/>
      <w:kern w:val="0"/>
      <w:sz w:val="24"/>
      <w:szCs w:val="24"/>
    </w:rPr>
  </w:style>
  <w:style w:type="paragraph" w:customStyle="1" w:styleId="afffffffffffffffff4">
    <w:name w:val="样式 表内正文 + 五号"/>
    <w:basedOn w:val="ae"/>
    <w:qFormat/>
    <w:pPr>
      <w:widowControl/>
      <w:adjustRightInd w:val="0"/>
      <w:snapToGrid w:val="0"/>
      <w:jc w:val="left"/>
    </w:pPr>
    <w:rPr>
      <w:rFonts w:ascii="Times New Roman" w:hAnsi="Times New Roman"/>
      <w:szCs w:val="18"/>
    </w:rPr>
  </w:style>
  <w:style w:type="paragraph" w:customStyle="1" w:styleId="1fffff0">
    <w:name w:val="1"/>
    <w:basedOn w:val="ae"/>
    <w:next w:val="aff1"/>
    <w:qFormat/>
    <w:pPr>
      <w:widowControl/>
      <w:spacing w:after="120"/>
      <w:ind w:left="420"/>
      <w:jc w:val="left"/>
    </w:pPr>
    <w:rPr>
      <w:rFonts w:ascii="Times New Roman" w:hAnsi="Times New Roman"/>
      <w:kern w:val="0"/>
      <w:sz w:val="24"/>
      <w:szCs w:val="24"/>
      <w:lang w:eastAsia="en-US"/>
    </w:rPr>
  </w:style>
  <w:style w:type="paragraph" w:customStyle="1" w:styleId="xl127">
    <w:name w:val="xl127"/>
    <w:basedOn w:val="ae"/>
    <w:qFormat/>
    <w:pPr>
      <w:widowControl/>
      <w:spacing w:before="100" w:beforeAutospacing="1" w:after="100" w:afterAutospacing="1"/>
      <w:jc w:val="center"/>
    </w:pPr>
    <w:rPr>
      <w:rFonts w:ascii="Arial" w:hAnsi="Arial" w:cs="Arial"/>
      <w:color w:val="000000"/>
      <w:kern w:val="0"/>
      <w:sz w:val="20"/>
      <w:szCs w:val="20"/>
    </w:rPr>
  </w:style>
  <w:style w:type="paragraph" w:customStyle="1" w:styleId="xl128">
    <w:name w:val="xl128"/>
    <w:basedOn w:val="ae"/>
    <w:qFormat/>
    <w:pPr>
      <w:widowControl/>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rFonts w:ascii="Arial" w:hAnsi="Arial" w:cs="Arial"/>
      <w:b/>
      <w:bCs/>
      <w:kern w:val="0"/>
      <w:sz w:val="20"/>
      <w:szCs w:val="20"/>
    </w:rPr>
  </w:style>
  <w:style w:type="paragraph" w:customStyle="1" w:styleId="xl129">
    <w:name w:val="xl129"/>
    <w:basedOn w:val="ae"/>
    <w:qFormat/>
    <w:pPr>
      <w:widowControl/>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rFonts w:ascii="Arial" w:hAnsi="Arial" w:cs="Arial"/>
      <w:b/>
      <w:bCs/>
      <w:kern w:val="0"/>
      <w:sz w:val="20"/>
      <w:szCs w:val="20"/>
    </w:rPr>
  </w:style>
  <w:style w:type="paragraph" w:customStyle="1" w:styleId="xl130">
    <w:name w:val="xl130"/>
    <w:basedOn w:val="ae"/>
    <w:qFormat/>
    <w:pPr>
      <w:widowControl/>
      <w:spacing w:before="100" w:beforeAutospacing="1" w:after="100" w:afterAutospacing="1"/>
      <w:jc w:val="left"/>
    </w:pPr>
    <w:rPr>
      <w:rFonts w:ascii="Arial" w:hAnsi="Arial" w:cs="Arial"/>
      <w:color w:val="000000"/>
      <w:kern w:val="0"/>
      <w:sz w:val="20"/>
      <w:szCs w:val="20"/>
    </w:rPr>
  </w:style>
  <w:style w:type="paragraph" w:customStyle="1" w:styleId="xl131">
    <w:name w:val="xl131"/>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b/>
      <w:bCs/>
      <w:kern w:val="0"/>
      <w:sz w:val="20"/>
      <w:szCs w:val="20"/>
    </w:rPr>
  </w:style>
  <w:style w:type="paragraph" w:customStyle="1" w:styleId="xl132">
    <w:name w:val="xl132"/>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宋体" w:hAnsi="宋体" w:cs="宋体"/>
      <w:b/>
      <w:bCs/>
      <w:kern w:val="0"/>
      <w:sz w:val="20"/>
      <w:szCs w:val="20"/>
    </w:rPr>
  </w:style>
  <w:style w:type="paragraph" w:customStyle="1" w:styleId="xl133">
    <w:name w:val="xl133"/>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b/>
      <w:bCs/>
      <w:kern w:val="0"/>
      <w:sz w:val="20"/>
      <w:szCs w:val="20"/>
    </w:rPr>
  </w:style>
  <w:style w:type="paragraph" w:customStyle="1" w:styleId="xl134">
    <w:name w:val="xl13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35">
    <w:name w:val="xl13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36">
    <w:name w:val="xl13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37">
    <w:name w:val="xl137"/>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kern w:val="0"/>
      <w:sz w:val="18"/>
      <w:szCs w:val="18"/>
    </w:rPr>
  </w:style>
  <w:style w:type="paragraph" w:customStyle="1" w:styleId="xl138">
    <w:name w:val="xl13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kern w:val="0"/>
      <w:sz w:val="20"/>
      <w:szCs w:val="20"/>
    </w:rPr>
  </w:style>
  <w:style w:type="paragraph" w:customStyle="1" w:styleId="xl139">
    <w:name w:val="xl13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20"/>
      <w:szCs w:val="20"/>
    </w:rPr>
  </w:style>
  <w:style w:type="paragraph" w:customStyle="1" w:styleId="xl140">
    <w:name w:val="xl140"/>
    <w:basedOn w:val="ae"/>
    <w:qFormat/>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rFonts w:ascii="Arial" w:hAnsi="Arial" w:cs="Arial"/>
      <w:kern w:val="0"/>
      <w:sz w:val="20"/>
      <w:szCs w:val="20"/>
    </w:rPr>
  </w:style>
  <w:style w:type="paragraph" w:customStyle="1" w:styleId="xl141">
    <w:name w:val="xl141"/>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42">
    <w:name w:val="xl142"/>
    <w:basedOn w:val="ae"/>
    <w:qFormat/>
    <w:pPr>
      <w:widowControl/>
      <w:pBdr>
        <w:top w:val="single" w:sz="4" w:space="0" w:color="auto"/>
        <w:left w:val="single" w:sz="4" w:space="0" w:color="auto"/>
        <w:bottom w:val="single" w:sz="4" w:space="0" w:color="auto"/>
      </w:pBdr>
      <w:shd w:val="clear" w:color="000000" w:fill="92D050"/>
      <w:spacing w:before="100" w:beforeAutospacing="1" w:after="100" w:afterAutospacing="1"/>
      <w:jc w:val="center"/>
    </w:pPr>
    <w:rPr>
      <w:rFonts w:ascii="宋体" w:hAnsi="宋体" w:cs="宋体"/>
      <w:b/>
      <w:bCs/>
      <w:kern w:val="0"/>
      <w:sz w:val="24"/>
      <w:szCs w:val="24"/>
    </w:rPr>
  </w:style>
  <w:style w:type="paragraph" w:customStyle="1" w:styleId="xl143">
    <w:name w:val="xl143"/>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w:hAnsi="Arial" w:cs="Arial"/>
      <w:b/>
      <w:bCs/>
      <w:kern w:val="0"/>
      <w:sz w:val="20"/>
      <w:szCs w:val="20"/>
    </w:rPr>
  </w:style>
  <w:style w:type="paragraph" w:customStyle="1" w:styleId="xl144">
    <w:name w:val="xl144"/>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w:hAnsi="Arial" w:cs="Arial"/>
      <w:kern w:val="0"/>
      <w:sz w:val="20"/>
      <w:szCs w:val="20"/>
    </w:rPr>
  </w:style>
  <w:style w:type="paragraph" w:customStyle="1" w:styleId="xl145">
    <w:name w:val="xl145"/>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w:hAnsi="Arial" w:cs="Arial"/>
      <w:kern w:val="0"/>
      <w:sz w:val="20"/>
      <w:szCs w:val="20"/>
    </w:rPr>
  </w:style>
  <w:style w:type="paragraph" w:customStyle="1" w:styleId="xl146">
    <w:name w:val="xl146"/>
    <w:basedOn w:val="ae"/>
    <w:qFormat/>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宋体" w:hAnsi="宋体" w:cs="宋体"/>
      <w:b/>
      <w:bCs/>
      <w:kern w:val="0"/>
      <w:sz w:val="20"/>
      <w:szCs w:val="20"/>
    </w:rPr>
  </w:style>
  <w:style w:type="paragraph" w:customStyle="1" w:styleId="xl147">
    <w:name w:val="xl147"/>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48">
    <w:name w:val="xl148"/>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49">
    <w:name w:val="xl149"/>
    <w:basedOn w:val="ae"/>
    <w:qFormat/>
    <w:pPr>
      <w:widowControl/>
      <w:pBdr>
        <w:top w:val="single" w:sz="4" w:space="0" w:color="auto"/>
        <w:left w:val="single" w:sz="4" w:space="0" w:color="auto"/>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0">
    <w:name w:val="xl150"/>
    <w:basedOn w:val="ae"/>
    <w:qFormat/>
    <w:pPr>
      <w:widowControl/>
      <w:pBdr>
        <w:top w:val="single" w:sz="4" w:space="0" w:color="auto"/>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1">
    <w:name w:val="xl151"/>
    <w:basedOn w:val="ae"/>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52">
    <w:name w:val="xl152"/>
    <w:basedOn w:val="ae"/>
    <w:qFormat/>
    <w:pPr>
      <w:widowControl/>
      <w:pBdr>
        <w:top w:val="single" w:sz="4" w:space="0" w:color="auto"/>
        <w:left w:val="single" w:sz="4" w:space="0" w:color="auto"/>
      </w:pBdr>
      <w:spacing w:before="100" w:beforeAutospacing="1" w:after="100" w:afterAutospacing="1"/>
      <w:jc w:val="center"/>
    </w:pPr>
    <w:rPr>
      <w:rFonts w:ascii="Arial" w:hAnsi="Arial" w:cs="Arial"/>
      <w:kern w:val="0"/>
      <w:sz w:val="18"/>
      <w:szCs w:val="18"/>
    </w:rPr>
  </w:style>
  <w:style w:type="paragraph" w:customStyle="1" w:styleId="xl153">
    <w:name w:val="xl153"/>
    <w:basedOn w:val="ae"/>
    <w:qFormat/>
    <w:pPr>
      <w:widowControl/>
      <w:pBdr>
        <w:top w:val="single" w:sz="4" w:space="0" w:color="auto"/>
      </w:pBdr>
      <w:spacing w:before="100" w:beforeAutospacing="1" w:after="100" w:afterAutospacing="1"/>
      <w:jc w:val="center"/>
    </w:pPr>
    <w:rPr>
      <w:rFonts w:ascii="Arial" w:hAnsi="Arial" w:cs="Arial"/>
      <w:kern w:val="0"/>
      <w:sz w:val="18"/>
      <w:szCs w:val="18"/>
    </w:rPr>
  </w:style>
  <w:style w:type="paragraph" w:customStyle="1" w:styleId="xl154">
    <w:name w:val="xl154"/>
    <w:basedOn w:val="ae"/>
    <w:qFormat/>
    <w:pPr>
      <w:widowControl/>
      <w:pBdr>
        <w:top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55">
    <w:name w:val="xl155"/>
    <w:basedOn w:val="ae"/>
    <w:qFormat/>
    <w:pPr>
      <w:widowControl/>
      <w:pBdr>
        <w:left w:val="single" w:sz="4" w:space="0" w:color="auto"/>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6">
    <w:name w:val="xl156"/>
    <w:basedOn w:val="ae"/>
    <w:qFormat/>
    <w:pPr>
      <w:widowControl/>
      <w:pBdr>
        <w:bottom w:val="single" w:sz="4" w:space="0" w:color="auto"/>
      </w:pBdr>
      <w:spacing w:before="100" w:beforeAutospacing="1" w:after="100" w:afterAutospacing="1"/>
      <w:jc w:val="center"/>
    </w:pPr>
    <w:rPr>
      <w:rFonts w:ascii="Arial" w:hAnsi="Arial" w:cs="Arial"/>
      <w:kern w:val="0"/>
      <w:sz w:val="18"/>
      <w:szCs w:val="18"/>
    </w:rPr>
  </w:style>
  <w:style w:type="paragraph" w:customStyle="1" w:styleId="xl157">
    <w:name w:val="xl157"/>
    <w:basedOn w:val="ae"/>
    <w:pPr>
      <w:widowControl/>
      <w:pBdr>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58">
    <w:name w:val="xl158"/>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59">
    <w:name w:val="xl159"/>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160">
    <w:name w:val="xl160"/>
    <w:basedOn w:val="ae"/>
    <w:qFormat/>
    <w:pPr>
      <w:widowControl/>
      <w:pBdr>
        <w:top w:val="single" w:sz="4" w:space="0" w:color="auto"/>
        <w:left w:val="single" w:sz="4" w:space="0" w:color="auto"/>
        <w:bottom w:val="single" w:sz="4" w:space="0" w:color="auto"/>
      </w:pBdr>
      <w:shd w:val="clear" w:color="000000" w:fill="92D050"/>
      <w:spacing w:before="100" w:beforeAutospacing="1" w:after="100" w:afterAutospacing="1"/>
      <w:jc w:val="left"/>
    </w:pPr>
    <w:rPr>
      <w:rFonts w:ascii="宋体" w:hAnsi="宋体" w:cs="宋体"/>
      <w:b/>
      <w:bCs/>
      <w:kern w:val="0"/>
      <w:sz w:val="24"/>
      <w:szCs w:val="24"/>
    </w:rPr>
  </w:style>
  <w:style w:type="paragraph" w:customStyle="1" w:styleId="xl161">
    <w:name w:val="xl161"/>
    <w:basedOn w:val="ae"/>
    <w:qFormat/>
    <w:pPr>
      <w:widowControl/>
      <w:pBdr>
        <w:top w:val="single" w:sz="4" w:space="0" w:color="auto"/>
        <w:bottom w:val="single" w:sz="4" w:space="0" w:color="auto"/>
      </w:pBdr>
      <w:shd w:val="clear" w:color="000000" w:fill="92D050"/>
      <w:spacing w:before="100" w:beforeAutospacing="1" w:after="100" w:afterAutospacing="1"/>
      <w:jc w:val="left"/>
    </w:pPr>
    <w:rPr>
      <w:rFonts w:ascii="Arial" w:hAnsi="Arial" w:cs="Arial"/>
      <w:b/>
      <w:bCs/>
      <w:kern w:val="0"/>
      <w:sz w:val="24"/>
      <w:szCs w:val="24"/>
    </w:rPr>
  </w:style>
  <w:style w:type="paragraph" w:customStyle="1" w:styleId="xl162">
    <w:name w:val="xl162"/>
    <w:basedOn w:val="ae"/>
    <w:qFormat/>
    <w:pPr>
      <w:widowControl/>
      <w:pBdr>
        <w:top w:val="single" w:sz="4" w:space="0" w:color="auto"/>
        <w:bottom w:val="single" w:sz="4" w:space="0" w:color="auto"/>
        <w:right w:val="single" w:sz="4" w:space="0" w:color="auto"/>
      </w:pBdr>
      <w:shd w:val="clear" w:color="000000" w:fill="92D050"/>
      <w:spacing w:before="100" w:beforeAutospacing="1" w:after="100" w:afterAutospacing="1"/>
      <w:jc w:val="left"/>
    </w:pPr>
    <w:rPr>
      <w:rFonts w:ascii="Arial" w:hAnsi="Arial" w:cs="Arial"/>
      <w:b/>
      <w:bCs/>
      <w:kern w:val="0"/>
      <w:sz w:val="24"/>
      <w:szCs w:val="24"/>
    </w:rPr>
  </w:style>
  <w:style w:type="paragraph" w:customStyle="1" w:styleId="xl163">
    <w:name w:val="xl163"/>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4">
    <w:name w:val="xl164"/>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5">
    <w:name w:val="xl165"/>
    <w:basedOn w:val="ae"/>
    <w:qFormat/>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6">
    <w:name w:val="xl166"/>
    <w:basedOn w:val="ae"/>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67">
    <w:name w:val="xl167"/>
    <w:basedOn w:val="ae"/>
    <w:qFormat/>
    <w:pPr>
      <w:widowControl/>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rFonts w:ascii="宋体" w:hAnsi="宋体" w:cs="宋体"/>
      <w:b/>
      <w:bCs/>
      <w:kern w:val="0"/>
      <w:sz w:val="20"/>
      <w:szCs w:val="20"/>
    </w:rPr>
  </w:style>
  <w:style w:type="paragraph" w:customStyle="1" w:styleId="TD1">
    <w:name w:val="TD1级"/>
    <w:basedOn w:val="ae"/>
    <w:next w:val="TD2"/>
    <w:qFormat/>
    <w:pPr>
      <w:pageBreakBefore/>
      <w:widowControl/>
      <w:spacing w:before="240" w:after="240" w:line="360" w:lineRule="auto"/>
      <w:jc w:val="left"/>
      <w:outlineLvl w:val="0"/>
    </w:pPr>
    <w:rPr>
      <w:rFonts w:ascii="Arial" w:hAnsi="Arial" w:cs="宋体"/>
      <w:b/>
      <w:sz w:val="32"/>
      <w:szCs w:val="36"/>
    </w:rPr>
  </w:style>
  <w:style w:type="paragraph" w:customStyle="1" w:styleId="TD2">
    <w:name w:val="TD正文"/>
    <w:basedOn w:val="ae"/>
    <w:link w:val="TD3"/>
    <w:qFormat/>
    <w:pPr>
      <w:spacing w:before="120" w:after="120" w:line="360" w:lineRule="auto"/>
      <w:ind w:firstLineChars="200" w:firstLine="200"/>
      <w:jc w:val="left"/>
    </w:pPr>
    <w:rPr>
      <w:rFonts w:ascii="Arial" w:hAnsi="Arial" w:cs="宋体"/>
      <w:sz w:val="24"/>
    </w:rPr>
  </w:style>
  <w:style w:type="character" w:customStyle="1" w:styleId="TD3">
    <w:name w:val="TD正文 字符"/>
    <w:basedOn w:val="af"/>
    <w:link w:val="TD2"/>
    <w:qFormat/>
    <w:rPr>
      <w:rFonts w:ascii="Arial" w:eastAsia="宋体" w:hAnsi="Arial" w:cs="宋体"/>
      <w:kern w:val="2"/>
      <w:sz w:val="24"/>
      <w:szCs w:val="22"/>
    </w:rPr>
  </w:style>
  <w:style w:type="paragraph" w:customStyle="1" w:styleId="TD20">
    <w:name w:val="TD2级"/>
    <w:basedOn w:val="ae"/>
    <w:next w:val="TD2"/>
    <w:link w:val="TD21"/>
    <w:qFormat/>
    <w:pPr>
      <w:widowControl/>
      <w:spacing w:before="240" w:after="240" w:line="360" w:lineRule="auto"/>
      <w:jc w:val="left"/>
      <w:outlineLvl w:val="1"/>
    </w:pPr>
    <w:rPr>
      <w:rFonts w:ascii="Arial" w:hAnsi="Arial" w:cs="宋体"/>
      <w:b/>
      <w:sz w:val="30"/>
      <w:szCs w:val="30"/>
    </w:rPr>
  </w:style>
  <w:style w:type="character" w:customStyle="1" w:styleId="TD21">
    <w:name w:val="TD2级 字符"/>
    <w:basedOn w:val="af"/>
    <w:link w:val="TD20"/>
    <w:qFormat/>
    <w:rPr>
      <w:rFonts w:ascii="Arial" w:eastAsia="宋体" w:hAnsi="Arial" w:cs="宋体"/>
      <w:b/>
      <w:kern w:val="2"/>
      <w:sz w:val="30"/>
      <w:szCs w:val="30"/>
    </w:rPr>
  </w:style>
  <w:style w:type="paragraph" w:customStyle="1" w:styleId="TD4">
    <w:name w:val="TD表标题"/>
    <w:next w:val="TD2"/>
    <w:link w:val="TD5"/>
    <w:qFormat/>
    <w:pPr>
      <w:adjustRightInd w:val="0"/>
      <w:snapToGrid w:val="0"/>
      <w:spacing w:before="240" w:after="240" w:line="360" w:lineRule="auto"/>
      <w:jc w:val="center"/>
    </w:pPr>
    <w:rPr>
      <w:rFonts w:ascii="Arial" w:hAnsi="Arial"/>
      <w:kern w:val="2"/>
      <w:sz w:val="21"/>
      <w:szCs w:val="21"/>
    </w:rPr>
  </w:style>
  <w:style w:type="character" w:customStyle="1" w:styleId="TD5">
    <w:name w:val="TD表标题 字符"/>
    <w:basedOn w:val="af"/>
    <w:link w:val="TD4"/>
    <w:qFormat/>
    <w:rPr>
      <w:rFonts w:ascii="Arial" w:eastAsia="宋体" w:hAnsi="Arial" w:cs="Times New Roman"/>
      <w:kern w:val="2"/>
      <w:sz w:val="21"/>
      <w:szCs w:val="21"/>
    </w:rPr>
  </w:style>
  <w:style w:type="paragraph" w:customStyle="1" w:styleId="TD30">
    <w:name w:val="TD3级"/>
    <w:basedOn w:val="ae"/>
    <w:next w:val="TD2"/>
    <w:link w:val="TD31"/>
    <w:qFormat/>
    <w:pPr>
      <w:spacing w:before="240" w:after="240" w:line="360" w:lineRule="auto"/>
      <w:jc w:val="left"/>
      <w:outlineLvl w:val="2"/>
    </w:pPr>
    <w:rPr>
      <w:rFonts w:ascii="Arial" w:hAnsi="Arial" w:cs="宋体"/>
      <w:b/>
      <w:sz w:val="24"/>
    </w:rPr>
  </w:style>
  <w:style w:type="character" w:customStyle="1" w:styleId="TD31">
    <w:name w:val="TD3级 字符"/>
    <w:basedOn w:val="af"/>
    <w:link w:val="TD30"/>
    <w:qFormat/>
    <w:rPr>
      <w:rFonts w:ascii="Arial" w:eastAsia="宋体" w:hAnsi="Arial" w:cs="宋体"/>
      <w:b/>
      <w:kern w:val="2"/>
      <w:sz w:val="24"/>
      <w:szCs w:val="22"/>
    </w:rPr>
  </w:style>
  <w:style w:type="paragraph" w:customStyle="1" w:styleId="TD40">
    <w:name w:val="TD4级"/>
    <w:basedOn w:val="ae"/>
    <w:next w:val="TD2"/>
    <w:qFormat/>
    <w:pPr>
      <w:spacing w:before="240" w:after="240" w:line="360" w:lineRule="auto"/>
      <w:jc w:val="left"/>
      <w:outlineLvl w:val="3"/>
    </w:pPr>
    <w:rPr>
      <w:rFonts w:ascii="Arial" w:hAnsi="Arial" w:cs="宋体"/>
      <w:sz w:val="24"/>
    </w:rPr>
  </w:style>
  <w:style w:type="paragraph" w:customStyle="1" w:styleId="TD50">
    <w:name w:val="TD5级"/>
    <w:basedOn w:val="ae"/>
    <w:next w:val="TD2"/>
    <w:qFormat/>
    <w:pPr>
      <w:spacing w:before="240" w:after="240" w:line="360" w:lineRule="auto"/>
      <w:jc w:val="left"/>
      <w:outlineLvl w:val="4"/>
    </w:pPr>
    <w:rPr>
      <w:rFonts w:ascii="Arial" w:hAnsi="Arial" w:cs="宋体"/>
      <w:sz w:val="24"/>
    </w:rPr>
  </w:style>
  <w:style w:type="paragraph" w:customStyle="1" w:styleId="TD6">
    <w:name w:val="TD图标题"/>
    <w:next w:val="TD2"/>
    <w:link w:val="TD7"/>
    <w:qFormat/>
    <w:pPr>
      <w:adjustRightInd w:val="0"/>
      <w:snapToGrid w:val="0"/>
      <w:spacing w:before="240" w:after="240" w:line="360" w:lineRule="auto"/>
      <w:jc w:val="center"/>
    </w:pPr>
    <w:rPr>
      <w:rFonts w:ascii="Arial" w:hAnsi="Arial"/>
      <w:kern w:val="2"/>
      <w:sz w:val="21"/>
      <w:szCs w:val="21"/>
    </w:rPr>
  </w:style>
  <w:style w:type="character" w:customStyle="1" w:styleId="TD7">
    <w:name w:val="TD图标题 字符"/>
    <w:basedOn w:val="af"/>
    <w:link w:val="TD6"/>
    <w:qFormat/>
    <w:rPr>
      <w:rFonts w:ascii="Arial" w:eastAsia="宋体" w:hAnsi="Arial" w:cs="Times New Roman"/>
      <w:kern w:val="2"/>
      <w:sz w:val="21"/>
      <w:szCs w:val="21"/>
    </w:rPr>
  </w:style>
  <w:style w:type="paragraph" w:customStyle="1" w:styleId="100">
    <w:name w:val="标题 1_0"/>
    <w:next w:val="ae"/>
    <w:qFormat/>
    <w:pPr>
      <w:keepNext/>
      <w:keepLines/>
      <w:numPr>
        <w:numId w:val="50"/>
      </w:numPr>
      <w:spacing w:line="360" w:lineRule="auto"/>
      <w:outlineLvl w:val="0"/>
    </w:pPr>
    <w:rPr>
      <w:rFonts w:ascii="Cambria Math" w:hAnsi="Cambria Math" w:cs="Cambria Math"/>
      <w:b/>
      <w:bCs/>
      <w:kern w:val="44"/>
      <w:sz w:val="24"/>
      <w:szCs w:val="44"/>
    </w:rPr>
  </w:style>
  <w:style w:type="paragraph" w:customStyle="1" w:styleId="200">
    <w:name w:val="标题 2_0"/>
    <w:basedOn w:val="ae"/>
    <w:next w:val="ae"/>
    <w:qFormat/>
    <w:pPr>
      <w:keepNext/>
      <w:keepLines/>
      <w:numPr>
        <w:ilvl w:val="1"/>
        <w:numId w:val="50"/>
      </w:numPr>
      <w:tabs>
        <w:tab w:val="left" w:pos="576"/>
      </w:tabs>
      <w:spacing w:line="360" w:lineRule="auto"/>
      <w:jc w:val="left"/>
      <w:outlineLvl w:val="1"/>
    </w:pPr>
    <w:rPr>
      <w:rFonts w:ascii="宋体" w:hAnsi="宋体"/>
      <w:b/>
      <w:bCs/>
      <w:sz w:val="24"/>
      <w:szCs w:val="36"/>
      <w:lang w:val="zh-CN"/>
    </w:rPr>
  </w:style>
  <w:style w:type="paragraph" w:customStyle="1" w:styleId="300">
    <w:name w:val="标题 3_0"/>
    <w:basedOn w:val="ae"/>
    <w:next w:val="ae"/>
    <w:qFormat/>
    <w:pPr>
      <w:keepNext/>
      <w:keepLines/>
      <w:numPr>
        <w:ilvl w:val="2"/>
        <w:numId w:val="50"/>
      </w:numPr>
      <w:adjustRightInd w:val="0"/>
      <w:snapToGrid w:val="0"/>
      <w:spacing w:line="360" w:lineRule="auto"/>
      <w:jc w:val="left"/>
      <w:outlineLvl w:val="2"/>
    </w:pPr>
    <w:rPr>
      <w:rFonts w:ascii="宋体" w:hAnsi="宋体"/>
      <w:b/>
      <w:bCs/>
      <w:sz w:val="24"/>
      <w:szCs w:val="32"/>
      <w:lang w:val="zh-CN"/>
    </w:rPr>
  </w:style>
  <w:style w:type="paragraph" w:customStyle="1" w:styleId="500">
    <w:name w:val="标题 5_0"/>
    <w:basedOn w:val="ae"/>
    <w:next w:val="ae"/>
    <w:uiPriority w:val="9"/>
    <w:qFormat/>
    <w:pPr>
      <w:keepNext/>
      <w:keepLines/>
      <w:numPr>
        <w:ilvl w:val="4"/>
        <w:numId w:val="50"/>
      </w:numPr>
      <w:spacing w:line="360" w:lineRule="auto"/>
      <w:jc w:val="left"/>
      <w:outlineLvl w:val="4"/>
    </w:pPr>
    <w:rPr>
      <w:rFonts w:ascii="宋体" w:hAnsi="宋体" w:cs="Cambria Math"/>
      <w:b/>
      <w:bCs/>
      <w:sz w:val="24"/>
      <w:szCs w:val="28"/>
    </w:rPr>
  </w:style>
  <w:style w:type="paragraph" w:customStyle="1" w:styleId="600">
    <w:name w:val="标题 6_0"/>
    <w:basedOn w:val="ae"/>
    <w:next w:val="ae"/>
    <w:uiPriority w:val="9"/>
    <w:qFormat/>
    <w:pPr>
      <w:keepNext/>
      <w:keepLines/>
      <w:numPr>
        <w:ilvl w:val="5"/>
        <w:numId w:val="50"/>
      </w:numPr>
      <w:spacing w:line="360" w:lineRule="auto"/>
      <w:jc w:val="left"/>
      <w:outlineLvl w:val="5"/>
    </w:pPr>
    <w:rPr>
      <w:rFonts w:ascii="Bodoni MT Condensed" w:hAnsi="Bodoni MT Condensed" w:cs="Cambria Math"/>
      <w:b/>
      <w:bCs/>
      <w:sz w:val="24"/>
      <w:szCs w:val="24"/>
    </w:rPr>
  </w:style>
  <w:style w:type="paragraph" w:customStyle="1" w:styleId="70">
    <w:name w:val="标题 7_0"/>
    <w:basedOn w:val="ae"/>
    <w:next w:val="ae"/>
    <w:uiPriority w:val="9"/>
    <w:qFormat/>
    <w:pPr>
      <w:keepNext/>
      <w:keepLines/>
      <w:numPr>
        <w:ilvl w:val="6"/>
        <w:numId w:val="50"/>
      </w:numPr>
      <w:spacing w:before="240" w:after="64" w:line="319" w:lineRule="auto"/>
      <w:outlineLvl w:val="6"/>
    </w:pPr>
    <w:rPr>
      <w:rFonts w:ascii="Cambria Math" w:hAnsi="Cambria Math" w:cs="Cambria Math"/>
      <w:b/>
      <w:bCs/>
      <w:sz w:val="24"/>
      <w:szCs w:val="24"/>
    </w:rPr>
  </w:style>
  <w:style w:type="paragraph" w:customStyle="1" w:styleId="80">
    <w:name w:val="标题 8_0"/>
    <w:basedOn w:val="ae"/>
    <w:next w:val="ae"/>
    <w:qFormat/>
    <w:pPr>
      <w:keepNext/>
      <w:keepLines/>
      <w:numPr>
        <w:ilvl w:val="7"/>
        <w:numId w:val="50"/>
      </w:numPr>
      <w:spacing w:before="240" w:after="64" w:line="360" w:lineRule="auto"/>
      <w:jc w:val="center"/>
      <w:outlineLvl w:val="7"/>
    </w:pPr>
    <w:rPr>
      <w:rFonts w:ascii="Bodoni MT Condensed" w:eastAsia="黑体" w:hAnsi="Bodoni MT Condensed" w:cs="Cambria Math"/>
      <w:b/>
      <w:sz w:val="24"/>
      <w:szCs w:val="24"/>
    </w:rPr>
  </w:style>
  <w:style w:type="paragraph" w:customStyle="1" w:styleId="90">
    <w:name w:val="标题 9_0"/>
    <w:basedOn w:val="ae"/>
    <w:next w:val="ae"/>
    <w:qFormat/>
    <w:pPr>
      <w:keepNext/>
      <w:keepLines/>
      <w:numPr>
        <w:ilvl w:val="8"/>
        <w:numId w:val="50"/>
      </w:numPr>
      <w:spacing w:before="240" w:after="64" w:line="319" w:lineRule="auto"/>
      <w:outlineLvl w:val="8"/>
    </w:pPr>
    <w:rPr>
      <w:rFonts w:ascii="Bodoni MT Condensed" w:hAnsi="Bodoni MT Condensed" w:cs="Cambria Math"/>
      <w:sz w:val="24"/>
      <w:szCs w:val="21"/>
    </w:rPr>
  </w:style>
  <w:style w:type="character" w:customStyle="1" w:styleId="f141">
    <w:name w:val="f141"/>
    <w:qFormat/>
    <w:rPr>
      <w:sz w:val="21"/>
      <w:szCs w:val="21"/>
    </w:rPr>
  </w:style>
  <w:style w:type="character" w:customStyle="1" w:styleId="p141">
    <w:name w:val="p141"/>
    <w:qFormat/>
    <w:rPr>
      <w:sz w:val="21"/>
      <w:szCs w:val="21"/>
    </w:rPr>
  </w:style>
  <w:style w:type="character" w:customStyle="1" w:styleId="s10pv000000">
    <w:name w:val="s10pv000000"/>
    <w:basedOn w:val="af"/>
    <w:qFormat/>
  </w:style>
  <w:style w:type="paragraph" w:customStyle="1" w:styleId="455">
    <w:name w:val="样式 标题 4 + 段前: 5 磅 段后: 5 磅 行距: 单倍行距"/>
    <w:basedOn w:val="42"/>
    <w:qFormat/>
    <w:pPr>
      <w:tabs>
        <w:tab w:val="left" w:pos="1680"/>
      </w:tabs>
      <w:adjustRightInd w:val="0"/>
      <w:spacing w:before="100" w:after="100" w:line="240" w:lineRule="auto"/>
      <w:ind w:left="1680" w:hanging="420"/>
      <w:jc w:val="left"/>
      <w:textAlignment w:val="baseline"/>
    </w:pPr>
    <w:rPr>
      <w:bCs w:val="0"/>
      <w:kern w:val="0"/>
      <w:szCs w:val="20"/>
    </w:rPr>
  </w:style>
  <w:style w:type="paragraph" w:customStyle="1" w:styleId="afffffffffffffffff5">
    <w:name w:val="基准标题"/>
    <w:basedOn w:val="aff0"/>
    <w:next w:val="aff0"/>
    <w:qFormat/>
    <w:pPr>
      <w:keepNext/>
      <w:keepLines/>
      <w:widowControl/>
      <w:spacing w:after="0" w:line="240" w:lineRule="atLeast"/>
      <w:jc w:val="left"/>
    </w:pPr>
    <w:rPr>
      <w:rFonts w:ascii="Garamond" w:hAnsi="Garamond"/>
      <w:kern w:val="20"/>
      <w:sz w:val="22"/>
      <w:szCs w:val="20"/>
      <w:lang w:bidi="he-IL"/>
    </w:rPr>
  </w:style>
  <w:style w:type="paragraph" w:customStyle="1" w:styleId="3Char5">
    <w:name w:val="3 Char"/>
    <w:basedOn w:val="ae"/>
    <w:qFormat/>
    <w:pPr>
      <w:widowControl/>
      <w:spacing w:line="400" w:lineRule="exact"/>
      <w:jc w:val="center"/>
    </w:pPr>
    <w:rPr>
      <w:rFonts w:ascii="Verdana" w:hAnsi="Verdana"/>
      <w:kern w:val="0"/>
      <w:sz w:val="24"/>
      <w:szCs w:val="20"/>
      <w:lang w:eastAsia="en-US"/>
    </w:rPr>
  </w:style>
  <w:style w:type="paragraph" w:customStyle="1" w:styleId="2ffff1">
    <w:name w:val="样式 标题 2 + 宋体 五号 非加粗 黑色"/>
    <w:basedOn w:val="22"/>
    <w:qFormat/>
    <w:pPr>
      <w:tabs>
        <w:tab w:val="left" w:pos="840"/>
      </w:tabs>
      <w:adjustRightInd w:val="0"/>
      <w:spacing w:before="0" w:after="0" w:line="416" w:lineRule="atLeast"/>
      <w:ind w:left="840" w:hanging="420"/>
      <w:jc w:val="left"/>
      <w:textAlignment w:val="baseline"/>
    </w:pPr>
    <w:rPr>
      <w:rFonts w:ascii="宋体" w:eastAsia="宋体" w:hAnsi="宋体"/>
      <w:b w:val="0"/>
      <w:bCs w:val="0"/>
      <w:color w:val="000000"/>
      <w:kern w:val="0"/>
      <w:sz w:val="21"/>
      <w:szCs w:val="20"/>
    </w:rPr>
  </w:style>
  <w:style w:type="paragraph" w:customStyle="1" w:styleId="afffffffffffffffff6">
    <w:name w:val="图"/>
    <w:basedOn w:val="ae"/>
    <w:link w:val="Charfffff4"/>
    <w:qFormat/>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character" w:customStyle="1" w:styleId="Charfffff4">
    <w:name w:val="图 Char"/>
    <w:link w:val="afffffffffffffffff6"/>
    <w:qFormat/>
    <w:rPr>
      <w:rFonts w:ascii="Times New Roman" w:eastAsia="宋体" w:hAnsi="Times New Roman" w:cs="Times New Roman"/>
      <w:snapToGrid w:val="0"/>
      <w:spacing w:val="20"/>
      <w:sz w:val="24"/>
    </w:rPr>
  </w:style>
  <w:style w:type="paragraph" w:customStyle="1" w:styleId="afffffffffffffffff7">
    <w:name w:val="设计方案"/>
    <w:basedOn w:val="ae"/>
    <w:qFormat/>
    <w:pPr>
      <w:widowControl/>
      <w:tabs>
        <w:tab w:val="left" w:pos="425"/>
      </w:tabs>
      <w:spacing w:after="160" w:line="240" w:lineRule="exact"/>
      <w:ind w:left="425" w:hanging="425"/>
      <w:jc w:val="left"/>
    </w:pPr>
    <w:rPr>
      <w:rFonts w:ascii="Verdana" w:hAnsi="Verdana"/>
      <w:kern w:val="0"/>
      <w:sz w:val="24"/>
      <w:szCs w:val="20"/>
      <w:lang w:eastAsia="en-US"/>
    </w:rPr>
  </w:style>
  <w:style w:type="paragraph" w:customStyle="1" w:styleId="head">
    <w:name w:val="head"/>
    <w:basedOn w:val="ae"/>
    <w:qFormat/>
    <w:pPr>
      <w:widowControl/>
      <w:spacing w:before="100" w:beforeAutospacing="1" w:after="100" w:afterAutospacing="1" w:line="360" w:lineRule="auto"/>
      <w:jc w:val="center"/>
    </w:pPr>
    <w:rPr>
      <w:rFonts w:ascii="黑体" w:eastAsia="黑体" w:hAnsi="宋体" w:hint="eastAsia"/>
      <w:b/>
      <w:bCs/>
      <w:kern w:val="0"/>
      <w:sz w:val="28"/>
      <w:szCs w:val="28"/>
    </w:rPr>
  </w:style>
  <w:style w:type="paragraph" w:customStyle="1" w:styleId="3h3H3sect12366">
    <w:name w:val="样式 标题 3h3H3sect1.2.3 + 五号 段前: 6 磅 段后: 6 磅 行距: 单倍行距"/>
    <w:basedOn w:val="32"/>
    <w:qFormat/>
    <w:pPr>
      <w:tabs>
        <w:tab w:val="left" w:pos="1260"/>
      </w:tabs>
      <w:adjustRightInd w:val="0"/>
      <w:spacing w:before="120" w:after="120" w:line="360" w:lineRule="auto"/>
      <w:ind w:left="1260" w:hanging="420"/>
      <w:jc w:val="left"/>
      <w:textAlignment w:val="baseline"/>
    </w:pPr>
    <w:rPr>
      <w:rFonts w:ascii="Times New Roman" w:eastAsia="宋体" w:hAnsi="Times New Roman" w:cs="Times New Roman"/>
      <w:bCs w:val="0"/>
      <w:kern w:val="0"/>
      <w:sz w:val="21"/>
      <w:szCs w:val="20"/>
    </w:rPr>
  </w:style>
  <w:style w:type="character" w:customStyle="1" w:styleId="1fffff1">
    <w:name w:val="纯文本 字符1"/>
    <w:basedOn w:val="af"/>
    <w:qFormat/>
    <w:rPr>
      <w:rFonts w:ascii="宋体" w:hAnsi="Courier New" w:cs="Courier New"/>
      <w:szCs w:val="24"/>
    </w:rPr>
  </w:style>
  <w:style w:type="paragraph" w:customStyle="1" w:styleId="Char1CharCharCharCharCharCharCharCharChar">
    <w:name w:val="Char1 Char Char Char Char Char Char Char Char Char"/>
    <w:basedOn w:val="ae"/>
    <w:qFormat/>
    <w:pPr>
      <w:widowControl/>
      <w:spacing w:line="400" w:lineRule="exact"/>
      <w:jc w:val="center"/>
    </w:pPr>
    <w:rPr>
      <w:rFonts w:ascii="Verdana" w:hAnsi="Verdana"/>
      <w:kern w:val="0"/>
      <w:sz w:val="24"/>
      <w:szCs w:val="20"/>
      <w:lang w:eastAsia="en-US"/>
    </w:rPr>
  </w:style>
  <w:style w:type="paragraph" w:customStyle="1" w:styleId="1fffff2">
    <w:name w:val="目录标题1"/>
    <w:basedOn w:val="17"/>
    <w:next w:val="ae"/>
    <w:uiPriority w:val="39"/>
    <w:qFormat/>
    <w:pPr>
      <w:keepNext/>
      <w:keepLines/>
      <w:widowControl/>
      <w:autoSpaceDE/>
      <w:autoSpaceDN/>
      <w:adjustRightInd/>
      <w:spacing w:before="480" w:line="276" w:lineRule="auto"/>
      <w:ind w:left="900" w:hanging="420"/>
      <w:jc w:val="left"/>
      <w:outlineLvl w:val="9"/>
    </w:pPr>
    <w:rPr>
      <w:rFonts w:ascii="Cambria" w:eastAsia="黑体" w:hAnsi="Cambria"/>
      <w:color w:val="365F91"/>
      <w:sz w:val="28"/>
      <w:szCs w:val="28"/>
    </w:rPr>
  </w:style>
  <w:style w:type="paragraph" w:customStyle="1" w:styleId="CharChar2Char">
    <w:name w:val="Char Char2 Char"/>
    <w:basedOn w:val="ae"/>
    <w:qFormat/>
    <w:pPr>
      <w:spacing w:line="360" w:lineRule="auto"/>
    </w:pPr>
    <w:rPr>
      <w:rFonts w:ascii="宋体" w:hAnsi="宋体"/>
      <w:b/>
      <w:sz w:val="28"/>
      <w:szCs w:val="28"/>
    </w:rPr>
  </w:style>
  <w:style w:type="paragraph" w:customStyle="1" w:styleId="000">
    <w:name w:val="正文_0_0"/>
    <w:qFormat/>
    <w:pPr>
      <w:widowControl w:val="0"/>
      <w:spacing w:line="360" w:lineRule="auto"/>
      <w:ind w:firstLineChars="200" w:firstLine="200"/>
      <w:jc w:val="both"/>
    </w:pPr>
    <w:rPr>
      <w:rFonts w:ascii="Cambria Math" w:hAnsi="Cambria Math" w:cs="Cambria Math"/>
      <w:kern w:val="2"/>
      <w:sz w:val="24"/>
      <w:szCs w:val="24"/>
    </w:rPr>
  </w:style>
  <w:style w:type="paragraph" w:customStyle="1" w:styleId="1fffff3">
    <w:name w:val="正文_1"/>
    <w:qFormat/>
    <w:pPr>
      <w:widowControl w:val="0"/>
      <w:jc w:val="both"/>
    </w:pPr>
    <w:rPr>
      <w:kern w:val="2"/>
      <w:sz w:val="21"/>
      <w:szCs w:val="24"/>
    </w:rPr>
  </w:style>
  <w:style w:type="paragraph" w:customStyle="1" w:styleId="2ffff2">
    <w:name w:val="正文_2"/>
    <w:qFormat/>
    <w:pPr>
      <w:widowControl w:val="0"/>
      <w:jc w:val="both"/>
    </w:pPr>
    <w:rPr>
      <w:kern w:val="2"/>
      <w:sz w:val="21"/>
      <w:szCs w:val="24"/>
    </w:rPr>
  </w:style>
  <w:style w:type="character" w:customStyle="1" w:styleId="p1410">
    <w:name w:val="p141_0"/>
    <w:qFormat/>
    <w:rPr>
      <w:rFonts w:ascii="Calibri" w:hAnsi="Calibri"/>
      <w:sz w:val="21"/>
      <w:szCs w:val="21"/>
    </w:rPr>
  </w:style>
  <w:style w:type="paragraph" w:customStyle="1" w:styleId="Normal13">
    <w:name w:val="Normal_13"/>
    <w:qFormat/>
    <w:rPr>
      <w:sz w:val="21"/>
    </w:rPr>
  </w:style>
  <w:style w:type="paragraph" w:customStyle="1" w:styleId="11b">
    <w:name w:val="样式1_1"/>
    <w:basedOn w:val="ae"/>
    <w:link w:val="1Char10"/>
    <w:qFormat/>
    <w:pPr>
      <w:keepNext/>
      <w:keepLines/>
      <w:widowControl/>
      <w:tabs>
        <w:tab w:val="left" w:pos="420"/>
      </w:tabs>
      <w:adjustRightInd w:val="0"/>
      <w:snapToGrid w:val="0"/>
      <w:spacing w:line="360" w:lineRule="auto"/>
      <w:ind w:left="420" w:hanging="420"/>
      <w:jc w:val="center"/>
      <w:outlineLvl w:val="1"/>
    </w:pPr>
    <w:rPr>
      <w:rFonts w:ascii="宋体" w:hAnsi="Arial"/>
      <w:b/>
      <w:kern w:val="0"/>
      <w:sz w:val="32"/>
      <w:szCs w:val="20"/>
    </w:rPr>
  </w:style>
  <w:style w:type="character" w:customStyle="1" w:styleId="1Char10">
    <w:name w:val="样式1 Char_1"/>
    <w:link w:val="11b"/>
    <w:qFormat/>
    <w:rPr>
      <w:rFonts w:ascii="宋体" w:eastAsia="宋体" w:hAnsi="Arial" w:cs="Times New Roman"/>
      <w:b/>
      <w:sz w:val="32"/>
    </w:rPr>
  </w:style>
  <w:style w:type="paragraph" w:customStyle="1" w:styleId="140">
    <w:name w:val="正文_14"/>
    <w:qFormat/>
    <w:pPr>
      <w:widowControl w:val="0"/>
      <w:jc w:val="both"/>
    </w:pPr>
    <w:rPr>
      <w:kern w:val="2"/>
      <w:sz w:val="21"/>
      <w:szCs w:val="24"/>
    </w:rPr>
  </w:style>
  <w:style w:type="paragraph" w:customStyle="1" w:styleId="TOC3">
    <w:name w:val="TOC 标题3"/>
    <w:basedOn w:val="17"/>
    <w:next w:val="ae"/>
    <w:uiPriority w:val="39"/>
    <w:qFormat/>
    <w:pPr>
      <w:keepNext/>
      <w:keepLines/>
      <w:widowControl/>
      <w:autoSpaceDE/>
      <w:autoSpaceDN/>
      <w:adjustRightInd/>
      <w:spacing w:before="480" w:line="276" w:lineRule="auto"/>
      <w:jc w:val="left"/>
      <w:outlineLvl w:val="9"/>
    </w:pPr>
    <w:rPr>
      <w:rFonts w:ascii="Cambria" w:eastAsia="宋体" w:hAnsi="Cambria" w:cs="宋体"/>
      <w:color w:val="365F91"/>
      <w:sz w:val="28"/>
      <w:szCs w:val="28"/>
    </w:rPr>
  </w:style>
  <w:style w:type="paragraph" w:customStyle="1" w:styleId="afffffffffffffffff8">
    <w:name w:val="表格内容五号"/>
    <w:basedOn w:val="ae"/>
    <w:link w:val="Charfffff5"/>
    <w:qFormat/>
    <w:pPr>
      <w:spacing w:line="360" w:lineRule="auto"/>
      <w:jc w:val="center"/>
    </w:pPr>
    <w:rPr>
      <w:rFonts w:ascii="Times New Roman" w:hAnsi="Times New Roman" w:cs="Arial Unicode MS"/>
      <w:kern w:val="0"/>
      <w:sz w:val="24"/>
      <w:szCs w:val="21"/>
    </w:rPr>
  </w:style>
  <w:style w:type="character" w:customStyle="1" w:styleId="Charfffff5">
    <w:name w:val="表格内容五号 Char"/>
    <w:link w:val="afffffffffffffffff8"/>
    <w:qFormat/>
    <w:rPr>
      <w:rFonts w:ascii="Times New Roman" w:eastAsia="宋体" w:hAnsi="Times New Roman" w:cs="Arial Unicode MS"/>
      <w:sz w:val="24"/>
      <w:szCs w:val="21"/>
    </w:rPr>
  </w:style>
  <w:style w:type="character" w:customStyle="1" w:styleId="fontstyle01">
    <w:name w:val="fontstyle01"/>
    <w:basedOn w:val="af"/>
    <w:qFormat/>
    <w:rPr>
      <w:rFonts w:ascii="宋体" w:eastAsia="宋体" w:hAnsi="宋体" w:hint="eastAsia"/>
      <w:color w:val="000000"/>
      <w:sz w:val="18"/>
      <w:szCs w:val="18"/>
    </w:rPr>
  </w:style>
  <w:style w:type="paragraph" w:customStyle="1" w:styleId="16">
    <w:name w:val="图1"/>
    <w:basedOn w:val="ae"/>
    <w:qFormat/>
    <w:pPr>
      <w:numPr>
        <w:numId w:val="51"/>
      </w:numPr>
      <w:spacing w:line="360" w:lineRule="auto"/>
      <w:ind w:firstLine="0"/>
      <w:jc w:val="center"/>
    </w:pPr>
    <w:rPr>
      <w:b/>
      <w:sz w:val="18"/>
      <w:szCs w:val="18"/>
    </w:rPr>
  </w:style>
  <w:style w:type="paragraph" w:customStyle="1" w:styleId="afffffffffffffffff9">
    <w:name w:val="正文落款"/>
    <w:basedOn w:val="ae"/>
    <w:link w:val="Charfffff6"/>
    <w:qFormat/>
    <w:pPr>
      <w:tabs>
        <w:tab w:val="left" w:pos="5577"/>
        <w:tab w:val="left" w:pos="5944"/>
      </w:tabs>
      <w:adjustRightInd w:val="0"/>
      <w:spacing w:before="200" w:after="200" w:line="360" w:lineRule="auto"/>
      <w:ind w:firstLineChars="600" w:firstLine="1320"/>
      <w:jc w:val="left"/>
      <w:textAlignment w:val="baseline"/>
    </w:pPr>
    <w:rPr>
      <w:rFonts w:ascii="宋体" w:hAnsi="宋体" w:cs="宋体"/>
      <w:sz w:val="22"/>
      <w:szCs w:val="28"/>
    </w:rPr>
  </w:style>
  <w:style w:type="character" w:customStyle="1" w:styleId="Charfffff6">
    <w:name w:val="正文落款 Char"/>
    <w:link w:val="afffffffffffffffff9"/>
    <w:qFormat/>
    <w:rPr>
      <w:rFonts w:ascii="宋体" w:eastAsia="宋体" w:hAnsi="宋体"/>
      <w:kern w:val="2"/>
      <w:sz w:val="22"/>
      <w:szCs w:val="28"/>
    </w:rPr>
  </w:style>
  <w:style w:type="paragraph" w:customStyle="1" w:styleId="afffffffffffffffffa">
    <w:name w:val="正文首行缩进."/>
    <w:basedOn w:val="ae"/>
    <w:qFormat/>
    <w:pPr>
      <w:widowControl/>
      <w:spacing w:after="50" w:line="300" w:lineRule="auto"/>
      <w:ind w:firstLineChars="200" w:firstLine="200"/>
      <w:jc w:val="left"/>
    </w:pPr>
    <w:rPr>
      <w:rFonts w:ascii="Arial" w:hAnsi="Arial"/>
      <w:kern w:val="0"/>
      <w:szCs w:val="21"/>
    </w:rPr>
  </w:style>
  <w:style w:type="paragraph" w:customStyle="1" w:styleId="1525">
    <w:name w:val="样式 (西文) 宋体 行距: 1.5 倍行距 首行缩进:  2 字符"/>
    <w:basedOn w:val="ae"/>
    <w:qFormat/>
    <w:pPr>
      <w:spacing w:line="360" w:lineRule="auto"/>
      <w:ind w:firstLineChars="200" w:firstLine="420"/>
    </w:pPr>
    <w:rPr>
      <w:rFonts w:ascii="宋体" w:hAnsi="宋体" w:cs="宋体"/>
      <w:szCs w:val="20"/>
    </w:rPr>
  </w:style>
  <w:style w:type="paragraph" w:customStyle="1" w:styleId="250">
    <w:name w:val="样式 首行缩进:  2 字符5"/>
    <w:basedOn w:val="ae"/>
    <w:link w:val="25Char"/>
    <w:qFormat/>
    <w:pPr>
      <w:spacing w:before="120" w:line="360" w:lineRule="auto"/>
      <w:ind w:firstLineChars="200" w:firstLine="480"/>
    </w:pPr>
    <w:rPr>
      <w:rFonts w:ascii="Times New Roman" w:hAnsi="Times New Roman" w:cs="宋体"/>
      <w:sz w:val="24"/>
      <w:szCs w:val="20"/>
    </w:rPr>
  </w:style>
  <w:style w:type="character" w:customStyle="1" w:styleId="25Char">
    <w:name w:val="样式 首行缩进:  2 字符5 Char"/>
    <w:link w:val="250"/>
    <w:qFormat/>
    <w:rPr>
      <w:rFonts w:ascii="Times New Roman" w:eastAsia="宋体" w:hAnsi="Times New Roman"/>
      <w:kern w:val="2"/>
      <w:sz w:val="24"/>
    </w:rPr>
  </w:style>
  <w:style w:type="paragraph" w:customStyle="1" w:styleId="a9">
    <w:name w:val="图编号"/>
    <w:basedOn w:val="ae"/>
    <w:qFormat/>
    <w:pPr>
      <w:widowControl/>
      <w:numPr>
        <w:numId w:val="52"/>
      </w:numPr>
      <w:ind w:firstLine="0"/>
      <w:jc w:val="center"/>
    </w:pPr>
    <w:rPr>
      <w:rFonts w:ascii="宋体" w:hAnsi="宋体" w:cs="宋体"/>
      <w:kern w:val="0"/>
      <w:sz w:val="24"/>
      <w:szCs w:val="20"/>
    </w:rPr>
  </w:style>
  <w:style w:type="paragraph" w:customStyle="1" w:styleId="1fffff4">
    <w:name w:val="列表段落1"/>
    <w:basedOn w:val="ae"/>
    <w:link w:val="afffffffffffffffffb"/>
    <w:uiPriority w:val="99"/>
    <w:qFormat/>
    <w:pPr>
      <w:spacing w:before="156" w:after="156" w:line="360" w:lineRule="auto"/>
      <w:ind w:firstLineChars="200" w:firstLine="420"/>
    </w:pPr>
    <w:rPr>
      <w:rFonts w:ascii="宋体" w:hAnsi="宋体" w:cs="宋体"/>
      <w:sz w:val="28"/>
      <w:szCs w:val="24"/>
    </w:rPr>
  </w:style>
  <w:style w:type="character" w:customStyle="1" w:styleId="afffffffffffffffffb">
    <w:name w:val="列表段落 字符"/>
    <w:link w:val="1fffff4"/>
    <w:uiPriority w:val="34"/>
    <w:qFormat/>
    <w:rPr>
      <w:rFonts w:ascii="宋体" w:eastAsia="宋体" w:hAnsi="宋体"/>
      <w:kern w:val="2"/>
      <w:sz w:val="28"/>
      <w:szCs w:val="24"/>
    </w:rPr>
  </w:style>
  <w:style w:type="table" w:customStyle="1" w:styleId="1fffff5">
    <w:name w:val="网格型1"/>
    <w:basedOn w:val="af0"/>
    <w:qFormat/>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c">
    <w:name w:val="目录 11"/>
    <w:basedOn w:val="ae"/>
    <w:next w:val="ae"/>
    <w:uiPriority w:val="39"/>
    <w:qFormat/>
    <w:pPr>
      <w:spacing w:beforeLines="50" w:afterLines="50"/>
      <w:jc w:val="left"/>
      <w:outlineLvl w:val="2"/>
    </w:pPr>
    <w:rPr>
      <w:rFonts w:ascii="Times New Roman" w:hAnsi="Times New Roman"/>
      <w:b/>
      <w:bCs/>
      <w:caps/>
      <w:sz w:val="20"/>
      <w:szCs w:val="20"/>
    </w:rPr>
  </w:style>
  <w:style w:type="paragraph" w:customStyle="1" w:styleId="ad">
    <w:name w:val="箭头样式"/>
    <w:basedOn w:val="ae"/>
    <w:qFormat/>
    <w:pPr>
      <w:numPr>
        <w:numId w:val="53"/>
      </w:numPr>
      <w:adjustRightInd w:val="0"/>
      <w:snapToGrid w:val="0"/>
      <w:spacing w:line="360" w:lineRule="auto"/>
      <w:ind w:left="0" w:firstLine="0"/>
      <w:jc w:val="left"/>
    </w:pPr>
    <w:rPr>
      <w:rFonts w:ascii="Times New Roman" w:hAnsi="Times New Roman"/>
    </w:rPr>
  </w:style>
  <w:style w:type="paragraph" w:customStyle="1" w:styleId="22b">
    <w:name w:val="样式 首行缩进:  2 字符2"/>
    <w:basedOn w:val="ae"/>
    <w:qFormat/>
    <w:pPr>
      <w:adjustRightInd w:val="0"/>
      <w:snapToGrid w:val="0"/>
      <w:spacing w:line="360" w:lineRule="auto"/>
      <w:ind w:firstLineChars="200" w:firstLine="420"/>
    </w:pPr>
    <w:rPr>
      <w:rFonts w:ascii="Times New Roman" w:hAnsi="Times New Roman" w:cs="宋体"/>
      <w:szCs w:val="20"/>
    </w:rPr>
  </w:style>
  <w:style w:type="paragraph" w:customStyle="1" w:styleId="423">
    <w:name w:val="样式 标题 4 + 首行缩进:  2 字符"/>
    <w:basedOn w:val="42"/>
    <w:qFormat/>
    <w:pPr>
      <w:widowControl/>
      <w:adjustRightInd w:val="0"/>
      <w:snapToGrid w:val="0"/>
      <w:spacing w:before="240" w:after="240" w:line="360" w:lineRule="auto"/>
      <w:ind w:left="864" w:hanging="144"/>
      <w:jc w:val="left"/>
    </w:pPr>
    <w:rPr>
      <w:rFonts w:ascii="Times New Roman" w:eastAsia="宋体" w:hAnsi="Times New Roman"/>
    </w:rPr>
  </w:style>
  <w:style w:type="paragraph" w:customStyle="1" w:styleId="3fd">
    <w:name w:val="样式3"/>
    <w:next w:val="ae"/>
    <w:qFormat/>
    <w:pPr>
      <w:adjustRightInd w:val="0"/>
      <w:snapToGrid w:val="0"/>
      <w:spacing w:before="240" w:after="240" w:line="360" w:lineRule="auto"/>
      <w:outlineLvl w:val="2"/>
    </w:pPr>
    <w:rPr>
      <w:b/>
      <w:bCs/>
      <w:kern w:val="2"/>
      <w:sz w:val="28"/>
      <w:szCs w:val="30"/>
    </w:rPr>
  </w:style>
  <w:style w:type="paragraph" w:customStyle="1" w:styleId="afffffffffffffffffc">
    <w:name w:val="表格表头"/>
    <w:basedOn w:val="ae"/>
    <w:next w:val="ae"/>
    <w:qFormat/>
    <w:pPr>
      <w:tabs>
        <w:tab w:val="left" w:pos="1140"/>
      </w:tabs>
      <w:ind w:left="840" w:hanging="420"/>
      <w:jc w:val="center"/>
    </w:pPr>
    <w:rPr>
      <w:rFonts w:ascii="Times New Roman" w:hAnsi="Times New Roman"/>
      <w:szCs w:val="24"/>
    </w:rPr>
  </w:style>
  <w:style w:type="paragraph" w:customStyle="1" w:styleId="TableText2">
    <w:name w:val="TableText"/>
    <w:basedOn w:val="ae"/>
    <w:qFormat/>
    <w:rPr>
      <w:rFonts w:ascii="Times New Roman" w:hAnsi="Times New Roman"/>
      <w:sz w:val="24"/>
      <w:szCs w:val="24"/>
    </w:rPr>
  </w:style>
  <w:style w:type="paragraph" w:customStyle="1" w:styleId="afffffffffffffffffd">
    <w:name w:val="正文空两格"/>
    <w:basedOn w:val="ae"/>
    <w:qFormat/>
    <w:pPr>
      <w:spacing w:line="360" w:lineRule="auto"/>
      <w:ind w:firstLineChars="200" w:firstLine="480"/>
    </w:pPr>
    <w:rPr>
      <w:rFonts w:ascii="宋体" w:hAnsi="宋体" w:cs="宋体"/>
      <w:sz w:val="24"/>
      <w:szCs w:val="20"/>
    </w:rPr>
  </w:style>
  <w:style w:type="paragraph" w:customStyle="1" w:styleId="CharCharCharCharCharChar0">
    <w:name w:val="Char Char 字元 字元 字元 Char Char Char Char"/>
    <w:basedOn w:val="ae"/>
    <w:qFormat/>
    <w:pPr>
      <w:adjustRightInd w:val="0"/>
      <w:spacing w:line="360" w:lineRule="auto"/>
    </w:pPr>
    <w:rPr>
      <w:rFonts w:ascii="Times New Roman" w:hAnsi="Times New Roman"/>
      <w:kern w:val="0"/>
      <w:sz w:val="24"/>
      <w:szCs w:val="20"/>
    </w:rPr>
  </w:style>
  <w:style w:type="paragraph" w:customStyle="1" w:styleId="afffffffffffffffffe">
    <w:name w:val="附言"/>
    <w:basedOn w:val="aff0"/>
    <w:next w:val="ae"/>
    <w:qFormat/>
    <w:pPr>
      <w:widowControl/>
      <w:spacing w:after="0"/>
      <w:jc w:val="left"/>
    </w:pPr>
    <w:rPr>
      <w:rFonts w:ascii="宋体" w:hAnsi="Times New Roman"/>
      <w:kern w:val="0"/>
      <w:sz w:val="15"/>
      <w:szCs w:val="20"/>
    </w:rPr>
  </w:style>
  <w:style w:type="paragraph" w:customStyle="1" w:styleId="xuan">
    <w:name w:val="题注 xuan"/>
    <w:basedOn w:val="af8"/>
    <w:qFormat/>
    <w:pPr>
      <w:spacing w:before="240" w:after="240" w:line="360" w:lineRule="auto"/>
      <w:ind w:left="425"/>
      <w:jc w:val="center"/>
    </w:pPr>
    <w:rPr>
      <w:rFonts w:eastAsia="宋体" w:cs="宋体"/>
    </w:rPr>
  </w:style>
  <w:style w:type="paragraph" w:customStyle="1" w:styleId="affffffffffffffffff">
    <w:name w:val="样式 表格正文 + 加粗"/>
    <w:basedOn w:val="affffff4"/>
    <w:qFormat/>
    <w:pPr>
      <w:widowControl/>
      <w:adjustRightInd w:val="0"/>
      <w:snapToGrid w:val="0"/>
      <w:spacing w:line="240" w:lineRule="auto"/>
      <w:jc w:val="left"/>
      <w:textAlignment w:val="auto"/>
    </w:pPr>
    <w:rPr>
      <w:rFonts w:eastAsia="宋体" w:cs="宋体"/>
      <w:b/>
      <w:bCs/>
      <w:sz w:val="18"/>
      <w:szCs w:val="18"/>
    </w:rPr>
  </w:style>
  <w:style w:type="paragraph" w:customStyle="1" w:styleId="1fffff6">
    <w:name w:val="样式 表格正文 + 加粗1"/>
    <w:basedOn w:val="affffff4"/>
    <w:qFormat/>
    <w:pPr>
      <w:widowControl/>
      <w:adjustRightInd w:val="0"/>
      <w:snapToGrid w:val="0"/>
      <w:spacing w:line="240" w:lineRule="auto"/>
      <w:jc w:val="center"/>
      <w:textAlignment w:val="auto"/>
    </w:pPr>
    <w:rPr>
      <w:rFonts w:eastAsia="宋体" w:cs="宋体"/>
      <w:b/>
      <w:bCs/>
      <w:kern w:val="2"/>
      <w:sz w:val="18"/>
      <w:szCs w:val="18"/>
    </w:rPr>
  </w:style>
  <w:style w:type="character" w:customStyle="1" w:styleId="810">
    <w:name w:val="标题 8 字符1"/>
    <w:basedOn w:val="af"/>
    <w:uiPriority w:val="9"/>
    <w:qFormat/>
    <w:rPr>
      <w:rFonts w:ascii="Arial" w:eastAsia="黑体" w:hAnsi="Arial" w:cs="Times New Roman"/>
      <w:sz w:val="24"/>
      <w:szCs w:val="20"/>
    </w:rPr>
  </w:style>
  <w:style w:type="character" w:customStyle="1" w:styleId="910">
    <w:name w:val="标题 9 字符1"/>
    <w:basedOn w:val="af"/>
    <w:uiPriority w:val="9"/>
    <w:qFormat/>
    <w:rPr>
      <w:rFonts w:ascii="Arial" w:eastAsia="黑体" w:hAnsi="Arial" w:cs="Times New Roman"/>
      <w:szCs w:val="20"/>
    </w:rPr>
  </w:style>
  <w:style w:type="character" w:customStyle="1" w:styleId="1fffff7">
    <w:name w:val="标题 字符1"/>
    <w:basedOn w:val="af"/>
    <w:uiPriority w:val="10"/>
    <w:qFormat/>
    <w:rPr>
      <w:rFonts w:ascii="Arial" w:eastAsia="宋体" w:hAnsi="Arial" w:cs="Times New Roman"/>
      <w:b/>
      <w:kern w:val="0"/>
      <w:sz w:val="36"/>
      <w:szCs w:val="20"/>
    </w:rPr>
  </w:style>
  <w:style w:type="character" w:customStyle="1" w:styleId="Charfffff7">
    <w:name w:val="表正文 Char"/>
    <w:basedOn w:val="af"/>
    <w:qFormat/>
    <w:rPr>
      <w:rFonts w:ascii="仿宋_GB2312" w:eastAsia="宋体" w:hint="eastAsia"/>
      <w:kern w:val="2"/>
      <w:sz w:val="21"/>
      <w:szCs w:val="24"/>
      <w:lang w:val="en-US" w:eastAsia="zh-CN" w:bidi="ar-SA"/>
    </w:rPr>
  </w:style>
  <w:style w:type="character" w:customStyle="1" w:styleId="Arial1">
    <w:name w:val="样式 Arial"/>
    <w:basedOn w:val="af"/>
    <w:qFormat/>
    <w:rPr>
      <w:rFonts w:ascii="Times New Roman" w:hAnsi="Times New Roman" w:cs="Times New Roman" w:hint="default"/>
    </w:rPr>
  </w:style>
  <w:style w:type="character" w:customStyle="1" w:styleId="HTML10">
    <w:name w:val="HTML 预设格式 字符1"/>
    <w:basedOn w:val="af"/>
    <w:qFormat/>
    <w:rPr>
      <w:rFonts w:ascii="Courier New" w:eastAsia="宋体" w:hAnsi="Courier New" w:cs="Courier New"/>
      <w:sz w:val="20"/>
      <w:szCs w:val="20"/>
    </w:rPr>
  </w:style>
  <w:style w:type="character" w:customStyle="1" w:styleId="1fffff8">
    <w:name w:val="称呼 字符1"/>
    <w:basedOn w:val="af"/>
    <w:qFormat/>
    <w:rPr>
      <w:kern w:val="2"/>
      <w:sz w:val="21"/>
      <w:szCs w:val="22"/>
    </w:rPr>
  </w:style>
  <w:style w:type="character" w:customStyle="1" w:styleId="1fffff9">
    <w:name w:val="副标题 字符1"/>
    <w:basedOn w:val="af"/>
    <w:uiPriority w:val="11"/>
    <w:qFormat/>
    <w:rPr>
      <w:rFonts w:ascii="Arial" w:eastAsia="宋体" w:hAnsi="Arial" w:cs="Arial"/>
      <w:b/>
      <w:bCs/>
      <w:kern w:val="28"/>
      <w:sz w:val="32"/>
      <w:szCs w:val="32"/>
    </w:rPr>
  </w:style>
  <w:style w:type="paragraph" w:customStyle="1" w:styleId="1fffffa">
    <w:name w:val="正文首行缩进1"/>
    <w:basedOn w:val="ae"/>
    <w:link w:val="Charfffff8"/>
    <w:qFormat/>
    <w:pPr>
      <w:adjustRightInd w:val="0"/>
      <w:snapToGrid w:val="0"/>
      <w:spacing w:before="120" w:after="120" w:line="360" w:lineRule="auto"/>
      <w:ind w:firstLineChars="200" w:firstLine="200"/>
      <w:jc w:val="left"/>
    </w:pPr>
    <w:rPr>
      <w:rFonts w:ascii="Times New Roman" w:hAnsi="Times New Roman"/>
      <w:szCs w:val="21"/>
    </w:rPr>
  </w:style>
  <w:style w:type="character" w:customStyle="1" w:styleId="Charfffff8">
    <w:name w:val="正文首行缩进 Char"/>
    <w:basedOn w:val="1fff"/>
    <w:link w:val="1fffffa"/>
    <w:uiPriority w:val="99"/>
    <w:qFormat/>
    <w:rPr>
      <w:rFonts w:ascii="Times New Roman" w:eastAsia="宋体" w:hAnsi="Times New Roman" w:cs="Times New Roman"/>
      <w:kern w:val="2"/>
      <w:sz w:val="21"/>
      <w:szCs w:val="21"/>
    </w:rPr>
  </w:style>
  <w:style w:type="character" w:customStyle="1" w:styleId="219">
    <w:name w:val="正文文本 2 字符1"/>
    <w:basedOn w:val="af"/>
    <w:uiPriority w:val="99"/>
    <w:qFormat/>
    <w:rPr>
      <w:rFonts w:ascii="Times New Roman" w:eastAsia="宋体" w:hAnsi="Times New Roman" w:cs="Times New Roman"/>
    </w:rPr>
  </w:style>
  <w:style w:type="character" w:customStyle="1" w:styleId="21a">
    <w:name w:val="正文文本缩进 2 字符1"/>
    <w:basedOn w:val="af"/>
    <w:uiPriority w:val="99"/>
    <w:qFormat/>
    <w:rPr>
      <w:rFonts w:ascii="Times New Roman" w:eastAsia="宋体" w:hAnsi="Times New Roman" w:cs="Times New Roman"/>
    </w:rPr>
  </w:style>
  <w:style w:type="table" w:customStyle="1" w:styleId="11d">
    <w:name w:val="立体型 1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b">
    <w:name w:val="立体型 2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4">
    <w:name w:val="立体型 31"/>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paragraph" w:customStyle="1" w:styleId="3fe">
    <w:name w:val="列出段落3"/>
    <w:basedOn w:val="ae"/>
    <w:qFormat/>
    <w:pPr>
      <w:widowControl/>
      <w:spacing w:before="100" w:beforeAutospacing="1" w:after="100" w:afterAutospacing="1"/>
      <w:jc w:val="left"/>
    </w:pPr>
    <w:rPr>
      <w:rFonts w:ascii="宋体" w:hAnsi="宋体" w:cs="宋体"/>
      <w:kern w:val="0"/>
      <w:sz w:val="24"/>
      <w:szCs w:val="24"/>
    </w:rPr>
  </w:style>
  <w:style w:type="paragraph" w:customStyle="1" w:styleId="TimesNewRoman">
    <w:name w:val="样式 列出段落 + Times New Roman 加粗"/>
    <w:basedOn w:val="3fe"/>
    <w:qFormat/>
    <w:pPr>
      <w:widowControl w:val="0"/>
      <w:adjustRightInd w:val="0"/>
      <w:spacing w:before="0" w:beforeAutospacing="0" w:after="0" w:afterAutospacing="0" w:line="360" w:lineRule="auto"/>
      <w:ind w:left="425" w:firstLineChars="200" w:firstLine="200"/>
    </w:pPr>
    <w:rPr>
      <w:rFonts w:ascii="Times New Roman" w:hAnsi="Times New Roman" w:cs="Times New Roman"/>
      <w:b/>
      <w:bCs/>
      <w:kern w:val="2"/>
      <w:sz w:val="21"/>
      <w:szCs w:val="22"/>
    </w:rPr>
  </w:style>
  <w:style w:type="character" w:customStyle="1" w:styleId="9Char1">
    <w:name w:val="标题 9 Char"/>
    <w:basedOn w:val="af"/>
    <w:uiPriority w:val="9"/>
    <w:qFormat/>
    <w:rPr>
      <w:rFonts w:ascii="Cambria" w:eastAsia="宋体" w:hAnsi="Cambria" w:cs="宋体"/>
      <w:szCs w:val="21"/>
    </w:rPr>
  </w:style>
  <w:style w:type="character" w:customStyle="1" w:styleId="Charfffff9">
    <w:name w:val="正文文本 Char"/>
    <w:qFormat/>
    <w:rPr>
      <w:rFonts w:ascii="仿宋_GB2312" w:eastAsia="仿宋_GB2312" w:cs="Arial"/>
      <w:kern w:val="2"/>
      <w:sz w:val="24"/>
      <w:szCs w:val="21"/>
    </w:rPr>
  </w:style>
  <w:style w:type="character" w:customStyle="1" w:styleId="Charfffffa">
    <w:name w:val="题注 Char"/>
    <w:qFormat/>
    <w:rPr>
      <w:rFonts w:ascii="Arial" w:eastAsia="黑体" w:hAnsi="Arial" w:cs="Arial"/>
      <w:kern w:val="2"/>
      <w:lang w:val="en-US" w:eastAsia="zh-CN" w:bidi="ar-SA"/>
    </w:rPr>
  </w:style>
  <w:style w:type="character" w:customStyle="1" w:styleId="Charfffffb">
    <w:name w:val="批注框文本 Char"/>
    <w:qFormat/>
    <w:rPr>
      <w:rFonts w:eastAsia="宋体"/>
      <w:kern w:val="2"/>
      <w:sz w:val="18"/>
      <w:szCs w:val="18"/>
      <w:lang w:val="en-US" w:eastAsia="zh-CN" w:bidi="ar-SA"/>
    </w:rPr>
  </w:style>
  <w:style w:type="character" w:customStyle="1" w:styleId="Charfffffc">
    <w:name w:val="批注文字 Char"/>
    <w:qFormat/>
    <w:rPr>
      <w:rFonts w:eastAsia="宋体"/>
      <w:kern w:val="2"/>
      <w:sz w:val="21"/>
      <w:szCs w:val="24"/>
      <w:lang w:val="en-US" w:eastAsia="zh-CN" w:bidi="ar-SA"/>
    </w:rPr>
  </w:style>
  <w:style w:type="character" w:customStyle="1" w:styleId="2Char12">
    <w:name w:val="标题 2 Char1"/>
    <w:qFormat/>
    <w:rPr>
      <w:rFonts w:ascii="Cambria" w:eastAsia="宋体" w:hAnsi="Cambria" w:cs="Times New Roman"/>
      <w:b/>
      <w:bCs/>
      <w:kern w:val="2"/>
      <w:sz w:val="32"/>
      <w:szCs w:val="32"/>
    </w:rPr>
  </w:style>
  <w:style w:type="character" w:customStyle="1" w:styleId="5Char1">
    <w:name w:val="标题 5 Char1"/>
    <w:qFormat/>
    <w:rPr>
      <w:b/>
      <w:bCs/>
      <w:kern w:val="2"/>
      <w:sz w:val="28"/>
      <w:szCs w:val="28"/>
    </w:rPr>
  </w:style>
  <w:style w:type="character" w:customStyle="1" w:styleId="6Char10">
    <w:name w:val="标题 6 Char1"/>
    <w:qFormat/>
    <w:rPr>
      <w:rFonts w:ascii="Cambria" w:eastAsia="宋体" w:hAnsi="Cambria" w:cs="Times New Roman"/>
      <w:b/>
      <w:bCs/>
      <w:kern w:val="2"/>
      <w:sz w:val="24"/>
      <w:szCs w:val="24"/>
    </w:rPr>
  </w:style>
  <w:style w:type="character" w:customStyle="1" w:styleId="7Char10">
    <w:name w:val="标题 7 Char1"/>
    <w:qFormat/>
    <w:rPr>
      <w:b/>
      <w:bCs/>
      <w:kern w:val="2"/>
      <w:sz w:val="24"/>
      <w:szCs w:val="24"/>
    </w:rPr>
  </w:style>
  <w:style w:type="character" w:customStyle="1" w:styleId="8Char10">
    <w:name w:val="标题 8 Char1"/>
    <w:qFormat/>
    <w:rPr>
      <w:rFonts w:ascii="Cambria" w:eastAsia="宋体" w:hAnsi="Cambria" w:cs="Times New Roman"/>
      <w:kern w:val="2"/>
      <w:sz w:val="24"/>
      <w:szCs w:val="24"/>
    </w:rPr>
  </w:style>
  <w:style w:type="character" w:customStyle="1" w:styleId="9Char10">
    <w:name w:val="标题 9 Char1"/>
    <w:qFormat/>
    <w:rPr>
      <w:rFonts w:ascii="Cambria" w:eastAsia="宋体" w:hAnsi="Cambria" w:cs="Times New Roman"/>
      <w:kern w:val="2"/>
      <w:sz w:val="21"/>
      <w:szCs w:val="21"/>
    </w:rPr>
  </w:style>
  <w:style w:type="character" w:customStyle="1" w:styleId="Char1f5">
    <w:name w:val="页脚 Char1"/>
    <w:qFormat/>
    <w:rPr>
      <w:kern w:val="2"/>
      <w:sz w:val="18"/>
      <w:szCs w:val="18"/>
    </w:rPr>
  </w:style>
  <w:style w:type="character" w:customStyle="1" w:styleId="3Char40">
    <w:name w:val="正文文本缩进 3 Char4"/>
    <w:basedOn w:val="af"/>
    <w:uiPriority w:val="99"/>
    <w:qFormat/>
    <w:rPr>
      <w:rFonts w:ascii="Calibri" w:eastAsia="宋体" w:hAnsi="Calibri" w:cs="Times New Roman"/>
      <w:sz w:val="16"/>
      <w:szCs w:val="16"/>
    </w:rPr>
  </w:style>
  <w:style w:type="character" w:customStyle="1" w:styleId="2Char21">
    <w:name w:val="正文文本 2 Char2"/>
    <w:basedOn w:val="af"/>
    <w:uiPriority w:val="99"/>
    <w:qFormat/>
    <w:rPr>
      <w:rFonts w:ascii="Calibri" w:eastAsia="宋体" w:hAnsi="Calibri" w:cs="Times New Roman"/>
      <w:sz w:val="24"/>
    </w:rPr>
  </w:style>
  <w:style w:type="character" w:customStyle="1" w:styleId="Char2e">
    <w:name w:val="批注文字 Char2"/>
    <w:basedOn w:val="af"/>
    <w:qFormat/>
    <w:rPr>
      <w:rFonts w:ascii="Calibri" w:eastAsia="宋体" w:hAnsi="Calibri" w:cs="Times New Roman"/>
      <w:sz w:val="24"/>
    </w:rPr>
  </w:style>
  <w:style w:type="character" w:customStyle="1" w:styleId="Char1f6">
    <w:name w:val="日期 Char1"/>
    <w:basedOn w:val="af"/>
    <w:qFormat/>
    <w:rPr>
      <w:rFonts w:ascii="Calibri" w:eastAsia="宋体" w:hAnsi="Calibri" w:cs="Times New Roman"/>
      <w:sz w:val="24"/>
    </w:rPr>
  </w:style>
  <w:style w:type="character" w:customStyle="1" w:styleId="Char2f">
    <w:name w:val="正文文本 Char2"/>
    <w:basedOn w:val="af"/>
    <w:qFormat/>
    <w:rPr>
      <w:rFonts w:ascii="Calibri" w:eastAsia="宋体" w:hAnsi="Calibri" w:cs="Times New Roman"/>
      <w:sz w:val="24"/>
    </w:rPr>
  </w:style>
  <w:style w:type="character" w:customStyle="1" w:styleId="3Char12">
    <w:name w:val="正文文本 3 Char1"/>
    <w:basedOn w:val="af"/>
    <w:qFormat/>
    <w:rPr>
      <w:rFonts w:ascii="Calibri" w:eastAsia="宋体" w:hAnsi="Calibri" w:cs="Times New Roman"/>
      <w:sz w:val="16"/>
      <w:szCs w:val="16"/>
    </w:rPr>
  </w:style>
  <w:style w:type="character" w:customStyle="1" w:styleId="2Char22">
    <w:name w:val="正文首行缩进 2 Char2"/>
    <w:basedOn w:val="Char33"/>
    <w:uiPriority w:val="99"/>
    <w:qFormat/>
    <w:rPr>
      <w:rFonts w:ascii="Calibri" w:eastAsia="宋体" w:hAnsi="Calibri" w:cs="Times New Roman"/>
      <w:spacing w:val="-4"/>
      <w:kern w:val="0"/>
      <w:sz w:val="24"/>
      <w:szCs w:val="24"/>
      <w:lang w:val="en-US" w:eastAsia="zh-CN" w:bidi="ar-SA"/>
    </w:rPr>
  </w:style>
  <w:style w:type="character" w:customStyle="1" w:styleId="Char2f0">
    <w:name w:val="批注主题 Char2"/>
    <w:basedOn w:val="Char2e"/>
    <w:uiPriority w:val="99"/>
    <w:qFormat/>
    <w:rPr>
      <w:rFonts w:ascii="Calibri" w:eastAsia="宋体" w:hAnsi="Calibri" w:cs="Times New Roman"/>
      <w:b/>
      <w:bCs/>
      <w:sz w:val="24"/>
    </w:rPr>
  </w:style>
  <w:style w:type="character" w:customStyle="1" w:styleId="Char2f1">
    <w:name w:val="文档结构图 Char2"/>
    <w:basedOn w:val="af"/>
    <w:uiPriority w:val="99"/>
    <w:qFormat/>
    <w:rPr>
      <w:rFonts w:ascii="宋体" w:eastAsia="宋体" w:hAnsi="Calibri" w:cs="Times New Roman"/>
      <w:sz w:val="18"/>
      <w:szCs w:val="18"/>
    </w:rPr>
  </w:style>
  <w:style w:type="character" w:customStyle="1" w:styleId="Char1f7">
    <w:name w:val="正文首行缩进 Char1"/>
    <w:basedOn w:val="Char2f"/>
    <w:qFormat/>
    <w:rPr>
      <w:rFonts w:ascii="Calibri" w:eastAsia="宋体" w:hAnsi="Calibri" w:cs="Times New Roman"/>
      <w:sz w:val="24"/>
    </w:rPr>
  </w:style>
  <w:style w:type="character" w:customStyle="1" w:styleId="2Char23">
    <w:name w:val="正文文本缩进 2 Char2"/>
    <w:basedOn w:val="af"/>
    <w:uiPriority w:val="99"/>
    <w:qFormat/>
    <w:rPr>
      <w:rFonts w:ascii="Calibri" w:eastAsia="宋体" w:hAnsi="Calibri" w:cs="Times New Roman"/>
      <w:sz w:val="24"/>
    </w:rPr>
  </w:style>
  <w:style w:type="character" w:customStyle="1" w:styleId="Char38">
    <w:name w:val="纯文本 Char3"/>
    <w:basedOn w:val="af"/>
    <w:uiPriority w:val="99"/>
    <w:qFormat/>
    <w:rPr>
      <w:rFonts w:ascii="宋体" w:eastAsia="宋体" w:hAnsi="Courier New" w:cs="Courier New"/>
      <w:szCs w:val="21"/>
    </w:rPr>
  </w:style>
  <w:style w:type="character" w:customStyle="1" w:styleId="Char2f2">
    <w:name w:val="脚注文本 Char2"/>
    <w:basedOn w:val="af"/>
    <w:uiPriority w:val="99"/>
    <w:qFormat/>
    <w:rPr>
      <w:rFonts w:ascii="Calibri" w:eastAsia="宋体" w:hAnsi="Calibri" w:cs="Times New Roman"/>
      <w:sz w:val="18"/>
      <w:szCs w:val="18"/>
    </w:rPr>
  </w:style>
  <w:style w:type="character" w:customStyle="1" w:styleId="Char2f3">
    <w:name w:val="批注框文本 Char2"/>
    <w:basedOn w:val="af"/>
    <w:uiPriority w:val="99"/>
    <w:qFormat/>
    <w:rPr>
      <w:rFonts w:ascii="Calibri" w:eastAsia="宋体" w:hAnsi="Calibri" w:cs="Times New Roman"/>
      <w:sz w:val="18"/>
      <w:szCs w:val="18"/>
    </w:rPr>
  </w:style>
  <w:style w:type="paragraph" w:customStyle="1" w:styleId="affffffffffffffffff0">
    <w:name w:val="文档副标题"/>
    <w:qFormat/>
    <w:pPr>
      <w:adjustRightInd w:val="0"/>
      <w:snapToGrid w:val="0"/>
      <w:spacing w:line="360" w:lineRule="auto"/>
    </w:pPr>
    <w:rPr>
      <w:b/>
      <w:kern w:val="2"/>
      <w:sz w:val="30"/>
      <w:szCs w:val="30"/>
    </w:rPr>
  </w:style>
  <w:style w:type="paragraph" w:customStyle="1" w:styleId="1110">
    <w:name w:val="修订111"/>
    <w:uiPriority w:val="99"/>
    <w:qFormat/>
    <w:rPr>
      <w:kern w:val="2"/>
      <w:sz w:val="21"/>
      <w:szCs w:val="24"/>
    </w:rPr>
  </w:style>
  <w:style w:type="paragraph" w:customStyle="1" w:styleId="11e">
    <w:name w:val="修订11"/>
    <w:uiPriority w:val="99"/>
    <w:qFormat/>
    <w:rPr>
      <w:rFonts w:ascii="Calibri" w:hAnsi="Calibri"/>
      <w:kern w:val="2"/>
      <w:sz w:val="24"/>
      <w:szCs w:val="22"/>
    </w:rPr>
  </w:style>
  <w:style w:type="table" w:customStyle="1" w:styleId="1fffffb">
    <w:name w:val="浅色底纹1"/>
    <w:basedOn w:val="af0"/>
    <w:qFormat/>
    <w:rPr>
      <w:rFonts w:ascii="Calibri"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12">
    <w:name w:val="浅色底纹 - 强调文字颜色 12"/>
    <w:basedOn w:val="af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f">
    <w:name w:val="网格型11"/>
    <w:basedOn w:val="af0"/>
    <w:uiPriority w:val="59"/>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fc">
    <w:name w:val="网格型浅色1"/>
    <w:basedOn w:val="af0"/>
    <w:uiPriority w:val="40"/>
    <w:qFormat/>
    <w:rPr>
      <w:rFonts w:ascii="Calibri" w:hAnsi="Calibri" w:cs="Calibri"/>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浅色底纹 - 强调文字颜色 111"/>
    <w:basedOn w:val="af0"/>
    <w:uiPriority w:val="6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0">
    <w:name w:val="浅色底纹 - 强调文字颜色 11"/>
    <w:basedOn w:val="af0"/>
    <w:qFormat/>
    <w:rPr>
      <w:rFonts w:ascii="Calibri" w:hAnsi="Calibri" w:cs="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2ffff3">
    <w:name w:val="浅色底纹2"/>
    <w:basedOn w:val="af0"/>
    <w:qFormat/>
    <w:rPr>
      <w:rFonts w:ascii="Calibri"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paragraph" w:customStyle="1" w:styleId="affffffffffffffffff1">
    <w:name w:val="军表格正文"/>
    <w:link w:val="Charfffffd"/>
    <w:qFormat/>
    <w:pPr>
      <w:adjustRightInd w:val="0"/>
      <w:snapToGrid w:val="0"/>
    </w:pPr>
    <w:rPr>
      <w:rFonts w:ascii="Arial" w:eastAsia="微软雅黑" w:hAnsi="Arial" w:cs="宋体"/>
      <w:kern w:val="2"/>
      <w:sz w:val="21"/>
      <w:szCs w:val="18"/>
    </w:rPr>
  </w:style>
  <w:style w:type="character" w:customStyle="1" w:styleId="Charfffffd">
    <w:name w:val="军表格正文 Char"/>
    <w:link w:val="affffffffffffffffff1"/>
    <w:qFormat/>
    <w:rPr>
      <w:rFonts w:ascii="Arial" w:eastAsia="微软雅黑" w:hAnsi="Arial"/>
      <w:kern w:val="2"/>
      <w:sz w:val="21"/>
      <w:szCs w:val="18"/>
    </w:rPr>
  </w:style>
  <w:style w:type="paragraph" w:customStyle="1" w:styleId="affffffffffffffffff2">
    <w:name w:val="军表标题"/>
    <w:next w:val="ae"/>
    <w:link w:val="Charfffffe"/>
    <w:qFormat/>
    <w:pPr>
      <w:adjustRightInd w:val="0"/>
      <w:snapToGrid w:val="0"/>
      <w:spacing w:before="240" w:after="240" w:line="360" w:lineRule="auto"/>
      <w:jc w:val="center"/>
    </w:pPr>
    <w:rPr>
      <w:rFonts w:ascii="Arial" w:hAnsi="Arial"/>
      <w:kern w:val="2"/>
      <w:sz w:val="21"/>
      <w:szCs w:val="21"/>
    </w:rPr>
  </w:style>
  <w:style w:type="character" w:customStyle="1" w:styleId="Charfffffe">
    <w:name w:val="军表标题 Char"/>
    <w:basedOn w:val="af"/>
    <w:link w:val="affffffffffffffffff2"/>
    <w:qFormat/>
    <w:rPr>
      <w:rFonts w:ascii="Arial" w:eastAsia="宋体" w:hAnsi="Arial" w:cs="Times New Roman"/>
      <w:kern w:val="2"/>
      <w:sz w:val="21"/>
      <w:szCs w:val="21"/>
    </w:rPr>
  </w:style>
  <w:style w:type="paragraph" w:customStyle="1" w:styleId="2ffff4">
    <w:name w:val="正文首行缩进2"/>
    <w:basedOn w:val="ae"/>
    <w:qFormat/>
    <w:pPr>
      <w:adjustRightInd w:val="0"/>
      <w:snapToGrid w:val="0"/>
      <w:spacing w:before="120" w:after="120" w:line="360" w:lineRule="auto"/>
      <w:ind w:firstLineChars="200" w:firstLine="200"/>
      <w:jc w:val="left"/>
    </w:pPr>
    <w:rPr>
      <w:rFonts w:ascii="Times New Roman" w:hAnsi="Times New Roman"/>
      <w:szCs w:val="21"/>
    </w:rPr>
  </w:style>
  <w:style w:type="table" w:customStyle="1" w:styleId="121">
    <w:name w:val="立体型 12"/>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c">
    <w:name w:val="立体型 22"/>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2">
    <w:name w:val="立体型 32"/>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paragraph" w:customStyle="1" w:styleId="5c">
    <w:name w:val="列出段落5"/>
    <w:basedOn w:val="ae"/>
    <w:qFormat/>
    <w:pPr>
      <w:widowControl/>
      <w:spacing w:before="100" w:beforeAutospacing="1" w:after="100" w:afterAutospacing="1"/>
      <w:jc w:val="left"/>
    </w:pPr>
    <w:rPr>
      <w:rFonts w:ascii="宋体" w:hAnsi="宋体" w:cs="宋体"/>
      <w:kern w:val="0"/>
      <w:sz w:val="24"/>
      <w:szCs w:val="24"/>
    </w:rPr>
  </w:style>
  <w:style w:type="paragraph" w:customStyle="1" w:styleId="1fffffd">
    <w:name w:val="表格样式 1"/>
    <w:qFormat/>
    <w:rPr>
      <w:rFonts w:ascii="Helvetica" w:eastAsia="Helvetica" w:hAnsi="Helvetica" w:cs="Helvetica"/>
      <w:b/>
      <w:bCs/>
      <w:color w:val="000000"/>
      <w:sz w:val="21"/>
      <w:szCs w:val="22"/>
    </w:rPr>
  </w:style>
  <w:style w:type="paragraph" w:customStyle="1" w:styleId="2ffff5">
    <w:name w:val="表格样式 2"/>
    <w:qFormat/>
    <w:rPr>
      <w:rFonts w:ascii="Helvetica" w:eastAsia="Helvetica" w:hAnsi="Helvetica" w:cs="Helvetica"/>
      <w:color w:val="000000"/>
      <w:sz w:val="21"/>
      <w:szCs w:val="22"/>
    </w:rPr>
  </w:style>
  <w:style w:type="paragraph" w:customStyle="1" w:styleId="Style26">
    <w:name w:val="_Style 26"/>
    <w:next w:val="ae"/>
    <w:qFormat/>
    <w:pPr>
      <w:spacing w:before="200" w:after="200" w:line="276" w:lineRule="auto"/>
      <w:ind w:left="720"/>
    </w:pPr>
    <w:rPr>
      <w:rFonts w:ascii="Calibri" w:eastAsia="Calibri" w:hAnsi="Calibri" w:cs="Calibri"/>
      <w:color w:val="000000"/>
      <w:sz w:val="21"/>
      <w:szCs w:val="22"/>
      <w:u w:color="000000"/>
    </w:rPr>
  </w:style>
  <w:style w:type="table" w:customStyle="1" w:styleId="5d">
    <w:name w:val="样式5"/>
    <w:basedOn w:val="af0"/>
    <w:uiPriority w:val="99"/>
    <w:qFormat/>
    <w:rPr>
      <w:rFonts w:ascii="Calibri" w:hAnsi="Calibri" w:cs="宋体"/>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val="0"/>
      </w:rPr>
      <w:tblPr/>
      <w:tcPr>
        <w:shd w:val="clear" w:color="auto" w:fill="BFBFBF"/>
      </w:tcPr>
    </w:tblStylePr>
  </w:style>
  <w:style w:type="character" w:customStyle="1" w:styleId="Charffffff">
    <w:name w:val="日期 Char"/>
    <w:qFormat/>
    <w:rPr>
      <w:rFonts w:eastAsia="宋体"/>
      <w:kern w:val="2"/>
      <w:sz w:val="28"/>
      <w:lang w:val="en-US" w:eastAsia="zh-CN" w:bidi="ar-SA"/>
    </w:rPr>
  </w:style>
  <w:style w:type="character" w:customStyle="1" w:styleId="Charffffff0">
    <w:name w:val="正文缩进 Char"/>
    <w:qFormat/>
    <w:rPr>
      <w:rFonts w:eastAsia="宋体"/>
      <w:kern w:val="2"/>
      <w:sz w:val="21"/>
      <w:lang w:val="en-US" w:eastAsia="zh-CN" w:bidi="ar-SA"/>
    </w:rPr>
  </w:style>
  <w:style w:type="character" w:customStyle="1" w:styleId="normal105">
    <w:name w:val="normal105"/>
    <w:basedOn w:val="af"/>
    <w:qFormat/>
  </w:style>
  <w:style w:type="character" w:customStyle="1" w:styleId="3Char6">
    <w:name w:val="正文文本 3 Char"/>
    <w:qFormat/>
    <w:rPr>
      <w:rFonts w:ascii="Tahoma" w:hAnsi="Tahoma"/>
      <w:kern w:val="2"/>
      <w:sz w:val="16"/>
      <w:szCs w:val="16"/>
    </w:rPr>
  </w:style>
  <w:style w:type="character" w:customStyle="1" w:styleId="2CharChar2">
    <w:name w:val="*标题2 Char Char"/>
    <w:link w:val="2ffff6"/>
    <w:qFormat/>
    <w:rPr>
      <w:rFonts w:ascii="Arial" w:eastAsia="黑体" w:hAnsi="Arial"/>
      <w:b/>
      <w:bCs/>
      <w:sz w:val="30"/>
      <w:szCs w:val="32"/>
    </w:rPr>
  </w:style>
  <w:style w:type="paragraph" w:customStyle="1" w:styleId="2ffff6">
    <w:name w:val="*标题2"/>
    <w:basedOn w:val="22"/>
    <w:next w:val="ae"/>
    <w:link w:val="2CharChar2"/>
    <w:qFormat/>
    <w:pPr>
      <w:tabs>
        <w:tab w:val="left" w:pos="1500"/>
      </w:tabs>
      <w:spacing w:before="0" w:after="0" w:line="240" w:lineRule="auto"/>
      <w:ind w:left="996" w:hanging="420"/>
      <w:jc w:val="left"/>
    </w:pPr>
    <w:rPr>
      <w:rFonts w:cs="宋体"/>
      <w:kern w:val="0"/>
      <w:sz w:val="30"/>
    </w:rPr>
  </w:style>
  <w:style w:type="character" w:customStyle="1" w:styleId="case31">
    <w:name w:val="case31"/>
    <w:qFormat/>
    <w:rPr>
      <w:rFonts w:hint="default"/>
      <w:sz w:val="21"/>
      <w:szCs w:val="21"/>
    </w:rPr>
  </w:style>
  <w:style w:type="paragraph" w:customStyle="1" w:styleId="wellhope">
    <w:name w:val="wellhope正文"/>
    <w:basedOn w:val="ae"/>
    <w:qFormat/>
    <w:pPr>
      <w:spacing w:before="60" w:after="60" w:line="360" w:lineRule="auto"/>
      <w:ind w:firstLine="425"/>
    </w:pPr>
    <w:rPr>
      <w:rFonts w:ascii="Times New Roman" w:hAnsi="Times New Roman"/>
      <w:sz w:val="24"/>
      <w:szCs w:val="20"/>
    </w:rPr>
  </w:style>
  <w:style w:type="paragraph" w:customStyle="1" w:styleId="1fffffe">
    <w:name w:val="样式 正文首行缩进 + 宋体 小四 首行缩进:  1 字符"/>
    <w:basedOn w:val="ae"/>
    <w:next w:val="ae"/>
    <w:qFormat/>
    <w:pPr>
      <w:spacing w:after="120" w:line="360" w:lineRule="auto"/>
      <w:ind w:firstLineChars="150" w:firstLine="150"/>
    </w:pPr>
    <w:rPr>
      <w:rFonts w:ascii="宋体" w:hAnsi="宋体"/>
      <w:sz w:val="24"/>
      <w:szCs w:val="20"/>
    </w:rPr>
  </w:style>
  <w:style w:type="paragraph" w:customStyle="1" w:styleId="1ALTZCharCharNormal">
    <w:name w:val="样式 正文缩进表正文正文非缩进段1特点ALT+Z水上软件正文不缩进四号特点 Char CharNormal ..."/>
    <w:basedOn w:val="af7"/>
    <w:qFormat/>
    <w:pPr>
      <w:spacing w:line="360" w:lineRule="auto"/>
      <w:ind w:firstLineChars="200" w:firstLine="560"/>
    </w:pPr>
    <w:rPr>
      <w:rFonts w:ascii="Times New Roman" w:eastAsia="仿宋_GB2312" w:hAnsi="Times New Roman"/>
      <w:sz w:val="24"/>
      <w:szCs w:val="24"/>
    </w:rPr>
  </w:style>
  <w:style w:type="paragraph" w:customStyle="1" w:styleId="101">
    <w:name w:val="样式 四号 首行缩进:  1.01 厘米"/>
    <w:basedOn w:val="ae"/>
    <w:qFormat/>
    <w:pPr>
      <w:tabs>
        <w:tab w:val="left" w:pos="995"/>
      </w:tabs>
      <w:ind w:left="995" w:hanging="425"/>
    </w:pPr>
    <w:rPr>
      <w:rFonts w:ascii="Times New Roman" w:hAnsi="Times New Roman"/>
      <w:sz w:val="28"/>
      <w:szCs w:val="20"/>
    </w:rPr>
  </w:style>
  <w:style w:type="paragraph" w:customStyle="1" w:styleId="New0">
    <w:name w:val="正文 New"/>
    <w:qFormat/>
    <w:pPr>
      <w:widowControl w:val="0"/>
      <w:jc w:val="both"/>
    </w:pPr>
    <w:rPr>
      <w:rFonts w:hint="eastAsia"/>
      <w:kern w:val="2"/>
      <w:sz w:val="21"/>
    </w:rPr>
  </w:style>
  <w:style w:type="paragraph" w:customStyle="1" w:styleId="3ff">
    <w:name w:val="修订3"/>
    <w:uiPriority w:val="99"/>
    <w:qFormat/>
    <w:rPr>
      <w:kern w:val="2"/>
      <w:sz w:val="21"/>
      <w:szCs w:val="24"/>
    </w:rPr>
  </w:style>
  <w:style w:type="paragraph" w:customStyle="1" w:styleId="DefaultParagraphFontParaChar">
    <w:name w:val="Default Paragraph Font Para Char"/>
    <w:basedOn w:val="ae"/>
    <w:qFormat/>
    <w:pPr>
      <w:widowControl/>
      <w:spacing w:after="160" w:line="240" w:lineRule="exact"/>
      <w:jc w:val="left"/>
    </w:pPr>
    <w:rPr>
      <w:rFonts w:ascii="Verdana" w:hAnsi="Verdana"/>
      <w:kern w:val="0"/>
      <w:sz w:val="20"/>
      <w:szCs w:val="20"/>
      <w:lang w:eastAsia="en-US"/>
    </w:rPr>
  </w:style>
  <w:style w:type="paragraph" w:customStyle="1" w:styleId="affffffffffffffffff3">
    <w:name w:val="办公自动化专用标题"/>
    <w:basedOn w:val="afff2"/>
    <w:qFormat/>
    <w:pPr>
      <w:spacing w:line="560" w:lineRule="atLeast"/>
    </w:pPr>
    <w:rPr>
      <w:rFonts w:ascii="宋体"/>
      <w:bCs w:val="0"/>
      <w:sz w:val="44"/>
      <w:szCs w:val="20"/>
      <w:lang w:val="zh-CN"/>
    </w:rPr>
  </w:style>
  <w:style w:type="paragraph" w:customStyle="1" w:styleId="1ffffff">
    <w:name w:val="样式 隶书 三号 居中1"/>
    <w:basedOn w:val="ae"/>
    <w:qFormat/>
    <w:pPr>
      <w:widowControl/>
      <w:spacing w:line="288" w:lineRule="auto"/>
      <w:jc w:val="center"/>
    </w:pPr>
    <w:rPr>
      <w:rFonts w:ascii="隶书" w:eastAsia="隶书" w:hAnsi="Arial" w:cs="宋体"/>
      <w:kern w:val="0"/>
      <w:sz w:val="36"/>
      <w:szCs w:val="20"/>
    </w:rPr>
  </w:style>
  <w:style w:type="paragraph" w:customStyle="1" w:styleId="pit">
    <w:name w:val="pit"/>
    <w:basedOn w:val="ae"/>
    <w:qFormat/>
    <w:pPr>
      <w:widowControl/>
      <w:overflowPunct w:val="0"/>
      <w:autoSpaceDE w:val="0"/>
      <w:autoSpaceDN w:val="0"/>
      <w:adjustRightInd w:val="0"/>
      <w:spacing w:line="400" w:lineRule="exact"/>
      <w:textAlignment w:val="baseline"/>
    </w:pPr>
    <w:rPr>
      <w:rFonts w:ascii="Times New Roman" w:hAnsi="Times New Roman"/>
      <w:kern w:val="0"/>
      <w:sz w:val="24"/>
      <w:szCs w:val="20"/>
    </w:rPr>
  </w:style>
  <w:style w:type="paragraph" w:customStyle="1" w:styleId="5e">
    <w:name w:val="题注5"/>
    <w:basedOn w:val="ae"/>
    <w:next w:val="af8"/>
    <w:qFormat/>
    <w:pPr>
      <w:jc w:val="center"/>
    </w:pPr>
    <w:rPr>
      <w:rFonts w:ascii="Times New Roman" w:hAnsi="Times New Roman"/>
      <w:b/>
      <w:color w:val="000000"/>
      <w:sz w:val="24"/>
      <w:szCs w:val="21"/>
    </w:rPr>
  </w:style>
  <w:style w:type="paragraph" w:customStyle="1" w:styleId="2ffff7">
    <w:name w:val="符号列表2"/>
    <w:basedOn w:val="ae"/>
    <w:qFormat/>
    <w:pPr>
      <w:tabs>
        <w:tab w:val="left" w:pos="113"/>
      </w:tabs>
      <w:ind w:left="227" w:hanging="227"/>
    </w:pPr>
    <w:rPr>
      <w:rFonts w:ascii="Times New Roman" w:hAnsi="Times New Roman"/>
      <w:szCs w:val="24"/>
    </w:rPr>
  </w:style>
  <w:style w:type="paragraph" w:customStyle="1" w:styleId="1H1">
    <w:name w:val="样式 标题 1H1合同标题 + 小三"/>
    <w:basedOn w:val="17"/>
    <w:qFormat/>
    <w:pPr>
      <w:keepNext/>
      <w:keepLines/>
      <w:widowControl/>
      <w:tabs>
        <w:tab w:val="left" w:pos="432"/>
      </w:tabs>
      <w:autoSpaceDE/>
      <w:autoSpaceDN/>
      <w:snapToGrid w:val="0"/>
      <w:spacing w:before="120" w:after="240" w:line="240" w:lineRule="atLeast"/>
      <w:ind w:left="900" w:hangingChars="205" w:hanging="205"/>
      <w:jc w:val="left"/>
    </w:pPr>
    <w:rPr>
      <w:rFonts w:ascii="Times New Roman" w:eastAsia="黑体" w:hAnsi="Times New Roman"/>
      <w:spacing w:val="10"/>
      <w:kern w:val="2"/>
      <w:sz w:val="30"/>
      <w:szCs w:val="20"/>
    </w:rPr>
  </w:style>
  <w:style w:type="paragraph" w:customStyle="1" w:styleId="4f7">
    <w:name w:val="符号列表4"/>
    <w:basedOn w:val="ae"/>
    <w:qFormat/>
    <w:pPr>
      <w:tabs>
        <w:tab w:val="left" w:pos="0"/>
      </w:tabs>
      <w:ind w:hanging="1440"/>
    </w:pPr>
    <w:rPr>
      <w:rFonts w:ascii="Times New Roman" w:hAnsi="Times New Roman"/>
      <w:szCs w:val="24"/>
    </w:rPr>
  </w:style>
  <w:style w:type="paragraph" w:customStyle="1" w:styleId="Style63">
    <w:name w:val="_Style 63"/>
    <w:basedOn w:val="ae"/>
    <w:qFormat/>
    <w:pPr>
      <w:widowControl/>
      <w:spacing w:after="160" w:line="240" w:lineRule="exact"/>
      <w:jc w:val="left"/>
    </w:pPr>
    <w:rPr>
      <w:rFonts w:ascii="Times New Roman" w:hAnsi="Times New Roman"/>
      <w:szCs w:val="24"/>
    </w:rPr>
  </w:style>
  <w:style w:type="paragraph" w:customStyle="1" w:styleId="NewNewNewNewNewNewNewNewNew">
    <w:name w:val="正文 New New New New New New New New New"/>
    <w:qFormat/>
    <w:pPr>
      <w:widowControl w:val="0"/>
      <w:jc w:val="both"/>
    </w:pPr>
    <w:rPr>
      <w:kern w:val="2"/>
      <w:sz w:val="21"/>
      <w:szCs w:val="24"/>
    </w:rPr>
  </w:style>
  <w:style w:type="paragraph" w:customStyle="1" w:styleId="Normal4">
    <w:name w:val="Normal_4"/>
    <w:qFormat/>
    <w:pPr>
      <w:spacing w:before="120" w:after="240"/>
      <w:jc w:val="both"/>
    </w:pPr>
    <w:rPr>
      <w:rFonts w:ascii="Calibri" w:eastAsia="Calibri" w:hAnsi="Calibri"/>
      <w:sz w:val="22"/>
      <w:szCs w:val="22"/>
      <w:lang w:val="ru-RU" w:eastAsia="en-US"/>
    </w:rPr>
  </w:style>
  <w:style w:type="paragraph" w:customStyle="1" w:styleId="1ffffff0">
    <w:name w:val="编号1"/>
    <w:basedOn w:val="ae"/>
    <w:qFormat/>
    <w:pPr>
      <w:tabs>
        <w:tab w:val="left" w:pos="1260"/>
      </w:tabs>
      <w:ind w:left="1260" w:hanging="420"/>
    </w:pPr>
    <w:rPr>
      <w:rFonts w:ascii="Times New Roman" w:hAnsi="Times New Roman"/>
      <w:szCs w:val="24"/>
    </w:rPr>
  </w:style>
  <w:style w:type="paragraph" w:customStyle="1" w:styleId="4f8">
    <w:name w:val="题注4"/>
    <w:basedOn w:val="ae"/>
    <w:next w:val="af8"/>
    <w:qFormat/>
    <w:pPr>
      <w:ind w:leftChars="-64" w:left="-132" w:rightChars="-50" w:right="-105" w:hanging="2"/>
      <w:jc w:val="center"/>
    </w:pPr>
    <w:rPr>
      <w:rFonts w:ascii="Times New Roman" w:hAnsi="Times New Roman"/>
      <w:b/>
      <w:color w:val="FF0000"/>
      <w:szCs w:val="21"/>
      <w:lang w:val="en-GB"/>
    </w:rPr>
  </w:style>
  <w:style w:type="character" w:customStyle="1" w:styleId="NormalCharacter">
    <w:name w:val="NormalCharacter"/>
    <w:qFormat/>
  </w:style>
  <w:style w:type="character" w:customStyle="1" w:styleId="CharCharf7">
    <w:name w:val="样式 图表标题 + 宋体 五号 Char Char"/>
    <w:link w:val="affffffffffffffffff4"/>
    <w:qFormat/>
    <w:rPr>
      <w:rFonts w:ascii="Arial" w:hAnsi="Arial"/>
      <w:b/>
      <w:bCs/>
      <w:szCs w:val="18"/>
    </w:rPr>
  </w:style>
  <w:style w:type="paragraph" w:customStyle="1" w:styleId="affffffffffffffffff4">
    <w:name w:val="样式 图表标题 + 宋体 五号"/>
    <w:basedOn w:val="ae"/>
    <w:link w:val="CharCharf7"/>
    <w:qFormat/>
    <w:pPr>
      <w:widowControl/>
      <w:adjustRightInd w:val="0"/>
      <w:snapToGrid w:val="0"/>
      <w:spacing w:before="240" w:after="240" w:line="360" w:lineRule="auto"/>
      <w:jc w:val="center"/>
    </w:pPr>
    <w:rPr>
      <w:rFonts w:ascii="Arial" w:eastAsia="仿宋" w:hAnsi="Arial" w:cs="宋体"/>
      <w:b/>
      <w:bCs/>
      <w:kern w:val="0"/>
      <w:sz w:val="20"/>
      <w:szCs w:val="18"/>
    </w:rPr>
  </w:style>
  <w:style w:type="character" w:customStyle="1" w:styleId="2ffff8">
    <w:name w:val="未处理的提及2"/>
    <w:basedOn w:val="af"/>
    <w:qFormat/>
    <w:rPr>
      <w:color w:val="605E5C"/>
      <w:shd w:val="clear" w:color="auto" w:fill="E1DFDD"/>
    </w:rPr>
  </w:style>
  <w:style w:type="paragraph" w:customStyle="1" w:styleId="2224">
    <w:name w:val="正文首行缩进 222"/>
    <w:basedOn w:val="ae"/>
    <w:qFormat/>
    <w:pPr>
      <w:adjustRightInd w:val="0"/>
      <w:snapToGrid w:val="0"/>
      <w:spacing w:before="120" w:after="120" w:line="360" w:lineRule="auto"/>
      <w:ind w:firstLineChars="200" w:firstLine="200"/>
      <w:jc w:val="left"/>
    </w:pPr>
    <w:rPr>
      <w:rFonts w:ascii="Times New Roman" w:hAnsi="Times New Roman"/>
      <w:sz w:val="24"/>
      <w:szCs w:val="21"/>
    </w:rPr>
  </w:style>
  <w:style w:type="paragraph" w:customStyle="1" w:styleId="22d">
    <w:name w:val="正文首行缩进22"/>
    <w:basedOn w:val="ae"/>
    <w:qFormat/>
    <w:pPr>
      <w:adjustRightInd w:val="0"/>
      <w:snapToGrid w:val="0"/>
      <w:spacing w:before="120" w:after="120" w:line="360" w:lineRule="auto"/>
      <w:ind w:firstLineChars="200" w:firstLine="200"/>
      <w:jc w:val="left"/>
    </w:pPr>
    <w:rPr>
      <w:rFonts w:ascii="Times New Roman" w:hAnsi="Times New Roman"/>
      <w:szCs w:val="21"/>
    </w:rPr>
  </w:style>
  <w:style w:type="table" w:customStyle="1" w:styleId="1210">
    <w:name w:val="立体型 12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10">
    <w:name w:val="立体型 221"/>
    <w:basedOn w:val="af0"/>
    <w:qFormat/>
    <w:pPr>
      <w:widowControl w:val="0"/>
      <w:adjustRightInd w:val="0"/>
      <w:snapToGrid w:val="0"/>
      <w:spacing w:line="360" w:lineRule="auto"/>
      <w:ind w:firstLineChars="200" w:firstLine="200"/>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10">
    <w:name w:val="立体型 321"/>
    <w:basedOn w:val="af0"/>
    <w:qFormat/>
    <w:pPr>
      <w:widowControl w:val="0"/>
      <w:adjustRightInd w:val="0"/>
      <w:snapToGrid w:val="0"/>
      <w:spacing w:line="360" w:lineRule="auto"/>
      <w:ind w:firstLineChars="200" w:firstLine="200"/>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paragraph" w:customStyle="1" w:styleId="520">
    <w:name w:val="列出段落52"/>
    <w:basedOn w:val="ae"/>
    <w:qFormat/>
    <w:pPr>
      <w:widowControl/>
      <w:spacing w:before="100" w:beforeAutospacing="1" w:after="100" w:afterAutospacing="1"/>
      <w:jc w:val="left"/>
    </w:pPr>
    <w:rPr>
      <w:rFonts w:ascii="宋体" w:hAnsi="宋体" w:cs="宋体"/>
      <w:kern w:val="0"/>
      <w:sz w:val="24"/>
      <w:szCs w:val="24"/>
    </w:rPr>
  </w:style>
  <w:style w:type="paragraph" w:customStyle="1" w:styleId="Char">
    <w:name w:val="表格内容 Char"/>
    <w:basedOn w:val="ae"/>
    <w:qFormat/>
    <w:pPr>
      <w:numPr>
        <w:numId w:val="54"/>
      </w:numPr>
      <w:tabs>
        <w:tab w:val="left" w:pos="0"/>
        <w:tab w:val="left" w:pos="456"/>
      </w:tabs>
      <w:autoSpaceDE w:val="0"/>
      <w:autoSpaceDN w:val="0"/>
      <w:adjustRightInd w:val="0"/>
      <w:snapToGrid w:val="0"/>
      <w:jc w:val="center"/>
      <w:textAlignment w:val="bottom"/>
    </w:pPr>
    <w:rPr>
      <w:rFonts w:ascii="宋体" w:hAnsi="宋体"/>
      <w:sz w:val="24"/>
      <w:szCs w:val="24"/>
    </w:rPr>
  </w:style>
  <w:style w:type="paragraph" w:customStyle="1" w:styleId="a2">
    <w:name w:val="表编号"/>
    <w:basedOn w:val="ae"/>
    <w:next w:val="ae"/>
    <w:qFormat/>
    <w:pPr>
      <w:numPr>
        <w:numId w:val="55"/>
      </w:numPr>
      <w:spacing w:line="360" w:lineRule="auto"/>
      <w:ind w:firstLine="0"/>
      <w:jc w:val="center"/>
    </w:pPr>
    <w:rPr>
      <w:rFonts w:ascii="宋体" w:hAnsi="宋体" w:cs="宋体"/>
      <w:sz w:val="24"/>
      <w:szCs w:val="20"/>
    </w:rPr>
  </w:style>
  <w:style w:type="paragraph" w:customStyle="1" w:styleId="affffffffffffffffff5">
    <w:name w:val="图文编号"/>
    <w:basedOn w:val="ae"/>
    <w:link w:val="Charffffff1"/>
    <w:qFormat/>
    <w:pPr>
      <w:widowControl/>
      <w:adjustRightInd w:val="0"/>
      <w:snapToGrid w:val="0"/>
      <w:spacing w:before="240" w:after="240" w:line="360" w:lineRule="auto"/>
      <w:jc w:val="center"/>
    </w:pPr>
    <w:rPr>
      <w:rFonts w:ascii="Arial" w:hAnsi="Arial"/>
      <w:b/>
      <w:szCs w:val="21"/>
    </w:rPr>
  </w:style>
  <w:style w:type="character" w:customStyle="1" w:styleId="Charffffff1">
    <w:name w:val="图文编号 Char"/>
    <w:basedOn w:val="af"/>
    <w:link w:val="affffffffffffffffff5"/>
    <w:qFormat/>
    <w:rPr>
      <w:rFonts w:ascii="Arial" w:eastAsia="宋体" w:hAnsi="Arial" w:cs="Times New Roman"/>
      <w:b/>
      <w:kern w:val="2"/>
      <w:sz w:val="21"/>
      <w:szCs w:val="21"/>
    </w:rPr>
  </w:style>
  <w:style w:type="paragraph" w:customStyle="1" w:styleId="20">
    <w:name w:val="项目2"/>
    <w:basedOn w:val="ae"/>
    <w:next w:val="ae"/>
    <w:qFormat/>
    <w:pPr>
      <w:numPr>
        <w:ilvl w:val="5"/>
        <w:numId w:val="56"/>
      </w:numPr>
      <w:spacing w:line="360" w:lineRule="auto"/>
      <w:ind w:leftChars="200" w:left="400" w:hangingChars="200" w:hanging="200"/>
    </w:pPr>
    <w:rPr>
      <w:rFonts w:ascii="Times New Roman" w:hAnsi="Times New Roman"/>
      <w:kern w:val="0"/>
      <w:sz w:val="24"/>
      <w:szCs w:val="24"/>
    </w:rPr>
  </w:style>
  <w:style w:type="paragraph" w:customStyle="1" w:styleId="10">
    <w:name w:val="项目1"/>
    <w:basedOn w:val="ae"/>
    <w:next w:val="ae"/>
    <w:qFormat/>
    <w:pPr>
      <w:numPr>
        <w:ilvl w:val="4"/>
        <w:numId w:val="56"/>
      </w:numPr>
      <w:adjustRightInd w:val="0"/>
      <w:spacing w:line="360" w:lineRule="auto"/>
      <w:ind w:leftChars="200" w:left="200" w:hangingChars="200" w:hanging="200"/>
    </w:pPr>
    <w:rPr>
      <w:rFonts w:ascii="Times New Roman" w:hAnsi="Times New Roman"/>
      <w:kern w:val="0"/>
      <w:sz w:val="24"/>
      <w:szCs w:val="24"/>
    </w:rPr>
  </w:style>
  <w:style w:type="paragraph" w:customStyle="1" w:styleId="30">
    <w:name w:val="项目3"/>
    <w:basedOn w:val="ae"/>
    <w:next w:val="ae"/>
    <w:qFormat/>
    <w:pPr>
      <w:numPr>
        <w:ilvl w:val="6"/>
        <w:numId w:val="56"/>
      </w:numPr>
      <w:spacing w:line="360" w:lineRule="auto"/>
      <w:ind w:leftChars="200" w:left="200" w:hangingChars="200" w:hanging="200"/>
    </w:pPr>
    <w:rPr>
      <w:rFonts w:ascii="Times New Roman" w:hAnsi="Times New Roman"/>
      <w:kern w:val="0"/>
      <w:sz w:val="24"/>
      <w:szCs w:val="24"/>
    </w:rPr>
  </w:style>
  <w:style w:type="paragraph" w:customStyle="1" w:styleId="582">
    <w:name w:val="样式 目录 5 + 左侧:  8 字符 首行缩进:  2 字符"/>
    <w:basedOn w:val="ae"/>
    <w:next w:val="ae"/>
    <w:qFormat/>
    <w:pPr>
      <w:spacing w:line="360" w:lineRule="auto"/>
      <w:ind w:firstLineChars="300" w:firstLine="720"/>
    </w:pPr>
    <w:rPr>
      <w:rFonts w:ascii="Times New Roman" w:hAnsi="Times New Roman" w:cs="宋体"/>
      <w:kern w:val="0"/>
      <w:sz w:val="24"/>
      <w:szCs w:val="24"/>
    </w:rPr>
  </w:style>
  <w:style w:type="paragraph" w:styleId="affffffffffffffffff6">
    <w:name w:val="Quote"/>
    <w:basedOn w:val="ae"/>
    <w:next w:val="ae"/>
    <w:link w:val="Charffffff2"/>
    <w:uiPriority w:val="29"/>
    <w:qFormat/>
    <w:pPr>
      <w:widowControl/>
      <w:spacing w:after="200" w:line="276" w:lineRule="auto"/>
      <w:jc w:val="left"/>
    </w:pPr>
    <w:rPr>
      <w:i/>
      <w:iCs/>
      <w:color w:val="000000"/>
      <w:kern w:val="0"/>
      <w:sz w:val="22"/>
    </w:rPr>
  </w:style>
  <w:style w:type="character" w:customStyle="1" w:styleId="Charffffff2">
    <w:name w:val="引用 Char"/>
    <w:basedOn w:val="af"/>
    <w:link w:val="affffffffffffffffff6"/>
    <w:uiPriority w:val="29"/>
    <w:qFormat/>
    <w:rPr>
      <w:rFonts w:ascii="Calibri" w:eastAsia="宋体" w:hAnsi="Calibri" w:cs="Times New Roman"/>
      <w:i/>
      <w:iCs/>
      <w:color w:val="000000"/>
      <w:sz w:val="22"/>
      <w:szCs w:val="22"/>
    </w:rPr>
  </w:style>
  <w:style w:type="table" w:customStyle="1" w:styleId="11f0">
    <w:name w:val="网格表 1 浅色1"/>
    <w:basedOn w:val="af0"/>
    <w:uiPriority w:val="46"/>
    <w:qFormat/>
    <w:rPr>
      <w:rFonts w:ascii="Calibri" w:hAnsi="Calibri" w:cs="宋体"/>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315">
    <w:name w:val="修订31"/>
    <w:uiPriority w:val="99"/>
    <w:qFormat/>
    <w:rPr>
      <w:sz w:val="24"/>
      <w:szCs w:val="24"/>
    </w:rPr>
  </w:style>
  <w:style w:type="character" w:customStyle="1" w:styleId="22e">
    <w:name w:val="未处理的提及22"/>
    <w:basedOn w:val="af"/>
    <w:uiPriority w:val="99"/>
    <w:qFormat/>
    <w:rPr>
      <w:color w:val="605E5C"/>
      <w:shd w:val="clear" w:color="auto" w:fill="E1DFDD"/>
    </w:rPr>
  </w:style>
  <w:style w:type="paragraph" w:customStyle="1" w:styleId="4f9">
    <w:name w:val="修订4"/>
    <w:uiPriority w:val="99"/>
    <w:qFormat/>
    <w:rPr>
      <w:sz w:val="24"/>
      <w:szCs w:val="24"/>
    </w:rPr>
  </w:style>
  <w:style w:type="paragraph" w:customStyle="1" w:styleId="yshT">
    <w:name w:val="yshT正文"/>
    <w:basedOn w:val="ae"/>
    <w:link w:val="yshT0"/>
    <w:qFormat/>
    <w:pPr>
      <w:spacing w:before="120" w:after="120" w:line="360" w:lineRule="auto"/>
      <w:ind w:firstLineChars="200" w:firstLine="200"/>
      <w:jc w:val="left"/>
    </w:pPr>
    <w:rPr>
      <w:rFonts w:ascii="Arial" w:hAnsi="Arial" w:cs="宋体"/>
      <w:sz w:val="24"/>
      <w:szCs w:val="21"/>
    </w:rPr>
  </w:style>
  <w:style w:type="character" w:customStyle="1" w:styleId="yshT0">
    <w:name w:val="yshT正文 字符"/>
    <w:basedOn w:val="af"/>
    <w:link w:val="yshT"/>
    <w:qFormat/>
    <w:rPr>
      <w:rFonts w:ascii="Arial" w:eastAsia="宋体" w:hAnsi="Arial" w:cs="宋体"/>
      <w:kern w:val="2"/>
      <w:sz w:val="24"/>
      <w:szCs w:val="21"/>
    </w:rPr>
  </w:style>
  <w:style w:type="table" w:customStyle="1" w:styleId="affffffffffffffffff7">
    <w:name w:val="仲裁列表"/>
    <w:basedOn w:val="af0"/>
    <w:uiPriority w:val="99"/>
    <w:qFormat/>
    <w:pPr>
      <w:jc w:val="both"/>
    </w:pPr>
    <w:rPr>
      <w:rFonts w:ascii="Calibri" w:eastAsia="华文细黑" w:hAnsi="Calibri" w:cs="Calibri"/>
      <w:color w:val="000000"/>
    </w:rPr>
    <w:tblPr>
      <w:jc w:val="center"/>
    </w:tblPr>
    <w:trPr>
      <w:jc w:val="center"/>
    </w:trPr>
    <w:tcPr>
      <w:shd w:val="clear" w:color="auto" w:fill="FFFFFF"/>
      <w:vAlign w:val="center"/>
    </w:tcPr>
    <w:tblStylePr w:type="firstRow">
      <w:rPr>
        <w:rFonts w:eastAsia="Gadugi"/>
        <w:b/>
        <w:bCs/>
        <w:color w:val="FFFFFF"/>
        <w:sz w:val="18"/>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70C0"/>
      </w:tcPr>
    </w:tblStylePr>
    <w:tblStylePr w:type="lastRow">
      <w:rPr>
        <w:b/>
        <w:bCs/>
        <w:color w:val="9E3A38"/>
      </w:rPr>
      <w:tblPr/>
      <w:tcPr>
        <w:tcBorders>
          <w:top w:val="single" w:sz="12" w:space="0" w:color="000000"/>
        </w:tcBorders>
        <w:shd w:val="clear" w:color="auto" w:fill="FFFFFF"/>
      </w:tcPr>
    </w:tblStylePr>
    <w:tblStylePr w:type="firstCol">
      <w:pPr>
        <w:jc w:val="center"/>
      </w:pPr>
      <w:rPr>
        <w:rFonts w:ascii="Times New Roman" w:eastAsia="Gadugi" w:hAnsi="Times New Roman" w:cs="Times New Roman" w:hint="default"/>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1Horz">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jc w:val="both"/>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92CDDC"/>
      </w:tcPr>
    </w:tblStylePr>
  </w:style>
  <w:style w:type="paragraph" w:customStyle="1" w:styleId="SectionHeading">
    <w:name w:val="Section Heading"/>
    <w:basedOn w:val="ae"/>
    <w:qFormat/>
    <w:pPr>
      <w:widowControl/>
      <w:spacing w:before="120" w:after="120" w:line="360" w:lineRule="auto"/>
      <w:ind w:firstLineChars="200" w:firstLine="400"/>
      <w:jc w:val="left"/>
    </w:pPr>
    <w:rPr>
      <w:rFonts w:ascii="Book Antiqua" w:hAnsi="Book Antiqua"/>
      <w:b/>
      <w:kern w:val="0"/>
      <w:sz w:val="24"/>
      <w:szCs w:val="20"/>
    </w:rPr>
  </w:style>
  <w:style w:type="character" w:customStyle="1" w:styleId="foChar">
    <w:name w:val="fo Char"/>
    <w:basedOn w:val="af"/>
    <w:qFormat/>
    <w:rPr>
      <w:rFonts w:eastAsia="宋体"/>
      <w:kern w:val="2"/>
      <w:sz w:val="18"/>
      <w:szCs w:val="18"/>
      <w:lang w:val="en-US" w:eastAsia="zh-CN" w:bidi="ar-SA"/>
    </w:rPr>
  </w:style>
  <w:style w:type="paragraph" w:customStyle="1" w:styleId="affffffffffffffffff8">
    <w:name w:val="表格列头"/>
    <w:basedOn w:val="affffff4"/>
    <w:qFormat/>
    <w:pPr>
      <w:widowControl/>
      <w:adjustRightInd w:val="0"/>
      <w:snapToGrid w:val="0"/>
      <w:spacing w:line="240" w:lineRule="auto"/>
      <w:jc w:val="left"/>
    </w:pPr>
    <w:rPr>
      <w:rFonts w:ascii="Arial" w:eastAsia="微软雅黑" w:hAnsi="Arial" w:cs="宋体"/>
      <w:b/>
      <w:kern w:val="2"/>
      <w:sz w:val="21"/>
      <w:szCs w:val="18"/>
    </w:rPr>
  </w:style>
  <w:style w:type="paragraph" w:customStyle="1" w:styleId="074">
    <w:name w:val="样式 宋体 小四 首行缩进:  0.74 厘米"/>
    <w:basedOn w:val="ae"/>
    <w:qFormat/>
    <w:pPr>
      <w:numPr>
        <w:numId w:val="57"/>
      </w:numPr>
      <w:spacing w:before="120" w:after="120" w:line="360" w:lineRule="auto"/>
      <w:ind w:firstLineChars="200" w:firstLine="0"/>
    </w:pPr>
    <w:rPr>
      <w:rFonts w:ascii="华文细黑" w:eastAsia="华文细黑" w:hAnsi="华文细黑" w:cs="宋体"/>
      <w:sz w:val="24"/>
      <w:szCs w:val="20"/>
    </w:rPr>
  </w:style>
  <w:style w:type="paragraph" w:customStyle="1" w:styleId="affffffffffffffffff9">
    <w:name w:val="样式 宋体 小五 加粗 居中"/>
    <w:basedOn w:val="ae"/>
    <w:qFormat/>
    <w:pPr>
      <w:spacing w:beforeLines="50" w:afterLines="50" w:line="240" w:lineRule="exact"/>
      <w:ind w:firstLineChars="200" w:firstLine="200"/>
      <w:jc w:val="center"/>
    </w:pPr>
    <w:rPr>
      <w:rFonts w:ascii="宋体" w:eastAsia="仿宋_GB2312" w:hAnsi="宋体" w:cs="宋体"/>
      <w:bCs/>
      <w:kern w:val="0"/>
      <w:sz w:val="18"/>
      <w:szCs w:val="20"/>
    </w:rPr>
  </w:style>
  <w:style w:type="character" w:customStyle="1" w:styleId="affffffffffffffffffa">
    <w:name w:val="样式 宋体 小五 加粗"/>
    <w:basedOn w:val="af"/>
    <w:qFormat/>
    <w:rPr>
      <w:rFonts w:ascii="宋体" w:eastAsia="仿宋_GB2312" w:hAnsi="宋体"/>
      <w:bCs/>
      <w:kern w:val="0"/>
      <w:sz w:val="18"/>
    </w:rPr>
  </w:style>
  <w:style w:type="character" w:customStyle="1" w:styleId="affffffffffffffffffb">
    <w:name w:val="样式 宋体 小五"/>
    <w:basedOn w:val="af"/>
    <w:qFormat/>
    <w:rPr>
      <w:rFonts w:ascii="宋体" w:eastAsia="仿宋_GB2312" w:hAnsi="宋体"/>
      <w:kern w:val="0"/>
      <w:sz w:val="18"/>
    </w:rPr>
  </w:style>
  <w:style w:type="paragraph" w:customStyle="1" w:styleId="affffffffffffffffffc">
    <w:name w:val="样式 宋体 小五 居中"/>
    <w:basedOn w:val="ae"/>
    <w:qFormat/>
    <w:pPr>
      <w:spacing w:before="120" w:after="120" w:line="300" w:lineRule="auto"/>
      <w:ind w:firstLineChars="200" w:firstLine="200"/>
      <w:jc w:val="center"/>
    </w:pPr>
    <w:rPr>
      <w:rFonts w:ascii="仿宋_GB2312" w:eastAsia="仿宋_GB2312" w:hAnsi="宋体" w:cs="宋体"/>
      <w:kern w:val="0"/>
      <w:sz w:val="18"/>
      <w:szCs w:val="18"/>
    </w:rPr>
  </w:style>
  <w:style w:type="paragraph" w:customStyle="1" w:styleId="2ffff9">
    <w:name w:val="样式 题注 + 宋体 小五 加粗 居中 首行缩进:  2 字符"/>
    <w:basedOn w:val="af8"/>
    <w:qFormat/>
    <w:pPr>
      <w:spacing w:beforeLines="50" w:before="0" w:afterLines="50" w:after="0" w:line="300" w:lineRule="auto"/>
      <w:ind w:firstLineChars="200" w:firstLine="420"/>
      <w:jc w:val="center"/>
    </w:pPr>
    <w:rPr>
      <w:rFonts w:ascii="宋体" w:eastAsia="宋体" w:hAnsi="宋体" w:cs="宋体"/>
      <w:bCs/>
      <w:sz w:val="21"/>
      <w:szCs w:val="21"/>
    </w:rPr>
  </w:style>
  <w:style w:type="paragraph" w:customStyle="1" w:styleId="-7">
    <w:name w:val="正文-廖"/>
    <w:basedOn w:val="ae"/>
    <w:link w:val="-Char0"/>
    <w:qFormat/>
    <w:pPr>
      <w:widowControl/>
      <w:adjustRightInd w:val="0"/>
      <w:snapToGrid w:val="0"/>
      <w:spacing w:before="120" w:after="120" w:line="360" w:lineRule="auto"/>
      <w:ind w:firstLineChars="200" w:firstLine="480"/>
      <w:jc w:val="left"/>
    </w:pPr>
    <w:rPr>
      <w:rFonts w:ascii="Times New Roman" w:hAnsi="Times New Roman"/>
      <w:sz w:val="24"/>
      <w:szCs w:val="24"/>
    </w:rPr>
  </w:style>
  <w:style w:type="character" w:customStyle="1" w:styleId="-Char0">
    <w:name w:val="正文-廖 Char"/>
    <w:basedOn w:val="af"/>
    <w:link w:val="-7"/>
    <w:qFormat/>
    <w:rPr>
      <w:rFonts w:ascii="Times New Roman" w:eastAsia="宋体" w:hAnsi="Times New Roman" w:cs="Times New Roman"/>
      <w:kern w:val="2"/>
      <w:sz w:val="24"/>
      <w:szCs w:val="24"/>
    </w:rPr>
  </w:style>
  <w:style w:type="paragraph" w:customStyle="1" w:styleId="122">
    <w:name w:val="标题 12"/>
    <w:basedOn w:val="ae"/>
    <w:next w:val="ae"/>
    <w:qFormat/>
    <w:pPr>
      <w:autoSpaceDE w:val="0"/>
      <w:autoSpaceDN w:val="0"/>
      <w:adjustRightInd w:val="0"/>
      <w:spacing w:before="240" w:after="480" w:line="360" w:lineRule="auto"/>
      <w:ind w:firstLineChars="200" w:firstLine="200"/>
      <w:jc w:val="left"/>
    </w:pPr>
    <w:rPr>
      <w:rFonts w:ascii="PAGOP G+ Univers" w:eastAsia="PAGOP G+ Univers"/>
      <w:sz w:val="24"/>
      <w:szCs w:val="24"/>
    </w:rPr>
  </w:style>
  <w:style w:type="paragraph" w:customStyle="1" w:styleId="affffffffffffffffffd">
    <w:name w:val="数字样式"/>
    <w:basedOn w:val="ae"/>
    <w:link w:val="Charffffff3"/>
    <w:qFormat/>
    <w:pPr>
      <w:spacing w:before="120" w:after="120" w:line="360" w:lineRule="auto"/>
      <w:ind w:left="851" w:firstLineChars="200" w:hanging="369"/>
    </w:pPr>
    <w:rPr>
      <w:rFonts w:ascii="Times New Roman" w:hAnsi="Times New Roman"/>
      <w:sz w:val="24"/>
      <w:szCs w:val="24"/>
    </w:rPr>
  </w:style>
  <w:style w:type="character" w:customStyle="1" w:styleId="Charffffff3">
    <w:name w:val="数字样式 Char"/>
    <w:basedOn w:val="af"/>
    <w:link w:val="affffffffffffffffffd"/>
    <w:qFormat/>
    <w:rPr>
      <w:rFonts w:ascii="Times New Roman" w:eastAsia="宋体" w:hAnsi="Times New Roman" w:cs="Times New Roman"/>
      <w:kern w:val="2"/>
      <w:sz w:val="24"/>
      <w:szCs w:val="24"/>
    </w:rPr>
  </w:style>
  <w:style w:type="paragraph" w:customStyle="1" w:styleId="GZLevel1">
    <w:name w:val="GZ_Level_1"/>
    <w:basedOn w:val="17"/>
    <w:qFormat/>
    <w:pPr>
      <w:keepNext/>
      <w:keepLines/>
      <w:pageBreakBefore/>
      <w:numPr>
        <w:numId w:val="58"/>
      </w:numPr>
      <w:tabs>
        <w:tab w:val="left" w:pos="1699"/>
      </w:tabs>
      <w:autoSpaceDE/>
      <w:autoSpaceDN/>
      <w:adjustRightInd/>
      <w:spacing w:before="340" w:after="330"/>
      <w:ind w:left="0" w:firstLineChars="200" w:firstLine="0"/>
    </w:pPr>
    <w:rPr>
      <w:rFonts w:ascii="宋体" w:eastAsia="华文细黑" w:hAnsi="宋体"/>
      <w:kern w:val="32"/>
      <w:sz w:val="44"/>
      <w:szCs w:val="32"/>
    </w:rPr>
  </w:style>
  <w:style w:type="paragraph" w:customStyle="1" w:styleId="3Arial">
    <w:name w:val="样式 标题 3 + Arial 黑色"/>
    <w:basedOn w:val="af6"/>
    <w:next w:val="af6"/>
    <w:link w:val="3ArialCharChar"/>
    <w:qFormat/>
    <w:pPr>
      <w:widowControl w:val="0"/>
      <w:tabs>
        <w:tab w:val="clear" w:pos="454"/>
        <w:tab w:val="clear" w:pos="720"/>
      </w:tabs>
      <w:spacing w:before="120" w:after="120" w:line="360" w:lineRule="auto"/>
      <w:ind w:left="420" w:hanging="420"/>
      <w:jc w:val="both"/>
    </w:pPr>
    <w:rPr>
      <w:rFonts w:ascii="Arial" w:eastAsia="华文细黑" w:hAnsi="Arial"/>
      <w:b/>
      <w:color w:val="000000"/>
      <w:kern w:val="2"/>
      <w:sz w:val="32"/>
      <w:szCs w:val="24"/>
      <w:lang w:val="zh-CN"/>
    </w:rPr>
  </w:style>
  <w:style w:type="character" w:customStyle="1" w:styleId="3ArialCharChar">
    <w:name w:val="样式 标题 3 + Arial 黑色 Char Char"/>
    <w:link w:val="3Arial"/>
    <w:qFormat/>
    <w:rPr>
      <w:rFonts w:ascii="Arial" w:eastAsia="华文细黑" w:hAnsi="Arial" w:cs="Times New Roman"/>
      <w:b/>
      <w:color w:val="000000"/>
      <w:kern w:val="2"/>
      <w:sz w:val="32"/>
      <w:szCs w:val="24"/>
      <w:lang w:val="zh-CN"/>
    </w:rPr>
  </w:style>
  <w:style w:type="paragraph" w:customStyle="1" w:styleId="affffffffffffffffffe">
    <w:name w:val="繁体正文"/>
    <w:basedOn w:val="ae"/>
    <w:qFormat/>
    <w:pPr>
      <w:adjustRightInd w:val="0"/>
      <w:snapToGrid w:val="0"/>
      <w:spacing w:before="120" w:after="120" w:line="360" w:lineRule="auto"/>
      <w:ind w:firstLineChars="200" w:firstLine="200"/>
    </w:pPr>
    <w:rPr>
      <w:rFonts w:ascii="宋体" w:eastAsia="PMingLiU" w:hAnsi="宋体"/>
      <w:color w:val="000000"/>
      <w:sz w:val="24"/>
      <w:szCs w:val="21"/>
      <w:lang w:eastAsia="zh-TW"/>
    </w:rPr>
  </w:style>
  <w:style w:type="paragraph" w:customStyle="1" w:styleId="0050515">
    <w:name w:val="样式 表标题 + (中文) 宋体 加粗 首行缩进:  0 厘米 段前: 0.5 行 段后: 0.5 行 行距: 1.5..."/>
    <w:basedOn w:val="ae"/>
    <w:qFormat/>
    <w:pPr>
      <w:widowControl/>
      <w:adjustRightInd w:val="0"/>
      <w:snapToGrid w:val="0"/>
      <w:spacing w:beforeLines="50" w:afterLines="50" w:line="360" w:lineRule="auto"/>
      <w:ind w:firstLineChars="200" w:firstLine="200"/>
      <w:jc w:val="center"/>
    </w:pPr>
    <w:rPr>
      <w:rFonts w:ascii="Times New Roman" w:eastAsia="华文细黑" w:hAnsi="Times New Roman" w:cs="宋体"/>
      <w:b/>
      <w:bCs/>
      <w:sz w:val="24"/>
      <w:szCs w:val="20"/>
    </w:rPr>
  </w:style>
  <w:style w:type="paragraph" w:customStyle="1" w:styleId="230">
    <w:name w:val="样式 首行缩进:  2 字符3"/>
    <w:basedOn w:val="ae"/>
    <w:qFormat/>
    <w:pPr>
      <w:spacing w:beforeLines="50" w:afterLines="50" w:line="300" w:lineRule="auto"/>
      <w:ind w:firstLineChars="200" w:firstLine="200"/>
    </w:pPr>
    <w:rPr>
      <w:rFonts w:eastAsia="仿宋_GB2312" w:cs="宋体"/>
      <w:sz w:val="24"/>
      <w:szCs w:val="20"/>
    </w:rPr>
  </w:style>
  <w:style w:type="character" w:customStyle="1" w:styleId="shorttext1">
    <w:name w:val="short_text1"/>
    <w:qFormat/>
    <w:rPr>
      <w:sz w:val="29"/>
      <w:szCs w:val="29"/>
    </w:rPr>
  </w:style>
  <w:style w:type="paragraph" w:customStyle="1" w:styleId="130">
    <w:name w:val="标题 13"/>
    <w:basedOn w:val="ae"/>
    <w:next w:val="ae"/>
    <w:qFormat/>
    <w:pPr>
      <w:autoSpaceDE w:val="0"/>
      <w:autoSpaceDN w:val="0"/>
      <w:adjustRightInd w:val="0"/>
      <w:spacing w:before="240" w:after="480" w:line="360" w:lineRule="auto"/>
      <w:ind w:firstLineChars="200" w:firstLine="200"/>
      <w:jc w:val="left"/>
    </w:pPr>
    <w:rPr>
      <w:rFonts w:ascii="PAGOP G+ Univers" w:eastAsia="PAGOP G+ Univers"/>
      <w:sz w:val="24"/>
      <w:szCs w:val="24"/>
    </w:rPr>
  </w:style>
  <w:style w:type="table" w:customStyle="1" w:styleId="afffffffffffffffffff">
    <w:name w:val="信息系统列表"/>
    <w:basedOn w:val="afffc"/>
    <w:uiPriority w:val="99"/>
    <w:qFormat/>
    <w:pPr>
      <w:jc w:val="both"/>
      <w:textAlignment w:val="center"/>
    </w:pPr>
    <w:rPr>
      <w:rFonts w:eastAsia="华文细黑"/>
    </w:rPr>
    <w:tblPr>
      <w:jc w:val="center"/>
      <w:tblBorders>
        <w:top w:val="single" w:sz="4" w:space="0" w:color="FFFFFF"/>
        <w:left w:val="single" w:sz="4" w:space="0" w:color="FFFFFF"/>
        <w:bottom w:val="single" w:sz="4" w:space="0" w:color="FFFFFF"/>
        <w:right w:val="single" w:sz="4" w:space="0" w:color="FFFFFF"/>
        <w:insideV w:val="single" w:sz="4" w:space="0" w:color="FFFFFF"/>
      </w:tblBorders>
    </w:tblPr>
    <w:trPr>
      <w:jc w:val="center"/>
    </w:trPr>
    <w:tcPr>
      <w:shd w:val="clear" w:color="auto" w:fill="FFFFFF"/>
      <w:vAlign w:val="center"/>
    </w:tcPr>
    <w:tblStylePr w:type="firstRow">
      <w:rPr>
        <w:b/>
        <w:bCs/>
        <w:color w:val="FFFFFF"/>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B050"/>
      </w:tcPr>
    </w:tblStylePr>
    <w:tblStylePr w:type="lastRow">
      <w:rPr>
        <w:b/>
        <w:bCs/>
        <w:color w:val="9E3A38"/>
      </w:rPr>
      <w:tblPr/>
      <w:tcPr>
        <w:tcBorders>
          <w:top w:val="single" w:sz="12" w:space="0" w:color="000000"/>
        </w:tcBorders>
        <w:shd w:val="clear" w:color="auto" w:fill="FFFFFF"/>
      </w:tcPr>
    </w:tblStylePr>
    <w:tblStylePr w:type="firstCol">
      <w:pPr>
        <w:jc w:val="center"/>
      </w:pPr>
      <w:rPr>
        <w:rFonts w:eastAsia="Gadugi"/>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1Horz">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jc w:val="both"/>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99FF99"/>
      </w:tcPr>
    </w:tblStylePr>
  </w:style>
  <w:style w:type="table" w:customStyle="1" w:styleId="afffffffffffffffffff0">
    <w:name w:val="计时记分系统列表"/>
    <w:basedOn w:val="afffffffffffffffffff"/>
    <w:uiPriority w:val="99"/>
    <w:qFormat/>
    <w:pPr>
      <w:jc w:val="left"/>
    </w:pPr>
    <w:rPr>
      <w:sz w:val="21"/>
    </w:rPr>
    <w:tblPr/>
    <w:tcPr>
      <w:shd w:val="clear" w:color="auto" w:fill="FFFFFF"/>
    </w:tcPr>
    <w:tblStylePr w:type="firstRow">
      <w:rPr>
        <w:b/>
        <w:bCs/>
        <w:color w:val="FFFFFF"/>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EA6A"/>
      </w:tcPr>
    </w:tblStylePr>
    <w:tblStylePr w:type="lastRow">
      <w:rPr>
        <w:b/>
        <w:bCs/>
        <w:color w:val="9E3A38"/>
      </w:rPr>
      <w:tblPr/>
      <w:tcPr>
        <w:tcBorders>
          <w:top w:val="single" w:sz="12" w:space="0" w:color="000000"/>
        </w:tcBorders>
        <w:shd w:val="clear" w:color="auto" w:fill="FFFFFF"/>
      </w:tcPr>
    </w:tblStylePr>
    <w:tblStylePr w:type="firstCol">
      <w:pPr>
        <w:jc w:val="center"/>
      </w:pPr>
      <w:rPr>
        <w:rFonts w:eastAsia="Gadugi"/>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1Horz">
      <w:pPr>
        <w:wordWrap/>
        <w:ind w:firstLineChars="0" w:firstLine="0"/>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wordWrap/>
        <w:ind w:firstLineChars="0" w:firstLine="0"/>
        <w:jc w:val="both"/>
      </w:p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E7FFF0"/>
      </w:tcPr>
    </w:tblStylePr>
  </w:style>
  <w:style w:type="table" w:customStyle="1" w:styleId="-13">
    <w:name w:val="仲裁列表-1"/>
    <w:basedOn w:val="af0"/>
    <w:uiPriority w:val="99"/>
    <w:qFormat/>
    <w:pPr>
      <w:jc w:val="both"/>
      <w:textAlignment w:val="center"/>
    </w:pPr>
    <w:rPr>
      <w:rFonts w:ascii="Calibri" w:eastAsia="华文细黑" w:hAnsi="Calibri" w:cs="Calibri"/>
      <w:color w:val="000000"/>
    </w:rPr>
    <w:tblPr>
      <w:jc w:val="center"/>
      <w:tblBorders>
        <w:top w:val="single" w:sz="4" w:space="0" w:color="FFFFFF"/>
        <w:left w:val="single" w:sz="4" w:space="0" w:color="FFFFFF"/>
        <w:bottom w:val="single" w:sz="4" w:space="0" w:color="FFFFFF"/>
        <w:right w:val="single" w:sz="4" w:space="0" w:color="FFFFFF"/>
        <w:insideV w:val="single" w:sz="4" w:space="0" w:color="FFFFFF"/>
      </w:tblBorders>
    </w:tblPr>
    <w:trPr>
      <w:jc w:val="center"/>
    </w:trPr>
    <w:tcPr>
      <w:shd w:val="clear" w:color="auto" w:fill="FFFFFF"/>
      <w:vAlign w:val="center"/>
    </w:tcPr>
    <w:tblStylePr w:type="firstRow">
      <w:rPr>
        <w:b/>
        <w:bCs/>
        <w:color w:val="FFFFFF"/>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0070C0"/>
      </w:tcPr>
    </w:tblStylePr>
    <w:tblStylePr w:type="lastRow">
      <w:rPr>
        <w:b/>
        <w:bCs/>
        <w:color w:val="9E3A38"/>
      </w:rPr>
      <w:tblPr/>
      <w:tcPr>
        <w:tcBorders>
          <w:top w:val="single" w:sz="12" w:space="0" w:color="000000"/>
        </w:tcBorders>
        <w:shd w:val="clear" w:color="auto" w:fill="FFFFFF"/>
      </w:tcPr>
    </w:tblStylePr>
    <w:tblStylePr w:type="firstCol">
      <w:pPr>
        <w:jc w:val="center"/>
      </w:pPr>
      <w:rPr>
        <w:rFonts w:eastAsia="Gadugi"/>
        <w:b/>
        <w:bCs/>
      </w:rPr>
    </w:tblStylePr>
    <w:tblStylePr w:type="lastCol">
      <w:rPr>
        <w:b/>
        <w:bCs/>
      </w:rPr>
    </w:tblStylePr>
    <w:tblStylePr w:type="band1Vert">
      <w:tblPr/>
      <w:tcPr>
        <w:tcBorders>
          <w:top w:val="nil"/>
          <w:left w:val="nil"/>
          <w:bottom w:val="nil"/>
          <w:right w:val="nil"/>
          <w:insideH w:val="nil"/>
          <w:insideV w:val="nil"/>
        </w:tcBorders>
        <w:shd w:val="clear" w:color="auto" w:fill="F2F2F2"/>
      </w:tcPr>
    </w:tblStylePr>
    <w:tblStylePr w:type="band2Vert">
      <w:pPr>
        <w:jc w:val="both"/>
      </w:pPr>
      <w:rPr>
        <w:rFonts w:eastAsia="Gadugi"/>
        <w:sz w:val="21"/>
      </w:rPr>
    </w:tblStylePr>
    <w:tblStylePr w:type="band1Horz">
      <w:pPr>
        <w:wordWrap/>
        <w:spacing w:line="240" w:lineRule="auto"/>
        <w:ind w:firstLineChars="0" w:firstLine="0"/>
      </w:pPr>
      <w:rPr>
        <w:rFonts w:eastAsia="Gadugi"/>
        <w:sz w:val="21"/>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l2br w:val="nil"/>
          <w:tr2bl w:val="nil"/>
        </w:tcBorders>
        <w:shd w:val="clear" w:color="auto" w:fill="F2F2F2"/>
      </w:tcPr>
    </w:tblStylePr>
    <w:tblStylePr w:type="band2Horz">
      <w:pPr>
        <w:wordWrap/>
        <w:spacing w:line="240" w:lineRule="auto"/>
        <w:ind w:firstLineChars="0" w:firstLine="0"/>
        <w:jc w:val="both"/>
        <w:outlineLvl w:val="9"/>
      </w:pPr>
      <w:rPr>
        <w:rFonts w:eastAsia="Gadugi"/>
        <w:sz w:val="21"/>
      </w:rPr>
      <w:tblPr/>
      <w:tcPr>
        <w:tcBorders>
          <w:top w:val="single" w:sz="4" w:space="0" w:color="FFFFFF"/>
          <w:left w:val="single" w:sz="4" w:space="0" w:color="FFFFFF"/>
          <w:bottom w:val="single" w:sz="4" w:space="0" w:color="FFFFFF"/>
          <w:right w:val="single" w:sz="4" w:space="0" w:color="FFFFFF"/>
          <w:insideH w:val="single" w:sz="4" w:space="0" w:color="auto"/>
          <w:insideV w:val="single" w:sz="4" w:space="0" w:color="auto"/>
        </w:tcBorders>
        <w:shd w:val="clear" w:color="auto" w:fill="92CDDC"/>
      </w:tcPr>
    </w:tblStylePr>
  </w:style>
  <w:style w:type="paragraph" w:customStyle="1" w:styleId="afffffffffffffffffff1">
    <w:name w:val="阳"/>
    <w:basedOn w:val="17"/>
    <w:link w:val="Charffffff4"/>
    <w:qFormat/>
    <w:pPr>
      <w:keepLines/>
      <w:shd w:val="clear" w:color="auto" w:fill="00B050"/>
      <w:tabs>
        <w:tab w:val="left" w:pos="960"/>
      </w:tabs>
      <w:autoSpaceDE/>
      <w:autoSpaceDN/>
      <w:snapToGrid w:val="0"/>
      <w:spacing w:beforeLines="100" w:before="240" w:afterLines="100" w:after="180"/>
      <w:ind w:left="960" w:firstLineChars="200" w:firstLine="200"/>
    </w:pPr>
    <w:rPr>
      <w:rFonts w:ascii="宋体" w:eastAsia="华文细黑" w:hAnsi="宋体"/>
      <w:bCs w:val="0"/>
      <w:color w:val="FFFFFF"/>
      <w:kern w:val="44"/>
      <w:sz w:val="44"/>
      <w:szCs w:val="44"/>
    </w:rPr>
  </w:style>
  <w:style w:type="character" w:customStyle="1" w:styleId="Charffffff4">
    <w:name w:val="阳 Char"/>
    <w:link w:val="afffffffffffffffffff1"/>
    <w:qFormat/>
    <w:rPr>
      <w:rFonts w:ascii="宋体" w:eastAsia="华文细黑" w:hAnsi="宋体" w:cs="Times New Roman"/>
      <w:b/>
      <w:color w:val="FFFFFF"/>
      <w:kern w:val="44"/>
      <w:sz w:val="44"/>
      <w:szCs w:val="44"/>
      <w:shd w:val="clear" w:color="auto" w:fill="00B050"/>
    </w:rPr>
  </w:style>
  <w:style w:type="character" w:customStyle="1" w:styleId="1Char6">
    <w:name w:val="样式1 Char"/>
    <w:qFormat/>
    <w:rPr>
      <w:rFonts w:eastAsia="华文细黑"/>
      <w:kern w:val="2"/>
      <w:sz w:val="24"/>
      <w:szCs w:val="24"/>
    </w:rPr>
  </w:style>
  <w:style w:type="paragraph" w:customStyle="1" w:styleId="04">
    <w:name w:val="样式0"/>
    <w:basedOn w:val="ae"/>
    <w:link w:val="0Char0"/>
    <w:qFormat/>
    <w:pPr>
      <w:spacing w:before="120" w:after="120" w:line="360" w:lineRule="auto"/>
      <w:ind w:left="1320" w:firstLineChars="200" w:hanging="1320"/>
    </w:pPr>
    <w:rPr>
      <w:rFonts w:ascii="Times New Roman" w:eastAsia="华文细黑" w:hAnsi="Times New Roman"/>
      <w:sz w:val="24"/>
      <w:szCs w:val="24"/>
    </w:rPr>
  </w:style>
  <w:style w:type="character" w:customStyle="1" w:styleId="0Char0">
    <w:name w:val="样式0 Char"/>
    <w:link w:val="04"/>
    <w:qFormat/>
    <w:rPr>
      <w:rFonts w:ascii="Times New Roman" w:eastAsia="华文细黑" w:hAnsi="Times New Roman" w:cs="Times New Roman"/>
      <w:kern w:val="2"/>
      <w:sz w:val="24"/>
      <w:szCs w:val="24"/>
    </w:rPr>
  </w:style>
  <w:style w:type="character" w:customStyle="1" w:styleId="5Char4">
    <w:name w:val="样式5 Char"/>
    <w:qFormat/>
    <w:rPr>
      <w:rFonts w:ascii="Times New Roman" w:eastAsia="华文细黑" w:hAnsi="宋体" w:cs="Times New Roman"/>
      <w:sz w:val="24"/>
      <w:szCs w:val="24"/>
    </w:rPr>
  </w:style>
  <w:style w:type="paragraph" w:customStyle="1" w:styleId="-8">
    <w:name w:val="冬正文-楷"/>
    <w:basedOn w:val="ae"/>
    <w:link w:val="-Char1"/>
    <w:qFormat/>
    <w:pPr>
      <w:spacing w:beforeLines="50" w:afterLines="50" w:line="360" w:lineRule="auto"/>
      <w:ind w:firstLineChars="200" w:firstLine="480"/>
      <w:jc w:val="left"/>
    </w:pPr>
    <w:rPr>
      <w:rFonts w:ascii="楷体" w:eastAsia="楷体" w:hAnsi="楷体"/>
      <w:sz w:val="24"/>
    </w:rPr>
  </w:style>
  <w:style w:type="character" w:customStyle="1" w:styleId="-Char1">
    <w:name w:val="冬正文-楷 Char"/>
    <w:link w:val="-8"/>
    <w:qFormat/>
    <w:rPr>
      <w:rFonts w:ascii="楷体" w:eastAsia="楷体" w:hAnsi="楷体" w:cs="Times New Roman"/>
      <w:kern w:val="2"/>
      <w:sz w:val="24"/>
      <w:szCs w:val="22"/>
    </w:rPr>
  </w:style>
  <w:style w:type="paragraph" w:customStyle="1" w:styleId="CharChar2CharChar">
    <w:name w:val="Char Char2 Char Char"/>
    <w:basedOn w:val="ae"/>
    <w:qFormat/>
    <w:pPr>
      <w:spacing w:before="120" w:after="120" w:line="360" w:lineRule="auto"/>
      <w:ind w:firstLineChars="200" w:firstLine="200"/>
    </w:pPr>
    <w:rPr>
      <w:rFonts w:ascii="Times New Roman" w:hAnsi="Times New Roman"/>
      <w:kern w:val="0"/>
      <w:sz w:val="20"/>
      <w:szCs w:val="20"/>
    </w:rPr>
  </w:style>
  <w:style w:type="paragraph" w:customStyle="1" w:styleId="frontdateref">
    <w:name w:val="front date/ref"/>
    <w:basedOn w:val="ae"/>
    <w:qFormat/>
    <w:pPr>
      <w:keepNext/>
      <w:keepLines/>
      <w:framePr w:w="3520" w:hSpace="10780" w:vSpace="10780" w:wrap="around" w:vAnchor="page" w:hAnchor="page" w:xAlign="center" w:y="10782"/>
      <w:widowControl/>
      <w:spacing w:before="240" w:after="140" w:line="360" w:lineRule="auto"/>
      <w:ind w:left="1699" w:firstLineChars="200" w:firstLine="200"/>
      <w:jc w:val="center"/>
    </w:pPr>
    <w:rPr>
      <w:rFonts w:ascii="Univers 57 Condensed" w:hAnsi="Univers 57 Condensed"/>
      <w:kern w:val="0"/>
      <w:sz w:val="22"/>
      <w:szCs w:val="20"/>
      <w:lang w:val="en-GB" w:eastAsia="en-US"/>
    </w:rPr>
  </w:style>
  <w:style w:type="paragraph" w:customStyle="1" w:styleId="toctitle">
    <w:name w:val="toc title"/>
    <w:qFormat/>
    <w:pPr>
      <w:keepNext/>
      <w:keepLines/>
      <w:pageBreakBefore/>
      <w:pBdr>
        <w:bottom w:val="single" w:sz="4" w:space="1" w:color="auto"/>
      </w:pBdr>
      <w:spacing w:before="240" w:after="480"/>
      <w:ind w:firstLine="1701"/>
    </w:pPr>
    <w:rPr>
      <w:rFonts w:ascii="Univers 57 Condensed" w:hAnsi="Univers 57 Condensed"/>
      <w:b/>
      <w:sz w:val="36"/>
      <w:lang w:val="en-GB" w:eastAsia="en-US"/>
    </w:rPr>
  </w:style>
  <w:style w:type="paragraph" w:customStyle="1" w:styleId="tablehead">
    <w:name w:val="table head"/>
    <w:basedOn w:val="ae"/>
    <w:qFormat/>
    <w:pPr>
      <w:keepNext/>
      <w:keepLines/>
      <w:widowControl/>
      <w:spacing w:before="60" w:after="60" w:line="360" w:lineRule="auto"/>
      <w:ind w:left="1699" w:firstLineChars="200" w:firstLine="200"/>
    </w:pPr>
    <w:rPr>
      <w:rFonts w:ascii="Univers 57 Condensed" w:hAnsi="Univers 57 Condensed"/>
      <w:b/>
      <w:kern w:val="0"/>
      <w:sz w:val="18"/>
      <w:szCs w:val="20"/>
      <w:lang w:val="en-GB" w:eastAsia="en-US"/>
    </w:rPr>
  </w:style>
  <w:style w:type="table" w:customStyle="1" w:styleId="-112">
    <w:name w:val="浅色列表 - 强调文字颜色 11"/>
    <w:basedOn w:val="af0"/>
    <w:uiPriority w:val="61"/>
    <w:qFormat/>
    <w:rPr>
      <w:rFonts w:ascii="Calibri" w:hAnsi="Calibri" w:cs="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20">
    <w:name w:val="浅色列表 - 强调文字颜色 12"/>
    <w:basedOn w:val="af0"/>
    <w:uiPriority w:val="61"/>
    <w:qFormat/>
    <w:rPr>
      <w:rFonts w:ascii="Calibri" w:hAnsi="Calibri" w:cs="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keyword">
    <w:name w:val="keyword"/>
    <w:basedOn w:val="af"/>
    <w:qFormat/>
  </w:style>
  <w:style w:type="character" w:customStyle="1" w:styleId="1ffffff1">
    <w:name w:val="页码1"/>
    <w:basedOn w:val="af"/>
    <w:qFormat/>
  </w:style>
  <w:style w:type="paragraph" w:customStyle="1" w:styleId="afffffffffffffffffff2">
    <w:name w:val="真正 正文"/>
    <w:basedOn w:val="ae"/>
    <w:link w:val="Charffffff5"/>
    <w:qFormat/>
    <w:pPr>
      <w:spacing w:before="120" w:after="120" w:line="360" w:lineRule="auto"/>
      <w:ind w:firstLine="420"/>
    </w:pPr>
    <w:rPr>
      <w:rFonts w:ascii="Times New Roman" w:hAnsi="Times New Roman" w:cs="宋体"/>
      <w:sz w:val="24"/>
      <w:szCs w:val="20"/>
    </w:rPr>
  </w:style>
  <w:style w:type="character" w:customStyle="1" w:styleId="Charffffff5">
    <w:name w:val="真正 正文 Char"/>
    <w:link w:val="afffffffffffffffffff2"/>
    <w:qFormat/>
    <w:rPr>
      <w:rFonts w:ascii="Times New Roman" w:eastAsia="宋体" w:hAnsi="Times New Roman"/>
      <w:kern w:val="2"/>
      <w:sz w:val="24"/>
    </w:rPr>
  </w:style>
  <w:style w:type="character" w:customStyle="1" w:styleId="1Char7">
    <w:name w:val="冬1级 Char"/>
    <w:basedOn w:val="af"/>
    <w:qFormat/>
    <w:rPr>
      <w:rFonts w:ascii="Arial" w:hAnsi="Arial"/>
      <w:b/>
      <w:sz w:val="36"/>
      <w:szCs w:val="36"/>
    </w:rPr>
  </w:style>
  <w:style w:type="paragraph" w:customStyle="1" w:styleId="afffffffffffffffffff3">
    <w:name w:val="图文居中"/>
    <w:basedOn w:val="ae"/>
    <w:next w:val="ae"/>
    <w:qFormat/>
    <w:pPr>
      <w:keepNext/>
      <w:spacing w:before="120" w:after="120"/>
      <w:jc w:val="center"/>
    </w:pPr>
    <w:rPr>
      <w:rFonts w:cs="宋体"/>
    </w:rPr>
  </w:style>
  <w:style w:type="paragraph" w:customStyle="1" w:styleId="afffffffffffffffffff4">
    <w:name w:val="表格居中"/>
    <w:basedOn w:val="affffff4"/>
    <w:qFormat/>
    <w:pPr>
      <w:widowControl/>
      <w:adjustRightInd w:val="0"/>
      <w:snapToGrid w:val="0"/>
      <w:spacing w:line="240" w:lineRule="auto"/>
      <w:jc w:val="center"/>
      <w:textAlignment w:val="auto"/>
    </w:pPr>
    <w:rPr>
      <w:rFonts w:eastAsia="微软雅黑" w:cs="宋体"/>
      <w:kern w:val="2"/>
      <w:sz w:val="21"/>
      <w:szCs w:val="18"/>
    </w:rPr>
  </w:style>
  <w:style w:type="paragraph" w:customStyle="1" w:styleId="afffffffffffffffffff5">
    <w:name w:val="亚沙表格正文"/>
    <w:basedOn w:val="afffffffffffffffffff6"/>
    <w:qFormat/>
    <w:rPr>
      <w:rFonts w:ascii="Arial" w:hAnsi="Arial"/>
    </w:rPr>
  </w:style>
  <w:style w:type="paragraph" w:customStyle="1" w:styleId="afffffffffffffffffff6">
    <w:name w:val="亚沙表格格式"/>
    <w:basedOn w:val="affffff4"/>
    <w:next w:val="ae"/>
    <w:qFormat/>
    <w:pPr>
      <w:widowControl/>
      <w:adjustRightInd w:val="0"/>
      <w:snapToGrid w:val="0"/>
      <w:spacing w:line="240" w:lineRule="auto"/>
      <w:jc w:val="left"/>
      <w:textAlignment w:val="auto"/>
    </w:pPr>
    <w:rPr>
      <w:rFonts w:eastAsia="微软雅黑" w:cs="宋体"/>
      <w:kern w:val="2"/>
      <w:sz w:val="21"/>
      <w:szCs w:val="18"/>
    </w:rPr>
  </w:style>
  <w:style w:type="paragraph" w:customStyle="1" w:styleId="afffffffffffffffffff7">
    <w:name w:val="图片格式"/>
    <w:basedOn w:val="ae"/>
    <w:next w:val="ae"/>
    <w:qFormat/>
    <w:pPr>
      <w:spacing w:before="120" w:after="120" w:line="360" w:lineRule="auto"/>
      <w:jc w:val="center"/>
    </w:pPr>
    <w:rPr>
      <w:rFonts w:ascii="Arial" w:eastAsia="微软雅黑" w:hAnsi="Arial"/>
      <w:b/>
      <w:kern w:val="0"/>
      <w:sz w:val="20"/>
      <w:szCs w:val="20"/>
    </w:rPr>
  </w:style>
  <w:style w:type="table" w:customStyle="1" w:styleId="TableNormal">
    <w:name w:val="Table Normal"/>
    <w:uiPriority w:val="2"/>
    <w:qFormat/>
    <w:pPr>
      <w:widowControl w:val="0"/>
    </w:pPr>
    <w:rPr>
      <w:rFonts w:ascii="Calibri" w:hAnsi="Calibri" w:cs="Calibri"/>
      <w:sz w:val="22"/>
      <w:szCs w:val="22"/>
      <w:lang w:eastAsia="en-US"/>
    </w:rPr>
    <w:tblPr>
      <w:tblCellMar>
        <w:top w:w="0" w:type="dxa"/>
        <w:left w:w="0" w:type="dxa"/>
        <w:bottom w:w="0" w:type="dxa"/>
        <w:right w:w="0" w:type="dxa"/>
      </w:tblCellMar>
    </w:tblPr>
  </w:style>
  <w:style w:type="paragraph" w:customStyle="1" w:styleId="afffffffffffffffffff8">
    <w:name w:val="亚沙正文"/>
    <w:basedOn w:val="ae"/>
    <w:qFormat/>
    <w:pPr>
      <w:spacing w:before="120" w:after="120" w:line="360" w:lineRule="auto"/>
      <w:ind w:firstLineChars="200" w:firstLine="480"/>
      <w:jc w:val="left"/>
    </w:pPr>
    <w:rPr>
      <w:rFonts w:ascii="Arial" w:hAnsi="Arial"/>
      <w:kern w:val="0"/>
      <w:sz w:val="24"/>
      <w:szCs w:val="24"/>
    </w:rPr>
  </w:style>
  <w:style w:type="table" w:customStyle="1" w:styleId="TableGrid">
    <w:name w:val="TableGrid"/>
    <w:qFormat/>
    <w:rPr>
      <w:rFonts w:ascii="Calibri" w:hAnsi="Calibri" w:cs="Calibri"/>
    </w:rPr>
    <w:tblPr>
      <w:tblCellMar>
        <w:top w:w="0" w:type="dxa"/>
        <w:left w:w="0" w:type="dxa"/>
        <w:bottom w:w="0" w:type="dxa"/>
        <w:right w:w="0" w:type="dxa"/>
      </w:tblCellMar>
    </w:tblPr>
  </w:style>
  <w:style w:type="paragraph" w:customStyle="1" w:styleId="-9">
    <w:name w:val="报告-正文"/>
    <w:qFormat/>
    <w:pPr>
      <w:widowControl w:val="0"/>
      <w:spacing w:beforeLines="150" w:after="200" w:line="360" w:lineRule="auto"/>
      <w:ind w:firstLineChars="200" w:firstLine="200"/>
      <w:contextualSpacing/>
    </w:pPr>
    <w:rPr>
      <w:kern w:val="2"/>
      <w:sz w:val="21"/>
      <w:szCs w:val="22"/>
      <w:lang w:bidi="en-US"/>
    </w:rPr>
  </w:style>
  <w:style w:type="paragraph" w:customStyle="1" w:styleId="bulletdouble">
    <w:name w:val="bullet double"/>
    <w:qFormat/>
    <w:pPr>
      <w:keepLines/>
      <w:tabs>
        <w:tab w:val="left" w:pos="360"/>
      </w:tabs>
      <w:autoSpaceDE w:val="0"/>
      <w:autoSpaceDN w:val="0"/>
      <w:spacing w:after="60" w:line="260" w:lineRule="atLeast"/>
      <w:ind w:left="360" w:hanging="360"/>
    </w:pPr>
    <w:rPr>
      <w:rFonts w:ascii="Arial" w:hAnsi="Arial"/>
    </w:rPr>
  </w:style>
  <w:style w:type="paragraph" w:customStyle="1" w:styleId="H0">
    <w:name w:val="H0"/>
    <w:qFormat/>
    <w:pPr>
      <w:jc w:val="both"/>
    </w:pPr>
    <w:rPr>
      <w:rFonts w:ascii="Arial" w:eastAsia="黑体" w:hAnsi="Arial"/>
      <w:b/>
      <w:sz w:val="32"/>
      <w:szCs w:val="32"/>
      <w:lang w:val="en-GB"/>
    </w:rPr>
  </w:style>
  <w:style w:type="paragraph" w:customStyle="1" w:styleId="ysh5">
    <w:name w:val="ysh5级"/>
    <w:basedOn w:val="ae"/>
    <w:next w:val="ae"/>
    <w:link w:val="ysh50"/>
    <w:qFormat/>
    <w:pPr>
      <w:spacing w:before="120" w:after="120" w:line="360" w:lineRule="auto"/>
      <w:jc w:val="left"/>
      <w:outlineLvl w:val="4"/>
    </w:pPr>
    <w:rPr>
      <w:rFonts w:ascii="Arial" w:hAnsi="Arial" w:cs="宋体"/>
      <w:sz w:val="24"/>
      <w:szCs w:val="21"/>
    </w:rPr>
  </w:style>
  <w:style w:type="character" w:customStyle="1" w:styleId="ysh50">
    <w:name w:val="ysh5级 字符"/>
    <w:basedOn w:val="af"/>
    <w:link w:val="ysh5"/>
    <w:qFormat/>
    <w:rPr>
      <w:rFonts w:ascii="Arial" w:eastAsia="宋体" w:hAnsi="Arial" w:cs="宋体"/>
      <w:kern w:val="2"/>
      <w:sz w:val="24"/>
      <w:szCs w:val="21"/>
    </w:rPr>
  </w:style>
  <w:style w:type="paragraph" w:customStyle="1" w:styleId="xl168">
    <w:name w:val="xl168"/>
    <w:basedOn w:val="ae"/>
    <w:qFormat/>
    <w:pPr>
      <w:widowControl/>
      <w:spacing w:before="100" w:beforeAutospacing="1" w:after="100" w:afterAutospacing="1"/>
      <w:jc w:val="center"/>
      <w:textAlignment w:val="center"/>
    </w:pPr>
    <w:rPr>
      <w:rFonts w:ascii="宋体" w:hAnsi="宋体" w:cs="宋体"/>
      <w:kern w:val="0"/>
      <w:sz w:val="24"/>
      <w:szCs w:val="24"/>
    </w:rPr>
  </w:style>
  <w:style w:type="paragraph" w:customStyle="1" w:styleId="xl169">
    <w:name w:val="xl169"/>
    <w:basedOn w:val="ae"/>
    <w:qFormat/>
    <w:pPr>
      <w:widowControl/>
      <w:spacing w:before="100" w:beforeAutospacing="1" w:after="100" w:afterAutospacing="1"/>
      <w:jc w:val="left"/>
      <w:textAlignment w:val="center"/>
    </w:pPr>
    <w:rPr>
      <w:rFonts w:ascii="宋体" w:hAnsi="宋体" w:cs="宋体"/>
      <w:kern w:val="0"/>
      <w:sz w:val="24"/>
      <w:szCs w:val="24"/>
    </w:rPr>
  </w:style>
  <w:style w:type="paragraph" w:customStyle="1" w:styleId="xl170">
    <w:name w:val="xl170"/>
    <w:basedOn w:val="ae"/>
    <w:qFormat/>
    <w:pPr>
      <w:widowControl/>
      <w:spacing w:before="100" w:beforeAutospacing="1" w:after="100" w:afterAutospacing="1"/>
      <w:jc w:val="left"/>
      <w:textAlignment w:val="center"/>
    </w:pPr>
    <w:rPr>
      <w:rFonts w:ascii="宋体" w:hAnsi="宋体" w:cs="宋体"/>
      <w:kern w:val="0"/>
      <w:sz w:val="24"/>
      <w:szCs w:val="24"/>
    </w:rPr>
  </w:style>
  <w:style w:type="paragraph" w:customStyle="1" w:styleId="xl171">
    <w:name w:val="xl171"/>
    <w:basedOn w:val="ae"/>
    <w:qFormat/>
    <w:pPr>
      <w:widowControl/>
      <w:spacing w:before="100" w:beforeAutospacing="1" w:after="100" w:afterAutospacing="1"/>
      <w:jc w:val="center"/>
      <w:textAlignment w:val="center"/>
    </w:pPr>
    <w:rPr>
      <w:rFonts w:ascii="宋体" w:hAnsi="宋体" w:cs="宋体"/>
      <w:kern w:val="0"/>
      <w:sz w:val="24"/>
      <w:szCs w:val="24"/>
    </w:rPr>
  </w:style>
  <w:style w:type="paragraph" w:customStyle="1" w:styleId="xl172">
    <w:name w:val="xl17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4"/>
      <w:szCs w:val="24"/>
    </w:rPr>
  </w:style>
  <w:style w:type="paragraph" w:customStyle="1" w:styleId="xl173">
    <w:name w:val="xl17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4"/>
      <w:szCs w:val="24"/>
    </w:rPr>
  </w:style>
  <w:style w:type="paragraph" w:customStyle="1" w:styleId="xl174">
    <w:name w:val="xl17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75">
    <w:name w:val="xl17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76">
    <w:name w:val="xl17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szCs w:val="24"/>
    </w:rPr>
  </w:style>
  <w:style w:type="paragraph" w:customStyle="1" w:styleId="xl177">
    <w:name w:val="xl17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78">
    <w:name w:val="xl178"/>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79">
    <w:name w:val="xl179"/>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xl180">
    <w:name w:val="xl180"/>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181">
    <w:name w:val="xl181"/>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xl182">
    <w:name w:val="xl182"/>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183">
    <w:name w:val="xl18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szCs w:val="24"/>
    </w:rPr>
  </w:style>
  <w:style w:type="paragraph" w:customStyle="1" w:styleId="xl184">
    <w:name w:val="xl184"/>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xl185">
    <w:name w:val="xl185"/>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xl186">
    <w:name w:val="xl186"/>
    <w:basedOn w:val="ae"/>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187">
    <w:name w:val="xl187"/>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88">
    <w:name w:val="xl188"/>
    <w:basedOn w:val="a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89">
    <w:name w:val="xl189"/>
    <w:basedOn w:val="ae"/>
    <w:qFormat/>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90">
    <w:name w:val="xl190"/>
    <w:basedOn w:val="a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91">
    <w:name w:val="xl191"/>
    <w:basedOn w:val="a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92">
    <w:name w:val="xl192"/>
    <w:basedOn w:val="a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000000"/>
      <w:kern w:val="0"/>
      <w:sz w:val="24"/>
      <w:szCs w:val="24"/>
    </w:rPr>
  </w:style>
  <w:style w:type="paragraph" w:customStyle="1" w:styleId="xl193">
    <w:name w:val="xl193"/>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94">
    <w:name w:val="xl194"/>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xl195">
    <w:name w:val="xl195"/>
    <w:basedOn w:val="ae"/>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TOC31">
    <w:name w:val="TOC 标题31"/>
    <w:basedOn w:val="17"/>
    <w:next w:val="ae"/>
    <w:uiPriority w:val="39"/>
    <w:qFormat/>
    <w:pPr>
      <w:keepNext/>
      <w:keepLines/>
      <w:widowControl/>
      <w:autoSpaceDE/>
      <w:autoSpaceDN/>
      <w:adjustRightInd/>
      <w:spacing w:before="480" w:line="276" w:lineRule="auto"/>
      <w:jc w:val="left"/>
      <w:outlineLvl w:val="9"/>
    </w:pPr>
    <w:rPr>
      <w:rFonts w:ascii="Cambria" w:eastAsia="宋体" w:hAnsi="Cambria" w:cs="宋体"/>
      <w:color w:val="365F91"/>
      <w:sz w:val="28"/>
      <w:szCs w:val="28"/>
    </w:rPr>
  </w:style>
  <w:style w:type="paragraph" w:customStyle="1" w:styleId="2211">
    <w:name w:val="正文首行缩进 221"/>
    <w:basedOn w:val="ae"/>
    <w:qFormat/>
    <w:pPr>
      <w:adjustRightInd w:val="0"/>
      <w:snapToGrid w:val="0"/>
      <w:spacing w:before="120" w:after="120" w:line="360" w:lineRule="auto"/>
      <w:ind w:firstLineChars="200" w:firstLine="200"/>
      <w:jc w:val="left"/>
    </w:pPr>
    <w:rPr>
      <w:rFonts w:ascii="Times New Roman" w:hAnsi="Times New Roman"/>
      <w:sz w:val="24"/>
      <w:szCs w:val="21"/>
    </w:rPr>
  </w:style>
  <w:style w:type="paragraph" w:customStyle="1" w:styleId="21c">
    <w:name w:val="正文首行缩进21"/>
    <w:basedOn w:val="ae"/>
    <w:qFormat/>
    <w:pPr>
      <w:adjustRightInd w:val="0"/>
      <w:snapToGrid w:val="0"/>
      <w:spacing w:before="120" w:after="120" w:line="360" w:lineRule="auto"/>
      <w:ind w:firstLineChars="200" w:firstLine="200"/>
      <w:jc w:val="left"/>
    </w:pPr>
    <w:rPr>
      <w:rFonts w:ascii="Times New Roman" w:hAnsi="Times New Roman"/>
      <w:szCs w:val="21"/>
    </w:rPr>
  </w:style>
  <w:style w:type="paragraph" w:customStyle="1" w:styleId="512">
    <w:name w:val="列出段落51"/>
    <w:basedOn w:val="ae"/>
    <w:qFormat/>
    <w:pPr>
      <w:widowControl/>
      <w:spacing w:before="100" w:beforeAutospacing="1" w:after="100" w:afterAutospacing="1"/>
      <w:jc w:val="left"/>
    </w:pPr>
    <w:rPr>
      <w:rFonts w:ascii="宋体" w:hAnsi="宋体" w:cs="宋体"/>
      <w:kern w:val="0"/>
      <w:sz w:val="24"/>
      <w:szCs w:val="24"/>
    </w:rPr>
  </w:style>
  <w:style w:type="character" w:customStyle="1" w:styleId="21d">
    <w:name w:val="未处理的提及21"/>
    <w:basedOn w:val="af"/>
    <w:uiPriority w:val="99"/>
    <w:qFormat/>
    <w:rPr>
      <w:color w:val="605E5C"/>
      <w:shd w:val="clear" w:color="auto" w:fill="E1DFDD"/>
    </w:rPr>
  </w:style>
  <w:style w:type="character" w:customStyle="1" w:styleId="3ff0">
    <w:name w:val="未处理的提及3"/>
    <w:basedOn w:val="af"/>
    <w:qFormat/>
    <w:rPr>
      <w:color w:val="605E5C"/>
      <w:shd w:val="clear" w:color="auto" w:fill="E1DFDD"/>
    </w:rPr>
  </w:style>
  <w:style w:type="paragraph" w:customStyle="1" w:styleId="xl125">
    <w:name w:val="xl125"/>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4"/>
      <w:szCs w:val="24"/>
    </w:rPr>
  </w:style>
  <w:style w:type="paragraph" w:customStyle="1" w:styleId="xl126">
    <w:name w:val="xl126"/>
    <w:basedOn w:val="a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5f">
    <w:name w:val="修订5"/>
    <w:uiPriority w:val="99"/>
    <w:qFormat/>
    <w:rPr>
      <w:sz w:val="24"/>
      <w:szCs w:val="24"/>
    </w:rPr>
  </w:style>
  <w:style w:type="character" w:customStyle="1" w:styleId="font01">
    <w:name w:val="font01"/>
    <w:basedOn w:val="af"/>
    <w:qFormat/>
    <w:rPr>
      <w:rFonts w:ascii="宋体" w:eastAsia="宋体" w:hAnsi="宋体" w:cs="宋体" w:hint="eastAsia"/>
      <w:color w:val="FF0000"/>
      <w:sz w:val="22"/>
      <w:szCs w:val="22"/>
      <w:u w:val="none"/>
    </w:rPr>
  </w:style>
  <w:style w:type="paragraph" w:customStyle="1" w:styleId="afffffffffffffffffff9">
    <w:name w:val="列表（符号二级）（绿盟科技）"/>
    <w:basedOn w:val="afffffffffffffffffffa"/>
    <w:qFormat/>
  </w:style>
  <w:style w:type="paragraph" w:customStyle="1" w:styleId="afffffffffffffffffffa">
    <w:name w:val="列表（符号一级）（绿盟科技）"/>
    <w:basedOn w:val="ae"/>
    <w:qFormat/>
    <w:pPr>
      <w:spacing w:line="300" w:lineRule="auto"/>
      <w:ind w:left="420" w:firstLineChars="200" w:firstLine="200"/>
    </w:pPr>
    <w:rPr>
      <w:rFonts w:ascii="Arial" w:hAnsi="Arial"/>
      <w:kern w:val="0"/>
      <w:sz w:val="24"/>
      <w:szCs w:val="21"/>
    </w:rPr>
  </w:style>
  <w:style w:type="character" w:customStyle="1" w:styleId="4fa">
    <w:name w:val="未处理的提及4"/>
    <w:basedOn w:val="af"/>
    <w:qFormat/>
    <w:rPr>
      <w:color w:val="605E5C"/>
      <w:shd w:val="clear" w:color="auto" w:fill="E1DFDD"/>
    </w:rPr>
  </w:style>
  <w:style w:type="paragraph" w:customStyle="1" w:styleId="TOC4">
    <w:name w:val="TOC 标题4"/>
    <w:basedOn w:val="17"/>
    <w:next w:val="ae"/>
    <w:qFormat/>
    <w:pPr>
      <w:keepNext/>
      <w:keepLines/>
      <w:widowControl/>
      <w:autoSpaceDE/>
      <w:autoSpaceDN/>
      <w:adjustRightInd/>
      <w:spacing w:before="480" w:line="276" w:lineRule="auto"/>
      <w:jc w:val="left"/>
      <w:outlineLvl w:val="9"/>
    </w:pPr>
    <w:rPr>
      <w:rFonts w:ascii="Cambria" w:eastAsia="宋体" w:hAnsi="Cambria"/>
      <w:color w:val="366091"/>
      <w:sz w:val="28"/>
      <w:szCs w:val="28"/>
    </w:rPr>
  </w:style>
  <w:style w:type="table" w:customStyle="1" w:styleId="2ffffa">
    <w:name w:val="网格型2"/>
    <w:basedOn w:val="af0"/>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1">
    <w:name w:val="网格型3"/>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b">
    <w:name w:val="网格型4"/>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0">
    <w:name w:val="网格型5"/>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网格型6"/>
    <w:basedOn w:val="af0"/>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网格型7"/>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网格型9"/>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网格型12"/>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3"/>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网格型14"/>
    <w:basedOn w:val="af0"/>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f3">
    <w:name w:val="网格型15"/>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e">
    <w:name w:val="网格型21"/>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
    <w:name w:val="网格型22"/>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f1">
    <w:name w:val="未处理的提及5"/>
    <w:basedOn w:val="af"/>
    <w:qFormat/>
    <w:rPr>
      <w:color w:val="605E5C"/>
      <w:shd w:val="clear" w:color="auto" w:fill="E1DFDD"/>
    </w:rPr>
  </w:style>
  <w:style w:type="character" w:customStyle="1" w:styleId="6b">
    <w:name w:val="未处理的提及6"/>
    <w:basedOn w:val="af"/>
    <w:qFormat/>
    <w:rPr>
      <w:color w:val="605E5C"/>
      <w:shd w:val="clear" w:color="auto" w:fill="E1DFDD"/>
    </w:rPr>
  </w:style>
  <w:style w:type="paragraph" w:customStyle="1" w:styleId="6c">
    <w:name w:val="修订6"/>
    <w:uiPriority w:val="99"/>
    <w:qFormat/>
    <w:rPr>
      <w:sz w:val="24"/>
      <w:szCs w:val="24"/>
    </w:rPr>
  </w:style>
  <w:style w:type="character" w:customStyle="1" w:styleId="7a">
    <w:name w:val="未处理的提及7"/>
    <w:basedOn w:val="af"/>
    <w:uiPriority w:val="99"/>
    <w:qFormat/>
    <w:rPr>
      <w:color w:val="605E5C"/>
      <w:shd w:val="clear" w:color="auto" w:fill="E1DFDD"/>
    </w:rPr>
  </w:style>
  <w:style w:type="character" w:customStyle="1" w:styleId="88">
    <w:name w:val="未处理的提及8"/>
    <w:basedOn w:val="af"/>
    <w:uiPriority w:val="99"/>
    <w:qFormat/>
    <w:rPr>
      <w:color w:val="605E5C"/>
      <w:shd w:val="clear" w:color="auto" w:fill="E1DFDD"/>
    </w:rPr>
  </w:style>
  <w:style w:type="table" w:customStyle="1" w:styleId="290">
    <w:name w:val="网格型29"/>
    <w:basedOn w:val="af0"/>
    <w:uiPriority w:val="39"/>
    <w:qFormat/>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
    <w:basedOn w:val="af0"/>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ther1">
    <w:name w:val="Other|1"/>
    <w:basedOn w:val="ae"/>
    <w:qFormat/>
    <w:rPr>
      <w:rFonts w:ascii="宋体" w:hAnsi="宋体" w:cs="宋体"/>
      <w:sz w:val="20"/>
      <w:szCs w:val="20"/>
      <w:lang w:val="zh-TW" w:eastAsia="zh-TW" w:bidi="zh-TW"/>
    </w:rPr>
  </w:style>
  <w:style w:type="paragraph" w:customStyle="1" w:styleId="Style49">
    <w:name w:val="_Style 49"/>
    <w:basedOn w:val="ae"/>
    <w:next w:val="aff4"/>
    <w:qFormat/>
    <w:rPr>
      <w:rFonts w:ascii="宋体" w:hAnsi="Courier New"/>
      <w:sz w:val="24"/>
      <w:szCs w:val="20"/>
    </w:rPr>
  </w:style>
  <w:style w:type="character" w:customStyle="1" w:styleId="Char0">
    <w:name w:val="宏文本 Char"/>
    <w:basedOn w:val="af"/>
    <w:link w:val="af2"/>
    <w:uiPriority w:val="99"/>
    <w:qFormat/>
    <w:rPr>
      <w:rFonts w:ascii="Courier New" w:eastAsia="宋体" w:hAnsi="Courier New" w:cs="Courier New"/>
      <w:kern w:val="2"/>
      <w:sz w:val="24"/>
      <w:szCs w:val="24"/>
    </w:rPr>
  </w:style>
  <w:style w:type="paragraph" w:customStyle="1" w:styleId="afffffffffffffffffffb">
    <w:name w:val="可研正文"/>
    <w:next w:val="af2"/>
    <w:qFormat/>
    <w:pPr>
      <w:widowControl w:val="0"/>
      <w:spacing w:line="360" w:lineRule="auto"/>
      <w:ind w:firstLineChars="200" w:firstLine="200"/>
      <w:jc w:val="both"/>
    </w:pPr>
    <w:rPr>
      <w:rFonts w:eastAsia="仿宋_GB2312"/>
      <w:bCs/>
      <w:kern w:val="2"/>
      <w:sz w:val="28"/>
      <w:szCs w:val="22"/>
    </w:rPr>
  </w:style>
  <w:style w:type="character" w:customStyle="1" w:styleId="afffffffffffffffffffc">
    <w:name w:val="纯文本 字符"/>
    <w:qFormat/>
    <w:rPr>
      <w:rFonts w:ascii="等线" w:hAnsi="Courier New" w:cs="Courier New"/>
    </w:rPr>
  </w:style>
  <w:style w:type="character" w:customStyle="1" w:styleId="afffffffffffffffffffd">
    <w:name w:val="页脚 字符"/>
    <w:uiPriority w:val="99"/>
    <w:qFormat/>
    <w:rPr>
      <w:rFonts w:ascii="Times New Roman" w:eastAsia="宋体" w:hAnsi="Times New Roman" w:cs="Times New Roman"/>
      <w:sz w:val="18"/>
      <w:szCs w:val="18"/>
    </w:rPr>
  </w:style>
  <w:style w:type="character" w:customStyle="1" w:styleId="bjh-h3">
    <w:name w:val="bjh-h3"/>
    <w:basedOn w:val="af"/>
    <w:qFormat/>
  </w:style>
  <w:style w:type="character" w:customStyle="1" w:styleId="bjh-p">
    <w:name w:val="bjh-p"/>
    <w:basedOn w:val="af"/>
    <w:qFormat/>
  </w:style>
  <w:style w:type="character" w:customStyle="1" w:styleId="bjh-strong">
    <w:name w:val="bjh-strong"/>
    <w:basedOn w:val="af"/>
    <w:qFormat/>
  </w:style>
  <w:style w:type="character" w:customStyle="1" w:styleId="bjh-li">
    <w:name w:val="bjh-li"/>
    <w:basedOn w:val="af"/>
    <w:qFormat/>
  </w:style>
  <w:style w:type="paragraph" w:customStyle="1" w:styleId="Style3">
    <w:name w:val="_Style 3"/>
    <w:qFormat/>
    <w:pPr>
      <w:widowControl w:val="0"/>
      <w:jc w:val="both"/>
    </w:pPr>
    <w:rPr>
      <w:rFonts w:ascii="Calibri" w:hAnsi="Calibri"/>
      <w:kern w:val="2"/>
      <w:sz w:val="21"/>
      <w:szCs w:val="22"/>
    </w:rPr>
  </w:style>
  <w:style w:type="paragraph" w:customStyle="1" w:styleId="afffffffffffffffffffe">
    <w:name w:val="表格格式"/>
    <w:basedOn w:val="ae"/>
    <w:qFormat/>
    <w:pPr>
      <w:widowControl/>
      <w:jc w:val="left"/>
    </w:pPr>
    <w:rPr>
      <w:rFonts w:ascii="宋体" w:hAnsi="宋体" w:cs="微软雅黑"/>
      <w:color w:val="000000"/>
      <w:kern w:val="0"/>
      <w:sz w:val="24"/>
      <w:szCs w:val="24"/>
    </w:rPr>
  </w:style>
  <w:style w:type="paragraph" w:customStyle="1" w:styleId="11f1">
    <w:name w:val="列表段落11"/>
    <w:basedOn w:val="ae"/>
    <w:link w:val="1ffffff2"/>
    <w:uiPriority w:val="99"/>
    <w:qFormat/>
    <w:pPr>
      <w:adjustRightInd w:val="0"/>
      <w:spacing w:line="360" w:lineRule="auto"/>
      <w:ind w:firstLineChars="200" w:firstLine="200"/>
    </w:pPr>
    <w:rPr>
      <w:rFonts w:ascii="Times New Roman" w:eastAsia="楷体_GB2312" w:hAnsi="Times New Roman" w:cs="Lucida Sans"/>
      <w:sz w:val="24"/>
      <w:szCs w:val="24"/>
    </w:rPr>
  </w:style>
  <w:style w:type="character" w:customStyle="1" w:styleId="1ffffff2">
    <w:name w:val="列表段落 字符1"/>
    <w:link w:val="11f1"/>
    <w:uiPriority w:val="99"/>
    <w:qFormat/>
    <w:rPr>
      <w:rFonts w:ascii="Times New Roman" w:eastAsia="楷体_GB2312" w:hAnsi="Times New Roman" w:cs="Lucida Sans"/>
      <w:kern w:val="2"/>
      <w:sz w:val="24"/>
      <w:szCs w:val="24"/>
    </w:rPr>
  </w:style>
  <w:style w:type="character" w:customStyle="1" w:styleId="zbggtop11style5">
    <w:name w:val="zbggtop11 style5"/>
    <w:basedOn w:val="af"/>
    <w:qFormat/>
    <w:rPr>
      <w:rFonts w:ascii="Arial" w:eastAsia="黑体" w:hAnsi="Arial" w:cs="Arial"/>
      <w:snapToGrid/>
      <w:kern w:val="0"/>
      <w:szCs w:val="21"/>
    </w:rPr>
  </w:style>
  <w:style w:type="character" w:customStyle="1" w:styleId="CharCharf8">
    <w:name w:val="标准文本 Char Char"/>
    <w:basedOn w:val="af"/>
    <w:qFormat/>
    <w:rPr>
      <w:rFonts w:ascii="宋体" w:eastAsia="宋体" w:hAnsi="宋体" w:cs="宋体" w:hint="eastAsia"/>
      <w:kern w:val="2"/>
      <w:sz w:val="24"/>
    </w:rPr>
  </w:style>
  <w:style w:type="character" w:customStyle="1" w:styleId="edui-unclickable">
    <w:name w:val="edui-unclickable"/>
    <w:basedOn w:val="af"/>
    <w:qFormat/>
    <w:rPr>
      <w:color w:val="808080"/>
    </w:rPr>
  </w:style>
  <w:style w:type="character" w:customStyle="1" w:styleId="font91">
    <w:name w:val="font91"/>
    <w:basedOn w:val="af"/>
    <w:rPr>
      <w:rFonts w:ascii="仿宋" w:eastAsia="仿宋" w:hAnsi="仿宋" w:cs="仿宋" w:hint="eastAsia"/>
      <w:color w:val="000000"/>
      <w:sz w:val="22"/>
      <w:szCs w:val="22"/>
      <w:u w:val="none"/>
    </w:rPr>
  </w:style>
  <w:style w:type="character" w:customStyle="1" w:styleId="1ffffff3">
    <w:name w:val="正文缩进 字符1"/>
    <w:basedOn w:val="af"/>
    <w:qFormat/>
    <w:rPr>
      <w:rFonts w:ascii="宋体" w:eastAsia="宋体" w:hAnsi="宋体" w:cs="宋体" w:hint="eastAsia"/>
      <w:snapToGrid/>
      <w:color w:val="000000"/>
      <w:kern w:val="28"/>
      <w:sz w:val="28"/>
      <w:lang w:val="en-US" w:eastAsia="zh-CN"/>
    </w:rPr>
  </w:style>
  <w:style w:type="character" w:customStyle="1" w:styleId="edui-clickable2">
    <w:name w:val="edui-clickable2"/>
    <w:basedOn w:val="af"/>
    <w:qFormat/>
    <w:rPr>
      <w:color w:val="0000FF"/>
      <w:u w:val="single"/>
    </w:rPr>
  </w:style>
  <w:style w:type="character" w:customStyle="1" w:styleId="12Char">
    <w:name w:val="样式 正1 + 首行缩进:  2 字符 Char"/>
    <w:basedOn w:val="af"/>
    <w:qFormat/>
    <w:rPr>
      <w:rFonts w:ascii="仿宋_GB2312" w:eastAsia="仿宋_GB2312" w:hAnsi="Times New Roman" w:cs="Times New Roman" w:hint="eastAsia"/>
      <w:kern w:val="2"/>
      <w:sz w:val="24"/>
      <w:szCs w:val="24"/>
    </w:rPr>
  </w:style>
  <w:style w:type="character" w:customStyle="1" w:styleId="162">
    <w:name w:val="16"/>
    <w:basedOn w:val="af"/>
    <w:qFormat/>
    <w:rPr>
      <w:rFonts w:ascii="宋体" w:eastAsia="宋体" w:hAnsi="宋体" w:cs="宋体" w:hint="eastAsia"/>
      <w:color w:val="000000"/>
      <w:sz w:val="20"/>
      <w:szCs w:val="20"/>
    </w:rPr>
  </w:style>
  <w:style w:type="character" w:customStyle="1" w:styleId="5f2">
    <w:name w:val="亚运 5级标题 字符"/>
    <w:basedOn w:val="af"/>
    <w:rPr>
      <w:rFonts w:ascii="Times New Roman" w:eastAsia="宋体" w:hAnsi="Times New Roman" w:cs="Times New Roman" w:hint="default"/>
      <w:b/>
      <w:color w:val="000000"/>
      <w:kern w:val="2"/>
      <w:sz w:val="24"/>
      <w:szCs w:val="28"/>
    </w:rPr>
  </w:style>
  <w:style w:type="character" w:customStyle="1" w:styleId="style91">
    <w:name w:val="style91"/>
    <w:basedOn w:val="af"/>
    <w:qFormat/>
    <w:rPr>
      <w:color w:val="333333"/>
    </w:rPr>
  </w:style>
  <w:style w:type="character" w:customStyle="1" w:styleId="zbggmainstyle9">
    <w:name w:val="zbggmain style9"/>
    <w:basedOn w:val="af"/>
    <w:qFormat/>
  </w:style>
  <w:style w:type="character" w:customStyle="1" w:styleId="3ff2">
    <w:name w:val="亚运3级标题 字符"/>
    <w:basedOn w:val="af"/>
    <w:rPr>
      <w:rFonts w:ascii="黑体" w:eastAsia="仿宋" w:hAnsi="宋体" w:cs="Arial" w:hint="eastAsia"/>
      <w:bCs/>
      <w:kern w:val="2"/>
      <w:sz w:val="30"/>
      <w:szCs w:val="30"/>
    </w:rPr>
  </w:style>
  <w:style w:type="character" w:customStyle="1" w:styleId="Charffffff6">
    <w:name w:val="标书表格字体格式 Char"/>
    <w:basedOn w:val="af"/>
    <w:qFormat/>
    <w:rPr>
      <w:kern w:val="2"/>
      <w:sz w:val="21"/>
      <w:szCs w:val="24"/>
    </w:rPr>
  </w:style>
  <w:style w:type="character" w:customStyle="1" w:styleId="1Char11">
    <w:name w:val="标书1 Char1"/>
    <w:basedOn w:val="af"/>
    <w:qFormat/>
    <w:rPr>
      <w:rFonts w:ascii="宋体" w:eastAsia="宋体" w:hAnsi="宋体" w:cs="宋体" w:hint="eastAsia"/>
      <w:b/>
      <w:kern w:val="44"/>
      <w:sz w:val="44"/>
      <w:szCs w:val="44"/>
      <w:lang w:val="en-US" w:eastAsia="zh-CN"/>
    </w:rPr>
  </w:style>
  <w:style w:type="character" w:customStyle="1" w:styleId="CharChar1211">
    <w:name w:val="Char Char1211"/>
    <w:basedOn w:val="af"/>
    <w:qFormat/>
    <w:rPr>
      <w:rFonts w:ascii="仿宋_GB2312" w:eastAsia="仿宋_GB2312" w:cs="仿宋_GB2312" w:hint="eastAsia"/>
      <w:b/>
      <w:kern w:val="2"/>
      <w:sz w:val="24"/>
      <w:szCs w:val="24"/>
      <w:lang w:val="zh-CN" w:eastAsia="zh-CN"/>
    </w:rPr>
  </w:style>
  <w:style w:type="character" w:customStyle="1" w:styleId="solutionfonts">
    <w:name w:val="solutionfonts"/>
    <w:basedOn w:val="af"/>
    <w:qFormat/>
  </w:style>
  <w:style w:type="character" w:customStyle="1" w:styleId="affffffffffffffffffff">
    <w:name w:val="交叉引用"/>
    <w:basedOn w:val="af"/>
    <w:qFormat/>
    <w:rPr>
      <w:rFonts w:ascii="Arial" w:eastAsia="黑体" w:hAnsi="Arial" w:cs="Arial" w:hint="default"/>
      <w:snapToGrid/>
      <w:color w:val="0000FF"/>
      <w:kern w:val="0"/>
      <w:sz w:val="20"/>
      <w:szCs w:val="21"/>
      <w:u w:val="single"/>
      <w:lang w:val="en-US" w:eastAsia="zh-CN"/>
    </w:rPr>
  </w:style>
  <w:style w:type="character" w:customStyle="1" w:styleId="CharCharf9">
    <w:name w:val="Ò³Ã¼ Char Char"/>
    <w:basedOn w:val="af"/>
    <w:qFormat/>
    <w:rPr>
      <w:rFonts w:ascii="宋体" w:eastAsia="宋体" w:hAnsi="宋体" w:cs="宋体" w:hint="eastAsia"/>
      <w:kern w:val="2"/>
      <w:sz w:val="18"/>
      <w:lang w:val="en-US" w:eastAsia="zh-CN"/>
    </w:rPr>
  </w:style>
  <w:style w:type="character" w:customStyle="1" w:styleId="Charffffff7">
    <w:name w:val="正文缩 Char"/>
    <w:basedOn w:val="af"/>
    <w:qFormat/>
    <w:rPr>
      <w:rFonts w:ascii="楷体_GB2312" w:eastAsia="楷体_GB2312" w:cs="楷体_GB2312" w:hint="eastAsia"/>
      <w:kern w:val="2"/>
      <w:sz w:val="24"/>
      <w:szCs w:val="24"/>
    </w:rPr>
  </w:style>
  <w:style w:type="character" w:customStyle="1" w:styleId="CharChar26">
    <w:name w:val="Char Char26"/>
    <w:basedOn w:val="af"/>
    <w:rPr>
      <w:kern w:val="1"/>
      <w:sz w:val="21"/>
      <w:szCs w:val="24"/>
    </w:rPr>
  </w:style>
  <w:style w:type="character" w:customStyle="1" w:styleId="h4Char">
    <w:name w:val="h4 Char"/>
    <w:basedOn w:val="af"/>
    <w:qFormat/>
    <w:rPr>
      <w:rFonts w:ascii="Arial" w:eastAsia="黑体" w:hAnsi="Arial" w:cs="Arial" w:hint="default"/>
      <w:b/>
      <w:kern w:val="2"/>
      <w:sz w:val="28"/>
      <w:szCs w:val="28"/>
      <w:lang w:val="zh-CN" w:eastAsia="zh-CN"/>
    </w:rPr>
  </w:style>
  <w:style w:type="character" w:customStyle="1" w:styleId="affffffffffffffffffff0">
    <w:name w:val="样式 宋体"/>
    <w:basedOn w:val="af"/>
    <w:qFormat/>
    <w:rPr>
      <w:rFonts w:ascii="宋体" w:eastAsia="宋体" w:hAnsi="宋体" w:cs="宋体" w:hint="eastAsia"/>
      <w:sz w:val="24"/>
    </w:rPr>
  </w:style>
  <w:style w:type="character" w:customStyle="1" w:styleId="Char39">
    <w:name w:val="表正文 Char3"/>
    <w:basedOn w:val="af"/>
    <w:qFormat/>
    <w:rPr>
      <w:rFonts w:ascii="宋体" w:eastAsia="宋体" w:hAnsi="宋体" w:cs="宋体" w:hint="eastAsia"/>
    </w:rPr>
  </w:style>
  <w:style w:type="character" w:customStyle="1" w:styleId="ksfindclassselect1">
    <w:name w:val="ksfind_class_select1"/>
    <w:basedOn w:val="af"/>
    <w:qFormat/>
    <w:rPr>
      <w:color w:val="000000"/>
      <w:shd w:val="clear" w:color="auto" w:fill="EFD200"/>
    </w:rPr>
  </w:style>
  <w:style w:type="character" w:customStyle="1" w:styleId="hCharChar1">
    <w:name w:val="h Char Char1"/>
    <w:basedOn w:val="af"/>
    <w:qFormat/>
    <w:rPr>
      <w:rFonts w:ascii="宋体" w:eastAsia="宋体" w:hAnsi="宋体" w:cs="宋体" w:hint="eastAsia"/>
      <w:kern w:val="2"/>
      <w:sz w:val="18"/>
      <w:szCs w:val="18"/>
      <w:lang w:val="en-US" w:eastAsia="zh-CN"/>
    </w:rPr>
  </w:style>
  <w:style w:type="character" w:customStyle="1" w:styleId="bod1">
    <w:name w:val="bod1"/>
    <w:basedOn w:val="af"/>
    <w:qFormat/>
    <w:rPr>
      <w:rFonts w:ascii="MS Sans Serif" w:eastAsia="微软雅黑" w:hAnsi="MS Sans Serif" w:cs="Times New Roman" w:hint="default"/>
      <w:b/>
      <w:color w:val="000000"/>
      <w:kern w:val="2"/>
      <w:sz w:val="20"/>
      <w:szCs w:val="20"/>
      <w:lang w:val="en-US" w:eastAsia="zh-CN"/>
    </w:rPr>
  </w:style>
  <w:style w:type="character" w:customStyle="1" w:styleId="ca-131">
    <w:name w:val="ca-131"/>
    <w:basedOn w:val="af"/>
    <w:qFormat/>
    <w:rPr>
      <w:rFonts w:ascii="仿宋_GB2312" w:eastAsia="仿宋_GB2312" w:cs="仿宋_GB2312" w:hint="eastAsia"/>
      <w:b/>
      <w:color w:val="000000"/>
      <w:spacing w:val="-20"/>
      <w:sz w:val="24"/>
      <w:szCs w:val="24"/>
    </w:rPr>
  </w:style>
  <w:style w:type="character" w:customStyle="1" w:styleId="CharChar34">
    <w:name w:val="Char Char34"/>
    <w:basedOn w:val="af"/>
    <w:qFormat/>
    <w:rPr>
      <w:b/>
      <w:kern w:val="1"/>
      <w:sz w:val="28"/>
      <w:szCs w:val="28"/>
    </w:rPr>
  </w:style>
  <w:style w:type="character" w:customStyle="1" w:styleId="hei16b1">
    <w:name w:val="hei16b1"/>
    <w:basedOn w:val="af"/>
    <w:qFormat/>
    <w:rPr>
      <w:rFonts w:ascii="Arial" w:hAnsi="Arial" w:cs="Arial" w:hint="default"/>
      <w:b/>
      <w:color w:val="000000"/>
      <w:sz w:val="24"/>
      <w:szCs w:val="24"/>
    </w:rPr>
  </w:style>
  <w:style w:type="character" w:customStyle="1" w:styleId="CharChar311">
    <w:name w:val="Char Char311"/>
    <w:basedOn w:val="af"/>
    <w:qFormat/>
    <w:rPr>
      <w:rFonts w:ascii="宋体" w:eastAsia="宋体" w:hAnsi="宋体" w:cs="宋体" w:hint="eastAsia"/>
      <w:kern w:val="2"/>
      <w:sz w:val="21"/>
      <w:szCs w:val="24"/>
      <w:lang w:val="en-US" w:eastAsia="zh-CN"/>
    </w:rPr>
  </w:style>
  <w:style w:type="character" w:customStyle="1" w:styleId="Footer-EvenChar">
    <w:name w:val="Footer-Even Char"/>
    <w:basedOn w:val="af"/>
    <w:qFormat/>
    <w:rPr>
      <w:rFonts w:ascii="宋体" w:eastAsia="宋体" w:hAnsi="宋体" w:cs="宋体" w:hint="eastAsia"/>
      <w:kern w:val="2"/>
      <w:sz w:val="18"/>
      <w:lang w:val="en-US" w:eastAsia="zh-CN"/>
    </w:rPr>
  </w:style>
  <w:style w:type="character" w:customStyle="1" w:styleId="CharCharfa">
    <w:name w:val="哈哈正文 Char Char"/>
    <w:basedOn w:val="af"/>
    <w:qFormat/>
    <w:rPr>
      <w:rFonts w:ascii="宋体" w:eastAsia="宋体" w:hAnsi="宋体" w:cs="宋体" w:hint="eastAsia"/>
      <w:kern w:val="2"/>
      <w:sz w:val="24"/>
      <w:lang w:val="en-US" w:eastAsia="zh-CN"/>
    </w:rPr>
  </w:style>
  <w:style w:type="character" w:customStyle="1" w:styleId="DONOTTRANSLATE">
    <w:name w:val="DO_NOT_TRANSLATE"/>
    <w:basedOn w:val="af"/>
    <w:qFormat/>
    <w:rPr>
      <w:rFonts w:ascii="Courier New" w:hAnsi="Courier New" w:cs="Courier New" w:hint="default"/>
      <w:color w:val="800000"/>
      <w:lang w:val="en-US" w:eastAsia="zh-CN"/>
    </w:rPr>
  </w:style>
  <w:style w:type="character" w:customStyle="1" w:styleId="Char3a">
    <w:name w:val="普通文字 Char3"/>
    <w:basedOn w:val="af"/>
    <w:qFormat/>
    <w:rPr>
      <w:rFonts w:ascii="宋体" w:eastAsia="宋体" w:hAnsi="Courier New" w:cs="宋体" w:hint="eastAsia"/>
      <w:kern w:val="2"/>
      <w:sz w:val="21"/>
      <w:lang w:val="en-US" w:eastAsia="zh-CN"/>
    </w:rPr>
  </w:style>
  <w:style w:type="character" w:customStyle="1" w:styleId="param-name">
    <w:name w:val="param-name"/>
    <w:basedOn w:val="af"/>
    <w:qFormat/>
    <w:rPr>
      <w:rFonts w:ascii="Arial" w:eastAsia="黑体" w:hAnsi="Arial" w:cs="Arial" w:hint="default"/>
      <w:snapToGrid/>
      <w:kern w:val="0"/>
      <w:szCs w:val="21"/>
    </w:rPr>
  </w:style>
  <w:style w:type="character" w:customStyle="1" w:styleId="CharChar25">
    <w:name w:val="Char Char25"/>
    <w:basedOn w:val="af"/>
    <w:qFormat/>
    <w:rPr>
      <w:rFonts w:ascii="宋体" w:eastAsia="宋体" w:hAnsi="宋体" w:cs="宋体" w:hint="eastAsia"/>
      <w:kern w:val="1"/>
      <w:sz w:val="24"/>
      <w:lang w:val="zh-CN"/>
    </w:rPr>
  </w:style>
  <w:style w:type="character" w:customStyle="1" w:styleId="style36">
    <w:name w:val="style36"/>
    <w:basedOn w:val="af"/>
    <w:qFormat/>
    <w:rPr>
      <w:rFonts w:ascii="Arial" w:eastAsia="黑体" w:hAnsi="Arial" w:cs="Arial" w:hint="default"/>
      <w:snapToGrid/>
      <w:kern w:val="0"/>
      <w:szCs w:val="21"/>
    </w:rPr>
  </w:style>
  <w:style w:type="character" w:customStyle="1" w:styleId="Char2f4">
    <w:name w:val="列出段落 Char2"/>
    <w:basedOn w:val="af"/>
    <w:qFormat/>
    <w:rPr>
      <w:rFonts w:ascii="Calibri" w:hAnsi="Calibri" w:cs="Calibri" w:hint="default"/>
      <w:kern w:val="2"/>
      <w:sz w:val="28"/>
    </w:rPr>
  </w:style>
  <w:style w:type="character" w:customStyle="1" w:styleId="CharCharCharCharCharChar2">
    <w:name w:val="正文首行缩进 Char Char Char Char Char Char"/>
    <w:basedOn w:val="af"/>
    <w:qFormat/>
    <w:rPr>
      <w:rFonts w:ascii="宋体" w:eastAsia="宋体" w:hAnsi="宋体" w:cs="宋体" w:hint="eastAsia"/>
      <w:kern w:val="2"/>
      <w:sz w:val="24"/>
      <w:lang w:val="zh-CN"/>
    </w:rPr>
  </w:style>
  <w:style w:type="character" w:customStyle="1" w:styleId="hui3">
    <w:name w:val="hui3"/>
    <w:basedOn w:val="af"/>
    <w:qFormat/>
    <w:rPr>
      <w:color w:val="333333"/>
    </w:rPr>
  </w:style>
  <w:style w:type="character" w:customStyle="1" w:styleId="Charffffff8">
    <w:name w:val="正文说明 Char"/>
    <w:basedOn w:val="af"/>
    <w:qFormat/>
    <w:rPr>
      <w:sz w:val="24"/>
      <w:szCs w:val="24"/>
    </w:rPr>
  </w:style>
  <w:style w:type="character" w:customStyle="1" w:styleId="dandyrentitle1">
    <w:name w:val="dandyren_title1"/>
    <w:basedOn w:val="af"/>
    <w:qFormat/>
    <w:rPr>
      <w:b/>
      <w:color w:val="FF6633"/>
      <w:sz w:val="18"/>
      <w:szCs w:val="18"/>
    </w:rPr>
  </w:style>
  <w:style w:type="character" w:customStyle="1" w:styleId="CharCharCharCharChar">
    <w:name w:val="正文首行缩进 Char Char Char Char Char"/>
    <w:basedOn w:val="af"/>
    <w:qFormat/>
    <w:rPr>
      <w:rFonts w:ascii="宋体" w:eastAsia="宋体" w:hAnsi="宋体" w:cs="宋体" w:hint="eastAsia"/>
      <w:kern w:val="2"/>
      <w:sz w:val="24"/>
      <w:lang w:val="zh-CN"/>
    </w:rPr>
  </w:style>
  <w:style w:type="character" w:customStyle="1" w:styleId="2ffffb">
    <w:name w:val="正文文本 2 字符"/>
    <w:basedOn w:val="af"/>
    <w:qFormat/>
    <w:rPr>
      <w:rFonts w:ascii="Times New Roman" w:eastAsia="宋体" w:hAnsi="Times New Roman" w:cs="Times New Roman" w:hint="default"/>
      <w:kern w:val="2"/>
      <w:sz w:val="21"/>
      <w:szCs w:val="24"/>
    </w:rPr>
  </w:style>
  <w:style w:type="character" w:customStyle="1" w:styleId="Charffffff9">
    <w:name w:val="正文首行缩进两字 Char"/>
    <w:basedOn w:val="af"/>
    <w:rPr>
      <w:sz w:val="24"/>
      <w:szCs w:val="24"/>
      <w:lang w:val="en-US" w:eastAsia="zh-CN"/>
    </w:rPr>
  </w:style>
  <w:style w:type="character" w:customStyle="1" w:styleId="HTMLChar1">
    <w:name w:val="HTML 预设格式 Char1"/>
    <w:basedOn w:val="af"/>
    <w:qFormat/>
    <w:rPr>
      <w:rFonts w:ascii="Courier New" w:eastAsia="宋体" w:hAnsi="Courier New" w:cs="Courier New" w:hint="default"/>
      <w:sz w:val="20"/>
      <w:szCs w:val="20"/>
    </w:rPr>
  </w:style>
  <w:style w:type="character" w:customStyle="1" w:styleId="t21">
    <w:name w:val="t21"/>
    <w:basedOn w:val="af"/>
    <w:qFormat/>
    <w:rPr>
      <w:rFonts w:ascii="仿宋_GB2312" w:eastAsia="微软雅黑" w:cs="仿宋_GB2312" w:hint="eastAsia"/>
      <w:b/>
      <w:kern w:val="2"/>
      <w:sz w:val="23"/>
      <w:szCs w:val="23"/>
      <w:lang w:val="en-US" w:eastAsia="zh-CN"/>
    </w:rPr>
  </w:style>
  <w:style w:type="character" w:customStyle="1" w:styleId="Charffffffa">
    <w:name w:val="仿宋正文 Char"/>
    <w:basedOn w:val="af"/>
    <w:qFormat/>
    <w:rPr>
      <w:rFonts w:ascii="仿宋_GB2312" w:eastAsia="仿宋_GB2312" w:cs="仿宋_GB2312" w:hint="eastAsia"/>
      <w:kern w:val="2"/>
      <w:sz w:val="24"/>
    </w:rPr>
  </w:style>
  <w:style w:type="character" w:customStyle="1" w:styleId="hCharChar">
    <w:name w:val="h Char Char"/>
    <w:basedOn w:val="af"/>
    <w:rPr>
      <w:rFonts w:ascii="宋体" w:eastAsia="宋体" w:hAnsi="宋体" w:cs="宋体" w:hint="eastAsia"/>
      <w:kern w:val="2"/>
      <w:sz w:val="18"/>
      <w:lang w:val="en-US" w:eastAsia="zh-CN"/>
    </w:rPr>
  </w:style>
  <w:style w:type="character" w:customStyle="1" w:styleId="FontStyle82">
    <w:name w:val="Font Style82"/>
    <w:basedOn w:val="af"/>
    <w:qFormat/>
    <w:rPr>
      <w:rFonts w:ascii="宋体" w:eastAsia="宋体" w:hAnsi="宋体" w:cs="宋体" w:hint="eastAsia"/>
      <w:color w:val="000000"/>
      <w:sz w:val="14"/>
      <w:szCs w:val="14"/>
    </w:rPr>
  </w:style>
  <w:style w:type="character" w:customStyle="1" w:styleId="CharCharCharCharCharCharCharCharCharCharCharCharCharCharChar">
    <w:name w:val="纯文本 Char Char Char Char Char Char Char Char Char Char Char Char Char Char Char"/>
    <w:basedOn w:val="af"/>
    <w:rPr>
      <w:rFonts w:ascii="宋体" w:eastAsia="宋体" w:hAnsi="Courier New" w:cs="Courier New" w:hint="eastAsia"/>
      <w:snapToGrid/>
      <w:sz w:val="18"/>
      <w:szCs w:val="21"/>
      <w:lang w:val="en-US" w:eastAsia="zh-CN"/>
    </w:rPr>
  </w:style>
  <w:style w:type="character" w:customStyle="1" w:styleId="Charffffffb">
    <w:name w:val="图名 Char"/>
    <w:basedOn w:val="af"/>
    <w:qFormat/>
    <w:rPr>
      <w:rFonts w:ascii="Arial" w:eastAsia="黑体" w:hAnsi="Arial" w:cs="Arial" w:hint="default"/>
      <w:kern w:val="2"/>
      <w:sz w:val="24"/>
      <w:szCs w:val="24"/>
      <w:lang w:val="en-US" w:eastAsia="zh-CN"/>
    </w:rPr>
  </w:style>
  <w:style w:type="character" w:customStyle="1" w:styleId="Bold">
    <w:name w:val="Bold"/>
    <w:basedOn w:val="af"/>
    <w:qFormat/>
    <w:rPr>
      <w:rFonts w:ascii="Arial" w:eastAsia="黑体" w:hAnsi="Arial" w:cs="Times New Roman" w:hint="default"/>
      <w:b/>
      <w:kern w:val="2"/>
      <w:sz w:val="32"/>
      <w:szCs w:val="32"/>
      <w:lang w:val="en-US" w:eastAsia="zh-CN"/>
    </w:rPr>
  </w:style>
  <w:style w:type="character" w:customStyle="1" w:styleId="UsedbyWordfortextofHelpfootnotesCharChar">
    <w:name w:val="Used by Word for text of Help footnotes Char Char"/>
    <w:basedOn w:val="af"/>
    <w:qFormat/>
    <w:rPr>
      <w:rFonts w:ascii="Times New Roman" w:eastAsia="宋体" w:hAnsi="Times New Roman" w:cs="Times New Roman" w:hint="default"/>
      <w:sz w:val="20"/>
      <w:szCs w:val="20"/>
    </w:rPr>
  </w:style>
  <w:style w:type="character" w:customStyle="1" w:styleId="shadow11">
    <w:name w:val="shadow11"/>
    <w:basedOn w:val="af"/>
    <w:qFormat/>
    <w:rPr>
      <w:color w:val="000000"/>
      <w:sz w:val="21"/>
    </w:rPr>
  </w:style>
  <w:style w:type="character" w:customStyle="1" w:styleId="CharChar312">
    <w:name w:val="Char Char312"/>
    <w:basedOn w:val="af"/>
    <w:rPr>
      <w:rFonts w:ascii="Times New Roman" w:eastAsia="宋体" w:hAnsi="Times New Roman" w:cs="Times New Roman" w:hint="default"/>
      <w:b/>
      <w:kern w:val="2"/>
      <w:sz w:val="32"/>
      <w:szCs w:val="24"/>
      <w:lang w:val="en-US" w:eastAsia="zh-CN"/>
    </w:rPr>
  </w:style>
  <w:style w:type="character" w:customStyle="1" w:styleId="Char3b">
    <w:name w:val="正文缩进 Char3"/>
    <w:basedOn w:val="af"/>
    <w:rPr>
      <w:rFonts w:ascii="宋体" w:eastAsia="宋体" w:hAnsi="宋体" w:cs="宋体" w:hint="eastAsia"/>
      <w:snapToGrid/>
      <w:color w:val="000000"/>
      <w:kern w:val="28"/>
      <w:sz w:val="28"/>
      <w:lang w:val="en-US" w:eastAsia="zh-CN"/>
    </w:rPr>
  </w:style>
  <w:style w:type="character" w:customStyle="1" w:styleId="CharChar35">
    <w:name w:val="Char Char35"/>
    <w:basedOn w:val="af"/>
    <w:qFormat/>
    <w:rPr>
      <w:rFonts w:ascii="Arial" w:eastAsia="黑体" w:hAnsi="Arial" w:cs="Arial" w:hint="default"/>
      <w:b/>
      <w:kern w:val="1"/>
      <w:sz w:val="28"/>
      <w:szCs w:val="28"/>
      <w:lang w:val="zh-CN"/>
    </w:rPr>
  </w:style>
  <w:style w:type="character" w:customStyle="1" w:styleId="2CharChar3">
    <w:name w:val="正文文字缩进 2 Char Char"/>
    <w:basedOn w:val="af"/>
    <w:qFormat/>
    <w:rPr>
      <w:rFonts w:ascii="宋体" w:eastAsia="宋体" w:hAnsi="宋体" w:cs="宋体" w:hint="eastAsia"/>
      <w:sz w:val="28"/>
    </w:rPr>
  </w:style>
  <w:style w:type="character" w:customStyle="1" w:styleId="CharChar33">
    <w:name w:val="Char Char33"/>
    <w:basedOn w:val="af"/>
    <w:qFormat/>
    <w:rPr>
      <w:rFonts w:ascii="Arial" w:eastAsia="黑体" w:hAnsi="Arial" w:cs="Arial" w:hint="default"/>
      <w:b/>
      <w:kern w:val="1"/>
      <w:sz w:val="24"/>
      <w:szCs w:val="24"/>
    </w:rPr>
  </w:style>
  <w:style w:type="character" w:customStyle="1" w:styleId="CharChar16">
    <w:name w:val="Char Char16"/>
    <w:basedOn w:val="af"/>
    <w:qFormat/>
    <w:rPr>
      <w:kern w:val="1"/>
      <w:sz w:val="18"/>
      <w:szCs w:val="18"/>
    </w:rPr>
  </w:style>
  <w:style w:type="character" w:customStyle="1" w:styleId="Charffffffc">
    <w:name w:val="正文 项目 Char"/>
    <w:basedOn w:val="af"/>
    <w:qFormat/>
    <w:rPr>
      <w:rFonts w:ascii="仿宋_GB2312" w:eastAsia="仿宋_GB2312" w:hAnsi="仿宋_GB2312" w:cs="仿宋_GB2312" w:hint="eastAsia"/>
      <w:kern w:val="2"/>
      <w:sz w:val="24"/>
    </w:rPr>
  </w:style>
  <w:style w:type="character" w:customStyle="1" w:styleId="large1">
    <w:name w:val="large1"/>
    <w:basedOn w:val="af"/>
    <w:qFormat/>
    <w:rPr>
      <w:rFonts w:ascii="宋体" w:eastAsia="宋体" w:hAnsi="宋体" w:cs="宋体" w:hint="eastAsia"/>
      <w:sz w:val="21"/>
      <w:szCs w:val="21"/>
    </w:rPr>
  </w:style>
  <w:style w:type="character" w:customStyle="1" w:styleId="CharChar212">
    <w:name w:val="Char Char212"/>
    <w:basedOn w:val="af"/>
    <w:qFormat/>
    <w:rPr>
      <w:rFonts w:ascii="宋体" w:eastAsia="宋体" w:hAnsi="宋体" w:cs="宋体" w:hint="eastAsia"/>
      <w:b/>
      <w:kern w:val="2"/>
      <w:sz w:val="21"/>
      <w:szCs w:val="24"/>
      <w:lang w:val="en-US" w:eastAsia="zh-CN"/>
    </w:rPr>
  </w:style>
  <w:style w:type="character" w:customStyle="1" w:styleId="font71">
    <w:name w:val="font71"/>
    <w:basedOn w:val="af"/>
    <w:qFormat/>
    <w:rPr>
      <w:rFonts w:ascii="宋体" w:eastAsia="宋体" w:hAnsi="宋体" w:cs="宋体" w:hint="eastAsia"/>
      <w:color w:val="000000"/>
      <w:sz w:val="22"/>
      <w:szCs w:val="22"/>
      <w:u w:val="none"/>
    </w:rPr>
  </w:style>
  <w:style w:type="character" w:customStyle="1" w:styleId="4h4H4Fab-4T5RefHeading1rh1Headingsqlsect123Char">
    <w:name w:val="样式 样式 标题 4h4H4Fab-4T5Ref Heading 1rh1Heading sqlsect 1.2.3.... +... Char"/>
    <w:basedOn w:val="af"/>
    <w:rPr>
      <w:rFonts w:ascii="微软雅黑" w:eastAsia="微软雅黑" w:hAnsi="微软雅黑" w:cs="微软雅黑" w:hint="eastAsia"/>
      <w:b/>
      <w:kern w:val="2"/>
      <w:sz w:val="24"/>
      <w:szCs w:val="28"/>
    </w:rPr>
  </w:style>
  <w:style w:type="character" w:customStyle="1" w:styleId="CharChar37">
    <w:name w:val="Char Char37"/>
    <w:basedOn w:val="af"/>
    <w:qFormat/>
    <w:rPr>
      <w:b/>
      <w:kern w:val="1"/>
      <w:sz w:val="44"/>
      <w:szCs w:val="44"/>
    </w:rPr>
  </w:style>
  <w:style w:type="character" w:customStyle="1" w:styleId="CharCharfb">
    <w:name w:val="表格 Char Char"/>
    <w:basedOn w:val="af"/>
    <w:qFormat/>
    <w:rPr>
      <w:rFonts w:ascii="宋体" w:eastAsia="宋体" w:hAnsi="宋体" w:cs="宋体" w:hint="eastAsia"/>
    </w:rPr>
  </w:style>
  <w:style w:type="character" w:customStyle="1" w:styleId="font31">
    <w:name w:val="font31"/>
    <w:basedOn w:val="af"/>
    <w:qFormat/>
    <w:rPr>
      <w:rFonts w:ascii="仿宋" w:eastAsia="仿宋" w:hAnsi="仿宋" w:cs="仿宋" w:hint="eastAsia"/>
      <w:color w:val="000000"/>
      <w:sz w:val="20"/>
      <w:szCs w:val="20"/>
      <w:u w:val="none"/>
    </w:rPr>
  </w:style>
  <w:style w:type="character" w:customStyle="1" w:styleId="CharChar52">
    <w:name w:val="Char Char52"/>
    <w:basedOn w:val="af"/>
    <w:qFormat/>
    <w:rPr>
      <w:rFonts w:ascii="宋体" w:eastAsia="宋体" w:hAnsi="Courier New" w:cs="宋体" w:hint="eastAsia"/>
      <w:kern w:val="2"/>
      <w:sz w:val="21"/>
      <w:lang w:val="en-US" w:eastAsia="zh-CN"/>
    </w:rPr>
  </w:style>
  <w:style w:type="character" w:customStyle="1" w:styleId="c7style3">
    <w:name w:val="c7 style3"/>
    <w:basedOn w:val="af"/>
    <w:qFormat/>
  </w:style>
  <w:style w:type="character" w:customStyle="1" w:styleId="CharChar211">
    <w:name w:val="Char Char211"/>
    <w:basedOn w:val="af"/>
    <w:rPr>
      <w:rFonts w:ascii="宋体" w:eastAsia="宋体" w:hAnsi="宋体" w:cs="宋体" w:hint="eastAsia"/>
      <w:b/>
      <w:kern w:val="2"/>
      <w:sz w:val="21"/>
      <w:szCs w:val="24"/>
      <w:lang w:val="en-US" w:eastAsia="zh-CN"/>
    </w:rPr>
  </w:style>
  <w:style w:type="character" w:customStyle="1" w:styleId="Charffffffd">
    <w:name w:val="表格非标题文字 Char"/>
    <w:basedOn w:val="af"/>
    <w:qFormat/>
    <w:rPr>
      <w:rFonts w:ascii="Futura Bk" w:eastAsia="Futura Bk" w:hAnsi="Futura Bk" w:cs="Futura Bk" w:hint="default"/>
      <w:kern w:val="2"/>
      <w:sz w:val="18"/>
      <w:szCs w:val="21"/>
    </w:rPr>
  </w:style>
  <w:style w:type="character" w:customStyle="1" w:styleId="myp1111">
    <w:name w:val="myp1111"/>
    <w:basedOn w:val="af"/>
    <w:qFormat/>
    <w:rPr>
      <w:rFonts w:ascii="ˎ̥" w:eastAsia="ˎ̥" w:hAnsi="ˎ̥" w:cs="ˎ̥" w:hint="default"/>
      <w:color w:val="000000"/>
      <w:sz w:val="20"/>
      <w:szCs w:val="20"/>
      <w:u w:val="none"/>
    </w:rPr>
  </w:style>
  <w:style w:type="character" w:customStyle="1" w:styleId="hChar1">
    <w:name w:val="h Char1"/>
    <w:basedOn w:val="af"/>
    <w:qFormat/>
    <w:rPr>
      <w:sz w:val="18"/>
      <w:szCs w:val="18"/>
    </w:rPr>
  </w:style>
  <w:style w:type="character" w:customStyle="1" w:styleId="CommentTextChar">
    <w:name w:val="Comment Text Char"/>
    <w:basedOn w:val="af"/>
    <w:qFormat/>
    <w:rPr>
      <w:rFonts w:ascii="宋体" w:eastAsia="宋体" w:hAnsi="宋体" w:cs="宋体" w:hint="eastAsia"/>
      <w:kern w:val="2"/>
      <w:sz w:val="24"/>
      <w:lang w:val="en-US" w:eastAsia="zh-CN"/>
    </w:rPr>
  </w:style>
  <w:style w:type="character" w:customStyle="1" w:styleId="Char1f8">
    <w:name w:val="称呼 Char1"/>
    <w:basedOn w:val="af"/>
    <w:qFormat/>
    <w:rPr>
      <w:rFonts w:ascii="Times New Roman" w:eastAsia="宋体" w:hAnsi="Times New Roman" w:cs="Times New Roman" w:hint="default"/>
      <w:szCs w:val="24"/>
    </w:rPr>
  </w:style>
  <w:style w:type="character" w:customStyle="1" w:styleId="Charffffffe">
    <w:name w:val="正文非缩进 Char"/>
    <w:basedOn w:val="af"/>
    <w:qFormat/>
    <w:rPr>
      <w:rFonts w:ascii="宋体" w:eastAsia="宋体" w:hAnsi="宋体" w:cs="宋体" w:hint="eastAsia"/>
      <w:snapToGrid/>
      <w:color w:val="000000"/>
      <w:kern w:val="28"/>
      <w:sz w:val="28"/>
      <w:lang w:val="en-US" w:eastAsia="zh-CN"/>
    </w:rPr>
  </w:style>
  <w:style w:type="character" w:customStyle="1" w:styleId="Charfffffff">
    <w:name w:val="带编号样式 Char"/>
    <w:basedOn w:val="af"/>
    <w:qFormat/>
    <w:rPr>
      <w:rFonts w:ascii="仿宋_GB2312" w:eastAsia="仿宋_GB2312" w:cs="仿宋_GB2312" w:hint="eastAsia"/>
      <w:color w:val="000000"/>
      <w:sz w:val="24"/>
    </w:rPr>
  </w:style>
  <w:style w:type="character" w:customStyle="1" w:styleId="Charfffffff0">
    <w:name w:val="此正文 Char"/>
    <w:basedOn w:val="af"/>
    <w:qFormat/>
    <w:rPr>
      <w:kern w:val="2"/>
      <w:sz w:val="24"/>
      <w:szCs w:val="24"/>
    </w:rPr>
  </w:style>
  <w:style w:type="character" w:customStyle="1" w:styleId="CharChar28">
    <w:name w:val="Char Char28"/>
    <w:basedOn w:val="af"/>
    <w:qFormat/>
    <w:rPr>
      <w:rFonts w:ascii="仿宋_GB2312" w:eastAsia="仿宋_GB2312" w:hAnsi="仿宋_GB2312" w:cs="仿宋_GB2312" w:hint="eastAsia"/>
      <w:kern w:val="1"/>
      <w:sz w:val="28"/>
    </w:rPr>
  </w:style>
  <w:style w:type="character" w:customStyle="1" w:styleId="unnamed31">
    <w:name w:val="unnamed31"/>
    <w:basedOn w:val="af"/>
    <w:qFormat/>
    <w:rPr>
      <w:rFonts w:ascii="Tahoma" w:eastAsia="宋体" w:hAnsi="Tahoma" w:cs="Tahoma" w:hint="default"/>
      <w:b/>
      <w:kern w:val="2"/>
      <w:sz w:val="24"/>
      <w:szCs w:val="32"/>
      <w:u w:val="none"/>
      <w:lang w:val="en-US" w:eastAsia="zh-CN"/>
    </w:rPr>
  </w:style>
  <w:style w:type="character" w:customStyle="1" w:styleId="style1">
    <w:name w:val="style1"/>
    <w:basedOn w:val="af"/>
    <w:qFormat/>
    <w:rPr>
      <w:rFonts w:ascii="Arial" w:eastAsia="黑体" w:hAnsi="Arial" w:cs="Arial" w:hint="default"/>
      <w:snapToGrid/>
      <w:kern w:val="0"/>
      <w:szCs w:val="21"/>
    </w:rPr>
  </w:style>
  <w:style w:type="character" w:customStyle="1" w:styleId="CharChar200">
    <w:name w:val="Char Char20"/>
    <w:basedOn w:val="af"/>
    <w:qFormat/>
    <w:rPr>
      <w:kern w:val="1"/>
      <w:sz w:val="24"/>
    </w:rPr>
  </w:style>
  <w:style w:type="character" w:customStyle="1" w:styleId="gray6">
    <w:name w:val="gray6"/>
    <w:basedOn w:val="af"/>
    <w:qFormat/>
    <w:rPr>
      <w:rFonts w:ascii="Arial" w:eastAsia="黑体" w:hAnsi="Arial" w:cs="Arial" w:hint="default"/>
      <w:snapToGrid/>
      <w:kern w:val="0"/>
      <w:szCs w:val="21"/>
    </w:rPr>
  </w:style>
  <w:style w:type="character" w:customStyle="1" w:styleId="Charfffffff1">
    <w:name w:val="标书正文格式 Char"/>
    <w:basedOn w:val="af"/>
    <w:rPr>
      <w:rFonts w:ascii="楷体_GB2312" w:eastAsia="楷体_GB2312" w:cs="楷体_GB2312" w:hint="eastAsia"/>
      <w:kern w:val="2"/>
      <w:sz w:val="24"/>
      <w:szCs w:val="24"/>
    </w:rPr>
  </w:style>
  <w:style w:type="character" w:customStyle="1" w:styleId="Charfffffff2">
    <w:name w:val="编号，小四 Char"/>
    <w:basedOn w:val="af"/>
    <w:rPr>
      <w:rFonts w:ascii="Arial" w:hAnsi="Arial" w:cs="Arial" w:hint="default"/>
      <w:sz w:val="24"/>
    </w:rPr>
  </w:style>
  <w:style w:type="character" w:customStyle="1" w:styleId="ItemListChar">
    <w:name w:val="Item List Char"/>
    <w:basedOn w:val="af"/>
    <w:qFormat/>
    <w:rPr>
      <w:rFonts w:ascii="Arial" w:hAnsi="Arial" w:cs="Arial" w:hint="default"/>
      <w:bCs/>
      <w:sz w:val="21"/>
      <w:szCs w:val="21"/>
    </w:rPr>
  </w:style>
  <w:style w:type="character" w:customStyle="1" w:styleId="CharChar82">
    <w:name w:val="Char Char82"/>
    <w:basedOn w:val="af"/>
    <w:qFormat/>
    <w:rPr>
      <w:rFonts w:ascii="宋体" w:eastAsia="宋体" w:hAnsi="宋体" w:cs="宋体" w:hint="eastAsia"/>
      <w:b/>
      <w:sz w:val="24"/>
      <w:lang w:val="en-US" w:eastAsia="zh-CN"/>
    </w:rPr>
  </w:style>
  <w:style w:type="character" w:customStyle="1" w:styleId="question-title2">
    <w:name w:val="question-title2"/>
    <w:basedOn w:val="af"/>
    <w:qFormat/>
    <w:rPr>
      <w:rFonts w:ascii="Arial" w:eastAsia="黑体" w:hAnsi="Arial" w:cs="Arial" w:hint="default"/>
      <w:snapToGrid/>
      <w:kern w:val="0"/>
      <w:szCs w:val="21"/>
    </w:rPr>
  </w:style>
  <w:style w:type="character" w:customStyle="1" w:styleId="CharChar102">
    <w:name w:val="Char Char102"/>
    <w:basedOn w:val="af"/>
    <w:qFormat/>
    <w:rPr>
      <w:rFonts w:ascii="宋体" w:eastAsia="宋体" w:hAnsi="宋体" w:cs="宋体" w:hint="eastAsia"/>
      <w:kern w:val="2"/>
      <w:sz w:val="21"/>
      <w:szCs w:val="24"/>
      <w:lang w:val="en-US" w:eastAsia="zh-CN"/>
    </w:rPr>
  </w:style>
  <w:style w:type="character" w:customStyle="1" w:styleId="CharChar72">
    <w:name w:val="Char Char72"/>
    <w:basedOn w:val="af"/>
    <w:qFormat/>
    <w:rPr>
      <w:rFonts w:ascii="宋体" w:eastAsia="宋体" w:hAnsi="宋体" w:cs="宋体" w:hint="eastAsia"/>
      <w:kern w:val="2"/>
      <w:sz w:val="21"/>
      <w:szCs w:val="24"/>
      <w:lang w:val="en-US" w:eastAsia="zh-CN"/>
    </w:rPr>
  </w:style>
  <w:style w:type="character" w:customStyle="1" w:styleId="2Charc">
    <w:name w:val="正文（缩进2汉字） Char"/>
    <w:basedOn w:val="af"/>
    <w:qFormat/>
    <w:rPr>
      <w:rFonts w:ascii="宋体" w:eastAsia="宋体" w:hAnsi="宋体" w:cs="宋体" w:hint="eastAsia"/>
    </w:rPr>
  </w:style>
  <w:style w:type="character" w:customStyle="1" w:styleId="md">
    <w:name w:val="md"/>
    <w:basedOn w:val="af"/>
    <w:qFormat/>
    <w:rPr>
      <w:rFonts w:ascii="Arial" w:eastAsia="黑体" w:hAnsi="Arial" w:cs="Arial" w:hint="default"/>
      <w:snapToGrid/>
      <w:kern w:val="0"/>
      <w:szCs w:val="21"/>
    </w:rPr>
  </w:style>
  <w:style w:type="character" w:customStyle="1" w:styleId="1Char12">
    <w:name w:val="正文1 Char1"/>
    <w:basedOn w:val="af"/>
    <w:qFormat/>
    <w:rPr>
      <w:rFonts w:ascii="仿宋_GB2312" w:eastAsia="仿宋_GB2312" w:hAnsi="Courier New" w:cs="仿宋_GB2312" w:hint="eastAsia"/>
      <w:kern w:val="28"/>
      <w:sz w:val="24"/>
      <w:szCs w:val="24"/>
      <w:lang w:val="en-US" w:eastAsia="zh-CN"/>
    </w:rPr>
  </w:style>
  <w:style w:type="character" w:customStyle="1" w:styleId="FACharChar">
    <w:name w:val="FA正文 Char Char"/>
    <w:basedOn w:val="af"/>
    <w:qFormat/>
    <w:rPr>
      <w:rFonts w:ascii="宋体" w:eastAsia="宋体" w:hAnsi="宋体" w:cs="宋体" w:hint="eastAsia"/>
      <w:kern w:val="2"/>
      <w:sz w:val="24"/>
    </w:rPr>
  </w:style>
  <w:style w:type="character" w:customStyle="1" w:styleId="H5Char">
    <w:name w:val="H5 Char"/>
    <w:basedOn w:val="af"/>
    <w:qFormat/>
    <w:rPr>
      <w:b/>
      <w:kern w:val="2"/>
      <w:sz w:val="28"/>
      <w:szCs w:val="28"/>
    </w:rPr>
  </w:style>
  <w:style w:type="character" w:customStyle="1" w:styleId="Char00">
    <w:name w:val="纯文本 Char_0"/>
    <w:basedOn w:val="af"/>
    <w:qFormat/>
    <w:rPr>
      <w:rFonts w:ascii="宋体" w:eastAsia="宋体" w:hAnsi="Courier New" w:cs="宋体" w:hint="eastAsia"/>
      <w:kern w:val="2"/>
      <w:sz w:val="21"/>
      <w:szCs w:val="21"/>
    </w:rPr>
  </w:style>
  <w:style w:type="character" w:customStyle="1" w:styleId="BodyTextchCharChar">
    <w:name w:val="Body Text(ch) Char Char"/>
    <w:basedOn w:val="af"/>
    <w:qFormat/>
    <w:rPr>
      <w:rFonts w:ascii="宋体" w:eastAsia="宋体" w:hAnsi="宋体" w:cs="宋体" w:hint="eastAsia"/>
      <w:kern w:val="2"/>
      <w:sz w:val="24"/>
      <w:szCs w:val="21"/>
      <w:lang w:val="zh-CN"/>
    </w:rPr>
  </w:style>
  <w:style w:type="character" w:customStyle="1" w:styleId="CharChar300">
    <w:name w:val="Char Char30"/>
    <w:basedOn w:val="af"/>
    <w:qFormat/>
    <w:rPr>
      <w:rFonts w:ascii="Arial" w:eastAsia="黑体" w:hAnsi="Arial" w:cs="Arial" w:hint="default"/>
      <w:kern w:val="1"/>
      <w:sz w:val="21"/>
      <w:szCs w:val="21"/>
    </w:rPr>
  </w:style>
  <w:style w:type="character" w:customStyle="1" w:styleId="2CharChar4">
    <w:name w:val="标题 2 Char Char"/>
    <w:basedOn w:val="af"/>
    <w:qFormat/>
    <w:rPr>
      <w:rFonts w:ascii="楷体_GB2312" w:eastAsia="楷体_GB2312" w:hAnsi="Arial" w:cs="楷体_GB2312" w:hint="eastAsia"/>
      <w:b/>
      <w:kern w:val="2"/>
      <w:sz w:val="24"/>
      <w:szCs w:val="32"/>
      <w:lang w:val="en-US" w:eastAsia="zh-CN"/>
    </w:rPr>
  </w:style>
  <w:style w:type="character" w:customStyle="1" w:styleId="DefaultChar">
    <w:name w:val="Default Char"/>
    <w:basedOn w:val="af"/>
    <w:qFormat/>
    <w:rPr>
      <w:rFonts w:ascii="仿宋_GB2312" w:eastAsia="仿宋_GB2312" w:hAnsi="Times New Roman" w:cs="仿宋_GB2312" w:hint="eastAsia"/>
      <w:color w:val="000000"/>
      <w:sz w:val="24"/>
      <w:szCs w:val="24"/>
    </w:rPr>
  </w:style>
  <w:style w:type="character" w:customStyle="1" w:styleId="CharChar611">
    <w:name w:val="Char Char611"/>
    <w:basedOn w:val="af"/>
    <w:qFormat/>
    <w:rPr>
      <w:rFonts w:ascii="宋体" w:eastAsia="宋体" w:hAnsi="宋体" w:cs="宋体" w:hint="eastAsia"/>
      <w:kern w:val="2"/>
      <w:sz w:val="21"/>
      <w:szCs w:val="24"/>
      <w:lang w:val="en-US" w:eastAsia="zh-CN"/>
    </w:rPr>
  </w:style>
  <w:style w:type="character" w:customStyle="1" w:styleId="CharCharCharCharCharChar10">
    <w:name w:val="正文首行缩进 Char Char Char Char Char Char1"/>
    <w:basedOn w:val="af"/>
    <w:qFormat/>
    <w:rPr>
      <w:rFonts w:ascii="宋体" w:eastAsia="宋体" w:hAnsi="宋体" w:cs="宋体" w:hint="eastAsia"/>
      <w:kern w:val="2"/>
      <w:sz w:val="24"/>
      <w:szCs w:val="24"/>
      <w:lang w:val="zh-CN"/>
    </w:rPr>
  </w:style>
  <w:style w:type="character" w:customStyle="1" w:styleId="CharChar92">
    <w:name w:val="Char Char92"/>
    <w:basedOn w:val="af"/>
    <w:qFormat/>
    <w:rPr>
      <w:rFonts w:ascii="Times New Roman" w:eastAsia="宋体" w:hAnsi="Times New Roman" w:cs="Times New Roman" w:hint="default"/>
      <w:b/>
      <w:kern w:val="2"/>
      <w:sz w:val="32"/>
      <w:szCs w:val="32"/>
      <w:lang w:val="en-US" w:eastAsia="zh-CN"/>
    </w:rPr>
  </w:style>
  <w:style w:type="character" w:customStyle="1" w:styleId="myp11">
    <w:name w:val="myp11"/>
    <w:basedOn w:val="af"/>
    <w:qFormat/>
    <w:rPr>
      <w:rFonts w:ascii="仿宋_GB2312" w:eastAsia="微软雅黑" w:cs="仿宋_GB2312" w:hint="eastAsia"/>
      <w:b/>
      <w:kern w:val="2"/>
      <w:sz w:val="32"/>
      <w:szCs w:val="32"/>
      <w:lang w:val="en-US" w:eastAsia="zh-CN"/>
    </w:rPr>
  </w:style>
  <w:style w:type="character" w:customStyle="1" w:styleId="Char1f9">
    <w:name w:val="普通文字 Char1"/>
    <w:basedOn w:val="af"/>
    <w:qFormat/>
    <w:rPr>
      <w:rFonts w:ascii="宋体" w:eastAsia="宋体" w:hAnsi="Courier New" w:cs="宋体" w:hint="eastAsia"/>
      <w:kern w:val="2"/>
      <w:sz w:val="21"/>
      <w:lang w:val="en-US" w:eastAsia="zh-CN"/>
    </w:rPr>
  </w:style>
  <w:style w:type="character" w:customStyle="1" w:styleId="CharChar18">
    <w:name w:val="普通文字 Char Char1"/>
    <w:basedOn w:val="af"/>
    <w:qFormat/>
    <w:rPr>
      <w:rFonts w:ascii="宋体" w:eastAsia="宋体" w:hAnsi="Courier New" w:cs="宋体" w:hint="eastAsia"/>
      <w:kern w:val="2"/>
      <w:sz w:val="21"/>
    </w:rPr>
  </w:style>
  <w:style w:type="character" w:customStyle="1" w:styleId="font21">
    <w:name w:val="font21"/>
    <w:basedOn w:val="af"/>
    <w:qFormat/>
    <w:rPr>
      <w:rFonts w:ascii="宋体" w:eastAsia="宋体" w:hAnsi="宋体" w:cs="宋体" w:hint="eastAsia"/>
      <w:kern w:val="2"/>
      <w:sz w:val="28"/>
      <w:szCs w:val="28"/>
      <w:lang w:val="en-US" w:eastAsia="zh-CN"/>
    </w:rPr>
  </w:style>
  <w:style w:type="character" w:customStyle="1" w:styleId="CharChar101">
    <w:name w:val="Char Char101"/>
    <w:basedOn w:val="af"/>
    <w:qFormat/>
    <w:rPr>
      <w:rFonts w:ascii="宋体" w:eastAsia="宋体" w:hAnsi="宋体" w:cs="宋体" w:hint="eastAsia"/>
      <w:kern w:val="2"/>
      <w:sz w:val="21"/>
      <w:szCs w:val="24"/>
      <w:lang w:val="en-US" w:eastAsia="zh-CN"/>
    </w:rPr>
  </w:style>
  <w:style w:type="character" w:customStyle="1" w:styleId="PIChar1">
    <w:name w:val="PI Char1"/>
    <w:basedOn w:val="af"/>
    <w:qFormat/>
    <w:rPr>
      <w:rFonts w:ascii="宋体" w:eastAsia="宋体" w:hAnsi="宋体" w:cs="宋体" w:hint="eastAsia"/>
      <w:kern w:val="2"/>
      <w:sz w:val="24"/>
      <w:szCs w:val="24"/>
    </w:rPr>
  </w:style>
  <w:style w:type="character" w:customStyle="1" w:styleId="txt">
    <w:name w:val="txt"/>
    <w:basedOn w:val="af"/>
    <w:qFormat/>
    <w:rPr>
      <w:rFonts w:ascii="仿宋_GB2312" w:eastAsia="微软雅黑" w:cs="仿宋_GB2312" w:hint="eastAsia"/>
      <w:b/>
      <w:kern w:val="2"/>
      <w:sz w:val="32"/>
      <w:szCs w:val="32"/>
      <w:lang w:val="en-US" w:eastAsia="zh-CN"/>
    </w:rPr>
  </w:style>
  <w:style w:type="character" w:customStyle="1" w:styleId="CharChar27">
    <w:name w:val="Char Char27"/>
    <w:basedOn w:val="af"/>
    <w:qFormat/>
    <w:rPr>
      <w:rFonts w:ascii="宋体" w:eastAsia="宋体" w:hAnsi="宋体" w:cs="宋体" w:hint="eastAsia"/>
      <w:color w:val="000000"/>
      <w:kern w:val="1"/>
      <w:sz w:val="28"/>
      <w:lang w:val="en-US" w:eastAsia="zh-CN"/>
    </w:rPr>
  </w:style>
  <w:style w:type="character" w:customStyle="1" w:styleId="5Char5">
    <w:name w:val="5正文 Char"/>
    <w:basedOn w:val="af"/>
    <w:qFormat/>
    <w:rPr>
      <w:rFonts w:ascii="仿宋_GB2312" w:eastAsia="仿宋_GB2312" w:hAnsi="微软雅黑" w:cs="仿宋_GB2312" w:hint="eastAsia"/>
      <w:sz w:val="28"/>
      <w:szCs w:val="21"/>
    </w:rPr>
  </w:style>
  <w:style w:type="character" w:customStyle="1" w:styleId="NormalIndentChar">
    <w:name w:val="Normal Indent Char"/>
    <w:basedOn w:val="af"/>
    <w:qFormat/>
    <w:rPr>
      <w:rFonts w:ascii="Calibri" w:eastAsia="宋体" w:hAnsi="Calibri" w:cs="黑体" w:hint="default"/>
      <w:snapToGrid/>
      <w:kern w:val="2"/>
      <w:sz w:val="24"/>
      <w:szCs w:val="22"/>
      <w:lang w:val="en-US" w:eastAsia="zh-CN"/>
    </w:rPr>
  </w:style>
  <w:style w:type="character" w:customStyle="1" w:styleId="gf1Char">
    <w:name w:val="gf正文1 Char"/>
    <w:basedOn w:val="af"/>
    <w:qFormat/>
    <w:rPr>
      <w:rFonts w:ascii="宋体" w:eastAsia="宋体" w:hAnsi="宋体" w:cs="宋体" w:hint="eastAsia"/>
      <w:kern w:val="2"/>
      <w:sz w:val="24"/>
      <w:szCs w:val="24"/>
      <w:lang w:val="en-US" w:eastAsia="zh-CN"/>
    </w:rPr>
  </w:style>
  <w:style w:type="character" w:customStyle="1" w:styleId="blue1">
    <w:name w:val="blue1"/>
    <w:basedOn w:val="af"/>
    <w:qFormat/>
    <w:rPr>
      <w:rFonts w:ascii="Arial" w:eastAsia="黑体" w:hAnsi="Arial" w:cs="Arial" w:hint="default"/>
      <w:snapToGrid/>
      <w:kern w:val="0"/>
      <w:szCs w:val="21"/>
    </w:rPr>
  </w:style>
  <w:style w:type="character" w:customStyle="1" w:styleId="CharCharChar4">
    <w:name w:val="纯文本 Char Char Char"/>
    <w:basedOn w:val="af"/>
    <w:qFormat/>
    <w:rPr>
      <w:rFonts w:ascii="宋体" w:eastAsia="宋体" w:hAnsi="Courier New" w:cs="宋体" w:hint="eastAsia"/>
      <w:kern w:val="2"/>
      <w:sz w:val="21"/>
      <w:lang w:val="en-US" w:eastAsia="zh-CN"/>
    </w:rPr>
  </w:style>
  <w:style w:type="character" w:customStyle="1" w:styleId="UChar">
    <w:name w:val="U_正文 Char"/>
    <w:basedOn w:val="af"/>
    <w:qFormat/>
    <w:rPr>
      <w:sz w:val="24"/>
      <w:szCs w:val="24"/>
    </w:rPr>
  </w:style>
  <w:style w:type="character" w:customStyle="1" w:styleId="CharChar23">
    <w:name w:val="Char Char23"/>
    <w:basedOn w:val="af"/>
    <w:qFormat/>
    <w:rPr>
      <w:color w:val="0000FF"/>
      <w:sz w:val="21"/>
    </w:rPr>
  </w:style>
  <w:style w:type="character" w:customStyle="1" w:styleId="CharCharfc">
    <w:name w:val="文本正文 Char Char"/>
    <w:basedOn w:val="af"/>
    <w:qFormat/>
    <w:rPr>
      <w:sz w:val="24"/>
    </w:rPr>
  </w:style>
  <w:style w:type="character" w:customStyle="1" w:styleId="CharChar19">
    <w:name w:val="Char Char19"/>
    <w:basedOn w:val="af"/>
    <w:qFormat/>
    <w:rPr>
      <w:rFonts w:ascii="宋体" w:eastAsia="宋体" w:hAnsi="宋体" w:cs="宋体" w:hint="eastAsia"/>
      <w:i/>
      <w:sz w:val="24"/>
      <w:szCs w:val="24"/>
    </w:rPr>
  </w:style>
  <w:style w:type="character" w:customStyle="1" w:styleId="affffffffffffffffffff1">
    <w:name w:val="批注框文本 字符"/>
    <w:basedOn w:val="af"/>
    <w:qFormat/>
    <w:rPr>
      <w:rFonts w:ascii="宋体" w:eastAsia="宋体" w:hAnsi="Times New Roman" w:cs="Times New Roman" w:hint="eastAsia"/>
      <w:kern w:val="2"/>
      <w:sz w:val="18"/>
      <w:szCs w:val="18"/>
    </w:rPr>
  </w:style>
  <w:style w:type="character" w:customStyle="1" w:styleId="CharChar180">
    <w:name w:val="Char Char18"/>
    <w:basedOn w:val="af"/>
    <w:qFormat/>
    <w:rPr>
      <w:rFonts w:ascii="宋体" w:eastAsia="宋体" w:hAnsi="宋体" w:cs="宋体" w:hint="eastAsia"/>
      <w:sz w:val="28"/>
    </w:rPr>
  </w:style>
  <w:style w:type="character" w:customStyle="1" w:styleId="font12gray1">
    <w:name w:val="font12gray1"/>
    <w:basedOn w:val="af"/>
    <w:qFormat/>
    <w:rPr>
      <w:rFonts w:ascii="仿宋_GB2312" w:eastAsia="微软雅黑" w:cs="仿宋_GB2312" w:hint="eastAsia"/>
      <w:b/>
      <w:spacing w:val="300"/>
      <w:kern w:val="2"/>
      <w:sz w:val="18"/>
      <w:szCs w:val="18"/>
      <w:lang w:val="en-US" w:eastAsia="zh-CN"/>
    </w:rPr>
  </w:style>
  <w:style w:type="character" w:customStyle="1" w:styleId="Heading2HiddenChar">
    <w:name w:val="Heading 2 Hidden Char"/>
    <w:basedOn w:val="af"/>
    <w:qFormat/>
    <w:rPr>
      <w:rFonts w:ascii="仿宋_GB2312" w:eastAsia="仿宋_GB2312" w:cs="仿宋_GB2312" w:hint="eastAsia"/>
      <w:b/>
      <w:kern w:val="2"/>
      <w:sz w:val="24"/>
      <w:szCs w:val="24"/>
      <w:lang w:val="zh-CN" w:eastAsia="zh-CN"/>
    </w:rPr>
  </w:style>
  <w:style w:type="character" w:customStyle="1" w:styleId="Charfffffff3">
    <w:name w:val="未用 Char"/>
    <w:basedOn w:val="af"/>
    <w:qFormat/>
    <w:rPr>
      <w:rFonts w:ascii="Arial" w:eastAsia="黑体" w:hAnsi="Arial" w:cs="Arial" w:hint="default"/>
      <w:kern w:val="2"/>
      <w:sz w:val="21"/>
      <w:szCs w:val="21"/>
      <w:lang w:val="en-US" w:eastAsia="zh-CN"/>
    </w:rPr>
  </w:style>
  <w:style w:type="character" w:customStyle="1" w:styleId="h3Char1">
    <w:name w:val="h3 Char1"/>
    <w:basedOn w:val="af"/>
    <w:qFormat/>
    <w:rPr>
      <w:rFonts w:ascii="宋体" w:eastAsia="宋体" w:hAnsi="宋体" w:cs="宋体" w:hint="eastAsia"/>
      <w:b/>
      <w:kern w:val="2"/>
      <w:sz w:val="32"/>
      <w:szCs w:val="32"/>
    </w:rPr>
  </w:style>
  <w:style w:type="character" w:customStyle="1" w:styleId="Charfffffff4">
    <w:name w:val="冯广丽 Char"/>
    <w:basedOn w:val="af"/>
    <w:qFormat/>
    <w:rPr>
      <w:rFonts w:ascii="宋体" w:eastAsia="宋体" w:hAnsi="宋体" w:cs="宋体" w:hint="eastAsia"/>
      <w:kern w:val="2"/>
      <w:sz w:val="24"/>
      <w:szCs w:val="22"/>
    </w:rPr>
  </w:style>
  <w:style w:type="character" w:customStyle="1" w:styleId="Charfffffff5">
    <w:name w:val="正文 编号 Char"/>
    <w:basedOn w:val="af"/>
    <w:qFormat/>
    <w:rPr>
      <w:rFonts w:ascii="仿宋_GB2312" w:eastAsia="仿宋_GB2312" w:hAnsi="仿宋_GB2312" w:cs="仿宋_GB2312" w:hint="eastAsia"/>
      <w:kern w:val="2"/>
      <w:sz w:val="24"/>
    </w:rPr>
  </w:style>
  <w:style w:type="character" w:customStyle="1" w:styleId="2ffffc">
    <w:name w:val="页脚 字符2"/>
    <w:basedOn w:val="af"/>
    <w:qFormat/>
    <w:rPr>
      <w:kern w:val="2"/>
      <w:sz w:val="18"/>
      <w:szCs w:val="18"/>
    </w:rPr>
  </w:style>
  <w:style w:type="character" w:customStyle="1" w:styleId="affffffffffffffffffff2">
    <w:name w:val="无间隔 字符"/>
    <w:basedOn w:val="af"/>
    <w:qFormat/>
    <w:rPr>
      <w:rFonts w:ascii="Times New Roman" w:eastAsia="宋体" w:hAnsi="Times New Roman" w:cs="Times New Roman" w:hint="default"/>
      <w:kern w:val="2"/>
      <w:sz w:val="21"/>
      <w:szCs w:val="22"/>
    </w:rPr>
  </w:style>
  <w:style w:type="character" w:customStyle="1" w:styleId="affffffffffffffffffff3">
    <w:name w:val="链接"/>
    <w:basedOn w:val="af"/>
    <w:qFormat/>
    <w:rPr>
      <w:color w:val="0000FF"/>
      <w:sz w:val="21"/>
      <w:szCs w:val="21"/>
      <w:u w:val="single"/>
    </w:rPr>
  </w:style>
  <w:style w:type="character" w:customStyle="1" w:styleId="pt141">
    <w:name w:val="pt141"/>
    <w:basedOn w:val="af"/>
    <w:qFormat/>
    <w:rPr>
      <w:color w:val="330066"/>
      <w:sz w:val="22"/>
      <w:szCs w:val="22"/>
    </w:rPr>
  </w:style>
  <w:style w:type="character" w:customStyle="1" w:styleId="Char1fa">
    <w:name w:val="签名 Char1"/>
    <w:basedOn w:val="af"/>
    <w:qFormat/>
    <w:rPr>
      <w:rFonts w:ascii="Times New Roman" w:eastAsia="宋体" w:hAnsi="Times New Roman" w:cs="Times New Roman" w:hint="default"/>
      <w:szCs w:val="24"/>
    </w:rPr>
  </w:style>
  <w:style w:type="character" w:customStyle="1" w:styleId="2ffffd">
    <w:name w:val="页眉 字符2"/>
    <w:basedOn w:val="af"/>
    <w:qFormat/>
    <w:rPr>
      <w:kern w:val="2"/>
      <w:sz w:val="18"/>
      <w:szCs w:val="18"/>
    </w:rPr>
  </w:style>
  <w:style w:type="character" w:customStyle="1" w:styleId="Heading7Charb53011f8-9095-430e-8cfa-7244cf942bcf">
    <w:name w:val="Heading 7 Char_b53011f8-9095-430e-8cfa-7244cf942bcf"/>
    <w:basedOn w:val="af"/>
    <w:qFormat/>
    <w:rPr>
      <w:rFonts w:ascii="宋体" w:eastAsia="宋体" w:hAnsi="宋体" w:cs="宋体" w:hint="eastAsia"/>
      <w:b/>
      <w:kern w:val="2"/>
      <w:sz w:val="24"/>
      <w:szCs w:val="24"/>
      <w:lang w:val="en-US" w:eastAsia="zh-CN"/>
    </w:rPr>
  </w:style>
  <w:style w:type="character" w:customStyle="1" w:styleId="CharChar1a">
    <w:name w:val="Ò³Ã¼ Char Char1"/>
    <w:basedOn w:val="af"/>
    <w:qFormat/>
    <w:rPr>
      <w:rFonts w:ascii="宋体" w:eastAsia="宋体" w:hAnsi="宋体" w:cs="宋体" w:hint="eastAsia"/>
      <w:kern w:val="2"/>
      <w:sz w:val="18"/>
      <w:szCs w:val="18"/>
      <w:lang w:val="en-US" w:eastAsia="zh-CN"/>
    </w:rPr>
  </w:style>
  <w:style w:type="character" w:customStyle="1" w:styleId="font81">
    <w:name w:val="font81"/>
    <w:basedOn w:val="af"/>
    <w:qFormat/>
    <w:rPr>
      <w:rFonts w:ascii="微软雅黑" w:eastAsia="微软雅黑" w:hAnsi="微软雅黑" w:cs="微软雅黑" w:hint="eastAsia"/>
      <w:color w:val="000000"/>
      <w:sz w:val="20"/>
      <w:szCs w:val="20"/>
      <w:u w:val="none"/>
    </w:rPr>
  </w:style>
  <w:style w:type="character" w:customStyle="1" w:styleId="HTMLChar10">
    <w:name w:val="HTML 地址 Char1"/>
    <w:basedOn w:val="af"/>
    <w:qFormat/>
    <w:rPr>
      <w:rFonts w:ascii="Times New Roman" w:eastAsia="宋体" w:hAnsi="Times New Roman" w:cs="Times New Roman" w:hint="default"/>
      <w:i/>
      <w:szCs w:val="24"/>
    </w:rPr>
  </w:style>
  <w:style w:type="character" w:customStyle="1" w:styleId="CharChar161">
    <w:name w:val="Char Char161"/>
    <w:basedOn w:val="af"/>
    <w:qFormat/>
    <w:rPr>
      <w:rFonts w:ascii="宋体" w:eastAsia="宋体" w:hAnsi="宋体" w:cs="宋体" w:hint="eastAsia"/>
      <w:b/>
      <w:kern w:val="2"/>
      <w:sz w:val="32"/>
      <w:lang w:val="en-US" w:eastAsia="zh-CN"/>
    </w:rPr>
  </w:style>
  <w:style w:type="character" w:customStyle="1" w:styleId="font51">
    <w:name w:val="font51"/>
    <w:basedOn w:val="af"/>
    <w:qFormat/>
    <w:rPr>
      <w:rFonts w:ascii="仿宋" w:eastAsia="仿宋" w:hAnsi="仿宋" w:cs="仿宋" w:hint="eastAsia"/>
      <w:color w:val="000000"/>
      <w:sz w:val="20"/>
      <w:szCs w:val="20"/>
      <w:u w:val="none"/>
    </w:rPr>
  </w:style>
  <w:style w:type="character" w:customStyle="1" w:styleId="highlight1">
    <w:name w:val="highlight1"/>
    <w:basedOn w:val="af"/>
    <w:qFormat/>
    <w:rPr>
      <w:rFonts w:ascii="仿宋_GB2312" w:eastAsia="微软雅黑" w:cs="仿宋_GB2312" w:hint="eastAsia"/>
      <w:b/>
      <w:kern w:val="2"/>
      <w:sz w:val="23"/>
      <w:szCs w:val="23"/>
      <w:lang w:val="en-US" w:eastAsia="zh-CN"/>
    </w:rPr>
  </w:style>
  <w:style w:type="character" w:customStyle="1" w:styleId="3Char7">
    <w:name w:val="样式3 Char"/>
    <w:basedOn w:val="af"/>
    <w:qFormat/>
    <w:rPr>
      <w:rFonts w:ascii="仿宋_GB2312" w:eastAsia="仿宋_GB2312" w:hAnsi="仿宋" w:cs="仿宋_GB2312" w:hint="eastAsia"/>
      <w:sz w:val="32"/>
      <w:szCs w:val="30"/>
      <w:lang w:val="zh-CN"/>
    </w:rPr>
  </w:style>
  <w:style w:type="character" w:customStyle="1" w:styleId="Charfffffff6">
    <w:name w:val="插图说明 Char"/>
    <w:basedOn w:val="af"/>
    <w:qFormat/>
    <w:rPr>
      <w:rFonts w:ascii="黑体" w:eastAsia="黑体" w:hAnsi="宋体" w:cs="黑体" w:hint="eastAsia"/>
      <w:sz w:val="24"/>
      <w:lang w:val="en-US" w:eastAsia="zh-CN"/>
    </w:rPr>
  </w:style>
  <w:style w:type="character" w:customStyle="1" w:styleId="message1">
    <w:name w:val="message1"/>
    <w:basedOn w:val="af"/>
    <w:qFormat/>
    <w:rPr>
      <w:rFonts w:ascii="Tahoma" w:eastAsia="Tahoma" w:hAnsi="Tahoma" w:cs="Tahoma" w:hint="default"/>
      <w:sz w:val="18"/>
      <w:szCs w:val="18"/>
    </w:rPr>
  </w:style>
  <w:style w:type="character" w:customStyle="1" w:styleId="4h4H4Fab-4T5RefHeading1rh1Headingsqlsect123Char0">
    <w:name w:val="样式 标题 4h4H4Fab-4T5Ref Heading 1rh1Heading sqlsect 1.2.3.... Char"/>
    <w:basedOn w:val="af"/>
    <w:qFormat/>
    <w:rPr>
      <w:rFonts w:ascii="微软雅黑" w:eastAsia="微软雅黑" w:hAnsi="微软雅黑" w:cs="Times New Roman" w:hint="eastAsia"/>
      <w:b/>
      <w:kern w:val="2"/>
      <w:sz w:val="24"/>
      <w:szCs w:val="28"/>
      <w:lang w:val="zh-CN"/>
    </w:rPr>
  </w:style>
  <w:style w:type="character" w:customStyle="1" w:styleId="858D7CFB-ED40-4347-BF05-701D383B685F">
    <w:name w:val="表格名称[858D7CFB-ED40-4347-BF05-701D383B685F]"/>
    <w:basedOn w:val="af"/>
    <w:qFormat/>
    <w:rPr>
      <w:sz w:val="32"/>
    </w:rPr>
  </w:style>
  <w:style w:type="character" w:customStyle="1" w:styleId="affffffffffffffffffff4">
    <w:name w:val="正文缩进 字符"/>
    <w:basedOn w:val="af"/>
    <w:qFormat/>
    <w:rPr>
      <w:rFonts w:ascii="Times New Roman" w:eastAsia="宋体" w:hAnsi="Times New Roman" w:cs="Times New Roman" w:hint="default"/>
      <w:kern w:val="2"/>
      <w:sz w:val="21"/>
      <w:szCs w:val="24"/>
    </w:rPr>
  </w:style>
  <w:style w:type="character" w:customStyle="1" w:styleId="1Char8">
    <w:name w:val="标书1 Char"/>
    <w:basedOn w:val="af"/>
    <w:qFormat/>
    <w:rPr>
      <w:rFonts w:ascii="宋体" w:eastAsia="宋体" w:hAnsi="宋体" w:cs="宋体" w:hint="eastAsia"/>
      <w:b/>
      <w:kern w:val="44"/>
      <w:sz w:val="44"/>
      <w:szCs w:val="44"/>
      <w:lang w:val="en-US" w:eastAsia="zh-CN"/>
    </w:rPr>
  </w:style>
  <w:style w:type="character" w:customStyle="1" w:styleId="Charfffffff7">
    <w:name w:val="哈哈正文 Char"/>
    <w:basedOn w:val="af"/>
    <w:qFormat/>
    <w:rPr>
      <w:rFonts w:ascii="宋体" w:eastAsia="宋体" w:hAnsi="宋体" w:cs="宋体" w:hint="eastAsia"/>
      <w:kern w:val="2"/>
      <w:sz w:val="24"/>
    </w:rPr>
  </w:style>
  <w:style w:type="character" w:customStyle="1" w:styleId="NoSpacingChar">
    <w:name w:val="No Spacing Char"/>
    <w:basedOn w:val="af"/>
    <w:qFormat/>
    <w:rPr>
      <w:sz w:val="22"/>
      <w:szCs w:val="22"/>
    </w:rPr>
  </w:style>
  <w:style w:type="character" w:customStyle="1" w:styleId="javascript">
    <w:name w:val="javascript"/>
    <w:basedOn w:val="af"/>
    <w:qFormat/>
  </w:style>
  <w:style w:type="character" w:customStyle="1" w:styleId="Charfffffff8">
    <w:name w:val="冯 Char"/>
    <w:basedOn w:val="af"/>
    <w:qFormat/>
    <w:rPr>
      <w:rFonts w:ascii="宋体" w:eastAsia="宋体" w:hAnsi="宋体" w:cs="宋体" w:hint="eastAsia"/>
      <w:color w:val="000000"/>
      <w:sz w:val="24"/>
      <w:szCs w:val="24"/>
    </w:rPr>
  </w:style>
  <w:style w:type="character" w:customStyle="1" w:styleId="2Chard">
    <w:name w:val="正文 项目2 Char"/>
    <w:basedOn w:val="af"/>
    <w:qFormat/>
    <w:rPr>
      <w:rFonts w:ascii="仿宋_GB2312" w:eastAsia="仿宋_GB2312" w:hAnsi="仿宋_GB2312" w:cs="仿宋_GB2312" w:hint="eastAsia"/>
      <w:kern w:val="2"/>
      <w:sz w:val="24"/>
    </w:rPr>
  </w:style>
  <w:style w:type="character" w:customStyle="1" w:styleId="CharChar36">
    <w:name w:val="Char Char36"/>
    <w:basedOn w:val="af"/>
    <w:qFormat/>
    <w:rPr>
      <w:rFonts w:ascii="仿宋_GB2312" w:eastAsia="仿宋_GB2312" w:hAnsi="仿宋_GB2312" w:cs="Arial" w:hint="eastAsia"/>
      <w:b/>
      <w:kern w:val="1"/>
      <w:sz w:val="32"/>
      <w:szCs w:val="32"/>
      <w:lang w:val="zh-CN" w:eastAsia="zh-CN"/>
    </w:rPr>
  </w:style>
  <w:style w:type="character" w:customStyle="1" w:styleId="font41">
    <w:name w:val="font41"/>
    <w:basedOn w:val="af"/>
    <w:qFormat/>
    <w:rPr>
      <w:rFonts w:ascii="仿宋_GB2312" w:eastAsia="仿宋_GB2312" w:cs="仿宋_GB2312" w:hint="eastAsia"/>
      <w:color w:val="000000"/>
      <w:sz w:val="22"/>
      <w:szCs w:val="22"/>
      <w:u w:val="none"/>
    </w:rPr>
  </w:style>
  <w:style w:type="character" w:customStyle="1" w:styleId="bulletintext1">
    <w:name w:val="bulletintext1"/>
    <w:basedOn w:val="af"/>
    <w:qFormat/>
    <w:rPr>
      <w:color w:val="000000"/>
      <w:sz w:val="18"/>
    </w:rPr>
  </w:style>
  <w:style w:type="character" w:customStyle="1" w:styleId="PIChar">
    <w:name w:val="PI Char"/>
    <w:basedOn w:val="af"/>
    <w:qFormat/>
    <w:rPr>
      <w:rFonts w:ascii="宋体" w:eastAsia="宋体" w:hAnsi="宋体" w:cs="宋体" w:hint="eastAsia"/>
      <w:kern w:val="2"/>
      <w:sz w:val="24"/>
      <w:szCs w:val="24"/>
      <w:lang w:val="en-US" w:eastAsia="zh-CN"/>
    </w:rPr>
  </w:style>
  <w:style w:type="character" w:customStyle="1" w:styleId="dectext1">
    <w:name w:val="dectext1"/>
    <w:basedOn w:val="af"/>
    <w:qFormat/>
    <w:rPr>
      <w:rFonts w:ascii="宋体" w:eastAsia="宋体" w:hAnsi="宋体" w:cs="宋体" w:hint="eastAsia"/>
      <w:color w:val="333333"/>
      <w:sz w:val="21"/>
      <w:szCs w:val="21"/>
      <w:u w:val="none"/>
    </w:rPr>
  </w:style>
  <w:style w:type="character" w:customStyle="1" w:styleId="gf1CharChar">
    <w:name w:val="gf正文1 Char Char"/>
    <w:basedOn w:val="af"/>
    <w:qFormat/>
    <w:rPr>
      <w:rFonts w:ascii="宋体" w:eastAsia="宋体" w:hAnsi="宋体" w:cs="宋体" w:hint="eastAsia"/>
      <w:kern w:val="2"/>
      <w:sz w:val="24"/>
      <w:szCs w:val="24"/>
    </w:rPr>
  </w:style>
  <w:style w:type="character" w:customStyle="1" w:styleId="font61">
    <w:name w:val="font61"/>
    <w:basedOn w:val="af"/>
    <w:qFormat/>
    <w:rPr>
      <w:rFonts w:ascii="仿宋" w:eastAsia="仿宋" w:hAnsi="仿宋" w:cs="仿宋" w:hint="eastAsia"/>
      <w:color w:val="000000"/>
      <w:sz w:val="20"/>
      <w:szCs w:val="20"/>
      <w:u w:val="none"/>
    </w:rPr>
  </w:style>
  <w:style w:type="character" w:customStyle="1" w:styleId="px14">
    <w:name w:val="px14"/>
    <w:basedOn w:val="af"/>
    <w:qFormat/>
    <w:rPr>
      <w:rFonts w:ascii="仿宋_GB2312" w:eastAsia="微软雅黑" w:cs="Times New Roman" w:hint="eastAsia"/>
      <w:b/>
      <w:kern w:val="2"/>
      <w:sz w:val="32"/>
      <w:szCs w:val="32"/>
      <w:lang w:val="en-US" w:eastAsia="zh-CN"/>
    </w:rPr>
  </w:style>
  <w:style w:type="character" w:customStyle="1" w:styleId="Charfffffff9">
    <w:name w:val="正文段 Char"/>
    <w:basedOn w:val="af"/>
    <w:qFormat/>
    <w:rPr>
      <w:sz w:val="24"/>
    </w:rPr>
  </w:style>
  <w:style w:type="character" w:customStyle="1" w:styleId="2ffffe">
    <w:name w:val="正文文本首行缩进 2 字符"/>
    <w:qFormat/>
    <w:rPr>
      <w:rFonts w:ascii="Times New Roman" w:eastAsia="宋体" w:hAnsi="Times New Roman" w:cs="Times New Roman" w:hint="default"/>
      <w:kern w:val="2"/>
      <w:sz w:val="21"/>
      <w:szCs w:val="24"/>
    </w:rPr>
  </w:style>
  <w:style w:type="character" w:customStyle="1" w:styleId="Charfffffffa">
    <w:name w:val="首行缩进 Char"/>
    <w:basedOn w:val="af"/>
    <w:qFormat/>
    <w:rPr>
      <w:rFonts w:ascii="宋体" w:eastAsia="宋体" w:hAnsi="宋体" w:cs="宋体" w:hint="eastAsia"/>
      <w:kern w:val="2"/>
      <w:sz w:val="24"/>
      <w:lang w:val="en-US" w:eastAsia="zh-CN"/>
    </w:rPr>
  </w:style>
  <w:style w:type="character" w:customStyle="1" w:styleId="CharChar411">
    <w:name w:val="Char Char411"/>
    <w:basedOn w:val="af"/>
    <w:qFormat/>
    <w:rPr>
      <w:rFonts w:ascii="宋体" w:eastAsia="宋体" w:hAnsi="宋体" w:cs="宋体" w:hint="eastAsia"/>
      <w:b/>
      <w:sz w:val="24"/>
      <w:lang w:val="en-US" w:eastAsia="zh-CN"/>
    </w:rPr>
  </w:style>
  <w:style w:type="character" w:customStyle="1" w:styleId="Char1Char">
    <w:name w:val="普通文字 Char1 Char"/>
    <w:basedOn w:val="af"/>
    <w:qFormat/>
    <w:rPr>
      <w:rFonts w:ascii="宋体" w:eastAsia="宋体" w:hAnsi="Courier New" w:cs="宋体" w:hint="eastAsia"/>
      <w:kern w:val="2"/>
      <w:sz w:val="21"/>
      <w:szCs w:val="24"/>
      <w:lang w:val="en-US" w:eastAsia="zh-CN"/>
    </w:rPr>
  </w:style>
  <w:style w:type="character" w:customStyle="1" w:styleId="Charfffffffb">
    <w:name w:val="正文（绿盟科技） Char"/>
    <w:basedOn w:val="af"/>
    <w:qFormat/>
    <w:rPr>
      <w:rFonts w:ascii="Arial" w:hAnsi="Arial" w:cs="Arial" w:hint="default"/>
      <w:sz w:val="21"/>
      <w:szCs w:val="21"/>
    </w:rPr>
  </w:style>
  <w:style w:type="character" w:customStyle="1" w:styleId="mdeck">
    <w:name w:val="mdeck"/>
    <w:basedOn w:val="af"/>
    <w:qFormat/>
    <w:rPr>
      <w:rFonts w:ascii="仿宋_GB2312" w:eastAsia="微软雅黑" w:cs="仿宋_GB2312" w:hint="eastAsia"/>
      <w:b/>
      <w:kern w:val="2"/>
      <w:sz w:val="32"/>
      <w:szCs w:val="32"/>
      <w:lang w:val="en-US" w:eastAsia="zh-CN"/>
    </w:rPr>
  </w:style>
  <w:style w:type="character" w:customStyle="1" w:styleId="Footer-EvenChar1">
    <w:name w:val="Footer-Even Char1"/>
    <w:basedOn w:val="af"/>
    <w:qFormat/>
    <w:rPr>
      <w:rFonts w:ascii="宋体" w:eastAsia="宋体" w:hAnsi="宋体" w:cs="宋体" w:hint="eastAsia"/>
      <w:kern w:val="2"/>
      <w:sz w:val="18"/>
      <w:szCs w:val="18"/>
      <w:lang w:val="en-US" w:eastAsia="zh-CN"/>
    </w:rPr>
  </w:style>
  <w:style w:type="character" w:customStyle="1" w:styleId="CharCharfd">
    <w:name w:val="段落 Char Char"/>
    <w:basedOn w:val="af"/>
    <w:qFormat/>
    <w:rPr>
      <w:rFonts w:ascii="宋体" w:eastAsia="宋体" w:hAnsi="宋体" w:cs="宋体" w:hint="eastAsia"/>
      <w:sz w:val="24"/>
    </w:rPr>
  </w:style>
  <w:style w:type="character" w:customStyle="1" w:styleId="CharChar213">
    <w:name w:val="Char Char213"/>
    <w:basedOn w:val="af"/>
    <w:rPr>
      <w:rFonts w:ascii="Century Gothic" w:eastAsia="Century Gothic" w:hAnsi="Century Gothic" w:cs="Century Gothic" w:hint="default"/>
      <w:b/>
      <w:kern w:val="44"/>
      <w:sz w:val="32"/>
      <w:szCs w:val="44"/>
      <w:lang w:val="en-US" w:eastAsia="zh-CN"/>
    </w:rPr>
  </w:style>
  <w:style w:type="character" w:customStyle="1" w:styleId="Charfffffffc">
    <w:name w:val="一级条标题 Char"/>
    <w:basedOn w:val="af"/>
    <w:qFormat/>
    <w:rPr>
      <w:rFonts w:ascii="黑体" w:eastAsia="黑体" w:hAnsi="Times New Roman" w:cs="Times New Roman" w:hint="eastAsia"/>
      <w:sz w:val="21"/>
    </w:rPr>
  </w:style>
  <w:style w:type="character" w:customStyle="1" w:styleId="2fffff">
    <w:name w:val="正文缩进 字符2"/>
    <w:basedOn w:val="af"/>
    <w:qFormat/>
    <w:rPr>
      <w:rFonts w:ascii="宋体" w:eastAsia="宋体" w:hAnsi="宋体" w:cs="宋体" w:hint="eastAsia"/>
      <w:snapToGrid/>
      <w:color w:val="000000"/>
      <w:kern w:val="28"/>
      <w:sz w:val="28"/>
      <w:lang w:val="en-US" w:eastAsia="zh-CN"/>
    </w:rPr>
  </w:style>
  <w:style w:type="character" w:customStyle="1" w:styleId="CharChar29">
    <w:name w:val="Char Char29"/>
    <w:basedOn w:val="af"/>
    <w:qFormat/>
    <w:rPr>
      <w:rFonts w:ascii="Arial" w:eastAsia="微软雅黑" w:hAnsi="Arial" w:cs="Arial" w:hint="default"/>
      <w:b/>
      <w:kern w:val="1"/>
      <w:sz w:val="44"/>
      <w:szCs w:val="32"/>
      <w:lang w:val="en-US" w:eastAsia="zh-CN"/>
    </w:rPr>
  </w:style>
  <w:style w:type="character" w:customStyle="1" w:styleId="Heading1Char9b29a0f4-333a-4295-ac91-f328096b31c1">
    <w:name w:val="Heading 1 Char_9b29a0f4-333a-4295-ac91-f328096b31c1"/>
    <w:basedOn w:val="af"/>
    <w:qFormat/>
    <w:rPr>
      <w:rFonts w:ascii="Times New Roman" w:eastAsia="黑体" w:hAnsi="Times New Roman" w:cs="Times New Roman" w:hint="default"/>
      <w:b/>
      <w:kern w:val="0"/>
      <w:sz w:val="24"/>
      <w:szCs w:val="24"/>
    </w:rPr>
  </w:style>
  <w:style w:type="character" w:customStyle="1" w:styleId="UsedbyWordfortextofHelpfootnotesCharChar1">
    <w:name w:val="Used by Word for text of Help footnotes Char Char1"/>
    <w:basedOn w:val="af"/>
    <w:rPr>
      <w:color w:val="0000FF"/>
      <w:sz w:val="21"/>
    </w:rPr>
  </w:style>
  <w:style w:type="character" w:customStyle="1" w:styleId="CharChar32">
    <w:name w:val="Char Char32"/>
    <w:basedOn w:val="af"/>
    <w:qFormat/>
    <w:rPr>
      <w:b/>
      <w:kern w:val="1"/>
      <w:sz w:val="24"/>
      <w:szCs w:val="24"/>
    </w:rPr>
  </w:style>
  <w:style w:type="character" w:customStyle="1" w:styleId="H6Char">
    <w:name w:val="H6 Char"/>
    <w:basedOn w:val="af"/>
    <w:qFormat/>
    <w:rPr>
      <w:rFonts w:ascii="Arial" w:eastAsia="黑体" w:hAnsi="Arial" w:cs="Arial" w:hint="default"/>
      <w:b/>
      <w:kern w:val="2"/>
      <w:sz w:val="24"/>
      <w:szCs w:val="24"/>
    </w:rPr>
  </w:style>
  <w:style w:type="character" w:customStyle="1" w:styleId="DocumentMapChar">
    <w:name w:val="Document Map Char"/>
    <w:basedOn w:val="af"/>
    <w:qFormat/>
    <w:rPr>
      <w:rFonts w:ascii="宋体" w:eastAsia="宋体" w:hAnsi="宋体" w:cs="宋体" w:hint="eastAsia"/>
      <w:kern w:val="2"/>
      <w:sz w:val="21"/>
      <w:szCs w:val="24"/>
      <w:lang w:val="en-US" w:eastAsia="zh-CN"/>
    </w:rPr>
  </w:style>
  <w:style w:type="character" w:customStyle="1" w:styleId="CharChar24">
    <w:name w:val="Char Char24"/>
    <w:basedOn w:val="af"/>
    <w:rPr>
      <w:kern w:val="1"/>
      <w:sz w:val="21"/>
    </w:rPr>
  </w:style>
  <w:style w:type="character" w:customStyle="1" w:styleId="3Char8">
    <w:name w:val="3级 Char"/>
    <w:basedOn w:val="af"/>
    <w:qFormat/>
    <w:rPr>
      <w:rFonts w:ascii="宋体" w:eastAsia="宋体" w:hAnsi="宋体" w:cs="宋体" w:hint="eastAsia"/>
      <w:b/>
      <w:sz w:val="28"/>
    </w:rPr>
  </w:style>
  <w:style w:type="character" w:customStyle="1" w:styleId="hui">
    <w:name w:val="hui"/>
    <w:basedOn w:val="af"/>
    <w:rPr>
      <w:rFonts w:ascii="Arial" w:eastAsia="黑体" w:hAnsi="Arial" w:cs="Arial" w:hint="default"/>
      <w:snapToGrid/>
      <w:kern w:val="0"/>
      <w:szCs w:val="21"/>
    </w:rPr>
  </w:style>
  <w:style w:type="character" w:customStyle="1" w:styleId="4fc">
    <w:name w:val="亚运 4级标题 字符"/>
    <w:basedOn w:val="af"/>
    <w:qFormat/>
    <w:rPr>
      <w:rFonts w:ascii="黑体" w:eastAsia="仿宋" w:hAnsi="宋体" w:cs="Times New Roman" w:hint="eastAsia"/>
      <w:bCs/>
      <w:color w:val="000000"/>
      <w:kern w:val="2"/>
      <w:sz w:val="30"/>
      <w:szCs w:val="30"/>
    </w:rPr>
  </w:style>
  <w:style w:type="character" w:customStyle="1" w:styleId="Char3c">
    <w:name w:val="正文非缩进 Char3"/>
    <w:basedOn w:val="af"/>
    <w:rPr>
      <w:rFonts w:ascii="宋体" w:eastAsia="宋体" w:hAnsi="宋体" w:cs="宋体" w:hint="eastAsia"/>
      <w:snapToGrid/>
      <w:color w:val="000000"/>
      <w:kern w:val="28"/>
      <w:sz w:val="28"/>
      <w:lang w:val="en-US" w:eastAsia="zh-CN"/>
    </w:rPr>
  </w:style>
  <w:style w:type="paragraph" w:customStyle="1" w:styleId="4fd">
    <w:name w:val="亚运 4级标题"/>
    <w:basedOn w:val="42"/>
    <w:qFormat/>
    <w:pPr>
      <w:widowControl/>
      <w:tabs>
        <w:tab w:val="left" w:pos="840"/>
      </w:tabs>
      <w:snapToGrid w:val="0"/>
      <w:spacing w:before="0" w:after="0" w:line="360" w:lineRule="auto"/>
      <w:jc w:val="left"/>
      <w:textAlignment w:val="baseline"/>
    </w:pPr>
    <w:rPr>
      <w:rFonts w:ascii="黑体" w:eastAsia="仿宋" w:hAnsi="黑体" w:cs="宋体"/>
      <w:b w:val="0"/>
      <w:color w:val="000000"/>
      <w:kern w:val="0"/>
      <w:sz w:val="30"/>
      <w:szCs w:val="30"/>
    </w:rPr>
  </w:style>
  <w:style w:type="paragraph" w:customStyle="1" w:styleId="103">
    <w:name w:val="样式10"/>
    <w:basedOn w:val="1ff"/>
    <w:link w:val="10Char"/>
    <w:qFormat/>
    <w:pPr>
      <w:shd w:val="clear" w:color="auto" w:fill="auto"/>
      <w:ind w:firstLineChars="200" w:firstLine="360"/>
    </w:pPr>
  </w:style>
  <w:style w:type="paragraph" w:customStyle="1" w:styleId="11f2">
    <w:name w:val="样式11"/>
    <w:basedOn w:val="1ff"/>
    <w:link w:val="11Char"/>
    <w:qFormat/>
    <w:pPr>
      <w:shd w:val="clear" w:color="auto" w:fill="auto"/>
      <w:ind w:firstLineChars="200" w:firstLine="360"/>
    </w:pPr>
  </w:style>
  <w:style w:type="character" w:customStyle="1" w:styleId="10Char">
    <w:name w:val="样式10 Char"/>
    <w:basedOn w:val="1Char4"/>
    <w:link w:val="103"/>
    <w:rPr>
      <w:rFonts w:ascii="Tahoma" w:eastAsia="宋体" w:hAnsi="Tahoma" w:cs="Tahoma"/>
      <w:sz w:val="18"/>
      <w:szCs w:val="24"/>
      <w:shd w:val="clear" w:color="auto" w:fill="000080"/>
    </w:rPr>
  </w:style>
  <w:style w:type="paragraph" w:customStyle="1" w:styleId="12">
    <w:name w:val="样式12"/>
    <w:basedOn w:val="1fffff4"/>
    <w:link w:val="12Char0"/>
    <w:qFormat/>
    <w:pPr>
      <w:widowControl/>
      <w:numPr>
        <w:numId w:val="59"/>
      </w:numPr>
      <w:tabs>
        <w:tab w:val="left" w:pos="840"/>
      </w:tabs>
      <w:spacing w:before="0" w:after="0"/>
      <w:ind w:left="840" w:firstLineChars="0" w:firstLine="420"/>
    </w:pPr>
    <w:rPr>
      <w:color w:val="000000"/>
      <w:sz w:val="20"/>
    </w:rPr>
  </w:style>
  <w:style w:type="character" w:customStyle="1" w:styleId="11Char">
    <w:name w:val="样式11 Char"/>
    <w:basedOn w:val="1Char4"/>
    <w:link w:val="11f2"/>
    <w:rPr>
      <w:rFonts w:ascii="Tahoma" w:eastAsia="宋体" w:hAnsi="Tahoma" w:cs="Tahoma"/>
      <w:sz w:val="18"/>
      <w:szCs w:val="24"/>
      <w:shd w:val="clear" w:color="auto" w:fill="000080"/>
    </w:rPr>
  </w:style>
  <w:style w:type="character" w:customStyle="1" w:styleId="12Char0">
    <w:name w:val="样式12 Char"/>
    <w:basedOn w:val="afffffffffffffffffb"/>
    <w:link w:val="12"/>
    <w:rPr>
      <w:rFonts w:ascii="宋体" w:eastAsia="宋体" w:hAnsi="宋体" w:cs="宋体"/>
      <w:color w:val="000000"/>
      <w:kern w:val="2"/>
      <w:sz w:val="28"/>
      <w:szCs w:val="24"/>
    </w:rPr>
  </w:style>
  <w:style w:type="paragraph" w:customStyle="1" w:styleId="7b">
    <w:name w:val="修订7"/>
    <w:uiPriority w:val="99"/>
    <w:rPr>
      <w:rFonts w:ascii="Calibri" w:hAnsi="Calibri"/>
      <w:kern w:val="2"/>
      <w:sz w:val="21"/>
      <w:szCs w:val="22"/>
    </w:rPr>
  </w:style>
  <w:style w:type="paragraph" w:customStyle="1" w:styleId="89">
    <w:name w:val="修订8"/>
    <w:hidden/>
    <w:uiPriority w:val="99"/>
    <w:semiHidden/>
    <w:rPr>
      <w:rFonts w:ascii="Calibri" w:hAnsi="Calibri"/>
      <w:kern w:val="2"/>
      <w:sz w:val="21"/>
      <w:szCs w:val="22"/>
    </w:rPr>
  </w:style>
  <w:style w:type="paragraph" w:customStyle="1" w:styleId="Bodytext20">
    <w:name w:val="Body text|2"/>
    <w:basedOn w:val="ae"/>
    <w:qFormat/>
    <w:pPr>
      <w:shd w:val="clear" w:color="auto" w:fill="FFFFFF"/>
      <w:spacing w:line="80" w:lineRule="exact"/>
      <w:jc w:val="center"/>
    </w:pPr>
    <w:rPr>
      <w:rFonts w:ascii="PMingLiU" w:eastAsia="PMingLiU" w:hAnsi="PMingLiU" w:cs="PMingLiU"/>
      <w:sz w:val="8"/>
      <w:szCs w:val="8"/>
    </w:rPr>
  </w:style>
  <w:style w:type="character" w:customStyle="1" w:styleId="6d">
    <w:name w:val="标题 6 字符"/>
    <w:qFormat/>
    <w:rPr>
      <w:rFonts w:ascii="宋体" w:hAnsi="宋体"/>
      <w:b/>
      <w:bCs/>
      <w:kern w:val="0"/>
      <w:sz w:val="28"/>
    </w:rPr>
  </w:style>
  <w:style w:type="paragraph" w:customStyle="1" w:styleId="affffffffffffffffffff5">
    <w:name w:val="样式 宋体 五号 行距: 单倍行距"/>
    <w:basedOn w:val="ae"/>
    <w:qFormat/>
    <w:pPr>
      <w:adjustRightInd w:val="0"/>
      <w:jc w:val="left"/>
      <w:textAlignment w:val="baseline"/>
    </w:pPr>
    <w:rPr>
      <w:rFonts w:ascii="宋体" w:hAnsi="宋体" w:cs="宋体"/>
      <w:kern w:val="0"/>
      <w:szCs w:val="20"/>
    </w:rPr>
  </w:style>
  <w:style w:type="paragraph" w:customStyle="1" w:styleId="affffffffffffffffffff6">
    <w:name w:val="文件标题"/>
    <w:basedOn w:val="ae"/>
    <w:qFormat/>
    <w:pPr>
      <w:autoSpaceDE w:val="0"/>
      <w:autoSpaceDN w:val="0"/>
      <w:adjustRightInd w:val="0"/>
      <w:spacing w:after="240"/>
      <w:jc w:val="center"/>
    </w:pPr>
    <w:rPr>
      <w:rFonts w:ascii="Arial Black" w:hAnsi="Arial Black"/>
      <w:kern w:val="0"/>
      <w:sz w:val="48"/>
      <w:szCs w:val="20"/>
    </w:rPr>
  </w:style>
  <w:style w:type="character" w:customStyle="1" w:styleId="affffffffffffffffffff7">
    <w:name w:val="标题 字符"/>
    <w:qFormat/>
    <w:rPr>
      <w:rFonts w:ascii="Arial" w:hAnsi="Arial"/>
      <w:b/>
      <w:bCs/>
      <w:kern w:val="2"/>
      <w:sz w:val="32"/>
      <w:szCs w:val="32"/>
    </w:rPr>
  </w:style>
  <w:style w:type="character" w:customStyle="1" w:styleId="affffffffffffffffffff8">
    <w:name w:val="批注主题 字符"/>
    <w:qFormat/>
    <w:rPr>
      <w:b/>
      <w:bCs/>
      <w:kern w:val="2"/>
      <w:sz w:val="24"/>
      <w:szCs w:val="24"/>
    </w:rPr>
  </w:style>
  <w:style w:type="paragraph" w:customStyle="1" w:styleId="95">
    <w:name w:val="修订9"/>
    <w:hidden/>
    <w:uiPriority w:val="99"/>
    <w:unhideWhenUsed/>
    <w:rPr>
      <w:rFonts w:ascii="Calibri" w:hAnsi="Calibri"/>
      <w:kern w:val="2"/>
      <w:sz w:val="24"/>
      <w:szCs w:val="24"/>
    </w:rPr>
  </w:style>
  <w:style w:type="character" w:customStyle="1" w:styleId="affffffffffffffffffff9">
    <w:name w:val="批注文字 字符"/>
    <w:rPr>
      <w:kern w:val="2"/>
      <w:sz w:val="21"/>
      <w:szCs w:val="24"/>
    </w:rPr>
  </w:style>
  <w:style w:type="character" w:customStyle="1" w:styleId="2fffff0">
    <w:name w:val="标题 2 字符"/>
    <w:semiHidden/>
    <w:rPr>
      <w:rFonts w:ascii="等线 Light" w:eastAsia="等线 Light" w:hAnsi="等线 Light" w:cs="Times New Roman"/>
      <w:b/>
      <w:bCs/>
      <w:kern w:val="2"/>
      <w:sz w:val="32"/>
      <w:szCs w:val="32"/>
    </w:rPr>
  </w:style>
  <w:style w:type="character" w:customStyle="1" w:styleId="sect2title">
    <w:name w:val="sect2title"/>
    <w:basedOn w:val="af"/>
  </w:style>
  <w:style w:type="character" w:customStyle="1" w:styleId="sect2content">
    <w:name w:val="sect2content"/>
    <w:basedOn w:val="af"/>
  </w:style>
  <w:style w:type="paragraph" w:customStyle="1" w:styleId="sect2content1">
    <w:name w:val="sect2content1"/>
    <w:basedOn w:val="ae"/>
    <w:pPr>
      <w:widowControl/>
      <w:spacing w:before="100" w:beforeAutospacing="1" w:after="100" w:afterAutospacing="1"/>
      <w:jc w:val="left"/>
    </w:pPr>
    <w:rPr>
      <w:rFonts w:ascii="宋体" w:hAnsi="宋体" w:cs="宋体"/>
      <w:kern w:val="0"/>
      <w:sz w:val="24"/>
      <w:szCs w:val="24"/>
    </w:rPr>
  </w:style>
  <w:style w:type="paragraph" w:styleId="affffffffffffffffffffa">
    <w:name w:val="Revision"/>
    <w:hidden/>
    <w:uiPriority w:val="99"/>
    <w:semiHidden/>
    <w:rsid w:val="00FA5F43"/>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numbering" Target="numbering.xml"/><Relationship Id="rId21" Type="http://schemas.microsoft.com/office/2011/relationships/commentsExtended" Target="commentsExtended.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cgp.gov.cn" TargetMode="External"/><Relationship Id="rId5" Type="http://schemas.microsoft.com/office/2007/relationships/stylesWithEffects" Target="stylesWithEffects.xml"/><Relationship Id="rId15" Type="http://schemas.openxmlformats.org/officeDocument/2006/relationships/footer" Target="footer3.xml"/><Relationship Id="rId23" Type="http://schemas.microsoft.com/office/2011/relationships/people" Target="people.xml"/><Relationship Id="rId10" Type="http://schemas.openxmlformats.org/officeDocument/2006/relationships/hyperlink" Target="https://middle.zcygov.cn/v-settle-front/enter/account?entranceType=1&amp;settleCategory=1&amp;isLoginAdd=true"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E550C9-FCAD-48DB-9669-7921EE1C0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92</Pages>
  <Words>7906</Words>
  <Characters>45066</Characters>
  <Application>Microsoft Office Word</Application>
  <DocSecurity>0</DocSecurity>
  <Lines>375</Lines>
  <Paragraphs>105</Paragraphs>
  <ScaleCrop>false</ScaleCrop>
  <Company>上海上海远瞩计算机技术有限公司</Company>
  <LinksUpToDate>false</LinksUpToDate>
  <CharactersWithSpaces>52867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浙江省政府采购中心关于浙江省</dc:title>
  <dc:creator>zhou</dc:creator>
  <cp:lastModifiedBy>ZQW</cp:lastModifiedBy>
  <cp:revision>3</cp:revision>
  <cp:lastPrinted>2022-10-31T07:29:00Z</cp:lastPrinted>
  <dcterms:created xsi:type="dcterms:W3CDTF">2022-10-31T07:45:00Z</dcterms:created>
  <dcterms:modified xsi:type="dcterms:W3CDTF">2022-10-31T08:25:00Z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5733ba6e7d644c8ab704a74b32a353ee</vt:lpwstr>
  </property>
</Properties>
</file>