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431E" w:rsidRDefault="00D8431E">
      <w:pPr>
        <w:spacing w:line="360" w:lineRule="auto"/>
        <w:jc w:val="center"/>
        <w:rPr>
          <w:rFonts w:ascii="宋体"/>
          <w:sz w:val="44"/>
          <w:szCs w:val="44"/>
        </w:rPr>
      </w:pPr>
      <w:bookmarkStart w:id="0" w:name="_GoBack"/>
      <w:bookmarkEnd w:id="0"/>
    </w:p>
    <w:p w:rsidR="00D8431E" w:rsidRDefault="00D8431E">
      <w:pPr>
        <w:spacing w:line="360" w:lineRule="auto"/>
        <w:jc w:val="center"/>
        <w:rPr>
          <w:rFonts w:ascii="宋体"/>
          <w:sz w:val="44"/>
          <w:szCs w:val="44"/>
        </w:rPr>
      </w:pPr>
    </w:p>
    <w:p w:rsidR="00D8431E" w:rsidRDefault="00D8431E">
      <w:pPr>
        <w:spacing w:line="360" w:lineRule="auto"/>
        <w:jc w:val="center"/>
        <w:rPr>
          <w:rFonts w:ascii="宋体"/>
          <w:sz w:val="44"/>
          <w:szCs w:val="44"/>
        </w:rPr>
      </w:pPr>
    </w:p>
    <w:p w:rsidR="00D8431E" w:rsidRDefault="00355A10">
      <w:pPr>
        <w:spacing w:line="360" w:lineRule="auto"/>
        <w:jc w:val="center"/>
        <w:rPr>
          <w:rFonts w:ascii="宋体"/>
          <w:sz w:val="44"/>
          <w:szCs w:val="44"/>
        </w:rPr>
      </w:pPr>
      <w:r>
        <w:rPr>
          <w:rFonts w:ascii="宋体" w:hAnsi="宋体" w:hint="eastAsia"/>
          <w:sz w:val="44"/>
          <w:szCs w:val="44"/>
        </w:rPr>
        <w:t>山东省政府采购合同</w:t>
      </w:r>
    </w:p>
    <w:p w:rsidR="00D8431E" w:rsidRDefault="00355A10">
      <w:pPr>
        <w:snapToGrid w:val="0"/>
        <w:spacing w:line="360" w:lineRule="auto"/>
        <w:jc w:val="center"/>
        <w:rPr>
          <w:rFonts w:ascii="宋体"/>
          <w:sz w:val="28"/>
          <w:szCs w:val="28"/>
        </w:rPr>
      </w:pPr>
      <w:r>
        <w:rPr>
          <w:rFonts w:ascii="宋体" w:hAnsi="宋体" w:hint="eastAsia"/>
          <w:sz w:val="28"/>
          <w:szCs w:val="28"/>
        </w:rPr>
        <w:t>（设备类）</w:t>
      </w:r>
    </w:p>
    <w:p w:rsidR="00D8431E" w:rsidRDefault="00D8431E">
      <w:pPr>
        <w:snapToGrid w:val="0"/>
        <w:spacing w:line="360" w:lineRule="auto"/>
        <w:jc w:val="center"/>
        <w:rPr>
          <w:rFonts w:ascii="宋体"/>
          <w:sz w:val="28"/>
          <w:szCs w:val="28"/>
        </w:rPr>
      </w:pPr>
    </w:p>
    <w:p w:rsidR="00D8431E" w:rsidRDefault="00D8431E">
      <w:pPr>
        <w:snapToGrid w:val="0"/>
        <w:spacing w:line="360" w:lineRule="auto"/>
        <w:jc w:val="center"/>
        <w:rPr>
          <w:rFonts w:ascii="宋体"/>
          <w:sz w:val="28"/>
          <w:szCs w:val="28"/>
        </w:rPr>
      </w:pPr>
    </w:p>
    <w:p w:rsidR="00D8431E" w:rsidRDefault="00355A10" w:rsidP="00515B12">
      <w:pPr>
        <w:spacing w:line="360" w:lineRule="auto"/>
        <w:ind w:leftChars="200" w:left="2020" w:hangingChars="500" w:hanging="1600"/>
        <w:rPr>
          <w:rFonts w:ascii="宋体"/>
          <w:sz w:val="32"/>
        </w:rPr>
      </w:pPr>
      <w:r>
        <w:rPr>
          <w:rFonts w:ascii="宋体" w:hAnsi="宋体" w:hint="eastAsia"/>
          <w:sz w:val="32"/>
        </w:rPr>
        <w:t>项目名称</w:t>
      </w:r>
      <w:r>
        <w:rPr>
          <w:rFonts w:ascii="宋体" w:hAnsi="宋体"/>
          <w:sz w:val="32"/>
        </w:rPr>
        <w:t>:</w:t>
      </w:r>
      <w:r>
        <w:rPr>
          <w:rFonts w:ascii="宋体" w:hAnsi="宋体"/>
          <w:sz w:val="32"/>
          <w:u w:val="single"/>
        </w:rPr>
        <w:t xml:space="preserve">  </w:t>
      </w:r>
      <w:bookmarkStart w:id="1" w:name="projectName"/>
      <w:r>
        <w:rPr>
          <w:rFonts w:ascii="宋体" w:hAnsi="宋体"/>
          <w:sz w:val="32"/>
          <w:u w:val="single"/>
        </w:rPr>
        <w:t>山东省人民检察院铁路运输分院认罪认罚案件听取意见同步录音录像项目</w:t>
      </w:r>
      <w:bookmarkEnd w:id="1"/>
      <w:r>
        <w:rPr>
          <w:rFonts w:ascii="宋体" w:hAnsi="宋体"/>
          <w:sz w:val="32"/>
          <w:u w:val="single"/>
        </w:rPr>
        <w:t xml:space="preserve">   </w:t>
      </w:r>
      <w:r>
        <w:rPr>
          <w:rFonts w:ascii="宋体" w:hAnsi="宋体"/>
          <w:sz w:val="32"/>
        </w:rPr>
        <w:t xml:space="preserve">                 </w:t>
      </w:r>
    </w:p>
    <w:p w:rsidR="00D8431E" w:rsidRDefault="00355A10">
      <w:pPr>
        <w:spacing w:line="360" w:lineRule="auto"/>
        <w:ind w:firstLineChars="200" w:firstLine="640"/>
        <w:rPr>
          <w:rFonts w:ascii="宋体"/>
          <w:sz w:val="32"/>
          <w:u w:val="single"/>
        </w:rPr>
      </w:pPr>
      <w:r>
        <w:rPr>
          <w:rFonts w:ascii="宋体" w:hAnsi="宋体" w:hint="eastAsia"/>
          <w:sz w:val="32"/>
        </w:rPr>
        <w:t>合同编号</w:t>
      </w:r>
      <w:r>
        <w:rPr>
          <w:rFonts w:ascii="宋体" w:hAnsi="宋体"/>
          <w:sz w:val="32"/>
        </w:rPr>
        <w:t>:</w:t>
      </w:r>
      <w:r>
        <w:rPr>
          <w:rFonts w:ascii="宋体" w:hAnsi="宋体"/>
          <w:sz w:val="32"/>
          <w:u w:val="single"/>
        </w:rPr>
        <w:t xml:space="preserve">  </w:t>
      </w:r>
      <w:bookmarkStart w:id="2" w:name="contractCode"/>
      <w:r>
        <w:rPr>
          <w:rFonts w:ascii="宋体" w:hAnsi="宋体"/>
          <w:sz w:val="32"/>
          <w:u w:val="single"/>
        </w:rPr>
        <w:t>SDGP370000000202402004216A_001</w:t>
      </w:r>
      <w:bookmarkEnd w:id="2"/>
      <w:r>
        <w:rPr>
          <w:rFonts w:ascii="宋体" w:hAnsi="宋体"/>
          <w:sz w:val="32"/>
          <w:u w:val="single"/>
        </w:rPr>
        <w:t xml:space="preserve">  </w:t>
      </w:r>
    </w:p>
    <w:p w:rsidR="00D8431E" w:rsidRDefault="00355A10">
      <w:pPr>
        <w:spacing w:line="360" w:lineRule="auto"/>
        <w:ind w:firstLineChars="200" w:firstLine="640"/>
        <w:rPr>
          <w:rFonts w:ascii="宋体"/>
          <w:b/>
          <w:sz w:val="32"/>
          <w:u w:val="single"/>
        </w:rPr>
      </w:pPr>
      <w:r>
        <w:rPr>
          <w:rFonts w:ascii="宋体" w:hAnsi="宋体" w:hint="eastAsia"/>
          <w:sz w:val="32"/>
        </w:rPr>
        <w:t>计划编号：</w:t>
      </w:r>
      <w:r>
        <w:rPr>
          <w:rFonts w:ascii="宋体" w:hAnsi="宋体"/>
          <w:bCs/>
          <w:sz w:val="32"/>
          <w:u w:val="single"/>
        </w:rPr>
        <w:t xml:space="preserve">  </w:t>
      </w:r>
      <w:bookmarkStart w:id="3" w:name="planCode"/>
      <w:r>
        <w:rPr>
          <w:rFonts w:ascii="宋体" w:hAnsi="宋体"/>
          <w:bCs/>
          <w:sz w:val="32"/>
          <w:u w:val="single"/>
        </w:rPr>
        <w:t>37000000065000520240010</w:t>
      </w:r>
      <w:bookmarkEnd w:id="3"/>
      <w:r>
        <w:rPr>
          <w:rFonts w:ascii="宋体" w:hAnsi="宋体"/>
          <w:bCs/>
          <w:sz w:val="32"/>
          <w:u w:val="single"/>
        </w:rPr>
        <w:t xml:space="preserve">  </w:t>
      </w:r>
    </w:p>
    <w:p w:rsidR="00D8431E" w:rsidRDefault="00D8431E">
      <w:pPr>
        <w:spacing w:line="360" w:lineRule="auto"/>
        <w:jc w:val="center"/>
        <w:rPr>
          <w:rFonts w:ascii="宋体"/>
          <w:b/>
          <w:sz w:val="24"/>
        </w:rPr>
      </w:pPr>
    </w:p>
    <w:p w:rsidR="00D8431E" w:rsidRDefault="00D8431E">
      <w:pPr>
        <w:spacing w:line="360" w:lineRule="auto"/>
        <w:jc w:val="center"/>
        <w:rPr>
          <w:rFonts w:ascii="宋体"/>
          <w:b/>
          <w:sz w:val="24"/>
        </w:rPr>
      </w:pPr>
    </w:p>
    <w:p w:rsidR="00D8431E" w:rsidRDefault="00D8431E">
      <w:pPr>
        <w:spacing w:line="360" w:lineRule="auto"/>
        <w:jc w:val="center"/>
        <w:rPr>
          <w:rFonts w:ascii="宋体"/>
          <w:b/>
          <w:sz w:val="24"/>
        </w:rPr>
      </w:pPr>
    </w:p>
    <w:p w:rsidR="00D8431E" w:rsidRDefault="00D8431E">
      <w:pPr>
        <w:spacing w:line="360" w:lineRule="auto"/>
        <w:jc w:val="center"/>
        <w:rPr>
          <w:rFonts w:ascii="宋体"/>
          <w:b/>
          <w:sz w:val="24"/>
        </w:rPr>
      </w:pPr>
    </w:p>
    <w:p w:rsidR="00D8431E" w:rsidRDefault="00D8431E">
      <w:pPr>
        <w:spacing w:line="360" w:lineRule="auto"/>
        <w:jc w:val="center"/>
        <w:rPr>
          <w:rFonts w:ascii="宋体"/>
          <w:b/>
          <w:sz w:val="24"/>
        </w:rPr>
      </w:pPr>
    </w:p>
    <w:p w:rsidR="00D8431E" w:rsidRDefault="00D8431E">
      <w:pPr>
        <w:spacing w:line="360" w:lineRule="auto"/>
        <w:jc w:val="center"/>
        <w:rPr>
          <w:rFonts w:ascii="宋体"/>
          <w:b/>
          <w:sz w:val="24"/>
        </w:rPr>
      </w:pPr>
    </w:p>
    <w:p w:rsidR="00D8431E" w:rsidRDefault="00D8431E">
      <w:pPr>
        <w:spacing w:line="360" w:lineRule="auto"/>
        <w:jc w:val="center"/>
        <w:rPr>
          <w:rFonts w:ascii="宋体"/>
          <w:b/>
          <w:sz w:val="24"/>
        </w:rPr>
      </w:pPr>
    </w:p>
    <w:p w:rsidR="00D8431E" w:rsidRDefault="00355A10">
      <w:pPr>
        <w:spacing w:line="360" w:lineRule="auto"/>
        <w:ind w:firstLineChars="700" w:firstLine="1968"/>
        <w:rPr>
          <w:rFonts w:ascii="宋体"/>
          <w:b/>
          <w:sz w:val="28"/>
        </w:rPr>
      </w:pPr>
      <w:r>
        <w:rPr>
          <w:rFonts w:ascii="宋体" w:hAnsi="宋体" w:hint="eastAsia"/>
          <w:b/>
          <w:sz w:val="28"/>
        </w:rPr>
        <w:t>采</w:t>
      </w:r>
      <w:r>
        <w:rPr>
          <w:rFonts w:ascii="宋体" w:hAnsi="宋体"/>
          <w:b/>
          <w:sz w:val="28"/>
        </w:rPr>
        <w:t xml:space="preserve"> </w:t>
      </w:r>
      <w:r>
        <w:rPr>
          <w:rFonts w:ascii="宋体" w:hAnsi="宋体" w:hint="eastAsia"/>
          <w:b/>
          <w:sz w:val="28"/>
        </w:rPr>
        <w:t>购</w:t>
      </w:r>
      <w:r>
        <w:rPr>
          <w:rFonts w:ascii="宋体" w:hAnsi="宋体"/>
          <w:b/>
          <w:sz w:val="28"/>
        </w:rPr>
        <w:t xml:space="preserve"> </w:t>
      </w:r>
      <w:r>
        <w:rPr>
          <w:rFonts w:ascii="宋体" w:hAnsi="宋体" w:hint="eastAsia"/>
          <w:b/>
          <w:sz w:val="28"/>
        </w:rPr>
        <w:t>人</w:t>
      </w:r>
      <w:r>
        <w:rPr>
          <w:rFonts w:ascii="宋体" w:hAnsi="宋体"/>
          <w:b/>
          <w:sz w:val="28"/>
        </w:rPr>
        <w:t>:</w:t>
      </w:r>
      <w:r>
        <w:rPr>
          <w:rFonts w:ascii="宋体" w:hAnsi="宋体"/>
          <w:b/>
          <w:sz w:val="28"/>
          <w:u w:val="single"/>
        </w:rPr>
        <w:t xml:space="preserve">  </w:t>
      </w:r>
      <w:bookmarkStart w:id="4" w:name="unitName"/>
      <w:r>
        <w:rPr>
          <w:rFonts w:ascii="宋体" w:hAnsi="宋体"/>
          <w:b/>
          <w:sz w:val="28"/>
          <w:u w:val="single"/>
        </w:rPr>
        <w:t>山东省人民检察院铁路运输分院</w:t>
      </w:r>
      <w:bookmarkEnd w:id="4"/>
      <w:r>
        <w:rPr>
          <w:rFonts w:ascii="宋体" w:hAnsi="宋体"/>
          <w:b/>
          <w:sz w:val="28"/>
          <w:u w:val="single"/>
        </w:rPr>
        <w:t xml:space="preserve">   </w:t>
      </w:r>
    </w:p>
    <w:p w:rsidR="00D8431E" w:rsidRDefault="00355A10">
      <w:pPr>
        <w:spacing w:line="360" w:lineRule="auto"/>
        <w:ind w:firstLineChars="700" w:firstLine="1968"/>
        <w:rPr>
          <w:rFonts w:ascii="宋体"/>
          <w:b/>
          <w:sz w:val="28"/>
          <w:u w:val="single"/>
        </w:rPr>
      </w:pPr>
      <w:r>
        <w:rPr>
          <w:rFonts w:ascii="宋体" w:hAnsi="宋体" w:hint="eastAsia"/>
          <w:b/>
          <w:sz w:val="28"/>
        </w:rPr>
        <w:t>供</w:t>
      </w:r>
      <w:r>
        <w:rPr>
          <w:rFonts w:ascii="宋体" w:hAnsi="宋体"/>
          <w:b/>
          <w:sz w:val="28"/>
        </w:rPr>
        <w:t xml:space="preserve"> </w:t>
      </w:r>
      <w:r>
        <w:rPr>
          <w:rFonts w:ascii="宋体" w:hAnsi="宋体" w:hint="eastAsia"/>
          <w:b/>
          <w:sz w:val="28"/>
        </w:rPr>
        <w:t>应</w:t>
      </w:r>
      <w:r>
        <w:rPr>
          <w:rFonts w:ascii="宋体" w:hAnsi="宋体"/>
          <w:b/>
          <w:sz w:val="28"/>
        </w:rPr>
        <w:t xml:space="preserve"> </w:t>
      </w:r>
      <w:r>
        <w:rPr>
          <w:rFonts w:ascii="宋体" w:hAnsi="宋体" w:hint="eastAsia"/>
          <w:b/>
          <w:sz w:val="28"/>
        </w:rPr>
        <w:t>商：</w:t>
      </w:r>
      <w:r>
        <w:rPr>
          <w:rFonts w:ascii="宋体" w:hAnsi="宋体"/>
          <w:b/>
          <w:sz w:val="28"/>
          <w:u w:val="single"/>
        </w:rPr>
        <w:t xml:space="preserve">  </w:t>
      </w:r>
      <w:bookmarkStart w:id="5" w:name="supplierName"/>
      <w:r>
        <w:rPr>
          <w:rFonts w:ascii="宋体" w:hAnsi="宋体"/>
          <w:b/>
          <w:sz w:val="28"/>
          <w:u w:val="single"/>
        </w:rPr>
        <w:t>日照蓝鸥信息科技有限公司</w:t>
      </w:r>
      <w:bookmarkEnd w:id="5"/>
      <w:r>
        <w:rPr>
          <w:rFonts w:ascii="宋体" w:hAnsi="宋体"/>
          <w:b/>
          <w:sz w:val="28"/>
          <w:u w:val="single"/>
        </w:rPr>
        <w:t xml:space="preserve">  </w:t>
      </w:r>
    </w:p>
    <w:p w:rsidR="00D8431E" w:rsidRDefault="00355A10">
      <w:pPr>
        <w:spacing w:line="360" w:lineRule="auto"/>
        <w:ind w:firstLineChars="700" w:firstLine="1968"/>
        <w:rPr>
          <w:rFonts w:ascii="宋体"/>
          <w:b/>
          <w:sz w:val="28"/>
          <w:u w:val="single"/>
        </w:rPr>
      </w:pPr>
      <w:r>
        <w:rPr>
          <w:rFonts w:ascii="宋体" w:hAnsi="宋体" w:hint="eastAsia"/>
          <w:b/>
          <w:sz w:val="28"/>
        </w:rPr>
        <w:t>采购代理机构</w:t>
      </w:r>
      <w:r>
        <w:rPr>
          <w:rFonts w:ascii="宋体" w:hAnsi="宋体"/>
          <w:b/>
          <w:sz w:val="28"/>
        </w:rPr>
        <w:t>:</w:t>
      </w:r>
      <w:r>
        <w:rPr>
          <w:rFonts w:ascii="宋体" w:hAnsi="宋体"/>
          <w:b/>
          <w:sz w:val="28"/>
          <w:u w:val="single"/>
        </w:rPr>
        <w:t xml:space="preserve">  </w:t>
      </w:r>
      <w:bookmarkStart w:id="6" w:name="agentName"/>
      <w:r>
        <w:rPr>
          <w:rFonts w:ascii="宋体" w:hAnsi="宋体"/>
          <w:b/>
          <w:sz w:val="28"/>
          <w:u w:val="single"/>
        </w:rPr>
        <w:t>山东省国际招标有限公司</w:t>
      </w:r>
      <w:bookmarkEnd w:id="6"/>
      <w:r>
        <w:rPr>
          <w:rFonts w:ascii="宋体" w:hAnsi="宋体"/>
          <w:b/>
          <w:sz w:val="28"/>
          <w:u w:val="single"/>
        </w:rPr>
        <w:t xml:space="preserve">  </w:t>
      </w:r>
    </w:p>
    <w:p w:rsidR="00D8431E" w:rsidRDefault="00D8431E">
      <w:pPr>
        <w:snapToGrid w:val="0"/>
        <w:spacing w:line="360" w:lineRule="auto"/>
        <w:jc w:val="center"/>
        <w:rPr>
          <w:rFonts w:ascii="宋体"/>
          <w:sz w:val="30"/>
          <w:szCs w:val="30"/>
        </w:rPr>
      </w:pPr>
    </w:p>
    <w:p w:rsidR="00D8431E" w:rsidRDefault="00D8431E">
      <w:pPr>
        <w:pStyle w:val="a0"/>
      </w:pPr>
    </w:p>
    <w:p w:rsidR="00D8431E" w:rsidRDefault="00355A10">
      <w:pPr>
        <w:snapToGrid w:val="0"/>
        <w:spacing w:line="360" w:lineRule="auto"/>
        <w:jc w:val="center"/>
        <w:rPr>
          <w:rFonts w:ascii="宋体"/>
          <w:sz w:val="30"/>
          <w:szCs w:val="30"/>
        </w:rPr>
      </w:pPr>
      <w:r>
        <w:rPr>
          <w:rFonts w:ascii="宋体" w:hAnsi="宋体" w:hint="eastAsia"/>
          <w:sz w:val="30"/>
          <w:szCs w:val="30"/>
        </w:rPr>
        <w:t>签订时间：</w:t>
      </w:r>
      <w:bookmarkStart w:id="7" w:name="chineseContractDate"/>
      <w:r>
        <w:rPr>
          <w:rFonts w:ascii="宋体" w:hAnsi="宋体" w:hint="eastAsia"/>
          <w:sz w:val="30"/>
          <w:szCs w:val="30"/>
        </w:rPr>
        <w:t>二〇二四年六月二十七日</w:t>
      </w:r>
      <w:bookmarkEnd w:id="7"/>
      <w:r>
        <w:rPr>
          <w:rFonts w:ascii="宋体" w:hAnsi="宋体" w:hint="eastAsia"/>
          <w:sz w:val="30"/>
          <w:szCs w:val="30"/>
        </w:rPr>
        <w:t xml:space="preserve"> </w:t>
      </w:r>
    </w:p>
    <w:p w:rsidR="00D8431E" w:rsidRDefault="00D8431E">
      <w:pPr>
        <w:pStyle w:val="a4"/>
        <w:spacing w:line="360" w:lineRule="auto"/>
        <w:ind w:leftChars="0" w:left="0" w:firstLineChars="0" w:firstLine="0"/>
        <w:rPr>
          <w:rFonts w:ascii="宋体"/>
          <w:b/>
          <w:bCs/>
          <w:sz w:val="32"/>
          <w:szCs w:val="32"/>
        </w:rPr>
      </w:pPr>
    </w:p>
    <w:p w:rsidR="00D8431E" w:rsidRDefault="00D8431E"/>
    <w:p w:rsidR="00D8431E" w:rsidRDefault="00355A10">
      <w:pPr>
        <w:spacing w:line="360" w:lineRule="auto"/>
        <w:ind w:firstLineChars="200" w:firstLine="480"/>
        <w:rPr>
          <w:rFonts w:ascii="宋体" w:cs="宋体"/>
          <w:sz w:val="24"/>
          <w:u w:val="single"/>
        </w:rPr>
      </w:pPr>
      <w:r>
        <w:rPr>
          <w:rFonts w:ascii="宋体" w:hAnsi="宋体" w:cs="宋体" w:hint="eastAsia"/>
          <w:sz w:val="24"/>
        </w:rPr>
        <w:t>采购人（全称）：</w:t>
      </w:r>
      <w:r>
        <w:rPr>
          <w:rFonts w:ascii="宋体" w:hAnsi="宋体" w:cs="宋体"/>
          <w:sz w:val="24"/>
          <w:u w:val="single"/>
        </w:rPr>
        <w:t xml:space="preserve"> </w:t>
      </w:r>
      <w:bookmarkStart w:id="8" w:name="unitName_1"/>
      <w:r>
        <w:rPr>
          <w:rFonts w:ascii="宋体" w:hAnsi="宋体" w:cs="宋体"/>
          <w:sz w:val="24"/>
          <w:u w:val="single"/>
        </w:rPr>
        <w:t>山东省人民检察院铁路运输分院</w:t>
      </w:r>
      <w:bookmarkEnd w:id="8"/>
      <w:r>
        <w:rPr>
          <w:rFonts w:ascii="宋体" w:hAnsi="宋体" w:cs="宋体"/>
          <w:sz w:val="24"/>
          <w:u w:val="single"/>
        </w:rPr>
        <w:t xml:space="preserve"> </w:t>
      </w:r>
    </w:p>
    <w:p w:rsidR="00D8431E" w:rsidRDefault="00355A10">
      <w:pPr>
        <w:spacing w:line="360" w:lineRule="auto"/>
        <w:ind w:firstLineChars="200" w:firstLine="480"/>
        <w:rPr>
          <w:rFonts w:ascii="宋体" w:cs="宋体"/>
          <w:sz w:val="24"/>
        </w:rPr>
      </w:pPr>
      <w:r>
        <w:rPr>
          <w:rFonts w:ascii="宋体" w:hAnsi="宋体" w:cs="宋体" w:hint="eastAsia"/>
          <w:sz w:val="24"/>
        </w:rPr>
        <w:t>供应商（全称）：</w:t>
      </w:r>
      <w:r>
        <w:rPr>
          <w:rFonts w:ascii="宋体" w:hAnsi="宋体" w:cs="宋体"/>
          <w:sz w:val="24"/>
          <w:u w:val="single"/>
        </w:rPr>
        <w:t xml:space="preserve"> </w:t>
      </w:r>
      <w:bookmarkStart w:id="9" w:name="supplierName_1"/>
      <w:r>
        <w:rPr>
          <w:rFonts w:ascii="宋体" w:hAnsi="宋体" w:cs="宋体"/>
          <w:sz w:val="24"/>
          <w:u w:val="single"/>
        </w:rPr>
        <w:t>日照蓝鸥信息科技有限公司</w:t>
      </w:r>
      <w:bookmarkEnd w:id="9"/>
      <w:r>
        <w:rPr>
          <w:rFonts w:ascii="宋体" w:hAnsi="宋体" w:cs="宋体"/>
          <w:sz w:val="24"/>
          <w:u w:val="single"/>
        </w:rPr>
        <w:t xml:space="preserve">  </w:t>
      </w:r>
    </w:p>
    <w:p w:rsidR="00D8431E" w:rsidRDefault="00355A10">
      <w:pPr>
        <w:widowControl/>
        <w:spacing w:line="360" w:lineRule="auto"/>
        <w:ind w:firstLineChars="200" w:firstLine="480"/>
        <w:jc w:val="left"/>
        <w:rPr>
          <w:rFonts w:ascii="宋体" w:cs="仿宋_GB2312"/>
          <w:kern w:val="0"/>
          <w:sz w:val="24"/>
        </w:rPr>
      </w:pPr>
      <w:r>
        <w:rPr>
          <w:rFonts w:ascii="宋体" w:hAnsi="宋体" w:cs="宋体" w:hint="eastAsia"/>
          <w:sz w:val="24"/>
        </w:rPr>
        <w:t>根据《中华人民共和国民法典》、《中华人民共和国产品质量法》及其他有关法律法规，双方经过友好协商，本着诚实守信、互惠互利的原则，就</w:t>
      </w:r>
      <w:r>
        <w:rPr>
          <w:rFonts w:ascii="宋体" w:hAnsi="宋体" w:cs="宋体"/>
          <w:sz w:val="24"/>
          <w:u w:val="single"/>
        </w:rPr>
        <w:t xml:space="preserve"> </w:t>
      </w:r>
      <w:bookmarkStart w:id="10" w:name="projectName_1"/>
      <w:r>
        <w:rPr>
          <w:rFonts w:ascii="宋体" w:hAnsi="宋体" w:cs="宋体"/>
          <w:sz w:val="24"/>
          <w:u w:val="single"/>
        </w:rPr>
        <w:t>山东省人民检察院铁路运输分院认罪认罚案件听取意见同步录音录像项目</w:t>
      </w:r>
      <w:bookmarkEnd w:id="10"/>
      <w:r>
        <w:rPr>
          <w:rFonts w:ascii="宋体" w:hAnsi="宋体" w:cs="宋体"/>
          <w:sz w:val="24"/>
          <w:u w:val="single"/>
        </w:rPr>
        <w:t xml:space="preserve"> </w:t>
      </w:r>
      <w:r>
        <w:rPr>
          <w:rFonts w:ascii="宋体" w:hAnsi="宋体" w:cs="宋体" w:hint="eastAsia"/>
          <w:sz w:val="24"/>
        </w:rPr>
        <w:t>项目</w:t>
      </w:r>
      <w:r>
        <w:rPr>
          <w:rFonts w:ascii="宋体" w:hAnsi="宋体" w:cs="宋体"/>
          <w:sz w:val="24"/>
          <w:u w:val="single"/>
        </w:rPr>
        <w:t xml:space="preserve"> </w:t>
      </w:r>
      <w:r>
        <w:rPr>
          <w:rFonts w:ascii="宋体" w:hAnsi="宋体" w:cs="宋体" w:hint="eastAsia"/>
          <w:sz w:val="24"/>
          <w:u w:val="single"/>
        </w:rPr>
        <w:t>(</w:t>
      </w:r>
      <w:bookmarkStart w:id="11" w:name="projectCode"/>
      <w:r>
        <w:rPr>
          <w:rFonts w:ascii="宋体" w:hAnsi="宋体" w:cs="宋体" w:hint="eastAsia"/>
          <w:sz w:val="24"/>
          <w:u w:val="single"/>
        </w:rPr>
        <w:t>SDGP370000000202402004216</w:t>
      </w:r>
      <w:bookmarkEnd w:id="11"/>
      <w:r>
        <w:rPr>
          <w:rFonts w:ascii="宋体" w:hAnsi="宋体" w:cs="宋体" w:hint="eastAsia"/>
          <w:sz w:val="24"/>
          <w:u w:val="single"/>
        </w:rPr>
        <w:t>)</w:t>
      </w:r>
      <w:r>
        <w:rPr>
          <w:rFonts w:ascii="宋体" w:hAnsi="宋体" w:cs="宋体"/>
          <w:sz w:val="24"/>
          <w:u w:val="single"/>
        </w:rPr>
        <w:t xml:space="preserve"> </w:t>
      </w:r>
      <w:r>
        <w:rPr>
          <w:rFonts w:ascii="宋体" w:hAnsi="宋体" w:cs="宋体" w:hint="eastAsia"/>
          <w:sz w:val="24"/>
        </w:rPr>
        <w:t>采购与供应事宜签订本合同条款，</w:t>
      </w:r>
      <w:r>
        <w:rPr>
          <w:rFonts w:ascii="宋体" w:hAnsi="宋体" w:cs="仿宋_GB2312" w:hint="eastAsia"/>
          <w:kern w:val="0"/>
          <w:sz w:val="24"/>
        </w:rPr>
        <w:t>共同达成如下协议：</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一、项目概况</w:t>
      </w:r>
    </w:p>
    <w:p w:rsidR="00D8431E" w:rsidRDefault="00355A10" w:rsidP="00515B12">
      <w:pPr>
        <w:widowControl/>
        <w:spacing w:line="360" w:lineRule="auto"/>
        <w:ind w:leftChars="200" w:left="1860" w:hangingChars="600" w:hanging="1440"/>
        <w:jc w:val="left"/>
        <w:rPr>
          <w:rFonts w:ascii="宋体" w:cs="仿宋_GB2312"/>
          <w:kern w:val="0"/>
          <w:sz w:val="24"/>
        </w:rPr>
      </w:pPr>
      <w:r>
        <w:rPr>
          <w:rFonts w:ascii="宋体" w:hAnsi="宋体" w:cs="仿宋_GB2312"/>
          <w:kern w:val="0"/>
          <w:sz w:val="24"/>
        </w:rPr>
        <w:t>1.</w:t>
      </w:r>
      <w:r>
        <w:rPr>
          <w:rFonts w:ascii="宋体" w:hAnsi="宋体" w:cs="仿宋_GB2312" w:hint="eastAsia"/>
          <w:kern w:val="0"/>
          <w:sz w:val="24"/>
        </w:rPr>
        <w:t>项目名称：</w:t>
      </w:r>
      <w:r>
        <w:rPr>
          <w:rFonts w:ascii="宋体" w:hAnsi="宋体" w:cs="仿宋_GB2312" w:hint="eastAsia"/>
          <w:kern w:val="0"/>
          <w:sz w:val="24"/>
          <w:u w:val="single"/>
        </w:rPr>
        <w:t></w:t>
      </w:r>
      <w:bookmarkStart w:id="12" w:name="projectName_2"/>
      <w:r>
        <w:rPr>
          <w:rFonts w:ascii="宋体" w:hAnsi="宋体" w:cs="仿宋_GB2312" w:hint="eastAsia"/>
          <w:kern w:val="0"/>
          <w:sz w:val="24"/>
          <w:u w:val="single"/>
        </w:rPr>
        <w:t>山东省人民检察院铁路运输分院认罪认罚案件听取意见同步录音录像项目</w:t>
      </w:r>
      <w:bookmarkEnd w:id="12"/>
      <w:r>
        <w:rPr>
          <w:rFonts w:ascii="宋体" w:hAnsi="宋体" w:cs="仿宋_GB2312"/>
          <w:kern w:val="0"/>
          <w:sz w:val="24"/>
          <w:u w:val="single"/>
        </w:rPr>
        <w:t xml:space="preserve"> </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kern w:val="0"/>
          <w:sz w:val="24"/>
        </w:rPr>
        <w:t>2.</w:t>
      </w:r>
      <w:r>
        <w:rPr>
          <w:rFonts w:ascii="宋体" w:hAnsi="宋体" w:cs="仿宋_GB2312" w:hint="eastAsia"/>
          <w:kern w:val="0"/>
          <w:sz w:val="24"/>
        </w:rPr>
        <w:t>供货地点：</w:t>
      </w:r>
      <w:r>
        <w:rPr>
          <w:rFonts w:ascii="宋体" w:hAnsi="宋体" w:cs="仿宋_GB2312" w:hint="eastAsia"/>
          <w:kern w:val="0"/>
          <w:sz w:val="24"/>
          <w:u w:val="single"/>
        </w:rPr>
        <w:t></w:t>
      </w:r>
      <w:r w:rsidR="00515B12">
        <w:rPr>
          <w:rFonts w:ascii="宋体" w:hAnsi="宋体" w:cs="仿宋_GB2312" w:hint="eastAsia"/>
          <w:kern w:val="0"/>
          <w:sz w:val="24"/>
          <w:u w:val="single"/>
        </w:rPr>
        <w:t>山东省人民检察院铁路运输分院</w:t>
      </w:r>
      <w:r>
        <w:rPr>
          <w:rFonts w:ascii="宋体" w:hAnsi="宋体" w:cs="仿宋_GB2312" w:hint="eastAsia"/>
          <w:kern w:val="0"/>
          <w:sz w:val="24"/>
          <w:u w:val="single"/>
        </w:rPr>
        <w:t>。</w:t>
      </w:r>
    </w:p>
    <w:p w:rsidR="00D8431E" w:rsidRPr="00515B12" w:rsidRDefault="00355A10">
      <w:pPr>
        <w:widowControl/>
        <w:spacing w:line="360" w:lineRule="auto"/>
        <w:ind w:firstLineChars="200" w:firstLine="480"/>
        <w:jc w:val="left"/>
        <w:rPr>
          <w:rFonts w:ascii="宋体" w:hAnsi="宋体" w:cs="仿宋_GB2312"/>
          <w:kern w:val="0"/>
          <w:sz w:val="24"/>
          <w:u w:val="single"/>
        </w:rPr>
      </w:pPr>
      <w:r>
        <w:rPr>
          <w:rFonts w:ascii="宋体" w:hAnsi="宋体" w:cs="仿宋_GB2312"/>
          <w:kern w:val="0"/>
          <w:sz w:val="24"/>
        </w:rPr>
        <w:t>3</w:t>
      </w:r>
      <w:r>
        <w:rPr>
          <w:rFonts w:ascii="宋体" w:cs="仿宋_GB2312"/>
          <w:kern w:val="0"/>
          <w:sz w:val="24"/>
        </w:rPr>
        <w:t>.</w:t>
      </w:r>
      <w:r>
        <w:rPr>
          <w:rFonts w:ascii="宋体" w:hAnsi="宋体" w:cs="仿宋_GB2312" w:hint="eastAsia"/>
          <w:kern w:val="0"/>
          <w:sz w:val="24"/>
        </w:rPr>
        <w:t>供货内容和范围：</w:t>
      </w:r>
      <w:r>
        <w:rPr>
          <w:rFonts w:ascii="宋体" w:hAnsi="宋体" w:cs="仿宋_GB2312" w:hint="eastAsia"/>
          <w:kern w:val="0"/>
          <w:sz w:val="24"/>
          <w:u w:val="single"/>
        </w:rPr>
        <w:t></w:t>
      </w:r>
      <w:r w:rsidR="00515B12" w:rsidRPr="00515B12">
        <w:rPr>
          <w:rFonts w:ascii="宋体" w:hAnsi="宋体" w:cs="仿宋_GB2312"/>
          <w:kern w:val="0"/>
          <w:sz w:val="24"/>
          <w:u w:val="single"/>
        </w:rPr>
        <w:t>认罪认罚案件听取意见同步录音录像</w:t>
      </w:r>
      <w:r w:rsidR="00515B12">
        <w:rPr>
          <w:rFonts w:ascii="宋体" w:hAnsi="宋体" w:cs="仿宋_GB2312" w:hint="eastAsia"/>
          <w:kern w:val="0"/>
          <w:sz w:val="24"/>
          <w:u w:val="single"/>
        </w:rPr>
        <w:t></w:t>
      </w:r>
      <w:r>
        <w:rPr>
          <w:rFonts w:ascii="宋体" w:hAnsi="宋体" w:cs="仿宋_GB2312" w:hint="eastAsia"/>
          <w:kern w:val="0"/>
          <w:sz w:val="24"/>
          <w:u w:val="single"/>
        </w:rPr>
        <w:t>。</w:t>
      </w:r>
    </w:p>
    <w:p w:rsidR="00D8431E" w:rsidRDefault="00355A10">
      <w:pPr>
        <w:widowControl/>
        <w:spacing w:line="360" w:lineRule="auto"/>
        <w:ind w:firstLineChars="200" w:firstLine="480"/>
        <w:jc w:val="left"/>
        <w:rPr>
          <w:rFonts w:ascii="宋体" w:hAnsi="宋体" w:cs="仿宋_GB2312"/>
          <w:kern w:val="0"/>
          <w:sz w:val="24"/>
        </w:rPr>
      </w:pPr>
      <w:r>
        <w:rPr>
          <w:rFonts w:ascii="宋体" w:hAnsi="宋体" w:cs="仿宋_GB2312" w:hint="eastAsia"/>
          <w:kern w:val="0"/>
          <w:sz w:val="24"/>
        </w:rPr>
        <w:t>二、供货期</w:t>
      </w:r>
    </w:p>
    <w:p w:rsidR="00D8431E" w:rsidRDefault="00355A10">
      <w:pPr>
        <w:widowControl/>
        <w:spacing w:line="360" w:lineRule="auto"/>
        <w:ind w:firstLineChars="300" w:firstLine="720"/>
        <w:jc w:val="left"/>
        <w:rPr>
          <w:rFonts w:ascii="宋体" w:cs="仿宋_GB2312"/>
          <w:kern w:val="0"/>
          <w:sz w:val="24"/>
        </w:rPr>
      </w:pPr>
      <w:r>
        <w:rPr>
          <w:rFonts w:ascii="宋体" w:hAnsi="宋体" w:cs="仿宋_GB2312" w:hint="eastAsia"/>
          <w:kern w:val="0"/>
          <w:sz w:val="24"/>
          <w:u w:val="single"/>
        </w:rPr>
        <w:t xml:space="preserve">  </w:t>
      </w:r>
      <w:r w:rsidR="00515B12">
        <w:rPr>
          <w:rFonts w:ascii="宋体" w:hAnsi="宋体" w:cs="仿宋_GB2312" w:hint="eastAsia"/>
          <w:kern w:val="0"/>
          <w:sz w:val="24"/>
          <w:u w:val="single"/>
        </w:rPr>
        <w:t>90日历日</w:t>
      </w:r>
      <w:r>
        <w:rPr>
          <w:rFonts w:ascii="宋体" w:hAnsi="宋体" w:cs="仿宋_GB2312" w:hint="eastAsia"/>
          <w:kern w:val="0"/>
          <w:sz w:val="24"/>
          <w:u w:val="single"/>
        </w:rPr>
        <w:t xml:space="preserve">  </w:t>
      </w:r>
      <w:r>
        <w:rPr>
          <w:rFonts w:ascii="宋体" w:hAnsi="宋体" w:cs="仿宋_GB2312" w:hint="eastAsia"/>
          <w:kern w:val="0"/>
          <w:sz w:val="24"/>
        </w:rPr>
        <w:t xml:space="preserve">。 </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三、质量标准</w:t>
      </w:r>
    </w:p>
    <w:p w:rsidR="00D8431E" w:rsidRDefault="00515B12">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按照该行业相关标准和合同相关要求，为甲方提供服务，并全程接受甲方的检查和监督</w:t>
      </w:r>
      <w:r w:rsidR="00355A10">
        <w:rPr>
          <w:rFonts w:ascii="宋体" w:hAnsi="宋体" w:cs="仿宋_GB2312" w:hint="eastAsia"/>
          <w:kern w:val="0"/>
          <w:sz w:val="24"/>
        </w:rPr>
        <w:t>。</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四、签约合同价与合同价格形式</w:t>
      </w:r>
      <w:r>
        <w:rPr>
          <w:rFonts w:ascii="宋体" w:cs="仿宋_GB2312"/>
          <w:kern w:val="0"/>
          <w:sz w:val="24"/>
        </w:rPr>
        <w:tab/>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kern w:val="0"/>
          <w:sz w:val="24"/>
        </w:rPr>
        <w:t>1.</w:t>
      </w:r>
      <w:r>
        <w:rPr>
          <w:rFonts w:ascii="宋体" w:hAnsi="宋体" w:cs="仿宋_GB2312" w:hint="eastAsia"/>
          <w:kern w:val="0"/>
          <w:sz w:val="24"/>
        </w:rPr>
        <w:t>签约合同价为：</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人民币（大写）</w:t>
      </w:r>
      <w:r>
        <w:rPr>
          <w:rFonts w:ascii="宋体" w:hAnsi="宋体" w:cs="仿宋_GB2312"/>
          <w:kern w:val="0"/>
          <w:sz w:val="24"/>
          <w:u w:val="single"/>
        </w:rPr>
        <w:t xml:space="preserve"> </w:t>
      </w:r>
      <w:bookmarkStart w:id="13" w:name="chineseContractSum"/>
      <w:r>
        <w:rPr>
          <w:rFonts w:ascii="宋体" w:hAnsi="宋体" w:cs="仿宋_GB2312"/>
          <w:kern w:val="0"/>
          <w:sz w:val="24"/>
          <w:u w:val="single"/>
        </w:rPr>
        <w:t>玖拾肆万肆仟捌佰元</w:t>
      </w:r>
      <w:bookmarkEnd w:id="13"/>
      <w:r>
        <w:rPr>
          <w:rFonts w:ascii="宋体" w:hAnsi="宋体" w:cs="仿宋_GB2312"/>
          <w:kern w:val="0"/>
          <w:sz w:val="24"/>
          <w:u w:val="single"/>
        </w:rPr>
        <w:t>(</w:t>
      </w:r>
      <w:r>
        <w:rPr>
          <w:rFonts w:ascii="宋体" w:cs="仿宋_GB2312" w:hint="eastAsia"/>
          <w:kern w:val="0"/>
          <w:sz w:val="24"/>
          <w:u w:val="single"/>
        </w:rPr>
        <w:t>¥</w:t>
      </w:r>
      <w:bookmarkStart w:id="14" w:name="contractSum"/>
      <w:r>
        <w:rPr>
          <w:rFonts w:ascii="宋体" w:cs="仿宋_GB2312" w:hint="eastAsia"/>
          <w:kern w:val="0"/>
          <w:sz w:val="24"/>
          <w:u w:val="single"/>
        </w:rPr>
        <w:t>944,800.00</w:t>
      </w:r>
      <w:bookmarkEnd w:id="14"/>
      <w:r>
        <w:rPr>
          <w:rFonts w:ascii="宋体" w:hAnsi="宋体" w:cs="仿宋_GB2312" w:hint="eastAsia"/>
          <w:kern w:val="0"/>
          <w:sz w:val="24"/>
          <w:u w:val="single"/>
        </w:rPr>
        <w:t>元</w:t>
      </w:r>
      <w:r>
        <w:rPr>
          <w:rFonts w:ascii="宋体" w:hAnsi="宋体" w:cs="仿宋_GB2312"/>
          <w:kern w:val="0"/>
          <w:sz w:val="24"/>
          <w:u w:val="single"/>
        </w:rPr>
        <w:t>)</w:t>
      </w:r>
      <w:r>
        <w:rPr>
          <w:rFonts w:ascii="宋体" w:hAnsi="宋体" w:cs="仿宋_GB2312" w:hint="eastAsia"/>
          <w:kern w:val="0"/>
          <w:sz w:val="24"/>
        </w:rPr>
        <w:t>；</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kern w:val="0"/>
          <w:sz w:val="24"/>
        </w:rPr>
        <w:t>2.</w:t>
      </w:r>
      <w:r>
        <w:rPr>
          <w:rFonts w:ascii="宋体" w:hAnsi="宋体" w:cs="仿宋_GB2312" w:hint="eastAsia"/>
          <w:kern w:val="0"/>
          <w:sz w:val="24"/>
        </w:rPr>
        <w:t>合同价格形式：</w:t>
      </w:r>
      <w:r>
        <w:rPr>
          <w:rFonts w:ascii="宋体" w:hAnsi="宋体" w:cs="仿宋_GB2312" w:hint="eastAsia"/>
          <w:kern w:val="0"/>
          <w:sz w:val="24"/>
          <w:u w:val="single"/>
        </w:rPr>
        <w:t></w:t>
      </w:r>
      <w:r w:rsidR="00515B12">
        <w:rPr>
          <w:rFonts w:ascii="宋体" w:hAnsi="宋体" w:cs="仿宋_GB2312" w:hint="eastAsia"/>
          <w:kern w:val="0"/>
          <w:sz w:val="24"/>
          <w:u w:val="single"/>
        </w:rPr>
        <w:t>固定总价</w:t>
      </w:r>
      <w:r>
        <w:rPr>
          <w:rFonts w:ascii="宋体" w:hAnsi="宋体" w:cs="仿宋_GB2312" w:hint="eastAsia"/>
          <w:kern w:val="0"/>
          <w:sz w:val="24"/>
          <w:u w:val="single"/>
        </w:rPr>
        <w:t></w:t>
      </w:r>
      <w:r>
        <w:rPr>
          <w:rFonts w:ascii="宋体" w:hAnsi="宋体" w:cs="仿宋_GB2312"/>
          <w:kern w:val="0"/>
          <w:sz w:val="24"/>
          <w:u w:val="single"/>
        </w:rPr>
        <w:t xml:space="preserve">              </w:t>
      </w:r>
      <w:r>
        <w:rPr>
          <w:rFonts w:ascii="宋体" w:hAnsi="宋体" w:cs="仿宋_GB2312" w:hint="eastAsia"/>
          <w:kern w:val="0"/>
          <w:sz w:val="24"/>
          <w:u w:val="single"/>
        </w:rPr>
        <w:t>。</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五、项目经理</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供应商项目经理：</w:t>
      </w:r>
      <w:r>
        <w:rPr>
          <w:rFonts w:ascii="宋体" w:hAnsi="宋体" w:cs="仿宋_GB2312" w:hint="eastAsia"/>
          <w:kern w:val="0"/>
          <w:sz w:val="24"/>
          <w:u w:val="single"/>
        </w:rPr>
        <w:t></w:t>
      </w:r>
      <w:r>
        <w:rPr>
          <w:rFonts w:ascii="宋体" w:hAnsi="宋体" w:cs="仿宋_GB2312"/>
          <w:kern w:val="0"/>
          <w:sz w:val="24"/>
          <w:u w:val="single"/>
        </w:rPr>
        <w:t xml:space="preserve"> </w:t>
      </w:r>
      <w:r w:rsidR="00515B12">
        <w:rPr>
          <w:rFonts w:ascii="宋体" w:hAnsi="宋体" w:cs="仿宋_GB2312" w:hint="eastAsia"/>
          <w:kern w:val="0"/>
          <w:sz w:val="24"/>
          <w:u w:val="single"/>
        </w:rPr>
        <w:t>肖文豪</w:t>
      </w:r>
      <w:r>
        <w:rPr>
          <w:rFonts w:ascii="宋体" w:hAnsi="宋体" w:cs="仿宋_GB2312"/>
          <w:kern w:val="0"/>
          <w:sz w:val="24"/>
          <w:u w:val="single"/>
        </w:rPr>
        <w:t xml:space="preserve">             </w:t>
      </w:r>
      <w:r>
        <w:rPr>
          <w:rFonts w:ascii="宋体" w:hAnsi="宋体" w:cs="仿宋_GB2312" w:hint="eastAsia"/>
          <w:kern w:val="0"/>
          <w:sz w:val="24"/>
          <w:u w:val="single"/>
        </w:rPr>
        <w:t>。</w:t>
      </w:r>
    </w:p>
    <w:p w:rsidR="00D8431E" w:rsidRDefault="00355A10">
      <w:pPr>
        <w:spacing w:line="360" w:lineRule="auto"/>
        <w:ind w:firstLineChars="200" w:firstLine="480"/>
        <w:rPr>
          <w:rFonts w:ascii="宋体" w:hAnsi="宋体" w:cs="宋体"/>
          <w:sz w:val="24"/>
        </w:rPr>
      </w:pPr>
      <w:r>
        <w:rPr>
          <w:rFonts w:ascii="宋体" w:hAnsi="宋体" w:cs="宋体" w:hint="eastAsia"/>
          <w:sz w:val="24"/>
        </w:rPr>
        <w:t>六、资金来源</w:t>
      </w:r>
    </w:p>
    <w:p w:rsidR="00D8431E" w:rsidRDefault="00355A10">
      <w:pPr>
        <w:spacing w:line="360" w:lineRule="auto"/>
        <w:ind w:firstLineChars="200" w:firstLine="480"/>
        <w:rPr>
          <w:rFonts w:ascii="宋体" w:hAnsi="宋体" w:cs="宋体"/>
          <w:sz w:val="24"/>
          <w:u w:val="single"/>
        </w:rPr>
      </w:pPr>
      <w:r>
        <w:rPr>
          <w:rFonts w:ascii="宋体" w:hAnsi="宋体" w:cs="宋体" w:hint="eastAsia"/>
          <w:sz w:val="24"/>
        </w:rPr>
        <w:t>预算内资金</w:t>
      </w:r>
      <w:r>
        <w:rPr>
          <w:rFonts w:ascii="宋体" w:hAnsi="宋体" w:cs="宋体" w:hint="eastAsia"/>
          <w:sz w:val="24"/>
          <w:u w:val="single"/>
        </w:rPr>
        <w:t xml:space="preserve"> </w:t>
      </w:r>
      <w:bookmarkStart w:id="15" w:name="contractSum01"/>
      <w:r>
        <w:rPr>
          <w:rFonts w:ascii="宋体" w:hAnsi="宋体" w:cs="宋体" w:hint="eastAsia"/>
          <w:sz w:val="24"/>
          <w:u w:val="single"/>
        </w:rPr>
        <w:t>944,800.00</w:t>
      </w:r>
      <w:bookmarkEnd w:id="15"/>
      <w:r>
        <w:rPr>
          <w:rFonts w:ascii="宋体" w:hAnsi="宋体" w:cs="宋体" w:hint="eastAsia"/>
          <w:sz w:val="24"/>
          <w:u w:val="single"/>
        </w:rPr>
        <w:t xml:space="preserve"> </w:t>
      </w:r>
      <w:r>
        <w:rPr>
          <w:rFonts w:ascii="宋体" w:hAnsi="宋体" w:cs="宋体" w:hint="eastAsia"/>
          <w:sz w:val="24"/>
        </w:rPr>
        <w:t>元；财政专户资金：</w:t>
      </w:r>
      <w:r>
        <w:rPr>
          <w:rFonts w:ascii="宋体" w:hAnsi="宋体" w:cs="宋体" w:hint="eastAsia"/>
          <w:sz w:val="24"/>
          <w:u w:val="single"/>
        </w:rPr>
        <w:t xml:space="preserve"> </w:t>
      </w:r>
      <w:bookmarkStart w:id="16" w:name="contractSum02"/>
      <w:r>
        <w:rPr>
          <w:rFonts w:ascii="宋体" w:hAnsi="宋体" w:cs="宋体" w:hint="eastAsia"/>
          <w:sz w:val="24"/>
          <w:u w:val="single"/>
        </w:rPr>
        <w:t>0</w:t>
      </w:r>
      <w:bookmarkEnd w:id="16"/>
      <w:r>
        <w:rPr>
          <w:rFonts w:ascii="宋体" w:hAnsi="宋体" w:cs="宋体" w:hint="eastAsia"/>
          <w:sz w:val="24"/>
          <w:u w:val="single"/>
        </w:rPr>
        <w:t xml:space="preserve"> </w:t>
      </w:r>
      <w:r>
        <w:rPr>
          <w:rFonts w:ascii="宋体" w:hAnsi="宋体" w:cs="宋体" w:hint="eastAsia"/>
          <w:sz w:val="24"/>
        </w:rPr>
        <w:t>元；自筹资金：</w:t>
      </w:r>
      <w:r>
        <w:rPr>
          <w:rFonts w:ascii="宋体" w:hAnsi="宋体" w:cs="宋体" w:hint="eastAsia"/>
          <w:sz w:val="24"/>
          <w:u w:val="single"/>
        </w:rPr>
        <w:t xml:space="preserve"> </w:t>
      </w:r>
      <w:bookmarkStart w:id="17" w:name="contractSum03"/>
      <w:r>
        <w:rPr>
          <w:rFonts w:ascii="宋体" w:hAnsi="宋体" w:cs="宋体" w:hint="eastAsia"/>
          <w:sz w:val="24"/>
          <w:u w:val="single"/>
        </w:rPr>
        <w:t>0</w:t>
      </w:r>
      <w:bookmarkEnd w:id="17"/>
      <w:r>
        <w:rPr>
          <w:rFonts w:ascii="宋体" w:hAnsi="宋体" w:cs="宋体" w:hint="eastAsia"/>
          <w:sz w:val="24"/>
          <w:u w:val="single"/>
        </w:rPr>
        <w:t xml:space="preserve">  </w:t>
      </w:r>
      <w:r>
        <w:rPr>
          <w:rFonts w:ascii="宋体" w:hAnsi="宋体" w:cs="宋体" w:hint="eastAsia"/>
          <w:sz w:val="24"/>
        </w:rPr>
        <w:t xml:space="preserve">元。   </w:t>
      </w:r>
    </w:p>
    <w:p w:rsidR="00D8431E" w:rsidRDefault="00355A10">
      <w:pPr>
        <w:spacing w:line="360" w:lineRule="auto"/>
        <w:rPr>
          <w:rFonts w:ascii="宋体" w:hAnsi="宋体" w:cs="宋体"/>
          <w:sz w:val="24"/>
        </w:rPr>
      </w:pPr>
      <w:r>
        <w:rPr>
          <w:rFonts w:ascii="宋体" w:hAnsi="宋体" w:cs="宋体" w:hint="eastAsia"/>
          <w:sz w:val="24"/>
        </w:rPr>
        <w:t xml:space="preserve">    七、付款方式</w:t>
      </w:r>
    </w:p>
    <w:p w:rsidR="00D8431E" w:rsidRDefault="00355A10" w:rsidP="00515B12">
      <w:pPr>
        <w:spacing w:line="360" w:lineRule="auto"/>
        <w:ind w:firstLineChars="200" w:firstLine="480"/>
        <w:rPr>
          <w:rFonts w:ascii="宋体" w:hAnsi="宋体" w:cs="宋体"/>
          <w:sz w:val="24"/>
          <w:u w:val="single"/>
        </w:rPr>
      </w:pPr>
      <w:r>
        <w:rPr>
          <w:rFonts w:ascii="宋体" w:hAnsi="宋体" w:cs="宋体" w:hint="eastAsia"/>
          <w:sz w:val="24"/>
        </w:rPr>
        <w:t>□分期支付方式：</w:t>
      </w:r>
      <w:r w:rsidR="00515B12" w:rsidRPr="00515B12">
        <w:rPr>
          <w:rFonts w:ascii="宋体" w:hAnsi="宋体" w:cs="仿宋_GB2312" w:hint="eastAsia"/>
          <w:kern w:val="0"/>
          <w:sz w:val="24"/>
          <w:u w:val="single"/>
        </w:rPr>
        <w:t>合同签订后，甲方向乙方支付合同金额的</w:t>
      </w:r>
      <w:r w:rsidR="00515B12" w:rsidRPr="00515B12">
        <w:rPr>
          <w:rFonts w:ascii="宋体" w:hAnsi="宋体" w:cs="仿宋_GB2312"/>
          <w:kern w:val="0"/>
          <w:sz w:val="24"/>
          <w:u w:val="single"/>
        </w:rPr>
        <w:t>5</w:t>
      </w:r>
      <w:r w:rsidR="00515B12" w:rsidRPr="00515B12">
        <w:rPr>
          <w:rFonts w:ascii="宋体" w:hAnsi="宋体" w:cs="仿宋_GB2312" w:hint="eastAsia"/>
          <w:kern w:val="0"/>
          <w:sz w:val="24"/>
          <w:u w:val="single"/>
        </w:rPr>
        <w:t>0%；乙方设备、</w:t>
      </w:r>
      <w:r w:rsidR="00515B12" w:rsidRPr="00515B12">
        <w:rPr>
          <w:rFonts w:ascii="宋体" w:hAnsi="宋体" w:cs="仿宋_GB2312" w:hint="eastAsia"/>
          <w:kern w:val="0"/>
          <w:sz w:val="24"/>
          <w:u w:val="single"/>
        </w:rPr>
        <w:lastRenderedPageBreak/>
        <w:t>人员进场并经甲方认可后，甲方向乙方支付合同金额的</w:t>
      </w:r>
      <w:r w:rsidR="00515B12" w:rsidRPr="00515B12">
        <w:rPr>
          <w:rFonts w:ascii="宋体" w:hAnsi="宋体" w:cs="仿宋_GB2312"/>
          <w:kern w:val="0"/>
          <w:sz w:val="24"/>
          <w:u w:val="single"/>
        </w:rPr>
        <w:t>3</w:t>
      </w:r>
      <w:r w:rsidR="00515B12" w:rsidRPr="00515B12">
        <w:rPr>
          <w:rFonts w:ascii="宋体" w:hAnsi="宋体" w:cs="仿宋_GB2312" w:hint="eastAsia"/>
          <w:kern w:val="0"/>
          <w:sz w:val="24"/>
          <w:u w:val="single"/>
        </w:rPr>
        <w:t>0%；项目完成并经甲方验收合格后，甲方向乙方支付合同金额的20%。</w:t>
      </w:r>
      <w:r>
        <w:rPr>
          <w:rFonts w:ascii="宋体" w:hAnsi="宋体" w:cs="宋体" w:hint="eastAsia"/>
          <w:sz w:val="24"/>
          <w:u w:val="single"/>
        </w:rPr>
        <w:t xml:space="preserve"> </w:t>
      </w:r>
    </w:p>
    <w:p w:rsidR="00D8431E" w:rsidRDefault="00355A10">
      <w:pPr>
        <w:spacing w:line="360" w:lineRule="auto"/>
        <w:ind w:firstLineChars="200" w:firstLine="480"/>
        <w:rPr>
          <w:rFonts w:ascii="宋体" w:hAnsi="宋体" w:cs="宋体"/>
          <w:sz w:val="24"/>
        </w:rPr>
      </w:pPr>
      <w:r>
        <w:rPr>
          <w:rFonts w:ascii="宋体" w:hAnsi="宋体" w:cs="宋体" w:hint="eastAsia"/>
          <w:sz w:val="24"/>
        </w:rPr>
        <w:t>八、合同融资事项</w:t>
      </w:r>
    </w:p>
    <w:p w:rsidR="00D8431E" w:rsidRDefault="00355A10">
      <w:pPr>
        <w:spacing w:line="360" w:lineRule="auto"/>
        <w:ind w:firstLineChars="200" w:firstLine="480"/>
        <w:rPr>
          <w:rFonts w:ascii="宋体" w:hAnsi="宋体" w:cs="宋体"/>
          <w:sz w:val="24"/>
        </w:rPr>
      </w:pPr>
      <w:r>
        <w:rPr>
          <w:rFonts w:ascii="宋体" w:hAnsi="宋体" w:cs="宋体" w:hint="eastAsia"/>
          <w:sz w:val="24"/>
        </w:rPr>
        <w:t>按照《山东省财政厅关于启动山东省政府采购合同融资与履约保函服务平台有关事项的通知》【</w:t>
      </w:r>
      <w:r w:rsidR="005C2270">
        <w:rPr>
          <w:rFonts w:ascii="宋体" w:hAnsi="宋体" w:cs="宋体" w:hint="eastAsia"/>
          <w:sz w:val="24"/>
        </w:rPr>
        <w:t>鲁财采</w:t>
      </w:r>
      <w:r>
        <w:rPr>
          <w:rFonts w:ascii="宋体" w:hAnsi="宋体" w:cs="宋体" w:hint="eastAsia"/>
          <w:sz w:val="24"/>
        </w:rPr>
        <w:t>（2020）31号】、《山东省财政厅关于加强政府采购合同付款账户管理的通知》【</w:t>
      </w:r>
      <w:r w:rsidR="005C2270">
        <w:rPr>
          <w:rFonts w:ascii="宋体" w:hAnsi="宋体" w:cs="宋体" w:hint="eastAsia"/>
          <w:sz w:val="24"/>
        </w:rPr>
        <w:t>鲁财采</w:t>
      </w:r>
      <w:r>
        <w:rPr>
          <w:rFonts w:ascii="宋体" w:hAnsi="宋体" w:cs="宋体" w:hint="eastAsia"/>
          <w:sz w:val="24"/>
        </w:rPr>
        <w:t>（2021）4号】文件相关要求，本合同可用于“山东省政府采购合同融资与履约保函服务平台”（简称融资平台）进行质押融资，如本合同已通过融资平台质押融资，融资平台将生成“政府采购合同回款账户确认单”，回传“山东省政府采购信息公开平台”推送至采购人。采购人应根据“确认单”信息，加强合同账户及资金支付管理，确保合同资金准确支付到贷款银行确认的回款账户，未经相关贷款金融机构同意不得随意变更。</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九、合同文件构成</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本协议书与下列文件一起构成合同文件：</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w:t>
      </w:r>
      <w:r>
        <w:rPr>
          <w:rFonts w:ascii="宋体" w:hAnsi="宋体" w:cs="仿宋_GB2312"/>
          <w:kern w:val="0"/>
          <w:sz w:val="24"/>
        </w:rPr>
        <w:t>1</w:t>
      </w:r>
      <w:r>
        <w:rPr>
          <w:rFonts w:ascii="宋体" w:hAnsi="宋体" w:cs="仿宋_GB2312" w:hint="eastAsia"/>
          <w:kern w:val="0"/>
          <w:sz w:val="24"/>
        </w:rPr>
        <w:t>）中标或成交通知书；</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w:t>
      </w:r>
      <w:r>
        <w:rPr>
          <w:rFonts w:ascii="宋体" w:hAnsi="宋体" w:cs="仿宋_GB2312"/>
          <w:kern w:val="0"/>
          <w:sz w:val="24"/>
        </w:rPr>
        <w:t>2</w:t>
      </w:r>
      <w:r>
        <w:rPr>
          <w:rFonts w:ascii="宋体" w:hAnsi="宋体" w:cs="仿宋_GB2312" w:hint="eastAsia"/>
          <w:kern w:val="0"/>
          <w:sz w:val="24"/>
        </w:rPr>
        <w:t>）投标函及其附录；</w:t>
      </w:r>
      <w:r>
        <w:rPr>
          <w:rFonts w:ascii="宋体" w:hAnsi="宋体" w:cs="仿宋_GB2312"/>
          <w:kern w:val="0"/>
          <w:sz w:val="24"/>
        </w:rPr>
        <w:t xml:space="preserve"> </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w:t>
      </w:r>
      <w:r>
        <w:rPr>
          <w:rFonts w:ascii="宋体" w:hAnsi="宋体" w:cs="仿宋_GB2312"/>
          <w:kern w:val="0"/>
          <w:sz w:val="24"/>
        </w:rPr>
        <w:t>3</w:t>
      </w:r>
      <w:r>
        <w:rPr>
          <w:rFonts w:ascii="宋体" w:hAnsi="宋体" w:cs="仿宋_GB2312" w:hint="eastAsia"/>
          <w:kern w:val="0"/>
          <w:sz w:val="24"/>
        </w:rPr>
        <w:t>）合同条款；</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w:t>
      </w:r>
      <w:r>
        <w:rPr>
          <w:rFonts w:ascii="宋体" w:hAnsi="宋体" w:cs="仿宋_GB2312"/>
          <w:kern w:val="0"/>
          <w:sz w:val="24"/>
        </w:rPr>
        <w:t>4</w:t>
      </w:r>
      <w:r>
        <w:rPr>
          <w:rFonts w:ascii="宋体" w:hAnsi="宋体" w:cs="仿宋_GB2312" w:hint="eastAsia"/>
          <w:kern w:val="0"/>
          <w:sz w:val="24"/>
        </w:rPr>
        <w:t>）技术标准和要求；</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w:t>
      </w:r>
      <w:r>
        <w:rPr>
          <w:rFonts w:ascii="宋体" w:hAnsi="宋体" w:cs="仿宋_GB2312"/>
          <w:kern w:val="0"/>
          <w:sz w:val="24"/>
        </w:rPr>
        <w:t>5</w:t>
      </w:r>
      <w:r>
        <w:rPr>
          <w:rFonts w:ascii="宋体" w:hAnsi="宋体" w:cs="仿宋_GB2312" w:hint="eastAsia"/>
          <w:kern w:val="0"/>
          <w:sz w:val="24"/>
        </w:rPr>
        <w:t>）图纸（如果有）；</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w:t>
      </w:r>
      <w:r>
        <w:rPr>
          <w:rFonts w:ascii="宋体" w:hAnsi="宋体" w:cs="仿宋_GB2312"/>
          <w:kern w:val="0"/>
          <w:sz w:val="24"/>
        </w:rPr>
        <w:t>6</w:t>
      </w:r>
      <w:r>
        <w:rPr>
          <w:rFonts w:ascii="宋体" w:hAnsi="宋体" w:cs="仿宋_GB2312" w:hint="eastAsia"/>
          <w:kern w:val="0"/>
          <w:sz w:val="24"/>
        </w:rPr>
        <w:t>）供货清单及报价表；</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w:t>
      </w:r>
      <w:r>
        <w:rPr>
          <w:rFonts w:ascii="宋体" w:hAnsi="宋体" w:cs="仿宋_GB2312"/>
          <w:kern w:val="0"/>
          <w:sz w:val="24"/>
        </w:rPr>
        <w:t>7</w:t>
      </w:r>
      <w:r>
        <w:rPr>
          <w:rFonts w:ascii="宋体" w:hAnsi="宋体" w:cs="仿宋_GB2312" w:hint="eastAsia"/>
          <w:kern w:val="0"/>
          <w:sz w:val="24"/>
        </w:rPr>
        <w:t>）其他合同文件。</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在合同订立及履行过程中形成的与合同有关的文件均构成合同文件组成部分。</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上述各项合同文件包括合同当事人就该项合同文件所作出的补充和修改，属于同一类内容的文件，应以最新签署的为准。专用合同条款及其附件须经合同当事人签字或盖章。</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十、承诺</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kern w:val="0"/>
          <w:sz w:val="24"/>
        </w:rPr>
        <w:t>1.</w:t>
      </w:r>
      <w:r>
        <w:rPr>
          <w:rFonts w:ascii="宋体" w:hAnsi="宋体" w:cs="仿宋_GB2312" w:hint="eastAsia"/>
          <w:kern w:val="0"/>
          <w:sz w:val="24"/>
        </w:rPr>
        <w:t>采购人承诺按照法律规定履行项目审批手续、筹集项目资金并按照合同约定的期限和方式支付合同价款。</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kern w:val="0"/>
          <w:sz w:val="24"/>
        </w:rPr>
        <w:lastRenderedPageBreak/>
        <w:t>2.</w:t>
      </w:r>
      <w:r>
        <w:rPr>
          <w:rFonts w:ascii="宋体" w:hAnsi="宋体" w:cs="仿宋_GB2312" w:hint="eastAsia"/>
          <w:kern w:val="0"/>
          <w:sz w:val="24"/>
        </w:rPr>
        <w:t>供应商承诺按照法律规定及合同约定供货，确保质量和安全，不进行转包及违法分包，并在缺陷责任期及保修期内承担相应的责任。</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kern w:val="0"/>
          <w:sz w:val="24"/>
        </w:rPr>
        <w:t>3.</w:t>
      </w:r>
      <w:r>
        <w:rPr>
          <w:rFonts w:ascii="宋体" w:hAnsi="宋体" w:cs="仿宋_GB2312" w:hint="eastAsia"/>
          <w:kern w:val="0"/>
          <w:sz w:val="24"/>
        </w:rPr>
        <w:t>采购人和供应商通过招投标形式签订合同的，双方理解并承诺不再就同一项目另行签订与合同实质性内容相背离的协议。</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十一、签订时间</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本合同于</w:t>
      </w:r>
      <w:r>
        <w:rPr>
          <w:rFonts w:ascii="宋体" w:hAnsi="宋体" w:cs="仿宋_GB2312"/>
          <w:kern w:val="0"/>
          <w:sz w:val="24"/>
          <w:u w:val="single"/>
        </w:rPr>
        <w:t xml:space="preserve"> </w:t>
      </w:r>
      <w:bookmarkStart w:id="18" w:name="makeContractDate"/>
      <w:r>
        <w:rPr>
          <w:rFonts w:ascii="宋体" w:hAnsi="宋体" w:cs="仿宋_GB2312"/>
          <w:kern w:val="0"/>
          <w:sz w:val="24"/>
          <w:u w:val="single"/>
        </w:rPr>
        <w:t>2024年6月27日</w:t>
      </w:r>
      <w:bookmarkEnd w:id="18"/>
      <w:r>
        <w:rPr>
          <w:rFonts w:ascii="宋体" w:hAnsi="宋体" w:cs="仿宋_GB2312" w:hint="eastAsia"/>
          <w:kern w:val="0"/>
          <w:sz w:val="24"/>
        </w:rPr>
        <w:t>签订。</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十二、签订地点</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本合同在</w:t>
      </w:r>
      <w:r w:rsidR="00515B12">
        <w:rPr>
          <w:rFonts w:ascii="宋体" w:hAnsi="宋体" w:cs="仿宋_GB2312" w:hint="eastAsia"/>
          <w:kern w:val="0"/>
          <w:sz w:val="24"/>
          <w:u w:val="single"/>
        </w:rPr>
        <w:t>山东省人民检察院铁路运输分院</w:t>
      </w:r>
      <w:r>
        <w:rPr>
          <w:rFonts w:ascii="宋体" w:hAnsi="宋体" w:cs="仿宋_GB2312" w:hint="eastAsia"/>
          <w:kern w:val="0"/>
          <w:sz w:val="24"/>
        </w:rPr>
        <w:t>签订。</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十三、补充协议</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合同未尽事宜，合同当事人另行签订补充协议，补充协议是合同的组成部分。</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十四、合同生效</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本合同自</w:t>
      </w:r>
      <w:r>
        <w:rPr>
          <w:rFonts w:ascii="宋体" w:hAnsi="宋体" w:cs="仿宋_GB2312"/>
          <w:kern w:val="0"/>
          <w:sz w:val="24"/>
          <w:u w:val="single"/>
        </w:rPr>
        <w:t xml:space="preserve">  </w:t>
      </w:r>
      <w:r w:rsidR="00515B12">
        <w:rPr>
          <w:rFonts w:ascii="宋体" w:hAnsi="宋体" w:cs="仿宋_GB2312" w:hint="eastAsia"/>
          <w:kern w:val="0"/>
          <w:sz w:val="24"/>
          <w:u w:val="single"/>
        </w:rPr>
        <w:t>甲乙双方签字盖章之日起</w:t>
      </w:r>
      <w:r>
        <w:rPr>
          <w:rFonts w:ascii="宋体" w:hAnsi="宋体" w:cs="仿宋_GB2312" w:hint="eastAsia"/>
          <w:kern w:val="0"/>
          <w:sz w:val="24"/>
        </w:rPr>
        <w:t>生效。</w:t>
      </w:r>
    </w:p>
    <w:p w:rsidR="00D8431E" w:rsidRDefault="00355A10">
      <w:pPr>
        <w:widowControl/>
        <w:spacing w:line="360" w:lineRule="auto"/>
        <w:ind w:firstLineChars="200" w:firstLine="480"/>
        <w:jc w:val="left"/>
        <w:rPr>
          <w:rFonts w:ascii="宋体" w:cs="仿宋_GB2312"/>
          <w:kern w:val="0"/>
          <w:sz w:val="24"/>
        </w:rPr>
      </w:pPr>
      <w:r>
        <w:rPr>
          <w:rFonts w:ascii="宋体" w:hAnsi="宋体" w:cs="仿宋_GB2312" w:hint="eastAsia"/>
          <w:kern w:val="0"/>
          <w:sz w:val="24"/>
        </w:rPr>
        <w:t>十五、合同份数</w:t>
      </w:r>
    </w:p>
    <w:p w:rsidR="00D8431E" w:rsidRDefault="00355A10">
      <w:pPr>
        <w:widowControl/>
        <w:spacing w:line="360" w:lineRule="auto"/>
        <w:ind w:firstLineChars="200" w:firstLine="480"/>
        <w:jc w:val="left"/>
        <w:rPr>
          <w:rFonts w:ascii="宋体" w:hAnsi="宋体" w:cs="仿宋_GB2312"/>
          <w:kern w:val="0"/>
          <w:sz w:val="24"/>
        </w:rPr>
      </w:pPr>
      <w:r>
        <w:rPr>
          <w:rFonts w:ascii="宋体" w:hAnsi="宋体" w:cs="仿宋_GB2312" w:hint="eastAsia"/>
          <w:kern w:val="0"/>
          <w:sz w:val="24"/>
        </w:rPr>
        <w:t>本合同一式</w:t>
      </w:r>
      <w:r w:rsidR="00515B12">
        <w:rPr>
          <w:rFonts w:ascii="宋体" w:hAnsi="宋体" w:cs="仿宋_GB2312" w:hint="eastAsia"/>
          <w:kern w:val="0"/>
          <w:sz w:val="24"/>
        </w:rPr>
        <w:t>六</w:t>
      </w:r>
      <w:r>
        <w:rPr>
          <w:rFonts w:ascii="宋体" w:hAnsi="宋体" w:cs="仿宋_GB2312" w:hint="eastAsia"/>
          <w:kern w:val="0"/>
          <w:sz w:val="24"/>
        </w:rPr>
        <w:t>份，均具有同等法律效力，采购人执贰份，供应商执贰份，代理机构</w:t>
      </w:r>
      <w:r w:rsidR="00515B12">
        <w:rPr>
          <w:rFonts w:ascii="宋体" w:hAnsi="宋体" w:cs="仿宋_GB2312" w:hint="eastAsia"/>
          <w:kern w:val="0"/>
          <w:sz w:val="24"/>
        </w:rPr>
        <w:t>贰</w:t>
      </w:r>
      <w:r>
        <w:rPr>
          <w:rFonts w:ascii="宋体" w:hAnsi="宋体" w:cs="仿宋_GB2312" w:hint="eastAsia"/>
          <w:kern w:val="0"/>
          <w:sz w:val="24"/>
        </w:rPr>
        <w:t>份。</w:t>
      </w:r>
    </w:p>
    <w:p w:rsidR="00D8431E" w:rsidRDefault="00D8431E">
      <w:pPr>
        <w:pStyle w:val="a0"/>
      </w:pPr>
    </w:p>
    <w:tbl>
      <w:tblPr>
        <w:tblStyle w:val="a8"/>
        <w:tblW w:w="10018"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75"/>
        <w:gridCol w:w="240"/>
        <w:gridCol w:w="5203"/>
      </w:tblGrid>
      <w:tr w:rsidR="00D8431E">
        <w:trPr>
          <w:trHeight w:val="742"/>
        </w:trPr>
        <w:tc>
          <w:tcPr>
            <w:tcW w:w="4575" w:type="dxa"/>
            <w:vAlign w:val="center"/>
          </w:tcPr>
          <w:p w:rsidR="00D8431E" w:rsidRDefault="00D8431E">
            <w:pPr>
              <w:pStyle w:val="a0"/>
              <w:rPr>
                <w:rFonts w:ascii="宋体" w:hAnsi="宋体" w:cs="宋体"/>
                <w:color w:val="000000"/>
                <w:sz w:val="24"/>
                <w:szCs w:val="24"/>
              </w:rPr>
            </w:pPr>
          </w:p>
          <w:p w:rsidR="00D8431E" w:rsidRDefault="00355A10">
            <w:pPr>
              <w:pStyle w:val="a0"/>
              <w:rPr>
                <w:rFonts w:ascii="宋体" w:hAnsi="宋体" w:cs="宋体"/>
                <w:color w:val="000000"/>
                <w:sz w:val="24"/>
                <w:szCs w:val="24"/>
              </w:rPr>
            </w:pPr>
            <w:r>
              <w:rPr>
                <w:rFonts w:ascii="宋体" w:hAnsi="宋体" w:cs="宋体" w:hint="eastAsia"/>
                <w:color w:val="000000"/>
                <w:sz w:val="24"/>
                <w:szCs w:val="24"/>
              </w:rPr>
              <w:t>采购人： (公章)</w:t>
            </w:r>
          </w:p>
          <w:p w:rsidR="00D8431E" w:rsidRDefault="00D8431E">
            <w:pPr>
              <w:pStyle w:val="a0"/>
              <w:rPr>
                <w:rFonts w:ascii="宋体" w:hAnsi="宋体" w:cs="宋体"/>
                <w:color w:val="000000"/>
                <w:sz w:val="24"/>
                <w:szCs w:val="24"/>
              </w:rPr>
            </w:pPr>
          </w:p>
        </w:tc>
        <w:tc>
          <w:tcPr>
            <w:tcW w:w="240" w:type="dxa"/>
            <w:vAlign w:val="center"/>
          </w:tcPr>
          <w:p w:rsidR="00D8431E" w:rsidRDefault="00D8431E">
            <w:pPr>
              <w:spacing w:line="360" w:lineRule="auto"/>
              <w:ind w:leftChars="-1" w:left="-2"/>
              <w:rPr>
                <w:rFonts w:ascii="宋体" w:hAnsi="宋体" w:cs="宋体"/>
                <w:color w:val="000000"/>
                <w:sz w:val="24"/>
              </w:rPr>
            </w:pPr>
          </w:p>
        </w:tc>
        <w:tc>
          <w:tcPr>
            <w:tcW w:w="5203" w:type="dxa"/>
            <w:vAlign w:val="center"/>
          </w:tcPr>
          <w:p w:rsidR="00D8431E" w:rsidRDefault="00355A10">
            <w:pPr>
              <w:spacing w:line="360" w:lineRule="auto"/>
              <w:ind w:leftChars="-1" w:left="-2"/>
              <w:rPr>
                <w:rFonts w:ascii="宋体" w:hAnsi="宋体" w:cs="宋体"/>
                <w:color w:val="000000"/>
                <w:sz w:val="24"/>
              </w:rPr>
            </w:pPr>
            <w:r>
              <w:rPr>
                <w:rFonts w:ascii="宋体" w:hAnsi="宋体" w:cs="宋体" w:hint="eastAsia"/>
                <w:color w:val="000000"/>
                <w:sz w:val="24"/>
              </w:rPr>
              <w:t>供应商： (公章)</w:t>
            </w:r>
          </w:p>
        </w:tc>
      </w:tr>
      <w:tr w:rsidR="00D8431E">
        <w:trPr>
          <w:trHeight w:val="742"/>
        </w:trPr>
        <w:tc>
          <w:tcPr>
            <w:tcW w:w="4575" w:type="dxa"/>
            <w:vAlign w:val="center"/>
          </w:tcPr>
          <w:p w:rsidR="00D8431E" w:rsidRDefault="00355A10">
            <w:pPr>
              <w:pStyle w:val="a0"/>
              <w:rPr>
                <w:rFonts w:ascii="宋体" w:hAnsi="宋体" w:cs="宋体"/>
                <w:color w:val="000000"/>
                <w:sz w:val="24"/>
                <w:szCs w:val="24"/>
              </w:rPr>
            </w:pPr>
            <w:r>
              <w:rPr>
                <w:rFonts w:ascii="宋体" w:hAnsi="宋体" w:cs="宋体" w:hint="eastAsia"/>
                <w:color w:val="000000"/>
                <w:sz w:val="24"/>
                <w:szCs w:val="24"/>
              </w:rPr>
              <w:t>法定代表人或其委托代理人：</w:t>
            </w:r>
          </w:p>
          <w:p w:rsidR="00D8431E" w:rsidRDefault="00355A10">
            <w:pPr>
              <w:pStyle w:val="a0"/>
              <w:rPr>
                <w:rFonts w:ascii="宋体" w:hAnsi="宋体" w:cs="宋体"/>
                <w:color w:val="000000"/>
                <w:sz w:val="24"/>
                <w:szCs w:val="24"/>
              </w:rPr>
            </w:pPr>
            <w:r>
              <w:rPr>
                <w:rFonts w:ascii="宋体" w:hAnsi="宋体" w:cs="宋体" w:hint="eastAsia"/>
                <w:color w:val="000000"/>
                <w:sz w:val="24"/>
                <w:szCs w:val="24"/>
              </w:rPr>
              <w:t>（签字）</w:t>
            </w:r>
          </w:p>
        </w:tc>
        <w:tc>
          <w:tcPr>
            <w:tcW w:w="240" w:type="dxa"/>
            <w:vAlign w:val="center"/>
          </w:tcPr>
          <w:p w:rsidR="00D8431E" w:rsidRDefault="00D8431E">
            <w:pPr>
              <w:spacing w:line="360" w:lineRule="auto"/>
              <w:ind w:leftChars="-1" w:left="-2"/>
              <w:rPr>
                <w:rFonts w:ascii="宋体" w:hAnsi="宋体" w:cs="宋体"/>
                <w:color w:val="000000"/>
                <w:sz w:val="24"/>
              </w:rPr>
            </w:pPr>
          </w:p>
        </w:tc>
        <w:tc>
          <w:tcPr>
            <w:tcW w:w="5203" w:type="dxa"/>
            <w:vAlign w:val="center"/>
          </w:tcPr>
          <w:p w:rsidR="00D8431E" w:rsidRDefault="00355A10">
            <w:pPr>
              <w:pStyle w:val="a0"/>
              <w:rPr>
                <w:rFonts w:ascii="宋体" w:hAnsi="宋体" w:cs="宋体"/>
                <w:color w:val="000000"/>
                <w:sz w:val="24"/>
                <w:szCs w:val="24"/>
              </w:rPr>
            </w:pPr>
            <w:r>
              <w:rPr>
                <w:rFonts w:ascii="宋体" w:hAnsi="宋体" w:cs="宋体" w:hint="eastAsia"/>
                <w:color w:val="000000"/>
                <w:sz w:val="24"/>
                <w:szCs w:val="24"/>
              </w:rPr>
              <w:t>法定代表人或其委托代理人：</w:t>
            </w:r>
          </w:p>
          <w:p w:rsidR="00D8431E" w:rsidRDefault="00355A10">
            <w:pPr>
              <w:spacing w:line="360" w:lineRule="auto"/>
              <w:ind w:leftChars="-1" w:left="-2"/>
              <w:rPr>
                <w:rFonts w:ascii="宋体" w:hAnsi="宋体" w:cs="宋体"/>
                <w:color w:val="000000"/>
                <w:sz w:val="24"/>
              </w:rPr>
            </w:pPr>
            <w:r>
              <w:rPr>
                <w:rFonts w:ascii="宋体" w:hAnsi="宋体" w:cs="宋体" w:hint="eastAsia"/>
                <w:color w:val="000000"/>
                <w:sz w:val="24"/>
              </w:rPr>
              <w:t>（签字）</w:t>
            </w:r>
          </w:p>
        </w:tc>
      </w:tr>
      <w:tr w:rsidR="00D8431E">
        <w:trPr>
          <w:trHeight w:val="742"/>
        </w:trPr>
        <w:tc>
          <w:tcPr>
            <w:tcW w:w="4575" w:type="dxa"/>
            <w:vAlign w:val="center"/>
          </w:tcPr>
          <w:p w:rsidR="00D8431E" w:rsidRDefault="00355A10">
            <w:pPr>
              <w:pStyle w:val="a0"/>
              <w:rPr>
                <w:rFonts w:ascii="宋体" w:hAnsi="宋体" w:cs="宋体"/>
                <w:color w:val="000000"/>
                <w:sz w:val="24"/>
                <w:szCs w:val="24"/>
              </w:rPr>
            </w:pPr>
            <w:r>
              <w:rPr>
                <w:rFonts w:ascii="宋体" w:hAnsi="宋体" w:cs="宋体" w:hint="eastAsia"/>
                <w:color w:val="000000"/>
                <w:sz w:val="24"/>
                <w:szCs w:val="24"/>
              </w:rPr>
              <w:t xml:space="preserve">住所： </w:t>
            </w:r>
            <w:bookmarkStart w:id="19" w:name="unitAddress"/>
            <w:r>
              <w:rPr>
                <w:rFonts w:ascii="宋体" w:hAnsi="宋体" w:cs="宋体" w:hint="eastAsia"/>
                <w:color w:val="000000"/>
                <w:sz w:val="24"/>
                <w:szCs w:val="24"/>
              </w:rPr>
              <w:t>山东省济南市槐荫区烟台路1997</w:t>
            </w:r>
            <w:bookmarkEnd w:id="19"/>
          </w:p>
        </w:tc>
        <w:tc>
          <w:tcPr>
            <w:tcW w:w="240" w:type="dxa"/>
            <w:vAlign w:val="center"/>
          </w:tcPr>
          <w:p w:rsidR="00D8431E" w:rsidRDefault="00D8431E">
            <w:pPr>
              <w:pStyle w:val="a0"/>
              <w:rPr>
                <w:rFonts w:ascii="宋体" w:hAnsi="宋体" w:cs="宋体"/>
                <w:color w:val="000000"/>
                <w:sz w:val="24"/>
                <w:szCs w:val="24"/>
              </w:rPr>
            </w:pPr>
          </w:p>
        </w:tc>
        <w:tc>
          <w:tcPr>
            <w:tcW w:w="5203" w:type="dxa"/>
            <w:vAlign w:val="center"/>
          </w:tcPr>
          <w:p w:rsidR="00D8431E" w:rsidRDefault="00355A10">
            <w:pPr>
              <w:pStyle w:val="a0"/>
              <w:rPr>
                <w:rFonts w:ascii="宋体" w:hAnsi="宋体" w:cs="宋体"/>
                <w:color w:val="000000"/>
                <w:sz w:val="24"/>
                <w:szCs w:val="24"/>
              </w:rPr>
            </w:pPr>
            <w:r>
              <w:rPr>
                <w:rFonts w:ascii="宋体" w:hAnsi="宋体" w:cs="宋体" w:hint="eastAsia"/>
                <w:color w:val="000000"/>
                <w:sz w:val="24"/>
                <w:szCs w:val="24"/>
              </w:rPr>
              <w:t>住所：</w:t>
            </w:r>
            <w:bookmarkStart w:id="20" w:name="supplierAddress"/>
            <w:r>
              <w:rPr>
                <w:rFonts w:ascii="宋体" w:hAnsi="宋体" w:cs="宋体" w:hint="eastAsia"/>
                <w:color w:val="000000"/>
                <w:sz w:val="24"/>
                <w:szCs w:val="24"/>
              </w:rPr>
              <w:t>山东省日照高新区聊城路166号1号楼4楼东侧号</w:t>
            </w:r>
            <w:bookmarkEnd w:id="20"/>
          </w:p>
        </w:tc>
      </w:tr>
      <w:tr w:rsidR="00D8431E">
        <w:trPr>
          <w:trHeight w:val="779"/>
        </w:trPr>
        <w:tc>
          <w:tcPr>
            <w:tcW w:w="4575" w:type="dxa"/>
            <w:vAlign w:val="center"/>
          </w:tcPr>
          <w:p w:rsidR="00D8431E" w:rsidRDefault="00355A10">
            <w:pPr>
              <w:pStyle w:val="a0"/>
              <w:rPr>
                <w:rFonts w:ascii="宋体" w:hAnsi="宋体" w:cs="宋体"/>
                <w:color w:val="000000"/>
                <w:sz w:val="24"/>
                <w:szCs w:val="24"/>
              </w:rPr>
            </w:pPr>
            <w:r>
              <w:rPr>
                <w:rFonts w:ascii="宋体" w:hAnsi="宋体" w:cs="宋体" w:hint="eastAsia"/>
                <w:color w:val="000000"/>
                <w:sz w:val="24"/>
                <w:szCs w:val="24"/>
              </w:rPr>
              <w:t>法定代表人：</w:t>
            </w:r>
          </w:p>
        </w:tc>
        <w:tc>
          <w:tcPr>
            <w:tcW w:w="240" w:type="dxa"/>
            <w:vAlign w:val="center"/>
          </w:tcPr>
          <w:p w:rsidR="00D8431E" w:rsidRDefault="00D8431E">
            <w:pPr>
              <w:pStyle w:val="a0"/>
              <w:rPr>
                <w:rFonts w:ascii="宋体" w:hAnsi="宋体" w:cs="宋体"/>
                <w:color w:val="000000"/>
                <w:sz w:val="24"/>
                <w:szCs w:val="24"/>
              </w:rPr>
            </w:pPr>
          </w:p>
        </w:tc>
        <w:tc>
          <w:tcPr>
            <w:tcW w:w="5203" w:type="dxa"/>
            <w:vAlign w:val="center"/>
          </w:tcPr>
          <w:p w:rsidR="00D8431E" w:rsidRDefault="00355A10">
            <w:pPr>
              <w:pStyle w:val="a0"/>
              <w:rPr>
                <w:rFonts w:ascii="宋体" w:hAnsi="宋体" w:cs="宋体"/>
                <w:color w:val="000000"/>
                <w:sz w:val="24"/>
                <w:szCs w:val="24"/>
              </w:rPr>
            </w:pPr>
            <w:r>
              <w:rPr>
                <w:rFonts w:ascii="宋体" w:hAnsi="宋体" w:cs="宋体" w:hint="eastAsia"/>
                <w:color w:val="000000"/>
                <w:sz w:val="24"/>
                <w:szCs w:val="24"/>
              </w:rPr>
              <w:t>法定代表人：</w:t>
            </w:r>
          </w:p>
        </w:tc>
      </w:tr>
      <w:tr w:rsidR="00D8431E">
        <w:trPr>
          <w:trHeight w:val="779"/>
        </w:trPr>
        <w:tc>
          <w:tcPr>
            <w:tcW w:w="4575" w:type="dxa"/>
            <w:vAlign w:val="center"/>
          </w:tcPr>
          <w:p w:rsidR="00D8431E" w:rsidRDefault="00355A10">
            <w:pPr>
              <w:pStyle w:val="a0"/>
              <w:rPr>
                <w:rFonts w:ascii="宋体" w:hAnsi="宋体" w:cs="宋体"/>
                <w:color w:val="000000"/>
                <w:sz w:val="24"/>
                <w:szCs w:val="24"/>
              </w:rPr>
            </w:pPr>
            <w:r>
              <w:rPr>
                <w:rFonts w:ascii="宋体" w:hAnsi="宋体" w:cs="宋体" w:hint="eastAsia"/>
                <w:color w:val="000000"/>
                <w:sz w:val="24"/>
                <w:szCs w:val="24"/>
              </w:rPr>
              <w:t>委托代理人：</w:t>
            </w:r>
          </w:p>
        </w:tc>
        <w:tc>
          <w:tcPr>
            <w:tcW w:w="240" w:type="dxa"/>
            <w:vAlign w:val="center"/>
          </w:tcPr>
          <w:p w:rsidR="00D8431E" w:rsidRDefault="00D8431E">
            <w:pPr>
              <w:pStyle w:val="a0"/>
              <w:rPr>
                <w:rFonts w:ascii="宋体" w:hAnsi="宋体" w:cs="宋体"/>
                <w:color w:val="000000"/>
                <w:sz w:val="24"/>
                <w:szCs w:val="24"/>
              </w:rPr>
            </w:pPr>
          </w:p>
        </w:tc>
        <w:tc>
          <w:tcPr>
            <w:tcW w:w="5203" w:type="dxa"/>
            <w:vAlign w:val="center"/>
          </w:tcPr>
          <w:p w:rsidR="00D8431E" w:rsidRDefault="00355A10">
            <w:pPr>
              <w:pStyle w:val="a0"/>
              <w:rPr>
                <w:rFonts w:ascii="宋体" w:hAnsi="宋体" w:cs="宋体"/>
                <w:color w:val="000000"/>
                <w:sz w:val="24"/>
                <w:szCs w:val="24"/>
              </w:rPr>
            </w:pPr>
            <w:r>
              <w:rPr>
                <w:rFonts w:ascii="宋体" w:hAnsi="宋体" w:cs="宋体" w:hint="eastAsia"/>
                <w:color w:val="000000"/>
                <w:sz w:val="24"/>
                <w:szCs w:val="24"/>
              </w:rPr>
              <w:t>委托代理人：</w:t>
            </w:r>
          </w:p>
        </w:tc>
      </w:tr>
      <w:tr w:rsidR="00D8431E">
        <w:trPr>
          <w:trHeight w:val="742"/>
        </w:trPr>
        <w:tc>
          <w:tcPr>
            <w:tcW w:w="4575" w:type="dxa"/>
            <w:vAlign w:val="center"/>
          </w:tcPr>
          <w:p w:rsidR="00D8431E" w:rsidRDefault="00355A10">
            <w:pPr>
              <w:pStyle w:val="a0"/>
              <w:rPr>
                <w:rFonts w:ascii="宋体" w:hAnsi="宋体" w:cs="宋体"/>
                <w:color w:val="000000"/>
                <w:sz w:val="24"/>
                <w:szCs w:val="24"/>
              </w:rPr>
            </w:pPr>
            <w:r>
              <w:rPr>
                <w:rFonts w:ascii="宋体" w:hAnsi="宋体" w:cs="宋体" w:hint="eastAsia"/>
                <w:color w:val="000000"/>
                <w:sz w:val="24"/>
                <w:szCs w:val="24"/>
              </w:rPr>
              <w:t>电 话：</w:t>
            </w:r>
            <w:bookmarkStart w:id="21" w:name="unitTel"/>
            <w:r>
              <w:rPr>
                <w:rFonts w:ascii="宋体" w:hAnsi="宋体" w:cs="宋体" w:hint="eastAsia"/>
                <w:color w:val="000000"/>
                <w:sz w:val="24"/>
                <w:szCs w:val="24"/>
              </w:rPr>
              <w:t>15589905100</w:t>
            </w:r>
            <w:bookmarkEnd w:id="21"/>
          </w:p>
        </w:tc>
        <w:tc>
          <w:tcPr>
            <w:tcW w:w="240" w:type="dxa"/>
            <w:vAlign w:val="center"/>
          </w:tcPr>
          <w:p w:rsidR="00D8431E" w:rsidRDefault="00D8431E">
            <w:pPr>
              <w:pStyle w:val="a0"/>
              <w:rPr>
                <w:rFonts w:ascii="宋体" w:hAnsi="宋体" w:cs="宋体"/>
                <w:color w:val="000000"/>
                <w:sz w:val="24"/>
                <w:szCs w:val="24"/>
              </w:rPr>
            </w:pPr>
          </w:p>
        </w:tc>
        <w:tc>
          <w:tcPr>
            <w:tcW w:w="5203" w:type="dxa"/>
            <w:vAlign w:val="center"/>
          </w:tcPr>
          <w:p w:rsidR="00D8431E" w:rsidRDefault="00355A10">
            <w:pPr>
              <w:pStyle w:val="a0"/>
              <w:rPr>
                <w:rFonts w:ascii="宋体" w:hAnsi="宋体" w:cs="宋体"/>
                <w:color w:val="000000"/>
                <w:sz w:val="24"/>
                <w:szCs w:val="24"/>
              </w:rPr>
            </w:pPr>
            <w:r>
              <w:rPr>
                <w:rFonts w:ascii="宋体" w:hAnsi="宋体" w:cs="宋体" w:hint="eastAsia"/>
                <w:color w:val="000000"/>
                <w:sz w:val="24"/>
                <w:szCs w:val="24"/>
              </w:rPr>
              <w:t>电 话：</w:t>
            </w:r>
            <w:bookmarkStart w:id="22" w:name="supplierTel"/>
            <w:r>
              <w:rPr>
                <w:rFonts w:ascii="宋体" w:hAnsi="宋体" w:cs="宋体" w:hint="eastAsia"/>
                <w:color w:val="000000"/>
                <w:sz w:val="24"/>
                <w:szCs w:val="24"/>
              </w:rPr>
              <w:t>18863375550</w:t>
            </w:r>
            <w:bookmarkEnd w:id="22"/>
          </w:p>
        </w:tc>
      </w:tr>
      <w:tr w:rsidR="00D8431E">
        <w:trPr>
          <w:trHeight w:val="517"/>
        </w:trPr>
        <w:tc>
          <w:tcPr>
            <w:tcW w:w="4575" w:type="dxa"/>
            <w:vAlign w:val="center"/>
          </w:tcPr>
          <w:p w:rsidR="00D8431E" w:rsidRDefault="00355A10">
            <w:pPr>
              <w:pStyle w:val="a0"/>
              <w:rPr>
                <w:rFonts w:ascii="宋体" w:hAnsi="宋体" w:cs="宋体"/>
                <w:color w:val="000000"/>
                <w:sz w:val="24"/>
                <w:szCs w:val="24"/>
              </w:rPr>
            </w:pPr>
            <w:r>
              <w:rPr>
                <w:rFonts w:ascii="宋体" w:hAnsi="宋体" w:cs="宋体" w:hint="eastAsia"/>
                <w:color w:val="000000"/>
                <w:sz w:val="24"/>
                <w:szCs w:val="24"/>
              </w:rPr>
              <w:t>传真：</w:t>
            </w:r>
          </w:p>
        </w:tc>
        <w:tc>
          <w:tcPr>
            <w:tcW w:w="240" w:type="dxa"/>
            <w:vAlign w:val="center"/>
          </w:tcPr>
          <w:p w:rsidR="00D8431E" w:rsidRDefault="00D8431E">
            <w:pPr>
              <w:pStyle w:val="a0"/>
              <w:rPr>
                <w:rFonts w:ascii="宋体" w:hAnsi="宋体" w:cs="宋体"/>
                <w:color w:val="000000"/>
                <w:sz w:val="24"/>
                <w:szCs w:val="24"/>
              </w:rPr>
            </w:pPr>
          </w:p>
        </w:tc>
        <w:tc>
          <w:tcPr>
            <w:tcW w:w="5203" w:type="dxa"/>
            <w:vAlign w:val="center"/>
          </w:tcPr>
          <w:p w:rsidR="00D8431E" w:rsidRDefault="00355A10">
            <w:pPr>
              <w:pStyle w:val="a0"/>
              <w:rPr>
                <w:rFonts w:ascii="宋体" w:hAnsi="宋体" w:cs="宋体"/>
                <w:color w:val="000000"/>
                <w:sz w:val="24"/>
                <w:szCs w:val="24"/>
              </w:rPr>
            </w:pPr>
            <w:r>
              <w:rPr>
                <w:rFonts w:ascii="宋体" w:hAnsi="宋体" w:cs="宋体" w:hint="eastAsia"/>
                <w:color w:val="000000"/>
                <w:sz w:val="24"/>
                <w:szCs w:val="24"/>
              </w:rPr>
              <w:t>传真：</w:t>
            </w:r>
          </w:p>
        </w:tc>
      </w:tr>
      <w:tr w:rsidR="00D8431E">
        <w:trPr>
          <w:trHeight w:val="742"/>
        </w:trPr>
        <w:tc>
          <w:tcPr>
            <w:tcW w:w="4575" w:type="dxa"/>
            <w:vAlign w:val="center"/>
          </w:tcPr>
          <w:p w:rsidR="00D8431E" w:rsidRDefault="00355A10">
            <w:pPr>
              <w:pStyle w:val="a0"/>
              <w:rPr>
                <w:rFonts w:ascii="宋体" w:hAnsi="宋体" w:cs="宋体"/>
                <w:color w:val="000000"/>
                <w:sz w:val="24"/>
                <w:szCs w:val="24"/>
              </w:rPr>
            </w:pPr>
            <w:r>
              <w:rPr>
                <w:rFonts w:ascii="宋体" w:hAnsi="宋体" w:cs="宋体" w:hint="eastAsia"/>
                <w:color w:val="000000"/>
                <w:sz w:val="24"/>
                <w:szCs w:val="24"/>
              </w:rPr>
              <w:lastRenderedPageBreak/>
              <w:t>开户银行：</w:t>
            </w:r>
          </w:p>
        </w:tc>
        <w:tc>
          <w:tcPr>
            <w:tcW w:w="240" w:type="dxa"/>
            <w:vAlign w:val="center"/>
          </w:tcPr>
          <w:p w:rsidR="00D8431E" w:rsidRDefault="00D8431E">
            <w:pPr>
              <w:pStyle w:val="a0"/>
              <w:rPr>
                <w:rFonts w:ascii="宋体" w:hAnsi="宋体" w:cs="宋体"/>
                <w:color w:val="000000"/>
                <w:sz w:val="24"/>
                <w:szCs w:val="24"/>
              </w:rPr>
            </w:pPr>
          </w:p>
        </w:tc>
        <w:tc>
          <w:tcPr>
            <w:tcW w:w="5203" w:type="dxa"/>
            <w:vAlign w:val="center"/>
          </w:tcPr>
          <w:p w:rsidR="00D8431E" w:rsidRDefault="00355A10">
            <w:pPr>
              <w:pStyle w:val="a0"/>
              <w:rPr>
                <w:rFonts w:ascii="宋体" w:hAnsi="宋体" w:cs="宋体"/>
                <w:color w:val="000000"/>
                <w:sz w:val="24"/>
                <w:szCs w:val="24"/>
              </w:rPr>
            </w:pPr>
            <w:r>
              <w:rPr>
                <w:rFonts w:ascii="宋体" w:hAnsi="宋体" w:cs="宋体" w:hint="eastAsia"/>
                <w:color w:val="000000"/>
                <w:sz w:val="24"/>
                <w:szCs w:val="24"/>
              </w:rPr>
              <w:t>开户银行：</w:t>
            </w:r>
            <w:bookmarkStart w:id="23" w:name="supplierBank"/>
            <w:r>
              <w:rPr>
                <w:rFonts w:ascii="宋体" w:hAnsi="宋体" w:cs="宋体" w:hint="eastAsia"/>
                <w:color w:val="000000"/>
                <w:sz w:val="24"/>
                <w:szCs w:val="24"/>
              </w:rPr>
              <w:t>中国建设银行日照分行</w:t>
            </w:r>
            <w:bookmarkEnd w:id="23"/>
          </w:p>
        </w:tc>
      </w:tr>
      <w:tr w:rsidR="00D8431E">
        <w:trPr>
          <w:trHeight w:val="742"/>
        </w:trPr>
        <w:tc>
          <w:tcPr>
            <w:tcW w:w="4575" w:type="dxa"/>
            <w:vAlign w:val="center"/>
          </w:tcPr>
          <w:p w:rsidR="00D8431E" w:rsidRDefault="00355A10">
            <w:pPr>
              <w:pStyle w:val="a0"/>
              <w:rPr>
                <w:rFonts w:ascii="宋体" w:hAnsi="宋体" w:cs="宋体"/>
                <w:color w:val="000000"/>
                <w:sz w:val="24"/>
                <w:szCs w:val="24"/>
              </w:rPr>
            </w:pPr>
            <w:r>
              <w:rPr>
                <w:rFonts w:ascii="宋体" w:hAnsi="宋体" w:cs="宋体" w:hint="eastAsia"/>
                <w:color w:val="000000"/>
                <w:sz w:val="24"/>
                <w:szCs w:val="24"/>
              </w:rPr>
              <w:t>账号：</w:t>
            </w:r>
          </w:p>
        </w:tc>
        <w:tc>
          <w:tcPr>
            <w:tcW w:w="240" w:type="dxa"/>
            <w:vAlign w:val="center"/>
          </w:tcPr>
          <w:p w:rsidR="00D8431E" w:rsidRDefault="00D8431E">
            <w:pPr>
              <w:pStyle w:val="a0"/>
              <w:rPr>
                <w:rFonts w:ascii="宋体" w:hAnsi="宋体" w:cs="宋体"/>
                <w:color w:val="000000"/>
                <w:sz w:val="24"/>
                <w:szCs w:val="24"/>
              </w:rPr>
            </w:pPr>
          </w:p>
        </w:tc>
        <w:tc>
          <w:tcPr>
            <w:tcW w:w="5203" w:type="dxa"/>
            <w:vAlign w:val="center"/>
          </w:tcPr>
          <w:p w:rsidR="00D8431E" w:rsidRDefault="00355A10">
            <w:pPr>
              <w:pStyle w:val="a0"/>
              <w:rPr>
                <w:rFonts w:ascii="宋体" w:hAnsi="宋体" w:cs="宋体"/>
                <w:color w:val="000000"/>
                <w:sz w:val="24"/>
                <w:szCs w:val="24"/>
              </w:rPr>
            </w:pPr>
            <w:r>
              <w:rPr>
                <w:rFonts w:ascii="宋体" w:hAnsi="宋体" w:cs="宋体" w:hint="eastAsia"/>
                <w:color w:val="000000"/>
                <w:sz w:val="24"/>
                <w:szCs w:val="24"/>
              </w:rPr>
              <w:t>账号：</w:t>
            </w:r>
            <w:bookmarkStart w:id="24" w:name="supplierAccount"/>
            <w:r>
              <w:rPr>
                <w:rFonts w:ascii="宋体" w:hAnsi="宋体" w:cs="宋体" w:hint="eastAsia"/>
                <w:color w:val="000000"/>
                <w:sz w:val="24"/>
                <w:szCs w:val="24"/>
              </w:rPr>
              <w:t>37001718808050164169</w:t>
            </w:r>
            <w:bookmarkEnd w:id="24"/>
          </w:p>
        </w:tc>
      </w:tr>
      <w:tr w:rsidR="00D8431E">
        <w:trPr>
          <w:trHeight w:val="742"/>
        </w:trPr>
        <w:tc>
          <w:tcPr>
            <w:tcW w:w="4575" w:type="dxa"/>
            <w:vAlign w:val="center"/>
          </w:tcPr>
          <w:p w:rsidR="00D8431E" w:rsidRDefault="00355A10">
            <w:pPr>
              <w:pStyle w:val="a0"/>
              <w:rPr>
                <w:rFonts w:ascii="宋体" w:hAnsi="宋体" w:cs="宋体"/>
                <w:color w:val="000000"/>
                <w:sz w:val="24"/>
                <w:szCs w:val="24"/>
              </w:rPr>
            </w:pPr>
            <w:r>
              <w:rPr>
                <w:rFonts w:ascii="宋体" w:hAnsi="宋体" w:cs="宋体" w:hint="eastAsia"/>
                <w:color w:val="000000"/>
                <w:sz w:val="24"/>
                <w:szCs w:val="24"/>
              </w:rPr>
              <w:t>邮政编码：</w:t>
            </w:r>
          </w:p>
        </w:tc>
        <w:tc>
          <w:tcPr>
            <w:tcW w:w="240" w:type="dxa"/>
            <w:vAlign w:val="center"/>
          </w:tcPr>
          <w:p w:rsidR="00D8431E" w:rsidRDefault="00D8431E">
            <w:pPr>
              <w:pStyle w:val="a0"/>
              <w:rPr>
                <w:rFonts w:ascii="宋体" w:hAnsi="宋体" w:cs="宋体"/>
                <w:color w:val="000000"/>
                <w:sz w:val="24"/>
                <w:szCs w:val="24"/>
              </w:rPr>
            </w:pPr>
          </w:p>
        </w:tc>
        <w:tc>
          <w:tcPr>
            <w:tcW w:w="5203" w:type="dxa"/>
            <w:vAlign w:val="center"/>
          </w:tcPr>
          <w:p w:rsidR="00D8431E" w:rsidRDefault="00355A10">
            <w:pPr>
              <w:pStyle w:val="a0"/>
              <w:rPr>
                <w:rFonts w:ascii="宋体" w:hAnsi="宋体" w:cs="宋体"/>
                <w:color w:val="000000"/>
                <w:sz w:val="24"/>
                <w:szCs w:val="24"/>
              </w:rPr>
            </w:pPr>
            <w:r>
              <w:rPr>
                <w:rFonts w:ascii="宋体" w:hAnsi="宋体" w:cs="宋体" w:hint="eastAsia"/>
                <w:color w:val="000000"/>
                <w:sz w:val="24"/>
                <w:szCs w:val="24"/>
              </w:rPr>
              <w:t>邮政编码：</w:t>
            </w:r>
          </w:p>
        </w:tc>
      </w:tr>
    </w:tbl>
    <w:p w:rsidR="00D8431E" w:rsidRDefault="00D8431E">
      <w:pPr>
        <w:widowControl/>
        <w:jc w:val="left"/>
        <w:rPr>
          <w:rFonts w:ascii="宋体" w:cs="宋体"/>
          <w:sz w:val="24"/>
        </w:rPr>
      </w:pPr>
    </w:p>
    <w:p w:rsidR="00D8431E" w:rsidRDefault="00D8431E">
      <w:pPr>
        <w:widowControl/>
        <w:jc w:val="left"/>
        <w:rPr>
          <w:rFonts w:asci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515B12" w:rsidRDefault="00515B12">
      <w:pPr>
        <w:spacing w:line="360" w:lineRule="auto"/>
        <w:jc w:val="center"/>
        <w:rPr>
          <w:rFonts w:ascii="宋体" w:hAnsi="宋体" w:cs="宋体"/>
          <w:sz w:val="24"/>
        </w:rPr>
      </w:pPr>
    </w:p>
    <w:p w:rsidR="00D8431E" w:rsidRDefault="00355A10">
      <w:pPr>
        <w:spacing w:line="360" w:lineRule="auto"/>
        <w:jc w:val="center"/>
        <w:rPr>
          <w:rFonts w:ascii="宋体" w:cs="宋体"/>
          <w:sz w:val="24"/>
        </w:rPr>
      </w:pPr>
      <w:r>
        <w:rPr>
          <w:rFonts w:ascii="宋体" w:hAnsi="宋体" w:cs="宋体" w:hint="eastAsia"/>
          <w:sz w:val="24"/>
        </w:rPr>
        <w:t>合同条款</w:t>
      </w:r>
    </w:p>
    <w:p w:rsidR="00D8431E" w:rsidRDefault="00355A10">
      <w:pPr>
        <w:spacing w:line="360" w:lineRule="auto"/>
        <w:rPr>
          <w:rFonts w:ascii="宋体" w:cs="宋体"/>
          <w:sz w:val="24"/>
        </w:rPr>
      </w:pPr>
      <w:r>
        <w:rPr>
          <w:rFonts w:ascii="宋体" w:hAnsi="宋体" w:cs="宋体"/>
          <w:sz w:val="24"/>
        </w:rPr>
        <w:t>1</w:t>
      </w:r>
      <w:r>
        <w:rPr>
          <w:rFonts w:ascii="宋体" w:hAnsi="宋体" w:cs="宋体" w:hint="eastAsia"/>
          <w:sz w:val="24"/>
        </w:rPr>
        <w:t>．采购与供应</w:t>
      </w:r>
    </w:p>
    <w:p w:rsidR="00D8431E" w:rsidRDefault="00355A10">
      <w:pPr>
        <w:spacing w:line="360" w:lineRule="auto"/>
        <w:ind w:firstLineChars="200" w:firstLine="480"/>
        <w:rPr>
          <w:rFonts w:ascii="宋体" w:cs="宋体"/>
          <w:sz w:val="24"/>
        </w:rPr>
      </w:pPr>
      <w:r>
        <w:rPr>
          <w:rFonts w:ascii="宋体" w:hAnsi="宋体" w:cs="宋体"/>
          <w:sz w:val="24"/>
        </w:rPr>
        <w:t xml:space="preserve">1.1 </w:t>
      </w:r>
      <w:r>
        <w:rPr>
          <w:rFonts w:ascii="宋体" w:hAnsi="宋体" w:cs="宋体" w:hint="eastAsia"/>
          <w:sz w:val="24"/>
        </w:rPr>
        <w:t>本合同价款最终双方以实际验收的数量结算。</w:t>
      </w:r>
    </w:p>
    <w:p w:rsidR="00D8431E" w:rsidRDefault="00355A10">
      <w:pPr>
        <w:spacing w:line="360" w:lineRule="auto"/>
        <w:ind w:firstLineChars="200" w:firstLine="480"/>
        <w:rPr>
          <w:rFonts w:ascii="宋体" w:cs="宋体"/>
          <w:sz w:val="24"/>
        </w:rPr>
      </w:pPr>
      <w:r>
        <w:rPr>
          <w:rFonts w:ascii="宋体" w:hAnsi="宋体" w:cs="宋体"/>
          <w:sz w:val="24"/>
        </w:rPr>
        <w:t xml:space="preserve">1.2 </w:t>
      </w:r>
      <w:r>
        <w:rPr>
          <w:rFonts w:ascii="宋体" w:hAnsi="宋体" w:cs="宋体" w:hint="eastAsia"/>
          <w:sz w:val="24"/>
        </w:rPr>
        <w:t>本合同所采购与供应设备的数量为暂定量，供应商按附件</w:t>
      </w:r>
      <w:r>
        <w:rPr>
          <w:rFonts w:ascii="宋体" w:hAnsi="宋体" w:cs="宋体"/>
          <w:sz w:val="24"/>
        </w:rPr>
        <w:t>1</w:t>
      </w:r>
      <w:r>
        <w:rPr>
          <w:rFonts w:ascii="宋体" w:hAnsi="宋体" w:cs="宋体" w:hint="eastAsia"/>
          <w:sz w:val="24"/>
        </w:rPr>
        <w:t>《计划采购与供应设备清单》所列品种和规格供货，最终以经采购人验收合格实际数量为准。</w:t>
      </w:r>
    </w:p>
    <w:p w:rsidR="00D8431E" w:rsidRDefault="00355A10">
      <w:pPr>
        <w:spacing w:line="360" w:lineRule="auto"/>
        <w:ind w:firstLineChars="200" w:firstLine="480"/>
        <w:rPr>
          <w:rFonts w:ascii="宋体" w:cs="宋体"/>
          <w:sz w:val="24"/>
        </w:rPr>
      </w:pPr>
      <w:r>
        <w:rPr>
          <w:rFonts w:ascii="宋体" w:hAnsi="宋体" w:cs="宋体"/>
          <w:sz w:val="24"/>
        </w:rPr>
        <w:t xml:space="preserve">1.3 </w:t>
      </w:r>
      <w:r>
        <w:rPr>
          <w:rFonts w:ascii="宋体" w:hAnsi="宋体" w:cs="宋体" w:hint="eastAsia"/>
          <w:sz w:val="24"/>
        </w:rPr>
        <w:t>本合同所采购与供应设备的计价、结算和支付货币均为人民币。</w:t>
      </w:r>
    </w:p>
    <w:p w:rsidR="00D8431E" w:rsidRDefault="00355A10">
      <w:pPr>
        <w:spacing w:line="360" w:lineRule="auto"/>
        <w:ind w:firstLineChars="200" w:firstLine="480"/>
        <w:rPr>
          <w:rFonts w:ascii="宋体" w:cs="宋体"/>
          <w:sz w:val="24"/>
        </w:rPr>
      </w:pPr>
      <w:r>
        <w:rPr>
          <w:rFonts w:ascii="宋体" w:hAnsi="宋体" w:cs="宋体"/>
          <w:sz w:val="24"/>
        </w:rPr>
        <w:t xml:space="preserve">1.4 </w:t>
      </w:r>
      <w:r>
        <w:rPr>
          <w:rFonts w:ascii="宋体" w:hAnsi="宋体" w:cs="宋体" w:hint="eastAsia"/>
          <w:sz w:val="24"/>
        </w:rPr>
        <w:t>本合同所采购与供应设备的计量单位，为中华人民共和国法定公制计量单位（除技术规范标准另有规定外）。</w:t>
      </w:r>
    </w:p>
    <w:p w:rsidR="00D8431E" w:rsidRDefault="00355A10">
      <w:pPr>
        <w:spacing w:line="360" w:lineRule="auto"/>
        <w:ind w:firstLineChars="200" w:firstLine="480"/>
        <w:rPr>
          <w:rFonts w:ascii="宋体" w:cs="宋体"/>
          <w:sz w:val="24"/>
        </w:rPr>
      </w:pPr>
      <w:r>
        <w:rPr>
          <w:rFonts w:ascii="宋体" w:hAnsi="宋体" w:cs="宋体"/>
          <w:sz w:val="24"/>
        </w:rPr>
        <w:t xml:space="preserve">1.5 </w:t>
      </w:r>
      <w:r>
        <w:rPr>
          <w:rFonts w:ascii="宋体" w:hAnsi="宋体" w:cs="宋体" w:hint="eastAsia"/>
          <w:sz w:val="24"/>
        </w:rPr>
        <w:t>本合同所采购与供应设备的单价，指运抵本项目现场指定地点交货综合价，包括设备费、加工费、包装费、检测费、装卸费、运输费、税金、供应商合理的利润、管理费、市场价格波动带来的风险、向有关部门缴纳的各项费用以及政策性文件所规定的各项应有费用等供应商履行本合同规定义务的全部价款与费税，除本合同第</w:t>
      </w:r>
      <w:r>
        <w:rPr>
          <w:rFonts w:ascii="宋体" w:hAnsi="宋体" w:cs="宋体"/>
          <w:sz w:val="24"/>
        </w:rPr>
        <w:t>1.6</w:t>
      </w:r>
      <w:r>
        <w:rPr>
          <w:rFonts w:ascii="宋体" w:hAnsi="宋体" w:cs="宋体" w:hint="eastAsia"/>
          <w:sz w:val="24"/>
        </w:rPr>
        <w:t>条规定的因素外，不得因政府政策变动、市场环境改变、税率调整等而调整。</w:t>
      </w:r>
    </w:p>
    <w:p w:rsidR="00D8431E" w:rsidRDefault="00355A10">
      <w:pPr>
        <w:spacing w:line="360" w:lineRule="auto"/>
        <w:ind w:firstLineChars="200" w:firstLine="480"/>
        <w:rPr>
          <w:rFonts w:ascii="宋体" w:cs="宋体"/>
          <w:sz w:val="24"/>
        </w:rPr>
      </w:pPr>
      <w:r>
        <w:rPr>
          <w:rFonts w:ascii="宋体" w:hAnsi="宋体" w:cs="宋体"/>
          <w:sz w:val="24"/>
        </w:rPr>
        <w:t>1.6</w:t>
      </w:r>
      <w:r>
        <w:rPr>
          <w:rFonts w:ascii="宋体" w:hAnsi="宋体" w:cs="宋体" w:hint="eastAsia"/>
          <w:sz w:val="24"/>
        </w:rPr>
        <w:t>本合同综合单价按下列第（</w:t>
      </w:r>
      <w:r>
        <w:rPr>
          <w:rFonts w:ascii="宋体" w:hAnsi="宋体" w:cs="宋体"/>
          <w:sz w:val="24"/>
        </w:rPr>
        <w:t>1</w:t>
      </w:r>
      <w:r>
        <w:rPr>
          <w:rFonts w:ascii="宋体" w:hAnsi="宋体" w:cs="宋体" w:hint="eastAsia"/>
          <w:sz w:val="24"/>
        </w:rPr>
        <w:t>）种办法进行调整。</w:t>
      </w:r>
    </w:p>
    <w:p w:rsidR="00D8431E" w:rsidRDefault="00355A10">
      <w:pPr>
        <w:spacing w:line="360" w:lineRule="auto"/>
        <w:ind w:firstLineChars="200" w:firstLine="480"/>
        <w:rPr>
          <w:rFonts w:ascii="宋体" w:cs="宋体"/>
          <w:sz w:val="24"/>
        </w:rPr>
      </w:pPr>
      <w:r>
        <w:rPr>
          <w:rFonts w:ascii="宋体" w:hAnsi="宋体" w:cs="宋体" w:hint="eastAsia"/>
          <w:sz w:val="24"/>
        </w:rPr>
        <w:t>（</w:t>
      </w:r>
      <w:r>
        <w:rPr>
          <w:rFonts w:ascii="宋体" w:hAnsi="宋体" w:cs="宋体"/>
          <w:sz w:val="24"/>
        </w:rPr>
        <w:t>1</w:t>
      </w:r>
      <w:r>
        <w:rPr>
          <w:rFonts w:ascii="宋体" w:hAnsi="宋体" w:cs="宋体" w:hint="eastAsia"/>
          <w:sz w:val="24"/>
        </w:rPr>
        <w:t>）综合单价包干，价格不可调整。</w:t>
      </w:r>
    </w:p>
    <w:p w:rsidR="00D8431E" w:rsidRDefault="00355A10">
      <w:pPr>
        <w:spacing w:line="360" w:lineRule="auto"/>
        <w:ind w:firstLineChars="200" w:firstLine="480"/>
        <w:rPr>
          <w:rFonts w:ascii="宋体" w:hAnsi="宋体" w:cs="宋体"/>
          <w:sz w:val="24"/>
        </w:rPr>
      </w:pPr>
      <w:r>
        <w:rPr>
          <w:rFonts w:ascii="宋体" w:hAnsi="宋体" w:cs="宋体" w:hint="eastAsia"/>
          <w:sz w:val="24"/>
        </w:rPr>
        <w:t>（</w:t>
      </w:r>
      <w:r>
        <w:rPr>
          <w:rFonts w:ascii="宋体" w:hAnsi="宋体" w:cs="宋体"/>
          <w:sz w:val="24"/>
        </w:rPr>
        <w:t>2</w:t>
      </w:r>
      <w:r>
        <w:rPr>
          <w:rFonts w:ascii="宋体" w:hAnsi="宋体" w:cs="宋体" w:hint="eastAsia"/>
          <w:sz w:val="24"/>
        </w:rPr>
        <w:t>）具体调价办法：</w:t>
      </w:r>
      <w:r>
        <w:rPr>
          <w:rFonts w:ascii="宋体" w:hAnsi="宋体" w:cs="宋体"/>
          <w:sz w:val="24"/>
        </w:rPr>
        <w:t xml:space="preserve"> ____</w:t>
      </w:r>
      <w:r w:rsidR="0092561D">
        <w:rPr>
          <w:rFonts w:ascii="宋体" w:hAnsi="宋体" w:cs="宋体" w:hint="eastAsia"/>
          <w:sz w:val="24"/>
        </w:rPr>
        <w:t>/</w:t>
      </w:r>
      <w:r>
        <w:rPr>
          <w:rFonts w:ascii="宋体" w:hAnsi="宋体" w:cs="宋体"/>
          <w:sz w:val="24"/>
        </w:rPr>
        <w:t>___________________</w:t>
      </w:r>
      <w:r>
        <w:rPr>
          <w:rFonts w:ascii="宋体" w:hAnsi="宋体" w:cs="宋体" w:hint="eastAsia"/>
          <w:sz w:val="24"/>
        </w:rPr>
        <w:t>。</w:t>
      </w:r>
      <w:r>
        <w:rPr>
          <w:rFonts w:ascii="宋体" w:hAnsi="宋体" w:cs="宋体"/>
          <w:sz w:val="24"/>
        </w:rPr>
        <w:t xml:space="preserve">  </w:t>
      </w:r>
    </w:p>
    <w:p w:rsidR="00D8431E" w:rsidRDefault="00355A10">
      <w:pPr>
        <w:spacing w:line="360" w:lineRule="auto"/>
        <w:ind w:firstLineChars="200" w:firstLine="480"/>
        <w:rPr>
          <w:rFonts w:ascii="宋体" w:cs="宋体"/>
          <w:sz w:val="24"/>
        </w:rPr>
      </w:pPr>
      <w:r>
        <w:rPr>
          <w:rFonts w:ascii="宋体" w:hAnsi="宋体" w:cs="宋体"/>
          <w:sz w:val="24"/>
        </w:rPr>
        <w:t>2</w:t>
      </w:r>
      <w:r>
        <w:rPr>
          <w:rFonts w:ascii="宋体" w:hAnsi="宋体" w:cs="宋体" w:hint="eastAsia"/>
          <w:sz w:val="24"/>
        </w:rPr>
        <w:t>．质量要求</w:t>
      </w:r>
    </w:p>
    <w:p w:rsidR="00D8431E" w:rsidRDefault="00355A10">
      <w:pPr>
        <w:spacing w:line="360" w:lineRule="auto"/>
        <w:ind w:firstLineChars="200" w:firstLine="480"/>
        <w:rPr>
          <w:rFonts w:ascii="宋体" w:cs="宋体"/>
          <w:sz w:val="24"/>
        </w:rPr>
      </w:pPr>
      <w:r>
        <w:rPr>
          <w:rFonts w:ascii="宋体" w:hAnsi="宋体" w:cs="宋体"/>
          <w:sz w:val="24"/>
        </w:rPr>
        <w:t xml:space="preserve">2.1 </w:t>
      </w:r>
      <w:r>
        <w:rPr>
          <w:rFonts w:ascii="宋体" w:hAnsi="宋体" w:cs="宋体" w:hint="eastAsia"/>
          <w:sz w:val="24"/>
        </w:rPr>
        <w:t>供应商应在交货同时向采购人提供本合同所采购与供应设备制造商出具的书面质量保证书。</w:t>
      </w:r>
    </w:p>
    <w:p w:rsidR="00D8431E" w:rsidRDefault="00355A10">
      <w:pPr>
        <w:spacing w:line="360" w:lineRule="auto"/>
        <w:ind w:firstLineChars="200" w:firstLine="480"/>
        <w:rPr>
          <w:rFonts w:ascii="宋体" w:cs="宋体"/>
          <w:sz w:val="24"/>
        </w:rPr>
      </w:pPr>
      <w:r>
        <w:rPr>
          <w:rFonts w:ascii="宋体" w:hAnsi="宋体" w:cs="宋体"/>
          <w:sz w:val="24"/>
        </w:rPr>
        <w:t xml:space="preserve">2.2 </w:t>
      </w:r>
      <w:r>
        <w:rPr>
          <w:rFonts w:ascii="宋体" w:hAnsi="宋体" w:cs="宋体" w:hint="eastAsia"/>
          <w:sz w:val="24"/>
        </w:rPr>
        <w:t>本合同所采购与供应的设备，应符合现行中华人民共和国国家标准及行业标准，各项技术性能指标经本项目所在地具有相应检测资质的专业机构或单位检测中心检验必须符合国标要求。合同执行过程中，若出现新的国家标准，则以更新后的标准为准。</w:t>
      </w:r>
    </w:p>
    <w:p w:rsidR="00D8431E" w:rsidRDefault="00355A10">
      <w:pPr>
        <w:spacing w:line="360" w:lineRule="auto"/>
        <w:ind w:firstLineChars="200" w:firstLine="480"/>
        <w:rPr>
          <w:rFonts w:ascii="宋体" w:cs="宋体"/>
          <w:sz w:val="24"/>
        </w:rPr>
      </w:pPr>
      <w:r>
        <w:rPr>
          <w:rFonts w:ascii="宋体" w:hAnsi="宋体" w:cs="宋体"/>
          <w:sz w:val="24"/>
        </w:rPr>
        <w:t xml:space="preserve">2.3 </w:t>
      </w:r>
      <w:r>
        <w:rPr>
          <w:rFonts w:ascii="宋体" w:hAnsi="宋体" w:cs="宋体" w:hint="eastAsia"/>
          <w:sz w:val="24"/>
        </w:rPr>
        <w:t>供应商的设备供应与管理应符合国家有关环保法律、法规和</w:t>
      </w:r>
      <w:r>
        <w:rPr>
          <w:rFonts w:ascii="宋体" w:hAnsi="宋体" w:cs="宋体"/>
          <w:sz w:val="24"/>
        </w:rPr>
        <w:t>ISO9000</w:t>
      </w:r>
      <w:r>
        <w:rPr>
          <w:rFonts w:ascii="宋体" w:hAnsi="宋体" w:cs="宋体" w:hint="eastAsia"/>
          <w:sz w:val="24"/>
        </w:rPr>
        <w:t>质量体系标准。</w:t>
      </w:r>
    </w:p>
    <w:p w:rsidR="00D8431E" w:rsidRDefault="00355A10">
      <w:pPr>
        <w:spacing w:line="360" w:lineRule="auto"/>
        <w:ind w:firstLineChars="200" w:firstLine="480"/>
        <w:rPr>
          <w:rFonts w:ascii="宋体" w:cs="宋体"/>
          <w:sz w:val="24"/>
        </w:rPr>
      </w:pPr>
      <w:r>
        <w:rPr>
          <w:rFonts w:ascii="宋体" w:hAnsi="宋体" w:cs="宋体"/>
          <w:sz w:val="24"/>
        </w:rPr>
        <w:t xml:space="preserve">2.4 </w:t>
      </w:r>
      <w:r>
        <w:rPr>
          <w:rFonts w:ascii="宋体" w:hAnsi="宋体" w:cs="宋体" w:hint="eastAsia"/>
          <w:sz w:val="24"/>
        </w:rPr>
        <w:t>本合同所采购与供应设备的质量保证期自验收合格之日起</w:t>
      </w:r>
      <w:r w:rsidR="0092561D">
        <w:rPr>
          <w:rFonts w:ascii="宋体" w:hAnsi="宋体" w:cs="宋体"/>
          <w:sz w:val="24"/>
        </w:rPr>
        <w:t>__</w:t>
      </w:r>
      <w:r>
        <w:rPr>
          <w:rFonts w:ascii="宋体" w:hAnsi="宋体" w:cs="宋体"/>
          <w:sz w:val="24"/>
        </w:rPr>
        <w:t>_</w:t>
      </w:r>
      <w:r w:rsidR="0092561D">
        <w:rPr>
          <w:rFonts w:ascii="宋体" w:hAnsi="宋体" w:cs="宋体" w:hint="eastAsia"/>
          <w:sz w:val="24"/>
        </w:rPr>
        <w:t>3</w:t>
      </w:r>
      <w:r w:rsidR="0092561D">
        <w:rPr>
          <w:rFonts w:ascii="宋体" w:hAnsi="宋体" w:cs="宋体"/>
          <w:sz w:val="24"/>
        </w:rPr>
        <w:t xml:space="preserve"> _</w:t>
      </w:r>
      <w:r>
        <w:rPr>
          <w:rFonts w:ascii="宋体" w:hAnsi="宋体" w:cs="宋体"/>
          <w:sz w:val="24"/>
        </w:rPr>
        <w:t>_</w:t>
      </w:r>
      <w:r>
        <w:rPr>
          <w:rFonts w:ascii="宋体" w:hAnsi="宋体" w:cs="宋体" w:hint="eastAsia"/>
          <w:sz w:val="24"/>
        </w:rPr>
        <w:t>年。</w:t>
      </w:r>
    </w:p>
    <w:p w:rsidR="00D8431E" w:rsidRDefault="00355A10">
      <w:pPr>
        <w:spacing w:line="360" w:lineRule="auto"/>
        <w:ind w:firstLineChars="200" w:firstLine="480"/>
        <w:rPr>
          <w:rFonts w:ascii="宋体" w:cs="宋体"/>
          <w:sz w:val="24"/>
        </w:rPr>
      </w:pPr>
      <w:r>
        <w:rPr>
          <w:rFonts w:ascii="宋体" w:hAnsi="宋体" w:cs="宋体"/>
          <w:sz w:val="24"/>
        </w:rPr>
        <w:t>2.5</w:t>
      </w:r>
      <w:r>
        <w:rPr>
          <w:rFonts w:ascii="宋体" w:hAnsi="宋体" w:cs="宋体" w:hint="eastAsia"/>
          <w:sz w:val="24"/>
        </w:rPr>
        <w:t>质量保证期内，供应商无条件的向采购人提供缺陷产品的免费维修、更</w:t>
      </w:r>
      <w:r>
        <w:rPr>
          <w:rFonts w:ascii="宋体" w:hAnsi="宋体" w:cs="宋体" w:hint="eastAsia"/>
          <w:sz w:val="24"/>
        </w:rPr>
        <w:lastRenderedPageBreak/>
        <w:t>换等服务。针对采购人提出的书面要求，供应商必须在</w:t>
      </w:r>
      <w:r>
        <w:rPr>
          <w:rFonts w:ascii="宋体" w:hAnsi="宋体" w:cs="宋体"/>
          <w:sz w:val="24"/>
        </w:rPr>
        <w:t>3</w:t>
      </w:r>
      <w:r>
        <w:rPr>
          <w:rFonts w:ascii="宋体" w:hAnsi="宋体" w:cs="宋体" w:hint="eastAsia"/>
          <w:sz w:val="24"/>
        </w:rPr>
        <w:t>日内给予书面答复。如有必要，供应商在</w:t>
      </w:r>
      <w:r>
        <w:rPr>
          <w:rFonts w:ascii="宋体" w:hAnsi="宋体" w:cs="宋体"/>
          <w:sz w:val="24"/>
        </w:rPr>
        <w:t>3</w:t>
      </w:r>
      <w:r>
        <w:rPr>
          <w:rFonts w:ascii="宋体" w:hAnsi="宋体" w:cs="宋体" w:hint="eastAsia"/>
          <w:sz w:val="24"/>
        </w:rPr>
        <w:t>日内指派专人到现场解决，因此产生的所有费用均由供应商承担。</w:t>
      </w:r>
    </w:p>
    <w:p w:rsidR="00D8431E" w:rsidRDefault="00355A10">
      <w:pPr>
        <w:spacing w:line="360" w:lineRule="auto"/>
        <w:ind w:firstLineChars="200" w:firstLine="480"/>
        <w:rPr>
          <w:rFonts w:ascii="宋体" w:cs="宋体"/>
          <w:sz w:val="24"/>
        </w:rPr>
      </w:pPr>
      <w:r>
        <w:rPr>
          <w:rFonts w:ascii="宋体" w:hAnsi="宋体" w:cs="宋体"/>
          <w:sz w:val="24"/>
        </w:rPr>
        <w:t xml:space="preserve">2.6 </w:t>
      </w:r>
      <w:r>
        <w:rPr>
          <w:rFonts w:ascii="宋体" w:hAnsi="宋体" w:cs="宋体" w:hint="eastAsia"/>
          <w:sz w:val="24"/>
        </w:rPr>
        <w:t>不论任何原因，供应商借故推脱或拒绝采购人提出的维修、更换等服务请求，采购人有权自行解决，实际发生的维修或更换等费用，从应支付给供应商的货款中扣除，并保留进一步索赔的权利。维修或更换设备的质量保证期相应延长</w:t>
      </w:r>
      <w:r>
        <w:rPr>
          <w:rFonts w:ascii="宋体" w:hAnsi="宋体" w:cs="宋体"/>
          <w:sz w:val="24"/>
        </w:rPr>
        <w:t>6</w:t>
      </w:r>
      <w:r>
        <w:rPr>
          <w:rFonts w:ascii="宋体" w:hAnsi="宋体" w:cs="宋体" w:hint="eastAsia"/>
          <w:sz w:val="24"/>
        </w:rPr>
        <w:t>个月。</w:t>
      </w:r>
    </w:p>
    <w:p w:rsidR="00D8431E" w:rsidRDefault="00355A10">
      <w:pPr>
        <w:spacing w:line="360" w:lineRule="auto"/>
        <w:ind w:firstLineChars="200" w:firstLine="480"/>
        <w:rPr>
          <w:rFonts w:ascii="宋体" w:cs="宋体"/>
          <w:sz w:val="24"/>
        </w:rPr>
      </w:pPr>
      <w:r>
        <w:rPr>
          <w:rFonts w:ascii="宋体" w:hAnsi="宋体" w:cs="宋体"/>
          <w:sz w:val="24"/>
        </w:rPr>
        <w:t>2.7</w:t>
      </w:r>
      <w:r>
        <w:rPr>
          <w:rFonts w:ascii="宋体" w:hAnsi="宋体" w:cs="宋体" w:hint="eastAsia"/>
          <w:sz w:val="24"/>
        </w:rPr>
        <w:t>质量保证期内，如因供应商产品质量导致出现项目质量问题，由此造成的一切损失由供应商承担。</w:t>
      </w:r>
    </w:p>
    <w:p w:rsidR="00D8431E" w:rsidRDefault="00355A10">
      <w:pPr>
        <w:spacing w:line="360" w:lineRule="auto"/>
        <w:ind w:firstLineChars="200" w:firstLine="480"/>
        <w:rPr>
          <w:rFonts w:ascii="宋体" w:cs="宋体"/>
          <w:sz w:val="24"/>
        </w:rPr>
      </w:pPr>
      <w:r>
        <w:rPr>
          <w:rFonts w:ascii="宋体" w:hAnsi="宋体" w:cs="宋体"/>
          <w:sz w:val="24"/>
        </w:rPr>
        <w:t>2.8</w:t>
      </w:r>
      <w:r>
        <w:rPr>
          <w:rFonts w:ascii="宋体" w:hAnsi="宋体" w:cs="宋体" w:hint="eastAsia"/>
          <w:sz w:val="24"/>
        </w:rPr>
        <w:t>其他质量要求：</w:t>
      </w:r>
      <w:r>
        <w:rPr>
          <w:rFonts w:ascii="宋体" w:hAnsi="宋体" w:cs="宋体"/>
          <w:sz w:val="24"/>
        </w:rPr>
        <w:t xml:space="preserve"> </w:t>
      </w:r>
      <w:r w:rsidRPr="0092561D">
        <w:rPr>
          <w:rFonts w:ascii="宋体" w:hAnsi="宋体" w:cs="宋体"/>
          <w:sz w:val="24"/>
          <w:u w:val="single"/>
        </w:rPr>
        <w:t xml:space="preserve">            </w:t>
      </w:r>
      <w:r w:rsidR="0092561D" w:rsidRPr="0092561D">
        <w:rPr>
          <w:rFonts w:ascii="宋体" w:hAnsi="宋体" w:cs="宋体" w:hint="eastAsia"/>
          <w:sz w:val="24"/>
          <w:u w:val="single"/>
        </w:rPr>
        <w:t>/</w:t>
      </w:r>
      <w:r w:rsidRPr="0092561D">
        <w:rPr>
          <w:rFonts w:ascii="宋体" w:hAnsi="宋体" w:cs="宋体"/>
          <w:sz w:val="24"/>
          <w:u w:val="single"/>
        </w:rPr>
        <w:t xml:space="preserve">      </w:t>
      </w:r>
      <w:r>
        <w:rPr>
          <w:rFonts w:ascii="宋体" w:hAnsi="宋体" w:cs="宋体"/>
          <w:sz w:val="24"/>
        </w:rPr>
        <w:t xml:space="preserve">  </w:t>
      </w:r>
      <w:r>
        <w:rPr>
          <w:rFonts w:ascii="宋体" w:hAnsi="宋体" w:cs="宋体" w:hint="eastAsia"/>
          <w:sz w:val="24"/>
        </w:rPr>
        <w:t>。</w:t>
      </w:r>
    </w:p>
    <w:p w:rsidR="00D8431E" w:rsidRDefault="00355A10">
      <w:pPr>
        <w:spacing w:line="360" w:lineRule="auto"/>
        <w:ind w:firstLineChars="200" w:firstLine="480"/>
        <w:rPr>
          <w:rFonts w:ascii="宋体" w:cs="宋体"/>
          <w:sz w:val="24"/>
        </w:rPr>
      </w:pPr>
      <w:r>
        <w:rPr>
          <w:rFonts w:ascii="宋体" w:hAnsi="宋体" w:cs="宋体"/>
          <w:sz w:val="24"/>
        </w:rPr>
        <w:t>3</w:t>
      </w:r>
      <w:r>
        <w:rPr>
          <w:rFonts w:ascii="宋体" w:hAnsi="宋体" w:cs="宋体" w:hint="eastAsia"/>
          <w:sz w:val="24"/>
        </w:rPr>
        <w:t>．供货时间及地点</w:t>
      </w:r>
    </w:p>
    <w:p w:rsidR="00D8431E" w:rsidRDefault="00355A10">
      <w:pPr>
        <w:spacing w:line="360" w:lineRule="auto"/>
        <w:ind w:firstLineChars="200" w:firstLine="480"/>
        <w:rPr>
          <w:rFonts w:ascii="宋体" w:cs="宋体"/>
          <w:sz w:val="24"/>
          <w:u w:val="single"/>
        </w:rPr>
      </w:pPr>
      <w:r>
        <w:rPr>
          <w:rFonts w:ascii="宋体" w:hAnsi="宋体" w:cs="宋体"/>
          <w:sz w:val="24"/>
        </w:rPr>
        <w:t>3.1</w:t>
      </w:r>
      <w:r>
        <w:rPr>
          <w:rFonts w:ascii="宋体" w:hAnsi="宋体" w:cs="宋体" w:hint="eastAsia"/>
          <w:sz w:val="24"/>
        </w:rPr>
        <w:t>供货及通知方式：</w:t>
      </w:r>
      <w:r>
        <w:rPr>
          <w:rFonts w:ascii="宋体" w:hAnsi="宋体" w:cs="宋体" w:hint="eastAsia"/>
          <w:sz w:val="24"/>
          <w:u w:val="single"/>
        </w:rPr>
        <w:t>按批次供货，时间及数量以采购人书面通知为准。在运输、装卸过程中发生的安全事故责任，供应商自行承担。</w:t>
      </w:r>
    </w:p>
    <w:p w:rsidR="00D8431E" w:rsidRDefault="00355A10">
      <w:pPr>
        <w:spacing w:line="360" w:lineRule="auto"/>
        <w:ind w:firstLineChars="200" w:firstLine="480"/>
        <w:rPr>
          <w:rFonts w:ascii="宋体" w:cs="宋体"/>
          <w:sz w:val="24"/>
        </w:rPr>
      </w:pPr>
      <w:r>
        <w:rPr>
          <w:rFonts w:ascii="宋体" w:hAnsi="宋体" w:cs="宋体"/>
          <w:sz w:val="24"/>
        </w:rPr>
        <w:t>3.2</w:t>
      </w:r>
      <w:r>
        <w:rPr>
          <w:rFonts w:ascii="宋体" w:hAnsi="宋体" w:cs="宋体" w:hint="eastAsia"/>
          <w:sz w:val="24"/>
        </w:rPr>
        <w:t>供货地点：供应商负责送货至项目现场卸至采购人指定的卸货地点，并承担费用。</w:t>
      </w:r>
    </w:p>
    <w:p w:rsidR="00D8431E" w:rsidRDefault="00355A10">
      <w:pPr>
        <w:spacing w:line="360" w:lineRule="auto"/>
        <w:ind w:firstLineChars="200" w:firstLine="480"/>
        <w:rPr>
          <w:rFonts w:ascii="宋体" w:cs="宋体"/>
          <w:sz w:val="24"/>
        </w:rPr>
      </w:pPr>
      <w:r>
        <w:rPr>
          <w:rFonts w:ascii="宋体" w:hAnsi="宋体" w:cs="宋体"/>
          <w:sz w:val="24"/>
        </w:rPr>
        <w:t>4</w:t>
      </w:r>
      <w:r>
        <w:rPr>
          <w:rFonts w:ascii="宋体" w:hAnsi="宋体" w:cs="宋体" w:hint="eastAsia"/>
          <w:sz w:val="24"/>
        </w:rPr>
        <w:t>．验收标准、方法、地点及期限</w:t>
      </w:r>
    </w:p>
    <w:p w:rsidR="00D8431E" w:rsidRDefault="00355A10">
      <w:pPr>
        <w:spacing w:line="360" w:lineRule="auto"/>
        <w:ind w:firstLineChars="200" w:firstLine="480"/>
        <w:rPr>
          <w:rFonts w:ascii="宋体" w:cs="宋体"/>
          <w:sz w:val="24"/>
        </w:rPr>
      </w:pPr>
      <w:r>
        <w:rPr>
          <w:rFonts w:ascii="宋体" w:hAnsi="宋体" w:cs="宋体"/>
          <w:sz w:val="24"/>
        </w:rPr>
        <w:t>4.1</w:t>
      </w:r>
      <w:r>
        <w:rPr>
          <w:rFonts w:ascii="宋体" w:hAnsi="宋体" w:cs="宋体" w:hint="eastAsia"/>
          <w:sz w:val="24"/>
        </w:rPr>
        <w:t>数量验收：甲乙双方在交货现场以过磅、点数、检尺等约定方式进行数量验收，采购人应保证设备随到随验。供应商应对在采购人现场的计量数据进行确认。</w:t>
      </w:r>
    </w:p>
    <w:p w:rsidR="00D8431E" w:rsidRDefault="00355A10">
      <w:pPr>
        <w:spacing w:line="360" w:lineRule="auto"/>
        <w:ind w:firstLineChars="200" w:firstLine="480"/>
        <w:rPr>
          <w:rFonts w:ascii="宋体" w:cs="宋体"/>
          <w:sz w:val="24"/>
        </w:rPr>
      </w:pPr>
      <w:r>
        <w:rPr>
          <w:rFonts w:ascii="宋体" w:hAnsi="宋体" w:cs="宋体"/>
          <w:sz w:val="24"/>
        </w:rPr>
        <w:t>4.2</w:t>
      </w:r>
      <w:r>
        <w:rPr>
          <w:rFonts w:ascii="宋体" w:hAnsi="宋体" w:cs="宋体" w:hint="eastAsia"/>
          <w:sz w:val="24"/>
        </w:rPr>
        <w:t>质量验收：</w:t>
      </w:r>
    </w:p>
    <w:p w:rsidR="00D8431E" w:rsidRDefault="00355A10">
      <w:pPr>
        <w:spacing w:line="360" w:lineRule="auto"/>
        <w:ind w:firstLineChars="200" w:firstLine="480"/>
        <w:rPr>
          <w:rFonts w:ascii="宋体" w:cs="宋体"/>
          <w:sz w:val="24"/>
        </w:rPr>
      </w:pPr>
      <w:r>
        <w:rPr>
          <w:rFonts w:ascii="宋体" w:hAnsi="宋体" w:cs="宋体" w:hint="eastAsia"/>
          <w:sz w:val="24"/>
        </w:rPr>
        <w:t>（</w:t>
      </w:r>
      <w:r>
        <w:rPr>
          <w:rFonts w:ascii="宋体" w:hAnsi="宋体" w:cs="宋体"/>
          <w:sz w:val="24"/>
        </w:rPr>
        <w:t>1</w:t>
      </w:r>
      <w:r>
        <w:rPr>
          <w:rFonts w:ascii="宋体" w:hAnsi="宋体" w:cs="宋体" w:hint="eastAsia"/>
          <w:sz w:val="24"/>
        </w:rPr>
        <w:t>）进行数量验收的同时，采购人按要求进行尺寸和外观质量验收，尺寸和外观质量符合要求方可卸车，否则不得卸车。</w:t>
      </w:r>
    </w:p>
    <w:p w:rsidR="00D8431E" w:rsidRDefault="00355A10">
      <w:pPr>
        <w:spacing w:line="360" w:lineRule="auto"/>
        <w:ind w:firstLineChars="200" w:firstLine="480"/>
        <w:rPr>
          <w:rFonts w:ascii="宋体" w:cs="宋体"/>
          <w:sz w:val="24"/>
        </w:rPr>
      </w:pPr>
      <w:r>
        <w:rPr>
          <w:rFonts w:ascii="宋体" w:hAnsi="宋体" w:cs="宋体" w:hint="eastAsia"/>
          <w:sz w:val="24"/>
        </w:rPr>
        <w:t>（</w:t>
      </w:r>
      <w:r>
        <w:rPr>
          <w:rFonts w:ascii="宋体" w:hAnsi="宋体" w:cs="宋体"/>
          <w:sz w:val="24"/>
        </w:rPr>
        <w:t>2</w:t>
      </w:r>
      <w:r>
        <w:rPr>
          <w:rFonts w:ascii="宋体" w:hAnsi="宋体" w:cs="宋体" w:hint="eastAsia"/>
          <w:sz w:val="24"/>
        </w:rPr>
        <w:t>）外观质量符合要求的，采购人及时按规定取样送本项目所在地具有相应检测资质的专业机构或单位进行检测。检测合格视为最终合格。如采购人、本项目建设单位或监督单位提出异议，参照有关标准规范，结合现场情况解决，供应商必须满足上述三方的有关质量的意见。</w:t>
      </w:r>
    </w:p>
    <w:p w:rsidR="00D8431E" w:rsidRDefault="00355A10">
      <w:pPr>
        <w:spacing w:line="360" w:lineRule="auto"/>
        <w:ind w:firstLineChars="200" w:firstLine="480"/>
        <w:rPr>
          <w:rFonts w:ascii="宋体" w:cs="宋体"/>
          <w:sz w:val="24"/>
        </w:rPr>
      </w:pPr>
      <w:r>
        <w:rPr>
          <w:rFonts w:ascii="宋体" w:hAnsi="宋体" w:cs="宋体" w:hint="eastAsia"/>
          <w:sz w:val="24"/>
        </w:rPr>
        <w:t>（</w:t>
      </w:r>
      <w:r>
        <w:rPr>
          <w:rFonts w:ascii="宋体" w:hAnsi="宋体" w:cs="宋体"/>
          <w:sz w:val="24"/>
        </w:rPr>
        <w:t>3</w:t>
      </w:r>
      <w:r>
        <w:rPr>
          <w:rFonts w:ascii="宋体" w:hAnsi="宋体" w:cs="宋体" w:hint="eastAsia"/>
          <w:sz w:val="24"/>
        </w:rPr>
        <w:t>）经双方验收合格后，由采购人开具签收单作为最终结算依据。</w:t>
      </w:r>
    </w:p>
    <w:p w:rsidR="00D8431E" w:rsidRDefault="00355A10">
      <w:pPr>
        <w:spacing w:line="360" w:lineRule="auto"/>
        <w:ind w:firstLineChars="200" w:firstLine="480"/>
        <w:rPr>
          <w:rFonts w:ascii="宋体" w:cs="宋体"/>
          <w:sz w:val="24"/>
        </w:rPr>
      </w:pPr>
      <w:r>
        <w:rPr>
          <w:rFonts w:ascii="宋体" w:hAnsi="宋体" w:cs="宋体" w:hint="eastAsia"/>
          <w:sz w:val="24"/>
        </w:rPr>
        <w:t>（</w:t>
      </w:r>
      <w:r>
        <w:rPr>
          <w:rFonts w:ascii="宋体" w:hAnsi="宋体" w:cs="宋体"/>
          <w:sz w:val="24"/>
        </w:rPr>
        <w:t>4</w:t>
      </w:r>
      <w:r>
        <w:rPr>
          <w:rFonts w:ascii="宋体" w:hAnsi="宋体" w:cs="宋体" w:hint="eastAsia"/>
          <w:sz w:val="24"/>
        </w:rPr>
        <w:t>）抽检未发现不合格产品不代表供应商供应产品全部合格，如因供应商产品问题造成采购人供货期、质量、劳务等损失，全部责任均由供应商承担。</w:t>
      </w:r>
    </w:p>
    <w:p w:rsidR="00D8431E" w:rsidRDefault="00355A10">
      <w:pPr>
        <w:spacing w:line="360" w:lineRule="auto"/>
        <w:ind w:firstLineChars="200" w:firstLine="480"/>
        <w:rPr>
          <w:rFonts w:ascii="宋体" w:cs="宋体"/>
          <w:sz w:val="24"/>
        </w:rPr>
      </w:pPr>
      <w:r>
        <w:rPr>
          <w:rFonts w:ascii="宋体" w:hAnsi="宋体" w:cs="宋体" w:hint="eastAsia"/>
          <w:sz w:val="24"/>
        </w:rPr>
        <w:lastRenderedPageBreak/>
        <w:t>（</w:t>
      </w:r>
      <w:r>
        <w:rPr>
          <w:rFonts w:ascii="宋体" w:hAnsi="宋体" w:cs="宋体"/>
          <w:sz w:val="24"/>
        </w:rPr>
        <w:t>5</w:t>
      </w:r>
      <w:r>
        <w:rPr>
          <w:rFonts w:ascii="宋体" w:hAnsi="宋体" w:cs="宋体" w:hint="eastAsia"/>
          <w:sz w:val="24"/>
        </w:rPr>
        <w:t>）外观及检验不合格的设备，供应商应在接采购人通知后</w:t>
      </w:r>
      <w:r>
        <w:rPr>
          <w:rFonts w:ascii="宋体" w:hAnsi="宋体" w:cs="宋体"/>
          <w:sz w:val="24"/>
        </w:rPr>
        <w:t>24</w:t>
      </w:r>
      <w:r>
        <w:rPr>
          <w:rFonts w:ascii="宋体" w:hAnsi="宋体" w:cs="宋体" w:hint="eastAsia"/>
          <w:sz w:val="24"/>
        </w:rPr>
        <w:t>小时内清理出项目现场，并承担本次的检测费用，造成的一切损失由供应商承担。</w:t>
      </w:r>
    </w:p>
    <w:p w:rsidR="00D8431E" w:rsidRDefault="00355A10">
      <w:pPr>
        <w:spacing w:line="360" w:lineRule="auto"/>
        <w:ind w:firstLineChars="200" w:firstLine="480"/>
        <w:rPr>
          <w:rFonts w:ascii="宋体" w:cs="宋体"/>
          <w:sz w:val="24"/>
        </w:rPr>
      </w:pPr>
      <w:r>
        <w:rPr>
          <w:rFonts w:ascii="宋体" w:hAnsi="宋体" w:cs="宋体" w:hint="eastAsia"/>
          <w:sz w:val="24"/>
        </w:rPr>
        <w:t>（</w:t>
      </w:r>
      <w:r>
        <w:rPr>
          <w:rFonts w:ascii="宋体" w:hAnsi="宋体" w:cs="宋体"/>
          <w:sz w:val="24"/>
        </w:rPr>
        <w:t>6</w:t>
      </w:r>
      <w:r>
        <w:rPr>
          <w:rFonts w:ascii="宋体" w:hAnsi="宋体" w:cs="宋体" w:hint="eastAsia"/>
          <w:sz w:val="24"/>
        </w:rPr>
        <w:t>）其他：现场现货检验，采购人如有异议</w:t>
      </w:r>
      <w:r>
        <w:rPr>
          <w:rFonts w:ascii="宋体" w:hAnsi="宋体" w:cs="宋体"/>
          <w:sz w:val="24"/>
        </w:rPr>
        <w:t>3</w:t>
      </w:r>
      <w:r>
        <w:rPr>
          <w:rFonts w:ascii="宋体" w:hAnsi="宋体" w:cs="宋体" w:hint="eastAsia"/>
          <w:sz w:val="24"/>
        </w:rPr>
        <w:t>日内提出，供应商</w:t>
      </w:r>
      <w:r>
        <w:rPr>
          <w:rFonts w:ascii="宋体" w:hAnsi="宋体" w:cs="宋体"/>
          <w:sz w:val="24"/>
        </w:rPr>
        <w:t>24</w:t>
      </w:r>
      <w:r>
        <w:rPr>
          <w:rFonts w:ascii="宋体" w:hAnsi="宋体" w:cs="宋体" w:hint="eastAsia"/>
          <w:sz w:val="24"/>
        </w:rPr>
        <w:t>小时内负责处理。</w:t>
      </w:r>
    </w:p>
    <w:p w:rsidR="00D8431E" w:rsidRDefault="00355A10">
      <w:pPr>
        <w:spacing w:line="360" w:lineRule="auto"/>
        <w:ind w:firstLineChars="200" w:firstLine="480"/>
        <w:rPr>
          <w:rFonts w:ascii="宋体" w:cs="宋体"/>
          <w:sz w:val="24"/>
        </w:rPr>
      </w:pPr>
      <w:r>
        <w:rPr>
          <w:rFonts w:ascii="宋体" w:hAnsi="宋体" w:cs="宋体"/>
          <w:sz w:val="24"/>
        </w:rPr>
        <w:t>4.3</w:t>
      </w:r>
      <w:r>
        <w:rPr>
          <w:rFonts w:ascii="宋体" w:hAnsi="宋体" w:cs="宋体" w:hint="eastAsia"/>
          <w:sz w:val="24"/>
        </w:rPr>
        <w:t>标的物所有权自卸货完毕时起转移，但经验收确认为不合格的，供应商必须根据采购人要求无条件退换。</w:t>
      </w:r>
    </w:p>
    <w:p w:rsidR="00D8431E" w:rsidRDefault="00355A10">
      <w:pPr>
        <w:spacing w:line="360" w:lineRule="auto"/>
        <w:ind w:firstLineChars="200" w:firstLine="480"/>
        <w:rPr>
          <w:rFonts w:ascii="宋体" w:cs="宋体"/>
          <w:sz w:val="24"/>
        </w:rPr>
      </w:pPr>
      <w:r>
        <w:rPr>
          <w:rFonts w:ascii="宋体" w:hAnsi="宋体" w:cs="宋体"/>
          <w:sz w:val="24"/>
        </w:rPr>
        <w:t>5</w:t>
      </w:r>
      <w:r>
        <w:rPr>
          <w:rFonts w:ascii="宋体" w:hAnsi="宋体" w:cs="宋体" w:hint="eastAsia"/>
          <w:sz w:val="24"/>
        </w:rPr>
        <w:t>．安全文明施工与环境保护</w:t>
      </w:r>
    </w:p>
    <w:p w:rsidR="00D8431E" w:rsidRDefault="00355A10">
      <w:pPr>
        <w:spacing w:line="360" w:lineRule="auto"/>
        <w:ind w:firstLineChars="200" w:firstLine="480"/>
        <w:rPr>
          <w:rFonts w:ascii="宋体" w:cs="宋体"/>
          <w:sz w:val="24"/>
        </w:rPr>
      </w:pPr>
      <w:r>
        <w:rPr>
          <w:rFonts w:ascii="宋体" w:hAnsi="宋体" w:cs="宋体"/>
          <w:sz w:val="24"/>
        </w:rPr>
        <w:t>5.1</w:t>
      </w:r>
      <w:r>
        <w:rPr>
          <w:rFonts w:ascii="宋体" w:hAnsi="宋体" w:cs="宋体" w:hint="eastAsia"/>
          <w:sz w:val="24"/>
        </w:rPr>
        <w:t>安全文明施工</w:t>
      </w:r>
    </w:p>
    <w:p w:rsidR="00D8431E" w:rsidRDefault="00355A10">
      <w:pPr>
        <w:spacing w:line="360" w:lineRule="auto"/>
        <w:ind w:firstLineChars="200" w:firstLine="480"/>
        <w:rPr>
          <w:rFonts w:ascii="宋体" w:cs="宋体"/>
          <w:sz w:val="24"/>
        </w:rPr>
      </w:pPr>
      <w:r>
        <w:rPr>
          <w:rFonts w:ascii="宋体" w:hAnsi="宋体" w:cs="宋体"/>
          <w:sz w:val="24"/>
        </w:rPr>
        <w:t xml:space="preserve">5.1.1 </w:t>
      </w:r>
      <w:r>
        <w:rPr>
          <w:rFonts w:ascii="宋体" w:hAnsi="宋体" w:cs="宋体" w:hint="eastAsia"/>
          <w:sz w:val="24"/>
        </w:rPr>
        <w:t>项目安全生产的达标目标及相应事项的约定：</w:t>
      </w:r>
      <w:r>
        <w:rPr>
          <w:rFonts w:ascii="宋体" w:hAnsi="宋体" w:cs="宋体"/>
          <w:sz w:val="24"/>
        </w:rPr>
        <w:t>____</w:t>
      </w:r>
      <w:r w:rsidR="0092561D">
        <w:rPr>
          <w:rFonts w:ascii="宋体" w:hAnsi="宋体" w:cs="宋体" w:hint="eastAsia"/>
          <w:sz w:val="24"/>
        </w:rPr>
        <w:t>/</w:t>
      </w:r>
      <w:r>
        <w:rPr>
          <w:rFonts w:ascii="宋体" w:hAnsi="宋体" w:cs="宋体"/>
          <w:sz w:val="24"/>
        </w:rPr>
        <w:t>_________</w:t>
      </w:r>
      <w:r>
        <w:rPr>
          <w:rFonts w:ascii="宋体" w:hAnsi="宋体" w:cs="宋体" w:hint="eastAsia"/>
          <w:sz w:val="24"/>
        </w:rPr>
        <w:t>。</w:t>
      </w:r>
    </w:p>
    <w:p w:rsidR="00D8431E" w:rsidRDefault="00355A10">
      <w:pPr>
        <w:spacing w:line="360" w:lineRule="auto"/>
        <w:ind w:firstLineChars="200" w:firstLine="480"/>
        <w:rPr>
          <w:rFonts w:ascii="宋体" w:cs="宋体"/>
          <w:sz w:val="24"/>
        </w:rPr>
      </w:pPr>
      <w:r>
        <w:rPr>
          <w:rFonts w:ascii="宋体" w:hAnsi="宋体" w:cs="宋体"/>
          <w:sz w:val="24"/>
        </w:rPr>
        <w:t xml:space="preserve">5.1.2 </w:t>
      </w:r>
      <w:r>
        <w:rPr>
          <w:rFonts w:ascii="宋体" w:hAnsi="宋体" w:cs="宋体" w:hint="eastAsia"/>
          <w:sz w:val="24"/>
        </w:rPr>
        <w:t>文明施工</w:t>
      </w:r>
    </w:p>
    <w:p w:rsidR="00D8431E" w:rsidRDefault="00355A10">
      <w:pPr>
        <w:spacing w:line="360" w:lineRule="auto"/>
        <w:ind w:firstLineChars="200" w:firstLine="480"/>
        <w:rPr>
          <w:rFonts w:ascii="宋体" w:cs="宋体"/>
          <w:sz w:val="24"/>
        </w:rPr>
      </w:pPr>
      <w:r>
        <w:rPr>
          <w:rFonts w:ascii="宋体" w:hAnsi="宋体" w:cs="宋体" w:hint="eastAsia"/>
          <w:sz w:val="24"/>
        </w:rPr>
        <w:t>合同当事人对文明施工的要求：</w:t>
      </w:r>
      <w:r>
        <w:rPr>
          <w:rFonts w:ascii="宋体" w:hAnsi="宋体" w:cs="宋体"/>
          <w:sz w:val="24"/>
        </w:rPr>
        <w:t>__________</w:t>
      </w:r>
      <w:r w:rsidR="0092561D">
        <w:rPr>
          <w:rFonts w:ascii="宋体" w:hAnsi="宋体" w:cs="宋体" w:hint="eastAsia"/>
          <w:sz w:val="24"/>
        </w:rPr>
        <w:t>/</w:t>
      </w:r>
      <w:r>
        <w:rPr>
          <w:rFonts w:ascii="宋体" w:hAnsi="宋体" w:cs="宋体"/>
          <w:sz w:val="24"/>
        </w:rPr>
        <w:t>______</w:t>
      </w:r>
      <w:r>
        <w:rPr>
          <w:rFonts w:ascii="宋体" w:hAnsi="宋体" w:cs="宋体" w:hint="eastAsia"/>
          <w:sz w:val="24"/>
        </w:rPr>
        <w:t>。</w:t>
      </w:r>
      <w:r>
        <w:rPr>
          <w:rFonts w:ascii="宋体" w:hAnsi="宋体" w:cs="宋体"/>
          <w:sz w:val="24"/>
        </w:rPr>
        <w:t xml:space="preserve">  </w:t>
      </w:r>
    </w:p>
    <w:p w:rsidR="00D8431E" w:rsidRDefault="00355A10">
      <w:pPr>
        <w:spacing w:line="360" w:lineRule="auto"/>
        <w:ind w:firstLineChars="200" w:firstLine="480"/>
        <w:rPr>
          <w:rFonts w:ascii="宋体" w:cs="宋体"/>
          <w:sz w:val="24"/>
        </w:rPr>
      </w:pPr>
      <w:r>
        <w:rPr>
          <w:rFonts w:ascii="宋体" w:hAnsi="宋体" w:cs="宋体"/>
          <w:sz w:val="24"/>
        </w:rPr>
        <w:t xml:space="preserve">5.1.3 </w:t>
      </w:r>
      <w:r>
        <w:rPr>
          <w:rFonts w:ascii="宋体" w:hAnsi="宋体" w:cs="宋体" w:hint="eastAsia"/>
          <w:sz w:val="24"/>
        </w:rPr>
        <w:t>供应商负责在设备供货、指导安装、调试、售后服务整个过程中现场全部人员、设备的安全。供货服务期间发生的一切安全事故，由供应商承担全部责任，并承担由此发生的一切费用。</w:t>
      </w:r>
    </w:p>
    <w:p w:rsidR="00D8431E" w:rsidRDefault="00355A10">
      <w:pPr>
        <w:spacing w:line="360" w:lineRule="auto"/>
        <w:ind w:firstLineChars="200" w:firstLine="480"/>
        <w:rPr>
          <w:rFonts w:ascii="宋体" w:cs="宋体"/>
          <w:sz w:val="24"/>
        </w:rPr>
      </w:pPr>
      <w:r>
        <w:rPr>
          <w:rFonts w:ascii="宋体" w:hAnsi="宋体" w:cs="宋体" w:hint="eastAsia"/>
          <w:sz w:val="24"/>
        </w:rPr>
        <w:t>采购人不承担供应商和其单位雇佣的工人或其他人员的伤亡赔偿或补偿责任，承包方必须为现场服务人员办理危险作业意外伤害保险，费用自行承担。本项目需特殊防护的内容</w:t>
      </w:r>
      <w:r>
        <w:rPr>
          <w:rFonts w:ascii="宋体" w:hAnsi="宋体" w:cs="宋体"/>
          <w:sz w:val="24"/>
        </w:rPr>
        <w:t>:</w:t>
      </w:r>
      <w:r>
        <w:rPr>
          <w:rFonts w:ascii="宋体" w:hAnsi="宋体" w:cs="宋体" w:hint="eastAsia"/>
          <w:sz w:val="24"/>
        </w:rPr>
        <w:t>针对施工现场情况及迎检等需要，应采取不同的防护措施，费用自行承担。</w:t>
      </w:r>
    </w:p>
    <w:p w:rsidR="00D8431E" w:rsidRDefault="00355A10">
      <w:pPr>
        <w:spacing w:line="360" w:lineRule="auto"/>
        <w:ind w:firstLineChars="200" w:firstLine="480"/>
        <w:rPr>
          <w:rFonts w:ascii="宋体" w:cs="宋体"/>
          <w:sz w:val="24"/>
        </w:rPr>
      </w:pPr>
      <w:r>
        <w:rPr>
          <w:rFonts w:ascii="宋体" w:hAnsi="宋体" w:cs="宋体"/>
          <w:sz w:val="24"/>
        </w:rPr>
        <w:t>6</w:t>
      </w:r>
      <w:r>
        <w:rPr>
          <w:rFonts w:ascii="宋体" w:hAnsi="宋体" w:cs="宋体" w:hint="eastAsia"/>
          <w:sz w:val="24"/>
        </w:rPr>
        <w:t>．预付款</w:t>
      </w:r>
    </w:p>
    <w:p w:rsidR="00D8431E" w:rsidRDefault="00355A10">
      <w:pPr>
        <w:spacing w:line="360" w:lineRule="auto"/>
        <w:ind w:firstLineChars="200" w:firstLine="480"/>
        <w:rPr>
          <w:rFonts w:ascii="宋体" w:cs="宋体"/>
          <w:sz w:val="24"/>
        </w:rPr>
      </w:pPr>
      <w:r>
        <w:rPr>
          <w:rFonts w:ascii="宋体" w:hAnsi="宋体" w:cs="宋体"/>
          <w:sz w:val="24"/>
        </w:rPr>
        <w:t xml:space="preserve">6.1 </w:t>
      </w:r>
      <w:r>
        <w:rPr>
          <w:rFonts w:ascii="宋体" w:hAnsi="宋体" w:cs="宋体" w:hint="eastAsia"/>
          <w:sz w:val="24"/>
        </w:rPr>
        <w:t>预付款的支付时间和金额（或占合同价款的比例）：</w:t>
      </w:r>
      <w:r w:rsidR="0092561D">
        <w:rPr>
          <w:rFonts w:ascii="宋体" w:hAnsi="宋体" w:cs="宋体" w:hint="eastAsia"/>
          <w:sz w:val="24"/>
        </w:rPr>
        <w:t>50</w:t>
      </w:r>
      <w:r>
        <w:rPr>
          <w:rFonts w:ascii="宋体" w:hAnsi="宋体" w:cs="宋体"/>
          <w:sz w:val="24"/>
        </w:rPr>
        <w:t xml:space="preserve">%  </w:t>
      </w:r>
      <w:r>
        <w:rPr>
          <w:rFonts w:ascii="宋体" w:hAnsi="宋体" w:cs="宋体" w:hint="eastAsia"/>
          <w:sz w:val="24"/>
        </w:rPr>
        <w:t>。</w:t>
      </w:r>
    </w:p>
    <w:p w:rsidR="00D8431E" w:rsidRDefault="00355A10">
      <w:pPr>
        <w:spacing w:line="360" w:lineRule="auto"/>
        <w:ind w:firstLineChars="200" w:firstLine="480"/>
        <w:rPr>
          <w:rFonts w:ascii="宋体" w:cs="宋体"/>
          <w:sz w:val="24"/>
        </w:rPr>
      </w:pPr>
      <w:r>
        <w:rPr>
          <w:rFonts w:ascii="宋体" w:hAnsi="宋体" w:cs="宋体"/>
          <w:sz w:val="24"/>
        </w:rPr>
        <w:t xml:space="preserve">6.2 </w:t>
      </w:r>
      <w:r>
        <w:rPr>
          <w:rFonts w:ascii="宋体" w:hAnsi="宋体" w:cs="宋体" w:hint="eastAsia"/>
          <w:sz w:val="24"/>
        </w:rPr>
        <w:t>扣回预付款的时间、比例：</w:t>
      </w:r>
      <w:r>
        <w:rPr>
          <w:rFonts w:ascii="宋体" w:hAnsi="宋体" w:cs="宋体"/>
          <w:sz w:val="24"/>
        </w:rPr>
        <w:t xml:space="preserve">  /     </w:t>
      </w:r>
      <w:r>
        <w:rPr>
          <w:rFonts w:ascii="宋体" w:hAnsi="宋体" w:cs="宋体" w:hint="eastAsia"/>
          <w:sz w:val="24"/>
        </w:rPr>
        <w:t>。</w:t>
      </w:r>
    </w:p>
    <w:p w:rsidR="00D8431E" w:rsidRPr="0092561D" w:rsidRDefault="00355A10">
      <w:pPr>
        <w:spacing w:line="360" w:lineRule="auto"/>
        <w:ind w:firstLineChars="200" w:firstLine="480"/>
        <w:rPr>
          <w:rFonts w:ascii="宋体" w:hAnsi="宋体" w:cs="宋体"/>
          <w:sz w:val="24"/>
          <w:u w:val="single"/>
        </w:rPr>
      </w:pPr>
      <w:r>
        <w:rPr>
          <w:rFonts w:ascii="宋体" w:hAnsi="宋体" w:cs="宋体"/>
          <w:sz w:val="24"/>
        </w:rPr>
        <w:t>7</w:t>
      </w:r>
      <w:r>
        <w:rPr>
          <w:rFonts w:ascii="宋体" w:hAnsi="宋体" w:cs="宋体" w:hint="eastAsia"/>
          <w:sz w:val="24"/>
        </w:rPr>
        <w:t>．货款支付：</w:t>
      </w:r>
      <w:r>
        <w:rPr>
          <w:rFonts w:ascii="宋体" w:hAnsi="宋体" w:cs="宋体"/>
          <w:sz w:val="24"/>
        </w:rPr>
        <w:t>_</w:t>
      </w:r>
      <w:r w:rsidRPr="0092561D">
        <w:rPr>
          <w:rFonts w:ascii="宋体" w:hAnsi="宋体" w:cs="宋体"/>
          <w:sz w:val="24"/>
          <w:u w:val="single"/>
        </w:rPr>
        <w:t>_</w:t>
      </w:r>
      <w:r w:rsidR="0092561D" w:rsidRPr="0092561D">
        <w:rPr>
          <w:rFonts w:ascii="宋体" w:hAnsi="宋体" w:cs="宋体" w:hint="eastAsia"/>
          <w:sz w:val="24"/>
          <w:u w:val="single"/>
        </w:rPr>
        <w:t>合同签订后，甲方向乙方支付合同金额的</w:t>
      </w:r>
      <w:r w:rsidR="0092561D" w:rsidRPr="0092561D">
        <w:rPr>
          <w:rFonts w:ascii="宋体" w:hAnsi="宋体" w:cs="宋体"/>
          <w:sz w:val="24"/>
          <w:u w:val="single"/>
        </w:rPr>
        <w:t>5</w:t>
      </w:r>
      <w:r w:rsidR="0092561D" w:rsidRPr="0092561D">
        <w:rPr>
          <w:rFonts w:ascii="宋体" w:hAnsi="宋体" w:cs="宋体" w:hint="eastAsia"/>
          <w:sz w:val="24"/>
          <w:u w:val="single"/>
        </w:rPr>
        <w:t>0%；乙方设备、人员进场并经甲方认可后，甲方向乙方支付合同金额的</w:t>
      </w:r>
      <w:r w:rsidR="0092561D" w:rsidRPr="0092561D">
        <w:rPr>
          <w:rFonts w:ascii="宋体" w:hAnsi="宋体" w:cs="宋体"/>
          <w:sz w:val="24"/>
          <w:u w:val="single"/>
        </w:rPr>
        <w:t>3</w:t>
      </w:r>
      <w:r w:rsidR="0092561D" w:rsidRPr="0092561D">
        <w:rPr>
          <w:rFonts w:ascii="宋体" w:hAnsi="宋体" w:cs="宋体" w:hint="eastAsia"/>
          <w:sz w:val="24"/>
          <w:u w:val="single"/>
        </w:rPr>
        <w:t>0%；项目完成并经甲方验收合格后，甲方向乙方支付合同金额的20%</w:t>
      </w:r>
      <w:r w:rsidRPr="0092561D">
        <w:rPr>
          <w:rFonts w:ascii="宋体" w:hAnsi="宋体" w:cs="宋体"/>
          <w:sz w:val="24"/>
          <w:u w:val="single"/>
        </w:rPr>
        <w:t>_</w:t>
      </w:r>
      <w:r w:rsidRPr="0092561D">
        <w:rPr>
          <w:rFonts w:ascii="宋体" w:hAnsi="宋体" w:cs="宋体" w:hint="eastAsia"/>
          <w:sz w:val="24"/>
          <w:u w:val="single"/>
        </w:rPr>
        <w:t>。</w:t>
      </w:r>
    </w:p>
    <w:p w:rsidR="00D8431E" w:rsidRDefault="00355A10">
      <w:pPr>
        <w:spacing w:line="360" w:lineRule="auto"/>
        <w:ind w:firstLineChars="200" w:firstLine="480"/>
        <w:rPr>
          <w:rFonts w:ascii="宋体" w:cs="宋体"/>
          <w:sz w:val="24"/>
        </w:rPr>
      </w:pPr>
      <w:r>
        <w:rPr>
          <w:rFonts w:ascii="宋体" w:hAnsi="宋体" w:cs="宋体"/>
          <w:sz w:val="24"/>
        </w:rPr>
        <w:t>7</w:t>
      </w:r>
      <w:r>
        <w:rPr>
          <w:rFonts w:ascii="宋体" w:cs="宋体"/>
          <w:sz w:val="24"/>
        </w:rPr>
        <w:t>.</w:t>
      </w:r>
      <w:r>
        <w:rPr>
          <w:rFonts w:ascii="宋体" w:hAnsi="宋体" w:cs="宋体"/>
          <w:sz w:val="24"/>
        </w:rPr>
        <w:t>2</w:t>
      </w:r>
      <w:r>
        <w:rPr>
          <w:rFonts w:ascii="宋体" w:hAnsi="宋体" w:cs="宋体" w:hint="eastAsia"/>
          <w:sz w:val="24"/>
        </w:rPr>
        <w:t>供应商按照采购人要求的时间，依据甲乙双方共同确认的结算金额和结算明细向采购人开具结算</w:t>
      </w:r>
      <w:r>
        <w:rPr>
          <w:rFonts w:ascii="宋体" w:hAnsi="宋体" w:cs="宋体"/>
          <w:sz w:val="24"/>
        </w:rPr>
        <w:t>100%</w:t>
      </w:r>
      <w:r>
        <w:rPr>
          <w:rFonts w:ascii="宋体" w:hAnsi="宋体" w:cs="宋体" w:hint="eastAsia"/>
          <w:sz w:val="24"/>
        </w:rPr>
        <w:t>的增值税发票，否则采购人有权拒绝支付货款且不构成违约。</w:t>
      </w:r>
    </w:p>
    <w:p w:rsidR="00D8431E" w:rsidRDefault="00355A10">
      <w:pPr>
        <w:spacing w:line="360" w:lineRule="auto"/>
        <w:ind w:firstLineChars="200" w:firstLine="480"/>
        <w:rPr>
          <w:rFonts w:ascii="宋体" w:cs="宋体"/>
          <w:sz w:val="24"/>
        </w:rPr>
      </w:pPr>
      <w:r>
        <w:rPr>
          <w:rFonts w:ascii="宋体" w:hAnsi="宋体" w:cs="宋体"/>
          <w:sz w:val="24"/>
        </w:rPr>
        <w:t>7</w:t>
      </w:r>
      <w:r>
        <w:rPr>
          <w:rFonts w:ascii="宋体" w:cs="宋体"/>
          <w:sz w:val="24"/>
        </w:rPr>
        <w:t>.</w:t>
      </w:r>
      <w:r>
        <w:rPr>
          <w:rFonts w:ascii="宋体" w:hAnsi="宋体" w:cs="宋体"/>
          <w:sz w:val="24"/>
        </w:rPr>
        <w:t xml:space="preserve">3 </w:t>
      </w:r>
      <w:r>
        <w:rPr>
          <w:rFonts w:ascii="宋体" w:hAnsi="宋体" w:cs="宋体" w:hint="eastAsia"/>
          <w:sz w:val="24"/>
        </w:rPr>
        <w:t>货款支付方式可选择银行转账支票、网银转账、银行承兑汇票等常规支付方式的付款方式，具体付款方式以双方每次付款前协商确定为准。</w:t>
      </w:r>
    </w:p>
    <w:p w:rsidR="00D8431E" w:rsidRDefault="00355A10">
      <w:pPr>
        <w:spacing w:line="360" w:lineRule="auto"/>
        <w:ind w:firstLineChars="200" w:firstLine="480"/>
        <w:rPr>
          <w:rFonts w:ascii="宋体" w:cs="宋体"/>
          <w:sz w:val="24"/>
        </w:rPr>
      </w:pPr>
      <w:r>
        <w:rPr>
          <w:rFonts w:ascii="宋体" w:hAnsi="宋体" w:cs="宋体"/>
          <w:sz w:val="24"/>
        </w:rPr>
        <w:lastRenderedPageBreak/>
        <w:t>7.4</w:t>
      </w:r>
      <w:r>
        <w:rPr>
          <w:rFonts w:ascii="宋体" w:hAnsi="宋体" w:cs="宋体" w:hint="eastAsia"/>
          <w:sz w:val="24"/>
        </w:rPr>
        <w:t>其他</w:t>
      </w:r>
    </w:p>
    <w:p w:rsidR="00D8431E" w:rsidRDefault="00355A10">
      <w:pPr>
        <w:spacing w:line="360" w:lineRule="auto"/>
        <w:ind w:firstLineChars="200" w:firstLine="480"/>
        <w:rPr>
          <w:rFonts w:ascii="宋体" w:cs="宋体"/>
          <w:sz w:val="24"/>
        </w:rPr>
      </w:pPr>
      <w:r>
        <w:rPr>
          <w:rFonts w:ascii="宋体" w:hAnsi="宋体" w:cs="宋体" w:hint="eastAsia"/>
          <w:sz w:val="24"/>
        </w:rPr>
        <w:t>由于不可抗力等原因导致资金不到位的，致使采购人不能按合同付款，采购人不承担延期付款利息及违约金。</w:t>
      </w:r>
    </w:p>
    <w:p w:rsidR="00D8431E" w:rsidRDefault="00355A10">
      <w:pPr>
        <w:spacing w:line="360" w:lineRule="auto"/>
        <w:ind w:firstLineChars="200" w:firstLine="480"/>
        <w:rPr>
          <w:rFonts w:ascii="宋体" w:cs="宋体"/>
          <w:sz w:val="24"/>
        </w:rPr>
      </w:pPr>
      <w:r>
        <w:rPr>
          <w:rFonts w:ascii="宋体" w:hAnsi="宋体" w:cs="宋体" w:hint="eastAsia"/>
          <w:sz w:val="24"/>
        </w:rPr>
        <w:t>若供应商不按要求开立银行账户，导致货款或项目款延期支付，采购人不承担延期付款利息及违约金，供应商不得因此停止合同的履行。</w:t>
      </w:r>
    </w:p>
    <w:p w:rsidR="00D8431E" w:rsidRDefault="00355A10">
      <w:pPr>
        <w:spacing w:line="360" w:lineRule="auto"/>
        <w:ind w:firstLineChars="200" w:firstLine="480"/>
        <w:rPr>
          <w:rFonts w:ascii="宋体" w:cs="宋体"/>
          <w:sz w:val="24"/>
        </w:rPr>
      </w:pPr>
      <w:r>
        <w:rPr>
          <w:rFonts w:ascii="宋体" w:hAnsi="宋体" w:cs="宋体"/>
          <w:sz w:val="24"/>
        </w:rPr>
        <w:t>8</w:t>
      </w:r>
      <w:r>
        <w:rPr>
          <w:rFonts w:ascii="宋体" w:hAnsi="宋体" w:cs="宋体" w:hint="eastAsia"/>
          <w:sz w:val="24"/>
        </w:rPr>
        <w:t>．合同变更</w:t>
      </w:r>
    </w:p>
    <w:p w:rsidR="00D8431E" w:rsidRDefault="00355A10">
      <w:pPr>
        <w:spacing w:line="360" w:lineRule="auto"/>
        <w:ind w:firstLineChars="200" w:firstLine="480"/>
        <w:rPr>
          <w:rFonts w:ascii="宋体" w:cs="宋体"/>
          <w:sz w:val="24"/>
        </w:rPr>
      </w:pPr>
      <w:r>
        <w:rPr>
          <w:rFonts w:ascii="宋体" w:hAnsi="宋体" w:cs="宋体"/>
          <w:sz w:val="24"/>
        </w:rPr>
        <w:t xml:space="preserve">8.1 </w:t>
      </w:r>
      <w:r>
        <w:rPr>
          <w:rFonts w:ascii="宋体" w:hAnsi="宋体" w:cs="宋体" w:hint="eastAsia"/>
          <w:sz w:val="24"/>
        </w:rPr>
        <w:t>由于项目变更，采购人向供应商提出书面合同变更，供应商应予以接受。甲乙双方共同修订的合同条款，构成本合同的有效组成部分，与本合同具有同等效力。</w:t>
      </w:r>
    </w:p>
    <w:p w:rsidR="00D8431E" w:rsidRDefault="00355A10">
      <w:pPr>
        <w:spacing w:line="360" w:lineRule="auto"/>
        <w:ind w:firstLineChars="200" w:firstLine="480"/>
        <w:rPr>
          <w:rFonts w:ascii="宋体" w:cs="宋体"/>
          <w:sz w:val="24"/>
        </w:rPr>
      </w:pPr>
      <w:r>
        <w:rPr>
          <w:rFonts w:ascii="宋体" w:hAnsi="宋体" w:cs="宋体"/>
          <w:sz w:val="24"/>
        </w:rPr>
        <w:t xml:space="preserve">8.2 </w:t>
      </w:r>
      <w:r>
        <w:rPr>
          <w:rFonts w:ascii="宋体" w:hAnsi="宋体" w:cs="宋体" w:hint="eastAsia"/>
          <w:sz w:val="24"/>
        </w:rPr>
        <w:t>根据项目需要，采购人对所采购设备的数量和送货时间如有变更，及时书面通知供应商，供应商按变更后的数量和送货时间供货，新增或减少的设备价格不变。</w:t>
      </w:r>
    </w:p>
    <w:p w:rsidR="00D8431E" w:rsidRDefault="00355A10">
      <w:pPr>
        <w:spacing w:line="360" w:lineRule="auto"/>
        <w:ind w:firstLineChars="200" w:firstLine="480"/>
        <w:rPr>
          <w:rFonts w:ascii="宋体" w:cs="宋体"/>
          <w:sz w:val="24"/>
        </w:rPr>
      </w:pPr>
      <w:r>
        <w:rPr>
          <w:rFonts w:ascii="宋体" w:hAnsi="宋体" w:cs="宋体"/>
          <w:sz w:val="24"/>
        </w:rPr>
        <w:t>9</w:t>
      </w:r>
      <w:r>
        <w:rPr>
          <w:rFonts w:ascii="宋体" w:hAnsi="宋体" w:cs="宋体" w:hint="eastAsia"/>
          <w:sz w:val="24"/>
        </w:rPr>
        <w:t>．双方责任</w:t>
      </w:r>
    </w:p>
    <w:p w:rsidR="00D8431E" w:rsidRDefault="00355A10">
      <w:pPr>
        <w:spacing w:line="360" w:lineRule="auto"/>
        <w:ind w:firstLineChars="200" w:firstLine="480"/>
        <w:rPr>
          <w:rFonts w:ascii="宋体" w:cs="宋体"/>
          <w:sz w:val="24"/>
        </w:rPr>
      </w:pPr>
      <w:r>
        <w:rPr>
          <w:rFonts w:ascii="宋体" w:hAnsi="宋体" w:cs="宋体"/>
          <w:sz w:val="24"/>
        </w:rPr>
        <w:t xml:space="preserve">9.1 </w:t>
      </w:r>
      <w:r>
        <w:rPr>
          <w:rFonts w:ascii="宋体" w:hAnsi="宋体" w:cs="宋体" w:hint="eastAsia"/>
          <w:sz w:val="24"/>
        </w:rPr>
        <w:t>双方指定现场收货及交货代表。</w:t>
      </w:r>
    </w:p>
    <w:p w:rsidR="0092561D" w:rsidRDefault="00355A10">
      <w:pPr>
        <w:spacing w:line="360" w:lineRule="auto"/>
        <w:ind w:firstLineChars="200" w:firstLine="480"/>
        <w:rPr>
          <w:rFonts w:ascii="宋体" w:hAnsi="宋体" w:cs="宋体"/>
          <w:sz w:val="24"/>
        </w:rPr>
      </w:pPr>
      <w:r>
        <w:rPr>
          <w:rFonts w:ascii="宋体" w:hAnsi="宋体" w:cs="宋体" w:hint="eastAsia"/>
          <w:sz w:val="24"/>
        </w:rPr>
        <w:t>采购人收货代表：</w:t>
      </w:r>
      <w:r w:rsidR="0092561D">
        <w:rPr>
          <w:rFonts w:ascii="宋体" w:hAnsi="宋体" w:cs="宋体" w:hint="eastAsia"/>
          <w:sz w:val="24"/>
        </w:rPr>
        <w:t xml:space="preserve">  尹驰</w:t>
      </w:r>
      <w:r w:rsidR="0092561D">
        <w:rPr>
          <w:rFonts w:ascii="宋体" w:hAnsi="宋体" w:cs="宋体"/>
          <w:sz w:val="24"/>
        </w:rPr>
        <w:t xml:space="preserve">    </w:t>
      </w:r>
      <w:r>
        <w:rPr>
          <w:rFonts w:ascii="宋体" w:hAnsi="宋体" w:cs="宋体" w:hint="eastAsia"/>
          <w:sz w:val="24"/>
        </w:rPr>
        <w:t>，联系电话</w:t>
      </w:r>
      <w:r>
        <w:rPr>
          <w:rFonts w:ascii="宋体" w:hAnsi="宋体" w:cs="宋体"/>
          <w:sz w:val="24"/>
        </w:rPr>
        <w:t>:</w:t>
      </w:r>
      <w:r w:rsidR="0092561D">
        <w:rPr>
          <w:rFonts w:ascii="宋体" w:hAnsi="宋体" w:cs="宋体" w:hint="eastAsia"/>
          <w:sz w:val="24"/>
        </w:rPr>
        <w:t>18678781727</w:t>
      </w:r>
      <w:r>
        <w:rPr>
          <w:rFonts w:ascii="宋体" w:hAnsi="宋体" w:cs="宋体"/>
          <w:sz w:val="24"/>
        </w:rPr>
        <w:t xml:space="preserve"> </w:t>
      </w:r>
      <w:r w:rsidR="0092561D">
        <w:rPr>
          <w:rFonts w:ascii="宋体" w:hAnsi="宋体" w:cs="宋体" w:hint="eastAsia"/>
          <w:sz w:val="24"/>
        </w:rPr>
        <w:t>。</w:t>
      </w:r>
      <w:r>
        <w:rPr>
          <w:rFonts w:ascii="宋体" w:hAnsi="宋体" w:cs="宋体"/>
          <w:sz w:val="24"/>
        </w:rPr>
        <w:t xml:space="preserve">          </w:t>
      </w:r>
    </w:p>
    <w:p w:rsidR="00D8431E" w:rsidRDefault="00355A10">
      <w:pPr>
        <w:spacing w:line="360" w:lineRule="auto"/>
        <w:ind w:firstLineChars="200" w:firstLine="480"/>
        <w:rPr>
          <w:rFonts w:ascii="宋体" w:cs="宋体"/>
          <w:sz w:val="24"/>
        </w:rPr>
      </w:pPr>
      <w:r>
        <w:rPr>
          <w:rFonts w:ascii="宋体" w:hAnsi="宋体" w:cs="宋体" w:hint="eastAsia"/>
          <w:sz w:val="24"/>
        </w:rPr>
        <w:t>供应商交货代表：</w:t>
      </w:r>
      <w:r>
        <w:rPr>
          <w:rFonts w:ascii="宋体" w:hAnsi="宋体" w:cs="宋体"/>
          <w:sz w:val="24"/>
        </w:rPr>
        <w:t xml:space="preserve"> </w:t>
      </w:r>
      <w:r w:rsidR="0092561D">
        <w:rPr>
          <w:rFonts w:ascii="宋体" w:hAnsi="宋体" w:cs="宋体" w:hint="eastAsia"/>
          <w:sz w:val="24"/>
        </w:rPr>
        <w:t>肖文豪</w:t>
      </w:r>
      <w:r w:rsidR="0092561D">
        <w:rPr>
          <w:rFonts w:ascii="宋体" w:hAnsi="宋体" w:cs="宋体"/>
          <w:sz w:val="24"/>
        </w:rPr>
        <w:t xml:space="preserve">   </w:t>
      </w:r>
      <w:r>
        <w:rPr>
          <w:rFonts w:ascii="宋体" w:hAnsi="宋体" w:cs="宋体" w:hint="eastAsia"/>
          <w:sz w:val="24"/>
        </w:rPr>
        <w:t>，联系电话</w:t>
      </w:r>
      <w:r>
        <w:rPr>
          <w:rFonts w:ascii="宋体" w:hAnsi="宋体" w:cs="宋体"/>
          <w:sz w:val="24"/>
        </w:rPr>
        <w:t xml:space="preserve">: </w:t>
      </w:r>
      <w:r w:rsidR="0092561D">
        <w:rPr>
          <w:rFonts w:ascii="宋体" w:hAnsi="宋体" w:cs="宋体" w:hint="eastAsia"/>
          <w:sz w:val="24"/>
        </w:rPr>
        <w:t>13066089997</w:t>
      </w:r>
      <w:r w:rsidR="0092561D">
        <w:rPr>
          <w:rFonts w:ascii="宋体" w:hAnsi="宋体" w:cs="宋体"/>
          <w:sz w:val="24"/>
        </w:rPr>
        <w:t xml:space="preserve">  </w:t>
      </w:r>
      <w:r>
        <w:rPr>
          <w:rFonts w:ascii="宋体" w:hAnsi="宋体" w:cs="宋体" w:hint="eastAsia"/>
          <w:sz w:val="24"/>
        </w:rPr>
        <w:t>。</w:t>
      </w:r>
    </w:p>
    <w:p w:rsidR="00D8431E" w:rsidRDefault="00355A10">
      <w:pPr>
        <w:spacing w:line="360" w:lineRule="auto"/>
        <w:ind w:firstLineChars="200" w:firstLine="480"/>
        <w:rPr>
          <w:rFonts w:ascii="宋体" w:cs="宋体"/>
          <w:sz w:val="24"/>
        </w:rPr>
      </w:pPr>
      <w:r>
        <w:rPr>
          <w:rFonts w:ascii="宋体" w:hAnsi="宋体" w:cs="宋体" w:hint="eastAsia"/>
          <w:sz w:val="24"/>
        </w:rPr>
        <w:t>双方更换各自代表时，应及时通知对方，以确保设备顺利交接。</w:t>
      </w:r>
    </w:p>
    <w:p w:rsidR="00D8431E" w:rsidRDefault="00355A10">
      <w:pPr>
        <w:spacing w:line="360" w:lineRule="auto"/>
        <w:ind w:firstLineChars="200" w:firstLine="480"/>
        <w:rPr>
          <w:rFonts w:ascii="宋体" w:cs="宋体"/>
          <w:sz w:val="24"/>
        </w:rPr>
      </w:pPr>
      <w:r>
        <w:rPr>
          <w:rFonts w:ascii="宋体" w:hAnsi="宋体" w:cs="宋体"/>
          <w:sz w:val="24"/>
        </w:rPr>
        <w:t xml:space="preserve">9.2 </w:t>
      </w:r>
      <w:r>
        <w:rPr>
          <w:rFonts w:ascii="宋体" w:hAnsi="宋体" w:cs="宋体" w:hint="eastAsia"/>
          <w:sz w:val="24"/>
        </w:rPr>
        <w:t>供应商应将设备按合同约定时间运至采购人指定地点，并经采购人指定收货代表和采购人项目所属其他</w:t>
      </w:r>
      <w:r>
        <w:rPr>
          <w:rFonts w:ascii="宋体" w:hAnsi="宋体" w:cs="宋体"/>
          <w:sz w:val="24"/>
        </w:rPr>
        <w:t>2</w:t>
      </w:r>
      <w:r>
        <w:rPr>
          <w:rFonts w:ascii="宋体" w:hAnsi="宋体" w:cs="宋体" w:hint="eastAsia"/>
          <w:sz w:val="24"/>
        </w:rPr>
        <w:t>人及以上签字验收确认后有效。</w:t>
      </w:r>
    </w:p>
    <w:p w:rsidR="00D8431E" w:rsidRDefault="00355A10">
      <w:pPr>
        <w:spacing w:line="360" w:lineRule="auto"/>
        <w:ind w:firstLineChars="200" w:firstLine="480"/>
        <w:rPr>
          <w:rFonts w:ascii="宋体" w:cs="宋体"/>
          <w:sz w:val="24"/>
        </w:rPr>
      </w:pPr>
      <w:r>
        <w:rPr>
          <w:rFonts w:ascii="宋体" w:hAnsi="宋体" w:cs="宋体"/>
          <w:sz w:val="24"/>
        </w:rPr>
        <w:t xml:space="preserve">9.3 </w:t>
      </w:r>
      <w:r>
        <w:rPr>
          <w:rFonts w:ascii="宋体" w:hAnsi="宋体" w:cs="宋体" w:hint="eastAsia"/>
          <w:sz w:val="24"/>
        </w:rPr>
        <w:t>本合同履行过程中，如果供应商不能按时交货，应在</w:t>
      </w:r>
      <w:r>
        <w:rPr>
          <w:rFonts w:ascii="宋体" w:hAnsi="宋体" w:cs="宋体"/>
          <w:sz w:val="24"/>
        </w:rPr>
        <w:t>24</w:t>
      </w:r>
      <w:r>
        <w:rPr>
          <w:rFonts w:ascii="宋体" w:hAnsi="宋体" w:cs="宋体" w:hint="eastAsia"/>
          <w:sz w:val="24"/>
        </w:rPr>
        <w:t>小时内以书面形式通报采购人，采购人视情况确定是否同意变更供货时间。如采购人不同意变更供货时间，可自行采购部分或全部设备。采购人在自行采购和接收该违约部分设备时实际发生的所有额外费用和因此给采购人造成的损失，从应支付给供应商的货款中扣除，采购人同时保留进一步索赔的权利。</w:t>
      </w:r>
    </w:p>
    <w:p w:rsidR="00D8431E" w:rsidRDefault="00355A10">
      <w:pPr>
        <w:spacing w:line="360" w:lineRule="auto"/>
        <w:ind w:firstLineChars="200" w:firstLine="480"/>
        <w:rPr>
          <w:rFonts w:ascii="宋体" w:cs="宋体"/>
          <w:sz w:val="24"/>
        </w:rPr>
      </w:pPr>
      <w:r>
        <w:rPr>
          <w:rFonts w:ascii="宋体" w:hAnsi="宋体" w:cs="宋体"/>
          <w:sz w:val="24"/>
        </w:rPr>
        <w:t xml:space="preserve">9.4 </w:t>
      </w:r>
      <w:r>
        <w:rPr>
          <w:rFonts w:ascii="宋体" w:hAnsi="宋体" w:cs="宋体" w:hint="eastAsia"/>
          <w:sz w:val="24"/>
        </w:rPr>
        <w:t>除另有规定和协议要求外，供应商提供的全部设备须采用国家、企业、行业标准要求包装，并同时满足方便所供设备长途及短途运输的要求，并有良好的防潮、防震、防锈、防爆等措施。</w:t>
      </w:r>
    </w:p>
    <w:p w:rsidR="00D8431E" w:rsidRDefault="00355A10">
      <w:pPr>
        <w:spacing w:line="360" w:lineRule="auto"/>
        <w:ind w:firstLineChars="200" w:firstLine="480"/>
        <w:rPr>
          <w:rFonts w:ascii="宋体" w:cs="宋体"/>
          <w:sz w:val="24"/>
        </w:rPr>
      </w:pPr>
      <w:r>
        <w:rPr>
          <w:rFonts w:ascii="宋体" w:hAnsi="宋体" w:cs="宋体"/>
          <w:sz w:val="24"/>
        </w:rPr>
        <w:t xml:space="preserve">9.5 </w:t>
      </w:r>
      <w:r>
        <w:rPr>
          <w:rFonts w:ascii="宋体" w:hAnsi="宋体" w:cs="宋体" w:hint="eastAsia"/>
          <w:sz w:val="24"/>
        </w:rPr>
        <w:t>装箱单应注明设备的名称、规格、型号、数量、质量、生产商、发货地、供应商、收货人、交货地、承运人等，并在显著位置标明装卸警示标志。</w:t>
      </w:r>
    </w:p>
    <w:p w:rsidR="00D8431E" w:rsidRDefault="00355A10">
      <w:pPr>
        <w:spacing w:line="360" w:lineRule="auto"/>
        <w:ind w:firstLineChars="200" w:firstLine="480"/>
        <w:rPr>
          <w:rFonts w:ascii="宋体" w:cs="宋体"/>
          <w:sz w:val="24"/>
        </w:rPr>
      </w:pPr>
      <w:r>
        <w:rPr>
          <w:rFonts w:ascii="宋体" w:hAnsi="宋体" w:cs="宋体"/>
          <w:sz w:val="24"/>
        </w:rPr>
        <w:lastRenderedPageBreak/>
        <w:t xml:space="preserve">9.6 </w:t>
      </w:r>
      <w:r>
        <w:rPr>
          <w:rFonts w:ascii="宋体" w:hAnsi="宋体" w:cs="宋体" w:hint="eastAsia"/>
          <w:sz w:val="24"/>
        </w:rPr>
        <w:t>供应商应对项目现场情况和当地政府运输时限和通道限制的正常及临时规定有充分了解和理解，不应因此提出索赔、要求延长或变更供货期限等。</w:t>
      </w:r>
    </w:p>
    <w:p w:rsidR="00D8431E" w:rsidRDefault="00355A10">
      <w:pPr>
        <w:spacing w:line="360" w:lineRule="auto"/>
        <w:ind w:firstLineChars="200" w:firstLine="480"/>
        <w:rPr>
          <w:rFonts w:ascii="宋体" w:cs="宋体"/>
          <w:sz w:val="24"/>
        </w:rPr>
      </w:pPr>
      <w:r>
        <w:rPr>
          <w:rFonts w:ascii="宋体" w:hAnsi="宋体" w:cs="宋体"/>
          <w:sz w:val="24"/>
        </w:rPr>
        <w:t xml:space="preserve">9.7 </w:t>
      </w:r>
      <w:r>
        <w:rPr>
          <w:rFonts w:ascii="宋体" w:hAnsi="宋体" w:cs="宋体" w:hint="eastAsia"/>
          <w:sz w:val="24"/>
        </w:rPr>
        <w:t>供应商应提供本合同所采购与供应设备制造商的名称、法定地址、联系方法等，如果供应商是本合同所采购与供应设备生产厂商的指定代理销售单位，供应商还应向采购人提供生产厂商的销售代理委托书或其他证明文件。</w:t>
      </w:r>
    </w:p>
    <w:p w:rsidR="00D8431E" w:rsidRDefault="00355A10">
      <w:pPr>
        <w:spacing w:line="360" w:lineRule="auto"/>
        <w:ind w:firstLineChars="200" w:firstLine="480"/>
        <w:rPr>
          <w:rFonts w:ascii="宋体" w:cs="宋体"/>
          <w:sz w:val="24"/>
        </w:rPr>
      </w:pPr>
      <w:r>
        <w:rPr>
          <w:rFonts w:ascii="宋体" w:hAnsi="宋体" w:cs="宋体"/>
          <w:sz w:val="24"/>
        </w:rPr>
        <w:t xml:space="preserve">9.8 </w:t>
      </w:r>
      <w:r>
        <w:rPr>
          <w:rFonts w:ascii="宋体" w:hAnsi="宋体" w:cs="宋体" w:hint="eastAsia"/>
          <w:sz w:val="24"/>
        </w:rPr>
        <w:t>供应商运抵采购人指定现场的设备，交货单据上应详细列明当次供应设备的名称、品牌、产地、生产厂家、规格型号、计量单位、单价、数量、合计金额。</w:t>
      </w:r>
    </w:p>
    <w:p w:rsidR="00D8431E" w:rsidRDefault="00355A10">
      <w:pPr>
        <w:spacing w:line="360" w:lineRule="auto"/>
        <w:ind w:firstLineChars="200" w:firstLine="480"/>
        <w:rPr>
          <w:rFonts w:ascii="宋体" w:cs="宋体"/>
          <w:sz w:val="24"/>
        </w:rPr>
      </w:pPr>
      <w:r>
        <w:rPr>
          <w:rFonts w:ascii="宋体" w:hAnsi="宋体" w:cs="宋体"/>
          <w:sz w:val="24"/>
        </w:rPr>
        <w:t xml:space="preserve">9.9 </w:t>
      </w:r>
      <w:r>
        <w:rPr>
          <w:rFonts w:ascii="宋体" w:hAnsi="宋体" w:cs="宋体" w:hint="eastAsia"/>
          <w:sz w:val="24"/>
        </w:rPr>
        <w:t>本合同所采购与供应设备在使用过程中，采购人打开包装进行质量、性能等的检验时，发现质量问题告知供应商，供应商应在三日内予以维修、更换或退货。</w:t>
      </w:r>
    </w:p>
    <w:p w:rsidR="00D8431E" w:rsidRDefault="00355A10">
      <w:pPr>
        <w:spacing w:line="360" w:lineRule="auto"/>
        <w:ind w:firstLineChars="200" w:firstLine="480"/>
        <w:rPr>
          <w:rFonts w:ascii="宋体" w:cs="宋体"/>
          <w:sz w:val="24"/>
        </w:rPr>
      </w:pPr>
      <w:r>
        <w:rPr>
          <w:rFonts w:ascii="宋体" w:hAnsi="宋体" w:cs="宋体"/>
          <w:sz w:val="24"/>
        </w:rPr>
        <w:t xml:space="preserve">9.10 </w:t>
      </w:r>
      <w:r>
        <w:rPr>
          <w:rFonts w:ascii="宋体" w:hAnsi="宋体" w:cs="宋体" w:hint="eastAsia"/>
          <w:sz w:val="24"/>
        </w:rPr>
        <w:t>供应商应向采购人提交本合同所采购与供应设备的技术文件，包括材质报告（设备质量检验报告）和生产合格检验报告，以及按照项目竣工验收规定及采购人要求，提供所有相关符合要求的资料。</w:t>
      </w:r>
    </w:p>
    <w:p w:rsidR="00D8431E" w:rsidRDefault="00355A10">
      <w:pPr>
        <w:spacing w:line="360" w:lineRule="auto"/>
        <w:ind w:firstLineChars="200" w:firstLine="480"/>
        <w:rPr>
          <w:rFonts w:ascii="宋体" w:cs="宋体"/>
          <w:sz w:val="24"/>
        </w:rPr>
      </w:pPr>
      <w:r>
        <w:rPr>
          <w:rFonts w:ascii="宋体" w:hAnsi="宋体" w:cs="宋体"/>
          <w:sz w:val="24"/>
        </w:rPr>
        <w:t xml:space="preserve">9.11 </w:t>
      </w:r>
      <w:r>
        <w:rPr>
          <w:rFonts w:ascii="宋体" w:hAnsi="宋体" w:cs="宋体" w:hint="eastAsia"/>
          <w:sz w:val="24"/>
        </w:rPr>
        <w:t>采购人、设计、相关内部监督单位审核供应商提交的资料仅是一般性的监督，并不减少供应商与此有关的合同责任。</w:t>
      </w:r>
    </w:p>
    <w:p w:rsidR="00D8431E" w:rsidRDefault="00355A10">
      <w:pPr>
        <w:spacing w:line="360" w:lineRule="auto"/>
        <w:ind w:firstLineChars="200" w:firstLine="480"/>
        <w:rPr>
          <w:rFonts w:ascii="宋体" w:cs="宋体"/>
          <w:sz w:val="24"/>
        </w:rPr>
      </w:pPr>
      <w:r>
        <w:rPr>
          <w:rFonts w:ascii="宋体" w:hAnsi="宋体" w:cs="宋体"/>
          <w:sz w:val="24"/>
        </w:rPr>
        <w:t xml:space="preserve">9.12 </w:t>
      </w:r>
      <w:r>
        <w:rPr>
          <w:rFonts w:ascii="宋体" w:hAnsi="宋体" w:cs="宋体" w:hint="eastAsia"/>
          <w:sz w:val="24"/>
        </w:rPr>
        <w:t>未经采购人同意，供应商不得将本合同项下的任何权利义务（包含债权、债务）转让给第三人。供应商即使向采购人发送了权利义务（包含债权、债务）转让通知书，供应商承诺该转让通知书对采购人不发生任何效力，供应商承担因其转让行为给采购人造成的一切经济损失。</w:t>
      </w:r>
    </w:p>
    <w:p w:rsidR="00D8431E" w:rsidRDefault="00355A10">
      <w:pPr>
        <w:spacing w:line="360" w:lineRule="auto"/>
        <w:ind w:firstLineChars="200" w:firstLine="480"/>
        <w:rPr>
          <w:rFonts w:ascii="宋体" w:cs="宋体"/>
          <w:sz w:val="24"/>
        </w:rPr>
      </w:pPr>
      <w:r>
        <w:rPr>
          <w:rFonts w:ascii="宋体" w:hAnsi="宋体" w:cs="宋体"/>
          <w:sz w:val="24"/>
        </w:rPr>
        <w:t>9.13</w:t>
      </w:r>
      <w:r>
        <w:rPr>
          <w:rFonts w:ascii="宋体" w:hAnsi="宋体" w:cs="宋体" w:hint="eastAsia"/>
          <w:sz w:val="24"/>
        </w:rPr>
        <w:t>当一方纳税人信息等关键企业信息发生变化时，必须书面通知对方，否则应承担因此给对方造成的损失。</w:t>
      </w:r>
    </w:p>
    <w:p w:rsidR="00D8431E" w:rsidRDefault="00355A10">
      <w:pPr>
        <w:spacing w:line="360" w:lineRule="auto"/>
        <w:ind w:firstLineChars="200" w:firstLine="480"/>
        <w:rPr>
          <w:rFonts w:ascii="宋体" w:cs="宋体"/>
          <w:sz w:val="24"/>
        </w:rPr>
      </w:pPr>
      <w:r>
        <w:rPr>
          <w:rFonts w:ascii="宋体" w:hAnsi="宋体" w:cs="宋体"/>
          <w:sz w:val="24"/>
        </w:rPr>
        <w:t>9.14</w:t>
      </w:r>
      <w:r>
        <w:rPr>
          <w:rFonts w:ascii="宋体" w:hAnsi="宋体" w:cs="宋体" w:hint="eastAsia"/>
          <w:sz w:val="24"/>
        </w:rPr>
        <w:t>采购人依据本合同（供应商纳税人相关信息）约定收款单位（供应商公司名称）、开户银行、账号向供应商支付货款。</w:t>
      </w:r>
    </w:p>
    <w:p w:rsidR="00D8431E" w:rsidRDefault="00355A10">
      <w:pPr>
        <w:spacing w:line="360" w:lineRule="auto"/>
        <w:ind w:firstLineChars="200" w:firstLine="480"/>
        <w:rPr>
          <w:rFonts w:ascii="宋体" w:cs="宋体"/>
          <w:sz w:val="24"/>
        </w:rPr>
      </w:pPr>
      <w:r>
        <w:rPr>
          <w:rFonts w:ascii="宋体" w:hAnsi="宋体" w:cs="宋体"/>
          <w:sz w:val="24"/>
        </w:rPr>
        <w:t>10</w:t>
      </w:r>
      <w:r>
        <w:rPr>
          <w:rFonts w:ascii="宋体" w:hAnsi="宋体" w:cs="宋体" w:hint="eastAsia"/>
          <w:sz w:val="24"/>
        </w:rPr>
        <w:t>．违约与赔偿</w:t>
      </w:r>
    </w:p>
    <w:p w:rsidR="00D8431E" w:rsidRDefault="00355A10">
      <w:pPr>
        <w:spacing w:line="360" w:lineRule="auto"/>
        <w:ind w:firstLineChars="200" w:firstLine="480"/>
        <w:rPr>
          <w:rFonts w:ascii="宋体" w:cs="宋体"/>
          <w:sz w:val="24"/>
        </w:rPr>
      </w:pPr>
      <w:r>
        <w:rPr>
          <w:rFonts w:ascii="宋体" w:hAnsi="宋体" w:cs="宋体"/>
          <w:sz w:val="24"/>
        </w:rPr>
        <w:t xml:space="preserve">10.1 </w:t>
      </w:r>
      <w:r>
        <w:rPr>
          <w:rFonts w:ascii="宋体" w:hAnsi="宋体" w:cs="宋体" w:hint="eastAsia"/>
          <w:sz w:val="24"/>
        </w:rPr>
        <w:t>除本合同中规定的不可抗力外，其他不论任何原因，本合同所采购与供应设备，供应商若不能按规定期限送至采购人指定现场存货地点，采购人向供应商收取逾期运达设备总额（含增值税）每日</w:t>
      </w:r>
      <w:r>
        <w:rPr>
          <w:rFonts w:ascii="宋体" w:hAnsi="宋体" w:cs="宋体"/>
          <w:sz w:val="24"/>
        </w:rPr>
        <w:t>0.5</w:t>
      </w:r>
      <w:r>
        <w:rPr>
          <w:rFonts w:ascii="宋体" w:hAnsi="宋体" w:cs="宋体" w:hint="eastAsia"/>
          <w:sz w:val="24"/>
        </w:rPr>
        <w:t>％的违约金，并有权因供应商违约终止合同。</w:t>
      </w:r>
    </w:p>
    <w:p w:rsidR="00D8431E" w:rsidRDefault="00355A10">
      <w:pPr>
        <w:spacing w:line="360" w:lineRule="auto"/>
        <w:ind w:firstLineChars="200" w:firstLine="480"/>
        <w:rPr>
          <w:rFonts w:ascii="宋体" w:cs="宋体"/>
          <w:sz w:val="24"/>
        </w:rPr>
      </w:pPr>
      <w:r>
        <w:rPr>
          <w:rFonts w:ascii="宋体" w:hAnsi="宋体" w:cs="宋体"/>
          <w:sz w:val="24"/>
        </w:rPr>
        <w:lastRenderedPageBreak/>
        <w:t xml:space="preserve">10.2 </w:t>
      </w:r>
      <w:r>
        <w:rPr>
          <w:rFonts w:ascii="宋体" w:hAnsi="宋体" w:cs="宋体" w:hint="eastAsia"/>
          <w:sz w:val="24"/>
        </w:rPr>
        <w:t>对本合同所采购与供应的设备，采购人有权邀请当地有关质量监督管理部门进行检验，并出具检验证书，发现供应商所供设备不符合要求，采购人向供应商提出索赔，供应商应予以接受。</w:t>
      </w:r>
    </w:p>
    <w:p w:rsidR="00D8431E" w:rsidRDefault="00355A10">
      <w:pPr>
        <w:spacing w:line="360" w:lineRule="auto"/>
        <w:ind w:firstLineChars="200" w:firstLine="480"/>
        <w:rPr>
          <w:rFonts w:ascii="宋体" w:cs="宋体"/>
          <w:sz w:val="24"/>
        </w:rPr>
      </w:pPr>
      <w:r>
        <w:rPr>
          <w:rFonts w:ascii="宋体" w:hAnsi="宋体" w:cs="宋体"/>
          <w:sz w:val="24"/>
        </w:rPr>
        <w:t xml:space="preserve">10.3 </w:t>
      </w:r>
      <w:r>
        <w:rPr>
          <w:rFonts w:ascii="宋体" w:hAnsi="宋体" w:cs="宋体" w:hint="eastAsia"/>
          <w:sz w:val="24"/>
        </w:rPr>
        <w:t>本合同所采购与供应的设备，在规定质量保证期限内采购人向供应商提出索赔，供应商应按下列条款向采购人赔偿：</w:t>
      </w:r>
    </w:p>
    <w:p w:rsidR="00D8431E" w:rsidRDefault="00355A10">
      <w:pPr>
        <w:spacing w:line="360" w:lineRule="auto"/>
        <w:ind w:firstLineChars="200" w:firstLine="480"/>
        <w:rPr>
          <w:rFonts w:ascii="宋体" w:cs="宋体"/>
          <w:sz w:val="24"/>
        </w:rPr>
      </w:pPr>
      <w:r>
        <w:rPr>
          <w:rFonts w:ascii="宋体" w:hAnsi="宋体" w:cs="宋体" w:hint="eastAsia"/>
          <w:sz w:val="24"/>
        </w:rPr>
        <w:t>（</w:t>
      </w:r>
      <w:r>
        <w:rPr>
          <w:rFonts w:ascii="宋体" w:hAnsi="宋体" w:cs="宋体"/>
          <w:sz w:val="24"/>
        </w:rPr>
        <w:t>1</w:t>
      </w:r>
      <w:r>
        <w:rPr>
          <w:rFonts w:ascii="宋体" w:hAnsi="宋体" w:cs="宋体" w:hint="eastAsia"/>
          <w:sz w:val="24"/>
        </w:rPr>
        <w:t>）同意采购人拒收设备，并把被拒收设备的预付货款返还采购人。</w:t>
      </w:r>
    </w:p>
    <w:p w:rsidR="00D8431E" w:rsidRDefault="00355A10">
      <w:pPr>
        <w:spacing w:line="360" w:lineRule="auto"/>
        <w:ind w:firstLineChars="200" w:firstLine="480"/>
        <w:rPr>
          <w:rFonts w:ascii="宋体" w:cs="宋体"/>
          <w:sz w:val="24"/>
        </w:rPr>
      </w:pPr>
      <w:r>
        <w:rPr>
          <w:rFonts w:ascii="宋体" w:hAnsi="宋体" w:cs="宋体" w:hint="eastAsia"/>
          <w:sz w:val="24"/>
        </w:rPr>
        <w:t>（</w:t>
      </w:r>
      <w:r>
        <w:rPr>
          <w:rFonts w:ascii="宋体" w:hAnsi="宋体" w:cs="宋体"/>
          <w:sz w:val="24"/>
        </w:rPr>
        <w:t>2</w:t>
      </w:r>
      <w:r>
        <w:rPr>
          <w:rFonts w:ascii="宋体" w:hAnsi="宋体" w:cs="宋体" w:hint="eastAsia"/>
          <w:sz w:val="24"/>
        </w:rPr>
        <w:t>）承担退货过程中发生的一切损失和费用，包括利息、银行费用、运输和保险费、检验费、仓储和装卸费以及为保管和保护退货设备所需的其它费用。</w:t>
      </w:r>
    </w:p>
    <w:p w:rsidR="00D8431E" w:rsidRDefault="00355A10">
      <w:pPr>
        <w:spacing w:line="360" w:lineRule="auto"/>
        <w:ind w:firstLineChars="200" w:firstLine="480"/>
        <w:rPr>
          <w:rFonts w:ascii="宋体" w:cs="宋体"/>
          <w:sz w:val="24"/>
        </w:rPr>
      </w:pPr>
      <w:r>
        <w:rPr>
          <w:rFonts w:ascii="宋体" w:hAnsi="宋体" w:cs="宋体" w:hint="eastAsia"/>
          <w:sz w:val="24"/>
        </w:rPr>
        <w:t>（</w:t>
      </w:r>
      <w:r>
        <w:rPr>
          <w:rFonts w:ascii="宋体" w:hAnsi="宋体" w:cs="宋体"/>
          <w:sz w:val="24"/>
        </w:rPr>
        <w:t>3</w:t>
      </w:r>
      <w:r>
        <w:rPr>
          <w:rFonts w:ascii="宋体" w:hAnsi="宋体" w:cs="宋体" w:hint="eastAsia"/>
          <w:sz w:val="24"/>
        </w:rPr>
        <w:t>）根据设备的质量缺陷和受损程度以及采购人遭受损失，经双方协商同意降低设备价格。</w:t>
      </w:r>
    </w:p>
    <w:p w:rsidR="00D8431E" w:rsidRDefault="00355A10">
      <w:pPr>
        <w:spacing w:line="360" w:lineRule="auto"/>
        <w:ind w:firstLineChars="200" w:firstLine="480"/>
        <w:rPr>
          <w:rFonts w:ascii="宋体" w:cs="宋体"/>
          <w:sz w:val="24"/>
        </w:rPr>
      </w:pPr>
      <w:r>
        <w:rPr>
          <w:rFonts w:ascii="宋体" w:hAnsi="宋体" w:cs="宋体" w:hint="eastAsia"/>
          <w:sz w:val="24"/>
        </w:rPr>
        <w:t>（</w:t>
      </w:r>
      <w:r>
        <w:rPr>
          <w:rFonts w:ascii="宋体" w:hAnsi="宋体" w:cs="宋体"/>
          <w:sz w:val="24"/>
        </w:rPr>
        <w:t>4</w:t>
      </w:r>
      <w:r>
        <w:rPr>
          <w:rFonts w:ascii="宋体" w:hAnsi="宋体" w:cs="宋体" w:hint="eastAsia"/>
          <w:sz w:val="24"/>
        </w:rPr>
        <w:t>）更换或修理有缺陷的设备，以达到合同约定的质量和性能，供应商承担一切费用和风险，并承担采购人因此而造成的损失。同时相应延长被更换或修理设备的质量保证期。</w:t>
      </w:r>
    </w:p>
    <w:p w:rsidR="00D8431E" w:rsidRDefault="00355A10">
      <w:pPr>
        <w:spacing w:line="360" w:lineRule="auto"/>
        <w:ind w:firstLineChars="200" w:firstLine="480"/>
        <w:rPr>
          <w:rFonts w:ascii="宋体" w:cs="宋体"/>
          <w:sz w:val="24"/>
        </w:rPr>
      </w:pPr>
      <w:r>
        <w:rPr>
          <w:rFonts w:ascii="宋体" w:hAnsi="宋体" w:cs="宋体"/>
          <w:sz w:val="24"/>
        </w:rPr>
        <w:t xml:space="preserve">10.4 </w:t>
      </w:r>
      <w:r>
        <w:rPr>
          <w:rFonts w:ascii="宋体" w:hAnsi="宋体" w:cs="宋体" w:hint="eastAsia"/>
          <w:sz w:val="24"/>
        </w:rPr>
        <w:t>采购人提出索赔通知后，供应商应在</w:t>
      </w:r>
      <w:r>
        <w:rPr>
          <w:rFonts w:ascii="宋体" w:hAnsi="宋体" w:cs="宋体"/>
          <w:sz w:val="24"/>
        </w:rPr>
        <w:t>28</w:t>
      </w:r>
      <w:r>
        <w:rPr>
          <w:rFonts w:ascii="宋体" w:hAnsi="宋体" w:cs="宋体" w:hint="eastAsia"/>
          <w:sz w:val="24"/>
        </w:rPr>
        <w:t>日内答复，如果在</w:t>
      </w:r>
      <w:r>
        <w:rPr>
          <w:rFonts w:ascii="宋体" w:hAnsi="宋体" w:cs="宋体"/>
          <w:sz w:val="24"/>
        </w:rPr>
        <w:t>28</w:t>
      </w:r>
      <w:r>
        <w:rPr>
          <w:rFonts w:ascii="宋体" w:hAnsi="宋体" w:cs="宋体" w:hint="eastAsia"/>
          <w:sz w:val="24"/>
        </w:rPr>
        <w:t>日内未答复，视为供应商已接受该索赔，同时采购人保留进一步要求赔偿的权利。</w:t>
      </w:r>
    </w:p>
    <w:p w:rsidR="00D8431E" w:rsidRDefault="00355A10">
      <w:pPr>
        <w:spacing w:line="360" w:lineRule="auto"/>
        <w:ind w:firstLineChars="200" w:firstLine="480"/>
        <w:rPr>
          <w:rFonts w:ascii="宋体" w:cs="宋体"/>
          <w:sz w:val="24"/>
        </w:rPr>
      </w:pPr>
      <w:r>
        <w:rPr>
          <w:rFonts w:ascii="宋体" w:hAnsi="宋体" w:cs="宋体"/>
          <w:sz w:val="24"/>
        </w:rPr>
        <w:t xml:space="preserve">10.5 </w:t>
      </w:r>
      <w:r>
        <w:rPr>
          <w:rFonts w:ascii="宋体" w:hAnsi="宋体" w:cs="宋体" w:hint="eastAsia"/>
          <w:sz w:val="24"/>
        </w:rPr>
        <w:t>供应商应按采购人要求及时提供符合本合同约定的增值税发票，供应商必须确保发票票面信息全部真实，相关设备品类、价款等内容与本合同相一致。</w:t>
      </w:r>
    </w:p>
    <w:p w:rsidR="00D8431E" w:rsidRDefault="00355A10">
      <w:pPr>
        <w:spacing w:line="360" w:lineRule="auto"/>
        <w:ind w:firstLineChars="200" w:firstLine="480"/>
        <w:rPr>
          <w:rFonts w:ascii="宋体" w:cs="宋体"/>
          <w:sz w:val="24"/>
        </w:rPr>
      </w:pPr>
      <w:r>
        <w:rPr>
          <w:rFonts w:ascii="宋体" w:hAnsi="宋体" w:cs="宋体" w:hint="eastAsia"/>
          <w:sz w:val="24"/>
        </w:rPr>
        <w:t>因供应商开具的发票不规范、不合法等导致发票不能抵扣税款或涉嫌虚开发票引起税务问题的，供应商应向采购人重新开具发票，并向采购人承担赔偿责任，包括但不限于税款、滞纳金、罚款及相关损失等。</w:t>
      </w:r>
    </w:p>
    <w:p w:rsidR="00D8431E" w:rsidRDefault="00355A10">
      <w:pPr>
        <w:spacing w:line="360" w:lineRule="auto"/>
        <w:ind w:firstLineChars="200" w:firstLine="480"/>
        <w:rPr>
          <w:rFonts w:ascii="宋体" w:cs="宋体"/>
          <w:sz w:val="24"/>
        </w:rPr>
      </w:pPr>
      <w:r>
        <w:rPr>
          <w:rFonts w:ascii="宋体" w:hAnsi="宋体" w:cs="宋体" w:hint="eastAsia"/>
          <w:sz w:val="24"/>
        </w:rPr>
        <w:t>因供应商开具发票不及时给采购人造成无法及时认证、抵扣发票等情形的，供应商应向采购人承担赔偿责任，包括但不限于税款、滞纳金、罚款及相关损失等。</w:t>
      </w:r>
    </w:p>
    <w:p w:rsidR="00D8431E" w:rsidRDefault="00355A10">
      <w:pPr>
        <w:spacing w:line="360" w:lineRule="auto"/>
        <w:ind w:firstLineChars="200" w:firstLine="480"/>
        <w:rPr>
          <w:rFonts w:ascii="宋体" w:cs="宋体"/>
          <w:sz w:val="24"/>
        </w:rPr>
      </w:pPr>
      <w:r>
        <w:rPr>
          <w:rFonts w:ascii="宋体" w:hAnsi="宋体" w:cs="宋体" w:hint="eastAsia"/>
          <w:sz w:val="24"/>
        </w:rPr>
        <w:t>供应商不得擅自作废或冲红已向采购人提供的发票，否则供应商须按发票金额（含增值税）的</w:t>
      </w:r>
      <w:r>
        <w:rPr>
          <w:rFonts w:ascii="宋体" w:hAnsi="宋体" w:cs="宋体"/>
          <w:sz w:val="24"/>
        </w:rPr>
        <w:t>20%</w:t>
      </w:r>
      <w:r>
        <w:rPr>
          <w:rFonts w:ascii="宋体" w:hAnsi="宋体" w:cs="宋体" w:hint="eastAsia"/>
          <w:sz w:val="24"/>
        </w:rPr>
        <w:t>向采购人支付违约金，并向采购人承担赔偿责任，包括但不限于税款、滞纳金、罚款及相关损失等。</w:t>
      </w:r>
    </w:p>
    <w:p w:rsidR="00D8431E" w:rsidRDefault="00355A10">
      <w:pPr>
        <w:spacing w:line="360" w:lineRule="auto"/>
        <w:ind w:firstLineChars="200" w:firstLine="480"/>
        <w:rPr>
          <w:rFonts w:ascii="宋体" w:cs="宋体"/>
          <w:sz w:val="24"/>
        </w:rPr>
      </w:pPr>
      <w:r>
        <w:rPr>
          <w:rFonts w:ascii="宋体" w:hAnsi="宋体" w:cs="宋体"/>
          <w:sz w:val="24"/>
        </w:rPr>
        <w:t>10</w:t>
      </w:r>
      <w:r>
        <w:rPr>
          <w:rFonts w:ascii="宋体" w:cs="宋体"/>
          <w:sz w:val="24"/>
        </w:rPr>
        <w:t>.</w:t>
      </w:r>
      <w:r>
        <w:rPr>
          <w:rFonts w:ascii="宋体" w:hAnsi="宋体" w:cs="宋体"/>
          <w:sz w:val="24"/>
        </w:rPr>
        <w:t xml:space="preserve">6 </w:t>
      </w:r>
      <w:r>
        <w:rPr>
          <w:rFonts w:ascii="宋体" w:hAnsi="宋体" w:cs="宋体" w:hint="eastAsia"/>
          <w:sz w:val="24"/>
        </w:rPr>
        <w:t>如供应商未按采购人要求的时间内足额足量供应设备，对采购人造成影响达</w:t>
      </w:r>
      <w:r>
        <w:rPr>
          <w:rFonts w:ascii="宋体" w:hAnsi="宋体" w:cs="宋体"/>
          <w:sz w:val="24"/>
        </w:rPr>
        <w:t>3</w:t>
      </w:r>
      <w:r>
        <w:rPr>
          <w:rFonts w:ascii="宋体" w:hAnsi="宋体" w:cs="宋体" w:hint="eastAsia"/>
          <w:sz w:val="24"/>
        </w:rPr>
        <w:t>天及以上，则采购人有权单方面终止合同，另选择供应商，由此造成的一切损失由供应商承担，同时采购人保留向供应商进一步索赔的权利。</w:t>
      </w:r>
    </w:p>
    <w:p w:rsidR="00D8431E" w:rsidRDefault="00355A10">
      <w:pPr>
        <w:spacing w:line="360" w:lineRule="auto"/>
        <w:ind w:firstLineChars="200" w:firstLine="480"/>
        <w:rPr>
          <w:rFonts w:ascii="宋体" w:cs="宋体"/>
          <w:sz w:val="24"/>
        </w:rPr>
      </w:pPr>
      <w:r>
        <w:rPr>
          <w:rFonts w:ascii="宋体" w:hAnsi="宋体" w:cs="宋体"/>
          <w:sz w:val="24"/>
        </w:rPr>
        <w:lastRenderedPageBreak/>
        <w:t>10</w:t>
      </w:r>
      <w:r>
        <w:rPr>
          <w:rFonts w:ascii="宋体" w:cs="宋体"/>
          <w:sz w:val="24"/>
        </w:rPr>
        <w:t>.</w:t>
      </w:r>
      <w:r>
        <w:rPr>
          <w:rFonts w:ascii="宋体" w:hAnsi="宋体" w:cs="宋体"/>
          <w:sz w:val="24"/>
        </w:rPr>
        <w:t xml:space="preserve">7 </w:t>
      </w:r>
      <w:r>
        <w:rPr>
          <w:rFonts w:ascii="宋体" w:hAnsi="宋体" w:cs="宋体" w:hint="eastAsia"/>
          <w:sz w:val="24"/>
        </w:rPr>
        <w:t>未经采购人同意，如供应商单方面终止供货，除承担给采购人造成的经济损失外，还应向采购人支付未供货货款总额（含增值税）</w:t>
      </w:r>
      <w:r>
        <w:rPr>
          <w:rFonts w:ascii="宋体" w:hAnsi="宋体" w:cs="宋体"/>
          <w:sz w:val="24"/>
        </w:rPr>
        <w:t>20%</w:t>
      </w:r>
      <w:r>
        <w:rPr>
          <w:rFonts w:ascii="宋体" w:hAnsi="宋体" w:cs="宋体" w:hint="eastAsia"/>
          <w:sz w:val="24"/>
        </w:rPr>
        <w:t>的违约金。</w:t>
      </w:r>
    </w:p>
    <w:p w:rsidR="00D8431E" w:rsidRDefault="00355A10">
      <w:pPr>
        <w:spacing w:line="360" w:lineRule="auto"/>
        <w:ind w:firstLineChars="200" w:firstLine="480"/>
        <w:rPr>
          <w:rFonts w:ascii="宋体" w:cs="宋体"/>
          <w:sz w:val="24"/>
        </w:rPr>
      </w:pPr>
      <w:r>
        <w:rPr>
          <w:rFonts w:ascii="宋体" w:hAnsi="宋体" w:cs="宋体"/>
          <w:sz w:val="24"/>
        </w:rPr>
        <w:t>11</w:t>
      </w:r>
      <w:r>
        <w:rPr>
          <w:rFonts w:ascii="宋体" w:hAnsi="宋体" w:cs="宋体" w:hint="eastAsia"/>
          <w:sz w:val="24"/>
        </w:rPr>
        <w:t>．不可抗力</w:t>
      </w:r>
    </w:p>
    <w:p w:rsidR="00D8431E" w:rsidRDefault="00355A10">
      <w:pPr>
        <w:spacing w:line="360" w:lineRule="auto"/>
        <w:ind w:firstLineChars="200" w:firstLine="480"/>
        <w:rPr>
          <w:rFonts w:ascii="宋体" w:cs="宋体"/>
          <w:sz w:val="24"/>
        </w:rPr>
      </w:pPr>
      <w:r>
        <w:rPr>
          <w:rFonts w:ascii="宋体" w:hAnsi="宋体" w:cs="宋体"/>
          <w:sz w:val="24"/>
        </w:rPr>
        <w:t xml:space="preserve">11.1 </w:t>
      </w:r>
      <w:r>
        <w:rPr>
          <w:rFonts w:ascii="宋体" w:hAnsi="宋体" w:cs="宋体" w:hint="eastAsia"/>
          <w:sz w:val="24"/>
        </w:rPr>
        <w:t>不可抗力系指签约双方在缔结合同时所不能预见，并且对其发生及后果无法避免和克服的事件。任何一方由于受到诸如战争、严重火灾、洪水、台风、地震等不可抗力的影响而不能执行合同时，履行合同的期限应予以延长，延长期限相当于不可抗力所影响的时间。</w:t>
      </w:r>
    </w:p>
    <w:p w:rsidR="00D8431E" w:rsidRDefault="00355A10">
      <w:pPr>
        <w:spacing w:line="360" w:lineRule="auto"/>
        <w:ind w:firstLineChars="200" w:firstLine="480"/>
        <w:rPr>
          <w:rFonts w:ascii="宋体" w:cs="宋体"/>
          <w:sz w:val="24"/>
        </w:rPr>
      </w:pPr>
      <w:r>
        <w:rPr>
          <w:rFonts w:ascii="宋体" w:hAnsi="宋体" w:cs="宋体"/>
          <w:sz w:val="24"/>
        </w:rPr>
        <w:t xml:space="preserve">11.2 </w:t>
      </w:r>
      <w:r>
        <w:rPr>
          <w:rFonts w:ascii="宋体" w:hAnsi="宋体" w:cs="宋体" w:hint="eastAsia"/>
          <w:sz w:val="24"/>
        </w:rPr>
        <w:t>受阻方应在不可抗力事件发生后尽快用电报、传真或电传等书面形式通知对方，并于事件发生后</w:t>
      </w:r>
      <w:r>
        <w:rPr>
          <w:rFonts w:ascii="宋体" w:hAnsi="宋体" w:cs="宋体"/>
          <w:sz w:val="24"/>
        </w:rPr>
        <w:t>14</w:t>
      </w:r>
      <w:r>
        <w:rPr>
          <w:rFonts w:ascii="宋体" w:hAnsi="宋体" w:cs="宋体" w:hint="eastAsia"/>
          <w:sz w:val="24"/>
        </w:rPr>
        <w:t>日内将有关当局出具的证明文件用特快专递或挂号信寄给对方审阅确认，同时，受阻方应尽可能继续履行合同义务，积极采取合理的方案履行不受不可抗力影响的其他事项。</w:t>
      </w:r>
    </w:p>
    <w:p w:rsidR="00D8431E" w:rsidRDefault="00355A10">
      <w:pPr>
        <w:spacing w:line="360" w:lineRule="auto"/>
        <w:ind w:firstLineChars="200" w:firstLine="480"/>
        <w:rPr>
          <w:rFonts w:ascii="宋体" w:cs="宋体"/>
          <w:sz w:val="24"/>
        </w:rPr>
      </w:pPr>
      <w:r>
        <w:rPr>
          <w:rFonts w:ascii="宋体" w:hAnsi="宋体" w:cs="宋体"/>
          <w:sz w:val="24"/>
        </w:rPr>
        <w:t xml:space="preserve">11.3 </w:t>
      </w:r>
      <w:r>
        <w:rPr>
          <w:rFonts w:ascii="宋体" w:hAnsi="宋体" w:cs="宋体" w:hint="eastAsia"/>
          <w:sz w:val="24"/>
        </w:rPr>
        <w:t>不可抗力事件影响持续</w:t>
      </w:r>
      <w:r>
        <w:rPr>
          <w:rFonts w:ascii="宋体" w:hAnsi="宋体" w:cs="宋体"/>
          <w:sz w:val="24"/>
        </w:rPr>
        <w:t>60</w:t>
      </w:r>
      <w:r>
        <w:rPr>
          <w:rFonts w:ascii="宋体" w:hAnsi="宋体" w:cs="宋体" w:hint="eastAsia"/>
          <w:sz w:val="24"/>
        </w:rPr>
        <w:t>日以上，双方通过友好协商，在合理时间内达成进一步履行或解除合同的协议。</w:t>
      </w:r>
    </w:p>
    <w:p w:rsidR="00D8431E" w:rsidRDefault="00355A10">
      <w:pPr>
        <w:spacing w:line="360" w:lineRule="auto"/>
        <w:ind w:firstLineChars="200" w:firstLine="480"/>
        <w:rPr>
          <w:rFonts w:ascii="宋体" w:cs="宋体"/>
          <w:sz w:val="24"/>
        </w:rPr>
      </w:pPr>
      <w:r>
        <w:rPr>
          <w:rFonts w:ascii="宋体" w:hAnsi="宋体" w:cs="宋体"/>
          <w:sz w:val="24"/>
        </w:rPr>
        <w:t xml:space="preserve">11.4 </w:t>
      </w:r>
      <w:r>
        <w:rPr>
          <w:rFonts w:ascii="宋体" w:hAnsi="宋体" w:cs="宋体" w:hint="eastAsia"/>
          <w:sz w:val="24"/>
        </w:rPr>
        <w:t>本条款所定义的不可抗力是指不能预见、不能避免并不能克服的客观情况，对于经营状况严重恶化、安排不周及税收政策的调整等情形，无论严重程度如何，均不理解为不可抗力。</w:t>
      </w:r>
    </w:p>
    <w:p w:rsidR="00D8431E" w:rsidRDefault="00355A10">
      <w:pPr>
        <w:spacing w:line="360" w:lineRule="auto"/>
        <w:ind w:firstLineChars="200" w:firstLine="480"/>
        <w:rPr>
          <w:rFonts w:ascii="宋体" w:cs="宋体"/>
          <w:sz w:val="24"/>
        </w:rPr>
      </w:pPr>
      <w:r>
        <w:rPr>
          <w:rFonts w:ascii="宋体" w:hAnsi="宋体" w:cs="宋体"/>
          <w:sz w:val="24"/>
        </w:rPr>
        <w:t>12</w:t>
      </w:r>
      <w:r>
        <w:rPr>
          <w:rFonts w:ascii="宋体" w:hAnsi="宋体" w:cs="宋体" w:hint="eastAsia"/>
          <w:sz w:val="24"/>
        </w:rPr>
        <w:t>．知识产权和专利权</w:t>
      </w:r>
    </w:p>
    <w:p w:rsidR="00D8431E" w:rsidRDefault="00355A10">
      <w:pPr>
        <w:spacing w:line="360" w:lineRule="auto"/>
        <w:ind w:firstLineChars="200" w:firstLine="480"/>
        <w:rPr>
          <w:rFonts w:ascii="宋体" w:cs="宋体"/>
          <w:sz w:val="24"/>
        </w:rPr>
      </w:pPr>
      <w:r>
        <w:rPr>
          <w:rFonts w:ascii="宋体" w:hAnsi="宋体" w:cs="宋体"/>
          <w:sz w:val="24"/>
        </w:rPr>
        <w:t xml:space="preserve">12.1 </w:t>
      </w:r>
      <w:r>
        <w:rPr>
          <w:rFonts w:ascii="宋体" w:hAnsi="宋体" w:cs="宋体" w:hint="eastAsia"/>
          <w:sz w:val="24"/>
        </w:rPr>
        <w:t>涉及到知识产权（或专利权）标记的产品，供应商应提供知识产权（或专利权）及其权属的有效证明材料。供应商承诺其提供的设备不侵犯他人的知识产权（或专利权），若供应商提供设备侵犯他人知识产权（或专利权）导致他人向采购人索赔的，以及供应商违反本合同其他约定的，供应商承担由此给采购人造成的一切损失，包括但不限于采购人处理此纠纷发生的律师费、诉讼费、仲裁费、差旅费等一切损失。采购人针对上述一切损失有权从供应商结算货款中扣除或依法追索。</w:t>
      </w:r>
    </w:p>
    <w:p w:rsidR="00D8431E" w:rsidRDefault="00355A10">
      <w:pPr>
        <w:spacing w:line="360" w:lineRule="auto"/>
        <w:ind w:firstLineChars="200" w:firstLine="480"/>
        <w:rPr>
          <w:rFonts w:ascii="宋体" w:cs="宋体"/>
          <w:sz w:val="24"/>
        </w:rPr>
      </w:pPr>
      <w:r>
        <w:rPr>
          <w:rFonts w:ascii="宋体" w:hAnsi="宋体" w:cs="宋体"/>
          <w:sz w:val="24"/>
        </w:rPr>
        <w:t>13</w:t>
      </w:r>
      <w:r>
        <w:rPr>
          <w:rFonts w:ascii="宋体" w:hAnsi="宋体" w:cs="宋体" w:hint="eastAsia"/>
          <w:sz w:val="24"/>
        </w:rPr>
        <w:t>．争议解决</w:t>
      </w:r>
    </w:p>
    <w:p w:rsidR="00D8431E" w:rsidRDefault="00355A10">
      <w:pPr>
        <w:spacing w:line="360" w:lineRule="auto"/>
        <w:ind w:firstLineChars="200" w:firstLine="480"/>
        <w:rPr>
          <w:rFonts w:ascii="宋体" w:cs="宋体"/>
          <w:sz w:val="24"/>
        </w:rPr>
      </w:pPr>
      <w:r>
        <w:rPr>
          <w:rFonts w:ascii="宋体" w:hAnsi="宋体" w:cs="宋体"/>
          <w:sz w:val="24"/>
        </w:rPr>
        <w:t xml:space="preserve">13.1 </w:t>
      </w:r>
      <w:r>
        <w:rPr>
          <w:rFonts w:ascii="宋体" w:hAnsi="宋体" w:cs="宋体" w:hint="eastAsia"/>
          <w:sz w:val="24"/>
        </w:rPr>
        <w:t>遇争议问题双方协商解决，协商不能达成一致意见时，提交下列第</w:t>
      </w:r>
      <w:r>
        <w:rPr>
          <w:rFonts w:ascii="宋体" w:hAnsi="宋体" w:cs="宋体"/>
          <w:sz w:val="24"/>
        </w:rPr>
        <w:t>2</w:t>
      </w:r>
      <w:r>
        <w:rPr>
          <w:rFonts w:ascii="宋体" w:hAnsi="宋体" w:cs="宋体" w:hint="eastAsia"/>
          <w:sz w:val="24"/>
        </w:rPr>
        <w:t>程序解决：</w:t>
      </w:r>
    </w:p>
    <w:p w:rsidR="00D8431E" w:rsidRDefault="00355A10">
      <w:pPr>
        <w:spacing w:line="360" w:lineRule="auto"/>
        <w:ind w:firstLineChars="200" w:firstLine="480"/>
        <w:rPr>
          <w:rFonts w:ascii="宋体" w:cs="宋体"/>
          <w:sz w:val="24"/>
        </w:rPr>
      </w:pPr>
      <w:r>
        <w:rPr>
          <w:rFonts w:ascii="宋体" w:hAnsi="宋体" w:cs="宋体" w:hint="eastAsia"/>
          <w:sz w:val="24"/>
        </w:rPr>
        <w:t>（</w:t>
      </w:r>
      <w:r>
        <w:rPr>
          <w:rFonts w:ascii="宋体" w:hAnsi="宋体" w:cs="宋体"/>
          <w:sz w:val="24"/>
        </w:rPr>
        <w:t>1</w:t>
      </w:r>
      <w:r>
        <w:rPr>
          <w:rFonts w:ascii="宋体" w:hAnsi="宋体" w:cs="宋体" w:hint="eastAsia"/>
          <w:sz w:val="24"/>
        </w:rPr>
        <w:t>）向采购人所在地仲裁委员会申请仲裁。</w:t>
      </w:r>
    </w:p>
    <w:p w:rsidR="00D8431E" w:rsidRDefault="00355A10">
      <w:pPr>
        <w:spacing w:line="360" w:lineRule="auto"/>
        <w:ind w:firstLineChars="200" w:firstLine="480"/>
        <w:rPr>
          <w:rFonts w:ascii="宋体" w:cs="宋体"/>
          <w:sz w:val="24"/>
        </w:rPr>
      </w:pPr>
      <w:r>
        <w:rPr>
          <w:rFonts w:ascii="宋体" w:hAnsi="宋体" w:cs="宋体" w:hint="eastAsia"/>
          <w:sz w:val="24"/>
        </w:rPr>
        <w:t>（</w:t>
      </w:r>
      <w:r>
        <w:rPr>
          <w:rFonts w:ascii="宋体" w:hAnsi="宋体" w:cs="宋体"/>
          <w:sz w:val="24"/>
        </w:rPr>
        <w:t>2</w:t>
      </w:r>
      <w:r>
        <w:rPr>
          <w:rFonts w:ascii="宋体" w:hAnsi="宋体" w:cs="宋体" w:hint="eastAsia"/>
          <w:sz w:val="24"/>
        </w:rPr>
        <w:t>）向采购人所在地人民法院起诉。</w:t>
      </w:r>
    </w:p>
    <w:p w:rsidR="00D8431E" w:rsidRDefault="00355A10">
      <w:pPr>
        <w:spacing w:line="360" w:lineRule="auto"/>
        <w:ind w:firstLineChars="200" w:firstLine="480"/>
        <w:rPr>
          <w:rFonts w:ascii="宋体" w:cs="宋体"/>
          <w:sz w:val="24"/>
        </w:rPr>
      </w:pPr>
      <w:r>
        <w:rPr>
          <w:rFonts w:ascii="宋体" w:hAnsi="宋体" w:cs="宋体"/>
          <w:sz w:val="24"/>
        </w:rPr>
        <w:lastRenderedPageBreak/>
        <w:t>14</w:t>
      </w:r>
      <w:r>
        <w:rPr>
          <w:rFonts w:ascii="宋体" w:hAnsi="宋体" w:cs="宋体" w:hint="eastAsia"/>
          <w:sz w:val="24"/>
        </w:rPr>
        <w:t>．其他</w:t>
      </w:r>
    </w:p>
    <w:p w:rsidR="00D8431E" w:rsidRDefault="00355A10">
      <w:pPr>
        <w:spacing w:line="360" w:lineRule="auto"/>
        <w:ind w:firstLineChars="200" w:firstLine="480"/>
        <w:rPr>
          <w:rFonts w:ascii="宋体" w:cs="宋体"/>
          <w:sz w:val="24"/>
        </w:rPr>
      </w:pPr>
      <w:r>
        <w:rPr>
          <w:rFonts w:ascii="宋体" w:hAnsi="宋体" w:cs="宋体"/>
          <w:sz w:val="24"/>
        </w:rPr>
        <w:t xml:space="preserve">14.1 </w:t>
      </w:r>
      <w:r>
        <w:rPr>
          <w:rFonts w:ascii="宋体" w:hAnsi="宋体" w:cs="宋体" w:hint="eastAsia"/>
          <w:sz w:val="24"/>
        </w:rPr>
        <w:t>本合同是双方合作的法律文件，对双方具有法律约束力。本合同解除的条件：按《合同法》有关条款执行。</w:t>
      </w:r>
    </w:p>
    <w:p w:rsidR="00D8431E" w:rsidRDefault="00355A10">
      <w:pPr>
        <w:spacing w:line="360" w:lineRule="auto"/>
        <w:ind w:firstLineChars="200" w:firstLine="480"/>
        <w:rPr>
          <w:rFonts w:ascii="宋体" w:cs="宋体"/>
          <w:sz w:val="24"/>
        </w:rPr>
      </w:pPr>
      <w:r>
        <w:rPr>
          <w:rFonts w:ascii="宋体" w:hAnsi="宋体" w:cs="宋体"/>
          <w:sz w:val="24"/>
        </w:rPr>
        <w:t xml:space="preserve">14.2 </w:t>
      </w:r>
      <w:r>
        <w:rPr>
          <w:rFonts w:ascii="宋体" w:hAnsi="宋体" w:cs="宋体" w:hint="eastAsia"/>
          <w:sz w:val="24"/>
        </w:rPr>
        <w:t>本合同包括合同履行过程中有关确定和变更合同实质性条件的会议纪要、往来信函、资料等。</w:t>
      </w:r>
    </w:p>
    <w:p w:rsidR="00D8431E" w:rsidRDefault="00355A10">
      <w:pPr>
        <w:spacing w:line="360" w:lineRule="auto"/>
        <w:ind w:firstLineChars="200" w:firstLine="480"/>
        <w:rPr>
          <w:rFonts w:ascii="宋体" w:cs="宋体"/>
          <w:sz w:val="24"/>
        </w:rPr>
      </w:pPr>
      <w:r>
        <w:rPr>
          <w:rFonts w:ascii="宋体" w:hAnsi="宋体" w:cs="宋体"/>
          <w:sz w:val="24"/>
        </w:rPr>
        <w:t>14.3.</w:t>
      </w:r>
      <w:r>
        <w:rPr>
          <w:rFonts w:ascii="宋体" w:hAnsi="宋体" w:cs="宋体" w:hint="eastAsia"/>
          <w:sz w:val="24"/>
        </w:rPr>
        <w:t>本合同中供应商注明的电子邮箱需是有效（须保证能够正常使用），若使用电子邮件等数据电文形式的，此数据电文进入供应商提供的电子邮箱运营商服务器即视为收到。</w:t>
      </w:r>
    </w:p>
    <w:p w:rsidR="00D8431E" w:rsidRDefault="00355A10">
      <w:pPr>
        <w:spacing w:line="360" w:lineRule="auto"/>
        <w:ind w:firstLineChars="200" w:firstLine="480"/>
        <w:rPr>
          <w:rFonts w:ascii="宋体" w:cs="宋体"/>
          <w:sz w:val="24"/>
        </w:rPr>
      </w:pPr>
      <w:r>
        <w:rPr>
          <w:rFonts w:ascii="宋体" w:hAnsi="宋体" w:cs="宋体" w:hint="eastAsia"/>
          <w:sz w:val="24"/>
        </w:rPr>
        <w:t>供应商电子邮箱（必填）</w:t>
      </w:r>
      <w:r w:rsidR="0092561D">
        <w:rPr>
          <w:rFonts w:ascii="宋体" w:hAnsi="宋体" w:cs="宋体" w:hint="eastAsia"/>
          <w:sz w:val="24"/>
        </w:rPr>
        <w:t>：1003630182@qq.com</w:t>
      </w:r>
      <w:r>
        <w:rPr>
          <w:rFonts w:ascii="宋体" w:hAnsi="宋体" w:cs="宋体" w:hint="eastAsia"/>
          <w:sz w:val="24"/>
        </w:rPr>
        <w:t>。</w:t>
      </w:r>
    </w:p>
    <w:p w:rsidR="00D8431E" w:rsidRDefault="00355A10">
      <w:pPr>
        <w:spacing w:line="360" w:lineRule="auto"/>
        <w:ind w:firstLineChars="200" w:firstLine="480"/>
        <w:rPr>
          <w:rFonts w:ascii="宋体" w:cs="宋体"/>
          <w:sz w:val="24"/>
        </w:rPr>
      </w:pPr>
      <w:r>
        <w:rPr>
          <w:rFonts w:ascii="宋体" w:hAnsi="宋体" w:cs="宋体"/>
          <w:sz w:val="24"/>
        </w:rPr>
        <w:t>14.4</w:t>
      </w:r>
      <w:r>
        <w:rPr>
          <w:rFonts w:ascii="宋体" w:hAnsi="宋体" w:cs="宋体" w:hint="eastAsia"/>
          <w:sz w:val="24"/>
        </w:rPr>
        <w:t>未尽事宜经采购人上级部门同意后，可签订补充协议，与本合同具有同等法律效力。</w:t>
      </w:r>
    </w:p>
    <w:p w:rsidR="00D8431E" w:rsidRDefault="00355A10">
      <w:pPr>
        <w:spacing w:line="360" w:lineRule="auto"/>
        <w:ind w:firstLineChars="200" w:firstLine="480"/>
        <w:rPr>
          <w:rFonts w:ascii="宋体" w:cs="宋体"/>
          <w:sz w:val="24"/>
        </w:rPr>
      </w:pPr>
      <w:r>
        <w:rPr>
          <w:rFonts w:ascii="宋体" w:hAnsi="宋体" w:cs="宋体"/>
          <w:sz w:val="24"/>
        </w:rPr>
        <w:t xml:space="preserve"> </w:t>
      </w:r>
      <w:r>
        <w:rPr>
          <w:rFonts w:ascii="宋体" w:hAnsi="宋体" w:cs="宋体" w:hint="eastAsia"/>
          <w:sz w:val="24"/>
        </w:rPr>
        <w:t>本合同经双方签字盖章后即行生效，至双方履行完全部合同规定条款后失效。</w:t>
      </w:r>
    </w:p>
    <w:p w:rsidR="00D8431E" w:rsidRDefault="00355A10">
      <w:pPr>
        <w:spacing w:line="360" w:lineRule="auto"/>
        <w:ind w:firstLineChars="200" w:firstLine="480"/>
        <w:rPr>
          <w:rFonts w:ascii="宋体" w:cs="宋体"/>
          <w:sz w:val="24"/>
        </w:rPr>
      </w:pPr>
      <w:r>
        <w:rPr>
          <w:rFonts w:ascii="宋体" w:hAnsi="宋体" w:cs="宋体"/>
          <w:sz w:val="24"/>
        </w:rPr>
        <w:t>14</w:t>
      </w:r>
      <w:r>
        <w:rPr>
          <w:rFonts w:ascii="宋体" w:cs="宋体"/>
          <w:sz w:val="24"/>
        </w:rPr>
        <w:t>.</w:t>
      </w:r>
      <w:r>
        <w:rPr>
          <w:rFonts w:ascii="宋体" w:hAnsi="宋体" w:cs="宋体"/>
          <w:sz w:val="24"/>
        </w:rPr>
        <w:t>5</w:t>
      </w:r>
      <w:r>
        <w:rPr>
          <w:rFonts w:ascii="宋体" w:hAnsi="宋体" w:cs="宋体" w:hint="eastAsia"/>
          <w:sz w:val="24"/>
        </w:rPr>
        <w:t>补充条款：</w:t>
      </w:r>
      <w:r>
        <w:rPr>
          <w:rFonts w:ascii="宋体" w:hAnsi="宋体" w:cs="宋体"/>
          <w:sz w:val="24"/>
        </w:rPr>
        <w:t>___</w:t>
      </w:r>
      <w:r w:rsidR="0092561D">
        <w:rPr>
          <w:rFonts w:ascii="宋体" w:hAnsi="宋体" w:cs="宋体" w:hint="eastAsia"/>
          <w:sz w:val="24"/>
        </w:rPr>
        <w:t>/</w:t>
      </w:r>
      <w:r>
        <w:rPr>
          <w:rFonts w:ascii="宋体" w:hAnsi="宋体" w:cs="宋体"/>
          <w:sz w:val="24"/>
        </w:rPr>
        <w:t>_______</w:t>
      </w:r>
      <w:r>
        <w:rPr>
          <w:rFonts w:ascii="宋体" w:hAnsi="宋体" w:cs="宋体" w:hint="eastAsia"/>
          <w:sz w:val="24"/>
        </w:rPr>
        <w:t>。</w:t>
      </w:r>
      <w:r>
        <w:rPr>
          <w:rFonts w:ascii="宋体" w:hAnsi="宋体" w:cs="宋体"/>
          <w:sz w:val="24"/>
        </w:rPr>
        <w:t xml:space="preserve">                                                               </w:t>
      </w:r>
    </w:p>
    <w:p w:rsidR="00D8431E" w:rsidRDefault="00D8431E">
      <w:pPr>
        <w:spacing w:line="360" w:lineRule="auto"/>
        <w:ind w:firstLineChars="200" w:firstLine="480"/>
        <w:rPr>
          <w:rFonts w:ascii="宋体" w:cs="宋体"/>
          <w:sz w:val="24"/>
        </w:rPr>
      </w:pPr>
    </w:p>
    <w:p w:rsidR="00D8431E" w:rsidRDefault="00D8431E">
      <w:pPr>
        <w:spacing w:line="360" w:lineRule="auto"/>
        <w:ind w:firstLineChars="200" w:firstLine="480"/>
        <w:rPr>
          <w:rFonts w:ascii="宋体" w:cs="宋体"/>
          <w:sz w:val="24"/>
        </w:rPr>
      </w:pPr>
    </w:p>
    <w:p w:rsidR="00D8431E" w:rsidRDefault="00D8431E">
      <w:pPr>
        <w:spacing w:line="360" w:lineRule="auto"/>
        <w:ind w:firstLineChars="200" w:firstLine="480"/>
        <w:rPr>
          <w:rFonts w:ascii="宋体" w:cs="宋体"/>
          <w:sz w:val="24"/>
        </w:rPr>
      </w:pPr>
    </w:p>
    <w:p w:rsidR="00BA7F54" w:rsidRDefault="00BA7F54">
      <w:pPr>
        <w:spacing w:line="360" w:lineRule="auto"/>
        <w:ind w:firstLineChars="200" w:firstLine="480"/>
        <w:rPr>
          <w:rFonts w:ascii="宋体" w:hAnsi="宋体" w:cs="宋体"/>
          <w:sz w:val="24"/>
        </w:rPr>
      </w:pPr>
    </w:p>
    <w:p w:rsidR="00BA7F54" w:rsidRDefault="00BA7F54">
      <w:pPr>
        <w:spacing w:line="360" w:lineRule="auto"/>
        <w:ind w:firstLineChars="200" w:firstLine="480"/>
        <w:rPr>
          <w:rFonts w:ascii="宋体" w:hAnsi="宋体" w:cs="宋体"/>
          <w:sz w:val="24"/>
        </w:rPr>
      </w:pPr>
    </w:p>
    <w:p w:rsidR="00BA7F54" w:rsidRDefault="00BA7F54">
      <w:pPr>
        <w:spacing w:line="360" w:lineRule="auto"/>
        <w:ind w:firstLineChars="200" w:firstLine="480"/>
        <w:rPr>
          <w:rFonts w:ascii="宋体" w:hAnsi="宋体" w:cs="宋体"/>
          <w:sz w:val="24"/>
        </w:rPr>
      </w:pPr>
    </w:p>
    <w:p w:rsidR="00BA7F54" w:rsidRDefault="00BA7F54">
      <w:pPr>
        <w:spacing w:line="360" w:lineRule="auto"/>
        <w:ind w:firstLineChars="200" w:firstLine="480"/>
        <w:rPr>
          <w:rFonts w:ascii="宋体" w:hAnsi="宋体" w:cs="宋体"/>
          <w:sz w:val="24"/>
        </w:rPr>
      </w:pPr>
    </w:p>
    <w:p w:rsidR="00BA7F54" w:rsidRDefault="00BA7F54">
      <w:pPr>
        <w:spacing w:line="360" w:lineRule="auto"/>
        <w:ind w:firstLineChars="200" w:firstLine="480"/>
        <w:rPr>
          <w:rFonts w:ascii="宋体" w:hAnsi="宋体" w:cs="宋体"/>
          <w:sz w:val="24"/>
        </w:rPr>
      </w:pPr>
    </w:p>
    <w:p w:rsidR="00BA7F54" w:rsidRDefault="00BA7F54">
      <w:pPr>
        <w:spacing w:line="360" w:lineRule="auto"/>
        <w:ind w:firstLineChars="200" w:firstLine="480"/>
        <w:rPr>
          <w:rFonts w:ascii="宋体" w:hAnsi="宋体" w:cs="宋体"/>
          <w:sz w:val="24"/>
        </w:rPr>
      </w:pPr>
    </w:p>
    <w:p w:rsidR="00BA7F54" w:rsidRDefault="00BA7F54">
      <w:pPr>
        <w:spacing w:line="360" w:lineRule="auto"/>
        <w:ind w:firstLineChars="200" w:firstLine="480"/>
        <w:rPr>
          <w:rFonts w:ascii="宋体" w:hAnsi="宋体" w:cs="宋体"/>
          <w:sz w:val="24"/>
        </w:rPr>
      </w:pPr>
    </w:p>
    <w:p w:rsidR="00BA7F54" w:rsidRDefault="00BA7F54">
      <w:pPr>
        <w:spacing w:line="360" w:lineRule="auto"/>
        <w:ind w:firstLineChars="200" w:firstLine="480"/>
        <w:rPr>
          <w:rFonts w:ascii="宋体" w:hAnsi="宋体" w:cs="宋体"/>
          <w:sz w:val="24"/>
        </w:rPr>
      </w:pPr>
    </w:p>
    <w:p w:rsidR="00BA7F54" w:rsidRDefault="00BA7F54">
      <w:pPr>
        <w:spacing w:line="360" w:lineRule="auto"/>
        <w:ind w:firstLineChars="200" w:firstLine="480"/>
        <w:rPr>
          <w:rFonts w:ascii="宋体" w:hAnsi="宋体" w:cs="宋体"/>
          <w:sz w:val="24"/>
        </w:rPr>
      </w:pPr>
    </w:p>
    <w:p w:rsidR="00BA7F54" w:rsidRDefault="00BA7F54">
      <w:pPr>
        <w:spacing w:line="360" w:lineRule="auto"/>
        <w:ind w:firstLineChars="200" w:firstLine="480"/>
        <w:rPr>
          <w:rFonts w:ascii="宋体" w:hAnsi="宋体" w:cs="宋体"/>
          <w:sz w:val="24"/>
        </w:rPr>
      </w:pPr>
    </w:p>
    <w:p w:rsidR="00BA7F54" w:rsidRDefault="00BA7F54">
      <w:pPr>
        <w:spacing w:line="360" w:lineRule="auto"/>
        <w:ind w:firstLineChars="200" w:firstLine="480"/>
        <w:rPr>
          <w:rFonts w:ascii="宋体" w:hAnsi="宋体" w:cs="宋体"/>
          <w:sz w:val="24"/>
        </w:rPr>
      </w:pPr>
    </w:p>
    <w:p w:rsidR="00BA7F54" w:rsidRDefault="00BA7F54">
      <w:pPr>
        <w:spacing w:line="360" w:lineRule="auto"/>
        <w:ind w:firstLineChars="200" w:firstLine="480"/>
        <w:rPr>
          <w:rFonts w:ascii="宋体" w:hAnsi="宋体" w:cs="宋体"/>
          <w:sz w:val="24"/>
        </w:rPr>
      </w:pPr>
    </w:p>
    <w:p w:rsidR="00D8431E" w:rsidRDefault="00355A10">
      <w:pPr>
        <w:spacing w:line="360" w:lineRule="auto"/>
        <w:ind w:firstLineChars="200" w:firstLine="480"/>
        <w:rPr>
          <w:rFonts w:ascii="宋体" w:cs="宋体"/>
          <w:sz w:val="24"/>
        </w:rPr>
      </w:pPr>
      <w:r>
        <w:rPr>
          <w:rFonts w:ascii="宋体" w:hAnsi="宋体" w:cs="宋体" w:hint="eastAsia"/>
          <w:sz w:val="24"/>
        </w:rPr>
        <w:lastRenderedPageBreak/>
        <w:t>合同附件：</w:t>
      </w:r>
    </w:p>
    <w:p w:rsidR="00D8431E" w:rsidRDefault="00355A10">
      <w:pPr>
        <w:spacing w:line="360" w:lineRule="auto"/>
        <w:ind w:firstLineChars="200" w:firstLine="482"/>
        <w:rPr>
          <w:rFonts w:ascii="宋体" w:hAnsi="宋体" w:cs="宋体"/>
          <w:b/>
          <w:bCs/>
          <w:sz w:val="24"/>
        </w:rPr>
      </w:pPr>
      <w:r>
        <w:rPr>
          <w:rFonts w:ascii="宋体" w:hAnsi="宋体" w:cs="宋体" w:hint="eastAsia"/>
          <w:b/>
          <w:bCs/>
          <w:sz w:val="24"/>
        </w:rPr>
        <w:t>附件</w:t>
      </w:r>
      <w:r>
        <w:rPr>
          <w:rFonts w:ascii="宋体" w:hAnsi="宋体" w:cs="宋体"/>
          <w:b/>
          <w:bCs/>
          <w:sz w:val="24"/>
        </w:rPr>
        <w:t>1</w:t>
      </w:r>
      <w:r>
        <w:rPr>
          <w:rFonts w:ascii="宋体" w:hAnsi="宋体" w:cs="宋体" w:hint="eastAsia"/>
          <w:b/>
          <w:bCs/>
          <w:sz w:val="24"/>
        </w:rPr>
        <w:t>：《计划采购与供应设备清单》</w:t>
      </w:r>
    </w:p>
    <w:p w:rsidR="00BA7F54" w:rsidRDefault="00BA7F54" w:rsidP="00BA7F54">
      <w:pPr>
        <w:pStyle w:val="a0"/>
      </w:pPr>
    </w:p>
    <w:tbl>
      <w:tblPr>
        <w:tblpPr w:leftFromText="180" w:rightFromText="180" w:vertAnchor="text" w:horzAnchor="page" w:tblpXSpec="center" w:tblpY="138"/>
        <w:tblOverlap w:val="never"/>
        <w:tblW w:w="52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45"/>
        <w:gridCol w:w="2186"/>
        <w:gridCol w:w="1123"/>
        <w:gridCol w:w="1785"/>
        <w:gridCol w:w="1153"/>
        <w:gridCol w:w="899"/>
        <w:gridCol w:w="1323"/>
      </w:tblGrid>
      <w:tr w:rsidR="00BA7F54" w:rsidTr="00BA7F54">
        <w:trPr>
          <w:trHeight w:val="710"/>
        </w:trPr>
        <w:tc>
          <w:tcPr>
            <w:tcW w:w="250" w:type="pct"/>
            <w:vAlign w:val="center"/>
          </w:tcPr>
          <w:p w:rsidR="00BA7F54" w:rsidRDefault="00BA7F54" w:rsidP="00413C27">
            <w:pPr>
              <w:widowControl/>
              <w:jc w:val="center"/>
              <w:textAlignment w:val="center"/>
              <w:rPr>
                <w:rFonts w:ascii="仿宋" w:eastAsia="仿宋" w:hAnsi="仿宋" w:cs="宋体"/>
                <w:b/>
                <w:bCs/>
                <w:color w:val="000000"/>
                <w:szCs w:val="21"/>
              </w:rPr>
            </w:pPr>
            <w:r>
              <w:rPr>
                <w:rFonts w:ascii="仿宋" w:eastAsia="仿宋" w:hAnsi="仿宋" w:cs="宋体" w:hint="eastAsia"/>
                <w:b/>
                <w:bCs/>
                <w:color w:val="000000"/>
                <w:szCs w:val="21"/>
              </w:rPr>
              <w:t>序号</w:t>
            </w:r>
          </w:p>
        </w:tc>
        <w:tc>
          <w:tcPr>
            <w:tcW w:w="1226" w:type="pct"/>
            <w:vAlign w:val="center"/>
          </w:tcPr>
          <w:p w:rsidR="00BA7F54" w:rsidRDefault="00BA7F54" w:rsidP="00413C27">
            <w:pPr>
              <w:widowControl/>
              <w:jc w:val="center"/>
              <w:textAlignment w:val="center"/>
              <w:rPr>
                <w:rFonts w:ascii="仿宋" w:eastAsia="仿宋" w:hAnsi="仿宋" w:cs="宋体"/>
                <w:b/>
                <w:bCs/>
                <w:color w:val="000000"/>
                <w:szCs w:val="21"/>
              </w:rPr>
            </w:pPr>
            <w:r>
              <w:rPr>
                <w:rFonts w:ascii="仿宋" w:eastAsia="仿宋" w:hAnsi="仿宋" w:cs="宋体" w:hint="eastAsia"/>
                <w:b/>
                <w:bCs/>
                <w:color w:val="000000"/>
                <w:szCs w:val="21"/>
              </w:rPr>
              <w:t>模块名称</w:t>
            </w:r>
          </w:p>
        </w:tc>
        <w:tc>
          <w:tcPr>
            <w:tcW w:w="630" w:type="pct"/>
            <w:vAlign w:val="center"/>
          </w:tcPr>
          <w:p w:rsidR="00BA7F54" w:rsidRDefault="00BA7F54" w:rsidP="00413C27">
            <w:pPr>
              <w:widowControl/>
              <w:jc w:val="center"/>
              <w:textAlignment w:val="center"/>
              <w:rPr>
                <w:rFonts w:ascii="仿宋" w:eastAsia="仿宋" w:hAnsi="仿宋" w:cs="宋体"/>
                <w:b/>
                <w:bCs/>
                <w:color w:val="000000"/>
                <w:szCs w:val="21"/>
              </w:rPr>
            </w:pPr>
            <w:r>
              <w:rPr>
                <w:rFonts w:ascii="仿宋" w:eastAsia="仿宋" w:hAnsi="仿宋" w:cs="宋体" w:hint="eastAsia"/>
                <w:b/>
                <w:bCs/>
                <w:color w:val="000000"/>
                <w:szCs w:val="21"/>
              </w:rPr>
              <w:t>品牌</w:t>
            </w:r>
          </w:p>
        </w:tc>
        <w:tc>
          <w:tcPr>
            <w:tcW w:w="1001" w:type="pct"/>
            <w:vAlign w:val="center"/>
          </w:tcPr>
          <w:p w:rsidR="00BA7F54" w:rsidRDefault="00BA7F54" w:rsidP="00413C27">
            <w:pPr>
              <w:widowControl/>
              <w:jc w:val="center"/>
              <w:textAlignment w:val="center"/>
              <w:rPr>
                <w:rFonts w:ascii="仿宋" w:eastAsia="仿宋" w:hAnsi="仿宋" w:cs="宋体"/>
                <w:b/>
                <w:bCs/>
                <w:color w:val="000000"/>
                <w:szCs w:val="21"/>
              </w:rPr>
            </w:pPr>
            <w:r>
              <w:rPr>
                <w:rFonts w:ascii="仿宋" w:eastAsia="仿宋" w:hAnsi="仿宋" w:cs="宋体" w:hint="eastAsia"/>
                <w:b/>
                <w:bCs/>
                <w:color w:val="000000"/>
                <w:szCs w:val="21"/>
              </w:rPr>
              <w:t>型号</w:t>
            </w:r>
          </w:p>
        </w:tc>
        <w:tc>
          <w:tcPr>
            <w:tcW w:w="647" w:type="pct"/>
            <w:vAlign w:val="center"/>
          </w:tcPr>
          <w:p w:rsidR="00BA7F54" w:rsidRDefault="00BA7F54" w:rsidP="00413C27">
            <w:pPr>
              <w:widowControl/>
              <w:jc w:val="center"/>
              <w:textAlignment w:val="center"/>
              <w:rPr>
                <w:rFonts w:ascii="仿宋" w:eastAsia="仿宋" w:hAnsi="仿宋" w:cs="宋体"/>
                <w:b/>
                <w:bCs/>
                <w:color w:val="000000"/>
                <w:szCs w:val="21"/>
              </w:rPr>
            </w:pPr>
            <w:r>
              <w:rPr>
                <w:rFonts w:ascii="仿宋" w:eastAsia="仿宋" w:hAnsi="仿宋" w:cs="宋体" w:hint="eastAsia"/>
                <w:b/>
                <w:bCs/>
                <w:color w:val="000000"/>
                <w:szCs w:val="21"/>
              </w:rPr>
              <w:t>单价（元）</w:t>
            </w:r>
          </w:p>
        </w:tc>
        <w:tc>
          <w:tcPr>
            <w:tcW w:w="504" w:type="pct"/>
            <w:vAlign w:val="center"/>
          </w:tcPr>
          <w:p w:rsidR="00BA7F54" w:rsidRDefault="00BA7F54" w:rsidP="00413C27">
            <w:pPr>
              <w:widowControl/>
              <w:jc w:val="center"/>
              <w:textAlignment w:val="center"/>
              <w:rPr>
                <w:rFonts w:ascii="仿宋" w:eastAsia="仿宋" w:hAnsi="仿宋" w:cs="宋体"/>
                <w:b/>
                <w:bCs/>
                <w:color w:val="000000"/>
                <w:szCs w:val="21"/>
              </w:rPr>
            </w:pPr>
            <w:r>
              <w:rPr>
                <w:rFonts w:ascii="仿宋" w:eastAsia="仿宋" w:hAnsi="仿宋" w:cs="宋体" w:hint="eastAsia"/>
                <w:b/>
                <w:bCs/>
                <w:color w:val="000000"/>
                <w:szCs w:val="21"/>
              </w:rPr>
              <w:t>数量</w:t>
            </w:r>
          </w:p>
        </w:tc>
        <w:tc>
          <w:tcPr>
            <w:tcW w:w="742" w:type="pct"/>
            <w:vAlign w:val="center"/>
          </w:tcPr>
          <w:p w:rsidR="00BA7F54" w:rsidRDefault="00BA7F54" w:rsidP="00413C27">
            <w:pPr>
              <w:widowControl/>
              <w:jc w:val="center"/>
              <w:textAlignment w:val="center"/>
              <w:rPr>
                <w:rFonts w:ascii="仿宋" w:eastAsia="仿宋" w:hAnsi="仿宋" w:cs="宋体"/>
                <w:b/>
                <w:bCs/>
                <w:color w:val="000000"/>
                <w:szCs w:val="21"/>
              </w:rPr>
            </w:pPr>
            <w:r>
              <w:rPr>
                <w:rFonts w:ascii="仿宋" w:eastAsia="仿宋" w:hAnsi="仿宋" w:cs="宋体" w:hint="eastAsia"/>
                <w:b/>
                <w:bCs/>
                <w:color w:val="000000"/>
                <w:szCs w:val="21"/>
              </w:rPr>
              <w:t>总价（元）</w:t>
            </w:r>
          </w:p>
        </w:tc>
      </w:tr>
      <w:tr w:rsidR="00EB4C9C" w:rsidTr="00BA7F54">
        <w:trPr>
          <w:trHeight w:hRule="exact" w:val="1350"/>
        </w:trPr>
        <w:tc>
          <w:tcPr>
            <w:tcW w:w="25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1</w:t>
            </w:r>
          </w:p>
        </w:tc>
        <w:tc>
          <w:tcPr>
            <w:tcW w:w="1226" w:type="pct"/>
            <w:vAlign w:val="center"/>
          </w:tcPr>
          <w:p w:rsidR="00EB4C9C" w:rsidRDefault="00EB4C9C" w:rsidP="00EB4C9C">
            <w:pPr>
              <w:pStyle w:val="a0"/>
              <w:rPr>
                <w:rFonts w:ascii="仿宋" w:eastAsia="仿宋" w:hAnsi="仿宋" w:cs="宋体"/>
                <w:color w:val="000000"/>
                <w:kern w:val="2"/>
                <w:sz w:val="21"/>
                <w:szCs w:val="21"/>
              </w:rPr>
            </w:pPr>
            <w:r>
              <w:rPr>
                <w:rFonts w:ascii="仿宋" w:eastAsia="仿宋" w:hAnsi="仿宋" w:cs="仿宋" w:hint="eastAsia"/>
                <w:sz w:val="21"/>
                <w:szCs w:val="21"/>
              </w:rPr>
              <w:t>认罪认罚案件听取意见同步录音录像系统</w:t>
            </w:r>
          </w:p>
        </w:tc>
        <w:tc>
          <w:tcPr>
            <w:tcW w:w="630" w:type="pct"/>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天机</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V2.0</w:t>
            </w: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309880</w:t>
            </w:r>
          </w:p>
        </w:tc>
        <w:tc>
          <w:tcPr>
            <w:tcW w:w="504" w:type="pct"/>
            <w:noWrap/>
            <w:vAlign w:val="center"/>
          </w:tcPr>
          <w:p w:rsidR="00EB4C9C" w:rsidRDefault="00EB4C9C" w:rsidP="00EB4C9C">
            <w:pPr>
              <w:pStyle w:val="a0"/>
              <w:jc w:val="center"/>
              <w:rPr>
                <w:rFonts w:ascii="仿宋" w:eastAsia="仿宋" w:hAnsi="仿宋" w:cs="宋体" w:hint="eastAsia"/>
                <w:color w:val="000000"/>
                <w:kern w:val="2"/>
                <w:sz w:val="21"/>
                <w:szCs w:val="21"/>
              </w:rPr>
            </w:pPr>
            <w:r>
              <w:rPr>
                <w:rFonts w:ascii="仿宋" w:eastAsia="仿宋" w:hAnsi="仿宋" w:cs="仿宋" w:hint="eastAsia"/>
                <w:sz w:val="21"/>
                <w:szCs w:val="21"/>
              </w:rPr>
              <w:t>1</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309880</w:t>
            </w:r>
          </w:p>
        </w:tc>
      </w:tr>
      <w:tr w:rsidR="00EB4C9C" w:rsidTr="00BA7F54">
        <w:trPr>
          <w:trHeight w:hRule="exact" w:val="1085"/>
        </w:trPr>
        <w:tc>
          <w:tcPr>
            <w:tcW w:w="25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2</w:t>
            </w:r>
          </w:p>
        </w:tc>
        <w:tc>
          <w:tcPr>
            <w:tcW w:w="1226" w:type="pct"/>
            <w:vAlign w:val="center"/>
          </w:tcPr>
          <w:p w:rsidR="00EB4C9C" w:rsidRDefault="00EB4C9C" w:rsidP="00EB4C9C">
            <w:pPr>
              <w:pStyle w:val="a0"/>
              <w:rPr>
                <w:rFonts w:ascii="仿宋" w:eastAsia="仿宋" w:hAnsi="仿宋" w:cs="宋体"/>
                <w:color w:val="000000"/>
                <w:kern w:val="2"/>
                <w:sz w:val="21"/>
                <w:szCs w:val="21"/>
              </w:rPr>
            </w:pPr>
            <w:r>
              <w:rPr>
                <w:rFonts w:ascii="仿宋" w:eastAsia="仿宋" w:hAnsi="仿宋" w:cs="仿宋" w:hint="eastAsia"/>
                <w:sz w:val="21"/>
                <w:szCs w:val="21"/>
              </w:rPr>
              <w:t>云上听取意见系统</w:t>
            </w:r>
          </w:p>
        </w:tc>
        <w:tc>
          <w:tcPr>
            <w:tcW w:w="630" w:type="pct"/>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天机</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V2.0</w:t>
            </w: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216600</w:t>
            </w:r>
          </w:p>
        </w:tc>
        <w:tc>
          <w:tcPr>
            <w:tcW w:w="504" w:type="pct"/>
            <w:noWrap/>
            <w:vAlign w:val="center"/>
          </w:tcPr>
          <w:p w:rsidR="00EB4C9C" w:rsidRDefault="00EB4C9C" w:rsidP="00EB4C9C">
            <w:pPr>
              <w:pStyle w:val="a0"/>
              <w:jc w:val="center"/>
              <w:rPr>
                <w:rFonts w:ascii="仿宋" w:eastAsia="仿宋" w:hAnsi="仿宋" w:cs="宋体" w:hint="eastAsia"/>
                <w:color w:val="000000"/>
                <w:kern w:val="2"/>
                <w:sz w:val="21"/>
                <w:szCs w:val="21"/>
              </w:rPr>
            </w:pPr>
            <w:r>
              <w:rPr>
                <w:rFonts w:ascii="仿宋" w:eastAsia="仿宋" w:hAnsi="仿宋" w:cs="仿宋" w:hint="eastAsia"/>
                <w:sz w:val="21"/>
                <w:szCs w:val="21"/>
              </w:rPr>
              <w:t>1</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216600</w:t>
            </w:r>
          </w:p>
        </w:tc>
      </w:tr>
      <w:tr w:rsidR="00EB4C9C" w:rsidTr="00BA7F54">
        <w:trPr>
          <w:trHeight w:hRule="exact" w:val="1115"/>
        </w:trPr>
        <w:tc>
          <w:tcPr>
            <w:tcW w:w="25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3</w:t>
            </w:r>
          </w:p>
        </w:tc>
        <w:tc>
          <w:tcPr>
            <w:tcW w:w="1226" w:type="pct"/>
            <w:vAlign w:val="center"/>
          </w:tcPr>
          <w:p w:rsidR="00EB4C9C" w:rsidRDefault="00EB4C9C" w:rsidP="00EB4C9C">
            <w:pPr>
              <w:jc w:val="center"/>
              <w:rPr>
                <w:rFonts w:ascii="仿宋" w:eastAsia="仿宋" w:hAnsi="仿宋" w:cs="宋体"/>
                <w:color w:val="000000"/>
                <w:szCs w:val="21"/>
              </w:rPr>
            </w:pPr>
            <w:r>
              <w:rPr>
                <w:rFonts w:ascii="仿宋" w:eastAsia="仿宋" w:hAnsi="仿宋" w:cs="仿宋" w:hint="eastAsia"/>
                <w:szCs w:val="21"/>
              </w:rPr>
              <w:t>听取意见数据分析平台</w:t>
            </w:r>
          </w:p>
        </w:tc>
        <w:tc>
          <w:tcPr>
            <w:tcW w:w="630" w:type="pct"/>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天机</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V2.0</w:t>
            </w: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188700</w:t>
            </w:r>
          </w:p>
        </w:tc>
        <w:tc>
          <w:tcPr>
            <w:tcW w:w="504" w:type="pct"/>
            <w:noWrap/>
            <w:vAlign w:val="center"/>
          </w:tcPr>
          <w:p w:rsidR="00EB4C9C" w:rsidRDefault="00EB4C9C" w:rsidP="00EB4C9C">
            <w:pPr>
              <w:pStyle w:val="a0"/>
              <w:jc w:val="center"/>
              <w:rPr>
                <w:rFonts w:ascii="仿宋" w:eastAsia="仿宋" w:hAnsi="仿宋" w:cs="宋体" w:hint="eastAsia"/>
                <w:color w:val="000000"/>
                <w:kern w:val="2"/>
                <w:sz w:val="21"/>
                <w:szCs w:val="21"/>
              </w:rPr>
            </w:pPr>
            <w:r>
              <w:rPr>
                <w:rFonts w:ascii="仿宋" w:eastAsia="仿宋" w:hAnsi="仿宋" w:cs="仿宋" w:hint="eastAsia"/>
                <w:sz w:val="21"/>
                <w:szCs w:val="21"/>
              </w:rPr>
              <w:t>1</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188700</w:t>
            </w:r>
          </w:p>
        </w:tc>
      </w:tr>
      <w:tr w:rsidR="00EB4C9C" w:rsidTr="00BA7F54">
        <w:trPr>
          <w:trHeight w:hRule="exact" w:val="1035"/>
        </w:trPr>
        <w:tc>
          <w:tcPr>
            <w:tcW w:w="250" w:type="pct"/>
            <w:vAlign w:val="center"/>
          </w:tcPr>
          <w:p w:rsidR="00EB4C9C" w:rsidRDefault="00EB4C9C" w:rsidP="00EB4C9C">
            <w:pPr>
              <w:jc w:val="center"/>
              <w:rPr>
                <w:rFonts w:ascii="仿宋" w:eastAsia="仿宋" w:hAnsi="仿宋" w:cs="宋体"/>
                <w:color w:val="000000"/>
                <w:szCs w:val="21"/>
              </w:rPr>
            </w:pPr>
            <w:r>
              <w:rPr>
                <w:rFonts w:ascii="仿宋" w:eastAsia="仿宋" w:hAnsi="仿宋" w:cs="宋体" w:hint="eastAsia"/>
                <w:color w:val="000000"/>
                <w:szCs w:val="21"/>
              </w:rPr>
              <w:t>4</w:t>
            </w:r>
          </w:p>
        </w:tc>
        <w:tc>
          <w:tcPr>
            <w:tcW w:w="1226" w:type="pct"/>
            <w:vAlign w:val="center"/>
          </w:tcPr>
          <w:p w:rsidR="00EB4C9C" w:rsidRDefault="00EB4C9C" w:rsidP="00EB4C9C">
            <w:pPr>
              <w:pStyle w:val="a0"/>
              <w:rPr>
                <w:rFonts w:ascii="仿宋" w:eastAsia="仿宋" w:hAnsi="仿宋" w:cs="宋体"/>
                <w:color w:val="000000"/>
                <w:kern w:val="2"/>
                <w:sz w:val="21"/>
                <w:szCs w:val="21"/>
              </w:rPr>
            </w:pPr>
            <w:r>
              <w:rPr>
                <w:rFonts w:ascii="仿宋" w:eastAsia="仿宋" w:hAnsi="仿宋" w:cs="仿宋" w:hint="eastAsia"/>
                <w:spacing w:val="10"/>
                <w:sz w:val="21"/>
                <w:szCs w:val="21"/>
              </w:rPr>
              <w:t>第三方软</w:t>
            </w:r>
            <w:r>
              <w:rPr>
                <w:rFonts w:ascii="仿宋" w:eastAsia="仿宋" w:hAnsi="仿宋" w:cs="仿宋" w:hint="eastAsia"/>
                <w:spacing w:val="-6"/>
                <w:sz w:val="21"/>
                <w:szCs w:val="21"/>
              </w:rPr>
              <w:t>件测试</w:t>
            </w:r>
          </w:p>
        </w:tc>
        <w:tc>
          <w:tcPr>
            <w:tcW w:w="630" w:type="pct"/>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天磊卫士</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定制</w:t>
            </w: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7780</w:t>
            </w:r>
          </w:p>
        </w:tc>
        <w:tc>
          <w:tcPr>
            <w:tcW w:w="504" w:type="pct"/>
            <w:noWrap/>
            <w:vAlign w:val="center"/>
          </w:tcPr>
          <w:p w:rsidR="00EB4C9C" w:rsidRDefault="00EB4C9C" w:rsidP="00EB4C9C">
            <w:pPr>
              <w:pStyle w:val="a0"/>
              <w:jc w:val="center"/>
              <w:rPr>
                <w:rFonts w:ascii="仿宋" w:eastAsia="仿宋" w:hAnsi="仿宋" w:cs="宋体" w:hint="eastAsia"/>
                <w:color w:val="000000"/>
                <w:kern w:val="2"/>
                <w:sz w:val="21"/>
                <w:szCs w:val="21"/>
              </w:rPr>
            </w:pPr>
            <w:r>
              <w:rPr>
                <w:rFonts w:ascii="仿宋" w:eastAsia="仿宋" w:hAnsi="仿宋" w:cs="仿宋" w:hint="eastAsia"/>
                <w:sz w:val="21"/>
                <w:szCs w:val="21"/>
              </w:rPr>
              <w:t>1</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7780</w:t>
            </w:r>
          </w:p>
        </w:tc>
      </w:tr>
      <w:tr w:rsidR="00EB4C9C" w:rsidTr="00BA7F54">
        <w:trPr>
          <w:trHeight w:hRule="exact" w:val="850"/>
        </w:trPr>
        <w:tc>
          <w:tcPr>
            <w:tcW w:w="25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5</w:t>
            </w:r>
          </w:p>
        </w:tc>
        <w:tc>
          <w:tcPr>
            <w:tcW w:w="1226" w:type="pct"/>
            <w:vAlign w:val="center"/>
          </w:tcPr>
          <w:p w:rsidR="00EB4C9C" w:rsidRDefault="00EB4C9C" w:rsidP="00EB4C9C">
            <w:pPr>
              <w:pStyle w:val="a0"/>
              <w:rPr>
                <w:rFonts w:ascii="仿宋" w:eastAsia="仿宋" w:hAnsi="仿宋" w:cs="宋体"/>
                <w:color w:val="000000"/>
                <w:kern w:val="2"/>
                <w:sz w:val="21"/>
                <w:szCs w:val="21"/>
              </w:rPr>
            </w:pPr>
            <w:r>
              <w:rPr>
                <w:rFonts w:ascii="仿宋" w:eastAsia="仿宋" w:hAnsi="仿宋" w:cs="仿宋" w:hint="eastAsia"/>
                <w:sz w:val="21"/>
                <w:szCs w:val="21"/>
              </w:rPr>
              <w:t>采集工作站（国产）</w:t>
            </w:r>
          </w:p>
        </w:tc>
        <w:tc>
          <w:tcPr>
            <w:tcW w:w="630" w:type="pct"/>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影卫达</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ZCS-BFTD3</w:t>
            </w: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6750</w:t>
            </w:r>
          </w:p>
        </w:tc>
        <w:tc>
          <w:tcPr>
            <w:tcW w:w="504" w:type="pct"/>
            <w:noWrap/>
            <w:vAlign w:val="center"/>
          </w:tcPr>
          <w:p w:rsidR="00EB4C9C" w:rsidRDefault="00EB4C9C" w:rsidP="00EB4C9C">
            <w:pPr>
              <w:pStyle w:val="a0"/>
              <w:jc w:val="center"/>
              <w:rPr>
                <w:rFonts w:ascii="仿宋" w:eastAsia="仿宋" w:hAnsi="仿宋" w:cs="宋体"/>
                <w:color w:val="000000"/>
                <w:kern w:val="2"/>
                <w:sz w:val="21"/>
                <w:szCs w:val="21"/>
              </w:rPr>
            </w:pPr>
            <w:r>
              <w:rPr>
                <w:rFonts w:ascii="仿宋" w:eastAsia="仿宋" w:hAnsi="仿宋" w:cs="仿宋" w:hint="eastAsia"/>
                <w:sz w:val="21"/>
                <w:szCs w:val="21"/>
              </w:rPr>
              <w:t>1</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6750</w:t>
            </w:r>
          </w:p>
        </w:tc>
      </w:tr>
      <w:tr w:rsidR="00EB4C9C" w:rsidTr="00BA7F54">
        <w:trPr>
          <w:trHeight w:hRule="exact" w:val="1205"/>
        </w:trPr>
        <w:tc>
          <w:tcPr>
            <w:tcW w:w="25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6</w:t>
            </w:r>
          </w:p>
        </w:tc>
        <w:tc>
          <w:tcPr>
            <w:tcW w:w="1226" w:type="pct"/>
            <w:vAlign w:val="center"/>
          </w:tcPr>
          <w:p w:rsidR="00EB4C9C" w:rsidRDefault="00EB4C9C" w:rsidP="00EB4C9C">
            <w:pPr>
              <w:pStyle w:val="a0"/>
              <w:rPr>
                <w:rFonts w:ascii="仿宋" w:eastAsia="仿宋" w:hAnsi="仿宋" w:cs="宋体"/>
                <w:color w:val="000000"/>
                <w:kern w:val="2"/>
                <w:sz w:val="21"/>
                <w:szCs w:val="21"/>
              </w:rPr>
            </w:pPr>
            <w:r>
              <w:rPr>
                <w:rFonts w:ascii="仿宋" w:eastAsia="仿宋" w:hAnsi="仿宋" w:cs="仿宋" w:hint="eastAsia"/>
                <w:sz w:val="21"/>
                <w:szCs w:val="21"/>
              </w:rPr>
              <w:t>高清同录主机（国产）</w:t>
            </w:r>
          </w:p>
        </w:tc>
        <w:tc>
          <w:tcPr>
            <w:tcW w:w="630" w:type="pct"/>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天轴</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TZ-TL01</w:t>
            </w: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37500</w:t>
            </w:r>
          </w:p>
        </w:tc>
        <w:tc>
          <w:tcPr>
            <w:tcW w:w="504" w:type="pct"/>
            <w:noWrap/>
            <w:vAlign w:val="center"/>
          </w:tcPr>
          <w:p w:rsidR="00EB4C9C" w:rsidRDefault="00EB4C9C" w:rsidP="00EB4C9C">
            <w:pPr>
              <w:pStyle w:val="a0"/>
              <w:jc w:val="center"/>
              <w:rPr>
                <w:rFonts w:ascii="仿宋" w:eastAsia="仿宋" w:hAnsi="仿宋" w:cs="宋体"/>
                <w:color w:val="000000"/>
                <w:kern w:val="2"/>
                <w:sz w:val="21"/>
                <w:szCs w:val="21"/>
              </w:rPr>
            </w:pPr>
            <w:r>
              <w:rPr>
                <w:rFonts w:ascii="仿宋" w:eastAsia="仿宋" w:hAnsi="仿宋" w:cs="仿宋" w:hint="eastAsia"/>
                <w:sz w:val="21"/>
                <w:szCs w:val="21"/>
              </w:rPr>
              <w:t>1</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37500</w:t>
            </w:r>
          </w:p>
        </w:tc>
      </w:tr>
      <w:tr w:rsidR="00EB4C9C" w:rsidTr="00BA7F54">
        <w:trPr>
          <w:trHeight w:hRule="exact" w:val="1355"/>
        </w:trPr>
        <w:tc>
          <w:tcPr>
            <w:tcW w:w="25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7</w:t>
            </w:r>
          </w:p>
        </w:tc>
        <w:tc>
          <w:tcPr>
            <w:tcW w:w="1226" w:type="pct"/>
            <w:vAlign w:val="center"/>
          </w:tcPr>
          <w:p w:rsidR="00EB4C9C" w:rsidRDefault="00EB4C9C" w:rsidP="00EB4C9C">
            <w:pPr>
              <w:pStyle w:val="a0"/>
              <w:rPr>
                <w:rFonts w:ascii="仿宋" w:eastAsia="仿宋" w:hAnsi="仿宋" w:cs="宋体"/>
                <w:color w:val="000000"/>
                <w:kern w:val="2"/>
                <w:sz w:val="21"/>
                <w:szCs w:val="21"/>
              </w:rPr>
            </w:pPr>
            <w:r>
              <w:rPr>
                <w:rFonts w:ascii="仿宋" w:eastAsia="仿宋" w:hAnsi="仿宋" w:cs="仿宋" w:hint="eastAsia"/>
                <w:sz w:val="21"/>
                <w:szCs w:val="21"/>
              </w:rPr>
              <w:t>高清全景摄像机</w:t>
            </w:r>
          </w:p>
        </w:tc>
        <w:tc>
          <w:tcPr>
            <w:tcW w:w="630" w:type="pct"/>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天轴</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TZ-QJC01</w:t>
            </w:r>
          </w:p>
          <w:p w:rsidR="00EB4C9C" w:rsidRDefault="00EB4C9C" w:rsidP="00EB4C9C">
            <w:pPr>
              <w:widowControl/>
              <w:jc w:val="center"/>
              <w:textAlignment w:val="center"/>
              <w:rPr>
                <w:rFonts w:ascii="仿宋" w:eastAsia="仿宋" w:hAnsi="仿宋" w:cs="仿宋"/>
                <w:color w:val="000000"/>
                <w:szCs w:val="21"/>
              </w:rPr>
            </w:pP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4650</w:t>
            </w:r>
          </w:p>
        </w:tc>
        <w:tc>
          <w:tcPr>
            <w:tcW w:w="504" w:type="pct"/>
            <w:noWrap/>
            <w:vAlign w:val="center"/>
          </w:tcPr>
          <w:p w:rsidR="00EB4C9C" w:rsidRDefault="00EB4C9C" w:rsidP="00EB4C9C">
            <w:pPr>
              <w:pStyle w:val="a0"/>
              <w:jc w:val="center"/>
              <w:rPr>
                <w:rFonts w:ascii="仿宋" w:eastAsia="仿宋" w:hAnsi="仿宋" w:cs="宋体" w:hint="eastAsia"/>
                <w:color w:val="000000"/>
                <w:kern w:val="2"/>
                <w:sz w:val="21"/>
                <w:szCs w:val="21"/>
              </w:rPr>
            </w:pPr>
            <w:r>
              <w:rPr>
                <w:rFonts w:ascii="仿宋" w:eastAsia="仿宋" w:hAnsi="仿宋" w:cs="仿宋" w:hint="eastAsia"/>
                <w:sz w:val="21"/>
                <w:szCs w:val="21"/>
              </w:rPr>
              <w:t>1</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4650</w:t>
            </w:r>
          </w:p>
        </w:tc>
      </w:tr>
      <w:tr w:rsidR="00EB4C9C" w:rsidTr="00BA7F54">
        <w:trPr>
          <w:trHeight w:hRule="exact" w:val="1515"/>
        </w:trPr>
        <w:tc>
          <w:tcPr>
            <w:tcW w:w="25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8</w:t>
            </w:r>
          </w:p>
        </w:tc>
        <w:tc>
          <w:tcPr>
            <w:tcW w:w="1226" w:type="pct"/>
            <w:vAlign w:val="center"/>
          </w:tcPr>
          <w:p w:rsidR="00EB4C9C" w:rsidRDefault="00EB4C9C" w:rsidP="00EB4C9C">
            <w:pPr>
              <w:textAlignment w:val="center"/>
              <w:rPr>
                <w:rFonts w:ascii="仿宋" w:eastAsia="仿宋" w:hAnsi="仿宋" w:cs="宋体"/>
                <w:color w:val="000000"/>
                <w:szCs w:val="21"/>
              </w:rPr>
            </w:pPr>
            <w:r>
              <w:rPr>
                <w:rFonts w:ascii="仿宋" w:eastAsia="仿宋" w:hAnsi="仿宋" w:cs="仿宋" w:hint="eastAsia"/>
                <w:szCs w:val="21"/>
              </w:rPr>
              <w:t>全向麦（国产）</w:t>
            </w:r>
          </w:p>
        </w:tc>
        <w:tc>
          <w:tcPr>
            <w:tcW w:w="630" w:type="pct"/>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派乐斯</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M50</w:t>
            </w: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2500</w:t>
            </w:r>
          </w:p>
        </w:tc>
        <w:tc>
          <w:tcPr>
            <w:tcW w:w="504" w:type="pct"/>
            <w:noWrap/>
            <w:vAlign w:val="center"/>
          </w:tcPr>
          <w:p w:rsidR="00EB4C9C" w:rsidRDefault="00EB4C9C" w:rsidP="00EB4C9C">
            <w:pPr>
              <w:pStyle w:val="a0"/>
              <w:jc w:val="center"/>
              <w:rPr>
                <w:rFonts w:ascii="仿宋" w:eastAsia="仿宋" w:hAnsi="仿宋" w:cs="宋体" w:hint="eastAsia"/>
                <w:color w:val="000000"/>
                <w:kern w:val="2"/>
                <w:sz w:val="21"/>
                <w:szCs w:val="21"/>
              </w:rPr>
            </w:pPr>
            <w:r>
              <w:rPr>
                <w:rFonts w:ascii="仿宋" w:eastAsia="仿宋" w:hAnsi="仿宋" w:cs="仿宋" w:hint="eastAsia"/>
                <w:sz w:val="21"/>
                <w:szCs w:val="21"/>
              </w:rPr>
              <w:t>3</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7500</w:t>
            </w:r>
          </w:p>
        </w:tc>
      </w:tr>
      <w:tr w:rsidR="00EB4C9C" w:rsidTr="00BA7F54">
        <w:trPr>
          <w:trHeight w:hRule="exact" w:val="2070"/>
        </w:trPr>
        <w:tc>
          <w:tcPr>
            <w:tcW w:w="25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lastRenderedPageBreak/>
              <w:t>9</w:t>
            </w:r>
          </w:p>
        </w:tc>
        <w:tc>
          <w:tcPr>
            <w:tcW w:w="1226" w:type="pct"/>
            <w:vAlign w:val="center"/>
          </w:tcPr>
          <w:p w:rsidR="00EB4C9C" w:rsidRDefault="00EB4C9C" w:rsidP="00EB4C9C">
            <w:pPr>
              <w:jc w:val="center"/>
              <w:textAlignment w:val="center"/>
              <w:rPr>
                <w:rFonts w:ascii="仿宋" w:eastAsia="仿宋" w:hAnsi="仿宋" w:cs="宋体"/>
                <w:color w:val="000000"/>
                <w:szCs w:val="21"/>
              </w:rPr>
            </w:pPr>
            <w:r>
              <w:rPr>
                <w:rFonts w:ascii="仿宋" w:eastAsia="仿宋" w:hAnsi="仿宋" w:cs="仿宋" w:hint="eastAsia"/>
                <w:szCs w:val="21"/>
              </w:rPr>
              <w:t>音频处理主机（国产）</w:t>
            </w:r>
          </w:p>
        </w:tc>
        <w:tc>
          <w:tcPr>
            <w:tcW w:w="630" w:type="pct"/>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派乐斯</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DAM8</w:t>
            </w: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6500</w:t>
            </w:r>
          </w:p>
        </w:tc>
        <w:tc>
          <w:tcPr>
            <w:tcW w:w="504" w:type="pct"/>
            <w:noWrap/>
            <w:vAlign w:val="center"/>
          </w:tcPr>
          <w:p w:rsidR="00EB4C9C" w:rsidRDefault="00EB4C9C" w:rsidP="00EB4C9C">
            <w:pPr>
              <w:pStyle w:val="a0"/>
              <w:jc w:val="center"/>
              <w:rPr>
                <w:rFonts w:ascii="仿宋" w:eastAsia="仿宋" w:hAnsi="仿宋" w:cs="宋体"/>
                <w:color w:val="000000"/>
                <w:kern w:val="2"/>
                <w:sz w:val="21"/>
                <w:szCs w:val="21"/>
              </w:rPr>
            </w:pPr>
            <w:r>
              <w:rPr>
                <w:rFonts w:ascii="仿宋" w:eastAsia="仿宋" w:hAnsi="仿宋" w:cs="仿宋" w:hint="eastAsia"/>
                <w:sz w:val="21"/>
                <w:szCs w:val="21"/>
              </w:rPr>
              <w:t>1</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6500</w:t>
            </w:r>
          </w:p>
        </w:tc>
      </w:tr>
      <w:tr w:rsidR="00EB4C9C" w:rsidTr="00BA7F54">
        <w:trPr>
          <w:trHeight w:hRule="exact" w:val="1190"/>
        </w:trPr>
        <w:tc>
          <w:tcPr>
            <w:tcW w:w="25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10</w:t>
            </w:r>
          </w:p>
        </w:tc>
        <w:tc>
          <w:tcPr>
            <w:tcW w:w="1226" w:type="pct"/>
            <w:vAlign w:val="center"/>
          </w:tcPr>
          <w:p w:rsidR="00EB4C9C" w:rsidRDefault="00EB4C9C" w:rsidP="00EB4C9C">
            <w:pPr>
              <w:jc w:val="center"/>
              <w:textAlignment w:val="center"/>
              <w:rPr>
                <w:rFonts w:ascii="仿宋" w:eastAsia="仿宋" w:hAnsi="仿宋" w:cs="宋体"/>
                <w:color w:val="000000"/>
                <w:szCs w:val="21"/>
              </w:rPr>
            </w:pPr>
            <w:r>
              <w:rPr>
                <w:rFonts w:ascii="仿宋" w:eastAsia="仿宋" w:hAnsi="仿宋" w:cs="仿宋" w:hint="eastAsia"/>
                <w:szCs w:val="21"/>
              </w:rPr>
              <w:t>时间温湿度屏（国产）</w:t>
            </w:r>
          </w:p>
        </w:tc>
        <w:tc>
          <w:tcPr>
            <w:tcW w:w="630" w:type="pct"/>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color w:val="000000"/>
              </w:rPr>
              <w:t>航速</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rPr>
              <w:t>定制</w:t>
            </w: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1100</w:t>
            </w:r>
          </w:p>
        </w:tc>
        <w:tc>
          <w:tcPr>
            <w:tcW w:w="504" w:type="pct"/>
            <w:noWrap/>
            <w:vAlign w:val="center"/>
          </w:tcPr>
          <w:p w:rsidR="00EB4C9C" w:rsidRDefault="00EB4C9C" w:rsidP="00EB4C9C">
            <w:pPr>
              <w:pStyle w:val="a0"/>
              <w:jc w:val="center"/>
              <w:rPr>
                <w:rFonts w:ascii="仿宋" w:eastAsia="仿宋" w:hAnsi="仿宋" w:cs="宋体"/>
                <w:color w:val="000000"/>
                <w:kern w:val="2"/>
                <w:sz w:val="21"/>
                <w:szCs w:val="21"/>
              </w:rPr>
            </w:pPr>
            <w:r>
              <w:rPr>
                <w:rFonts w:ascii="仿宋" w:eastAsia="仿宋" w:hAnsi="仿宋" w:cs="仿宋" w:hint="eastAsia"/>
                <w:sz w:val="21"/>
                <w:szCs w:val="21"/>
              </w:rPr>
              <w:t>1</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1100</w:t>
            </w:r>
          </w:p>
        </w:tc>
      </w:tr>
      <w:tr w:rsidR="00EB4C9C" w:rsidTr="00BA7F54">
        <w:trPr>
          <w:trHeight w:hRule="exact" w:val="1220"/>
        </w:trPr>
        <w:tc>
          <w:tcPr>
            <w:tcW w:w="25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11</w:t>
            </w:r>
          </w:p>
        </w:tc>
        <w:tc>
          <w:tcPr>
            <w:tcW w:w="1226" w:type="pct"/>
            <w:vAlign w:val="center"/>
          </w:tcPr>
          <w:p w:rsidR="00EB4C9C" w:rsidRDefault="00EB4C9C" w:rsidP="00EB4C9C">
            <w:pPr>
              <w:textAlignment w:val="center"/>
              <w:rPr>
                <w:rFonts w:ascii="仿宋" w:eastAsia="仿宋_GB2312" w:hAnsi="仿宋" w:cs="宋体"/>
                <w:color w:val="000000"/>
                <w:szCs w:val="21"/>
              </w:rPr>
            </w:pPr>
            <w:r>
              <w:rPr>
                <w:rFonts w:ascii="仿宋" w:eastAsia="仿宋" w:hAnsi="仿宋" w:cs="仿宋" w:hint="eastAsia"/>
                <w:szCs w:val="21"/>
              </w:rPr>
              <w:t>高清特写摄像机</w:t>
            </w:r>
          </w:p>
        </w:tc>
        <w:tc>
          <w:tcPr>
            <w:tcW w:w="630" w:type="pct"/>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天轴</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TZ-TXC01</w:t>
            </w:r>
          </w:p>
          <w:p w:rsidR="00EB4C9C" w:rsidRDefault="00EB4C9C" w:rsidP="00EB4C9C">
            <w:pPr>
              <w:widowControl/>
              <w:jc w:val="center"/>
              <w:textAlignment w:val="center"/>
              <w:rPr>
                <w:rFonts w:ascii="仿宋" w:eastAsia="仿宋" w:hAnsi="仿宋" w:cs="仿宋"/>
                <w:color w:val="000000"/>
                <w:szCs w:val="21"/>
              </w:rPr>
            </w:pP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2800</w:t>
            </w:r>
          </w:p>
        </w:tc>
        <w:tc>
          <w:tcPr>
            <w:tcW w:w="504" w:type="pct"/>
            <w:noWrap/>
            <w:vAlign w:val="center"/>
          </w:tcPr>
          <w:p w:rsidR="00EB4C9C" w:rsidRDefault="00EB4C9C" w:rsidP="00EB4C9C">
            <w:pPr>
              <w:pStyle w:val="a0"/>
              <w:jc w:val="center"/>
              <w:rPr>
                <w:rFonts w:ascii="仿宋" w:eastAsia="仿宋" w:hAnsi="仿宋" w:cs="宋体" w:hint="eastAsia"/>
                <w:color w:val="000000"/>
                <w:kern w:val="2"/>
                <w:sz w:val="21"/>
                <w:szCs w:val="21"/>
              </w:rPr>
            </w:pPr>
            <w:r>
              <w:rPr>
                <w:rFonts w:ascii="仿宋" w:eastAsia="仿宋" w:hAnsi="仿宋" w:cs="仿宋" w:hint="eastAsia"/>
                <w:sz w:val="21"/>
                <w:szCs w:val="21"/>
              </w:rPr>
              <w:t>2</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5600</w:t>
            </w:r>
          </w:p>
        </w:tc>
      </w:tr>
      <w:tr w:rsidR="00EB4C9C" w:rsidTr="00BA7F54">
        <w:trPr>
          <w:trHeight w:hRule="exact" w:val="1055"/>
        </w:trPr>
        <w:tc>
          <w:tcPr>
            <w:tcW w:w="25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12</w:t>
            </w:r>
          </w:p>
        </w:tc>
        <w:tc>
          <w:tcPr>
            <w:tcW w:w="1226" w:type="pct"/>
            <w:vAlign w:val="center"/>
          </w:tcPr>
          <w:p w:rsidR="00EB4C9C" w:rsidRDefault="00EB4C9C" w:rsidP="00EB4C9C">
            <w:pPr>
              <w:jc w:val="left"/>
              <w:textAlignment w:val="center"/>
              <w:rPr>
                <w:rFonts w:ascii="仿宋" w:eastAsia="仿宋" w:hAnsi="仿宋" w:cs="宋体"/>
                <w:color w:val="000000"/>
                <w:szCs w:val="21"/>
              </w:rPr>
            </w:pPr>
            <w:r>
              <w:rPr>
                <w:rFonts w:ascii="仿宋" w:eastAsia="仿宋" w:hAnsi="仿宋" w:cs="仿宋" w:hint="eastAsia"/>
                <w:szCs w:val="21"/>
              </w:rPr>
              <w:t>摄像机电源</w:t>
            </w:r>
          </w:p>
        </w:tc>
        <w:tc>
          <w:tcPr>
            <w:tcW w:w="630" w:type="pct"/>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明为</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定制</w:t>
            </w: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150</w:t>
            </w:r>
          </w:p>
        </w:tc>
        <w:tc>
          <w:tcPr>
            <w:tcW w:w="504" w:type="pct"/>
            <w:noWrap/>
            <w:vAlign w:val="center"/>
          </w:tcPr>
          <w:p w:rsidR="00EB4C9C" w:rsidRDefault="00EB4C9C" w:rsidP="00EB4C9C">
            <w:pPr>
              <w:pStyle w:val="a0"/>
              <w:jc w:val="center"/>
              <w:rPr>
                <w:rFonts w:ascii="仿宋" w:eastAsia="仿宋" w:hAnsi="仿宋" w:cs="宋体" w:hint="eastAsia"/>
                <w:color w:val="000000"/>
                <w:kern w:val="2"/>
                <w:sz w:val="21"/>
                <w:szCs w:val="21"/>
              </w:rPr>
            </w:pPr>
            <w:r>
              <w:rPr>
                <w:rFonts w:ascii="仿宋" w:eastAsia="仿宋" w:hAnsi="仿宋" w:cs="仿宋" w:hint="eastAsia"/>
                <w:sz w:val="21"/>
                <w:szCs w:val="21"/>
              </w:rPr>
              <w:t>3</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450</w:t>
            </w:r>
          </w:p>
        </w:tc>
      </w:tr>
      <w:tr w:rsidR="00EB4C9C" w:rsidTr="00BA7F54">
        <w:trPr>
          <w:trHeight w:hRule="exact" w:val="1130"/>
        </w:trPr>
        <w:tc>
          <w:tcPr>
            <w:tcW w:w="25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13</w:t>
            </w:r>
          </w:p>
        </w:tc>
        <w:tc>
          <w:tcPr>
            <w:tcW w:w="1226" w:type="pct"/>
            <w:vAlign w:val="center"/>
          </w:tcPr>
          <w:p w:rsidR="00EB4C9C" w:rsidRDefault="00EB4C9C" w:rsidP="00EB4C9C">
            <w:pPr>
              <w:ind w:right="280"/>
              <w:textAlignment w:val="center"/>
              <w:rPr>
                <w:rFonts w:ascii="仿宋" w:eastAsia="仿宋" w:hAnsi="仿宋" w:cs="宋体"/>
                <w:color w:val="000000"/>
                <w:szCs w:val="21"/>
              </w:rPr>
            </w:pPr>
            <w:r>
              <w:rPr>
                <w:rFonts w:ascii="仿宋" w:eastAsia="仿宋" w:hAnsi="仿宋" w:cs="仿宋" w:hint="eastAsia"/>
                <w:szCs w:val="21"/>
              </w:rPr>
              <w:t>工业级TF卡</w:t>
            </w:r>
          </w:p>
        </w:tc>
        <w:tc>
          <w:tcPr>
            <w:tcW w:w="630" w:type="pct"/>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rPr>
              <w:t>友林</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宋体" w:hint="eastAsia"/>
                <w:color w:val="000000"/>
                <w:szCs w:val="21"/>
              </w:rPr>
              <w:t>定制</w:t>
            </w: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120</w:t>
            </w:r>
          </w:p>
        </w:tc>
        <w:tc>
          <w:tcPr>
            <w:tcW w:w="504" w:type="pct"/>
            <w:noWrap/>
            <w:vAlign w:val="center"/>
          </w:tcPr>
          <w:p w:rsidR="00EB4C9C" w:rsidRDefault="00EB4C9C" w:rsidP="00EB4C9C">
            <w:pPr>
              <w:pStyle w:val="a0"/>
              <w:jc w:val="center"/>
              <w:rPr>
                <w:rFonts w:ascii="仿宋" w:eastAsia="仿宋" w:hAnsi="仿宋" w:cs="宋体" w:hint="eastAsia"/>
                <w:color w:val="000000"/>
                <w:kern w:val="2"/>
                <w:sz w:val="21"/>
                <w:szCs w:val="21"/>
              </w:rPr>
            </w:pPr>
            <w:r>
              <w:rPr>
                <w:rFonts w:ascii="仿宋" w:eastAsia="仿宋" w:hAnsi="仿宋" w:cs="仿宋" w:hint="eastAsia"/>
                <w:sz w:val="21"/>
                <w:szCs w:val="21"/>
              </w:rPr>
              <w:t>3</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360</w:t>
            </w:r>
          </w:p>
        </w:tc>
      </w:tr>
      <w:tr w:rsidR="00EB4C9C" w:rsidTr="00BA7F54">
        <w:trPr>
          <w:trHeight w:hRule="exact" w:val="1145"/>
        </w:trPr>
        <w:tc>
          <w:tcPr>
            <w:tcW w:w="25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14</w:t>
            </w:r>
          </w:p>
        </w:tc>
        <w:tc>
          <w:tcPr>
            <w:tcW w:w="1226" w:type="pct"/>
            <w:vAlign w:val="center"/>
          </w:tcPr>
          <w:p w:rsidR="00EB4C9C" w:rsidRDefault="00EB4C9C" w:rsidP="00EB4C9C">
            <w:pPr>
              <w:textAlignment w:val="center"/>
              <w:rPr>
                <w:rFonts w:ascii="仿宋" w:eastAsia="仿宋" w:hAnsi="仿宋" w:cs="宋体"/>
                <w:color w:val="000000"/>
                <w:szCs w:val="21"/>
              </w:rPr>
            </w:pPr>
            <w:r>
              <w:rPr>
                <w:rFonts w:ascii="仿宋" w:eastAsia="仿宋" w:hAnsi="仿宋" w:cs="仿宋" w:hint="eastAsia"/>
                <w:szCs w:val="21"/>
              </w:rPr>
              <w:t>液晶显示屏（国产）</w:t>
            </w:r>
          </w:p>
        </w:tc>
        <w:tc>
          <w:tcPr>
            <w:tcW w:w="630" w:type="pct"/>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万宝</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LED65</w:t>
            </w:r>
          </w:p>
          <w:p w:rsidR="00EB4C9C" w:rsidRDefault="00EB4C9C" w:rsidP="00EB4C9C">
            <w:pPr>
              <w:widowControl/>
              <w:jc w:val="center"/>
              <w:textAlignment w:val="center"/>
              <w:rPr>
                <w:rFonts w:ascii="仿宋" w:eastAsia="仿宋" w:hAnsi="仿宋" w:cs="仿宋"/>
                <w:color w:val="000000"/>
                <w:szCs w:val="21"/>
              </w:rPr>
            </w:pP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8860</w:t>
            </w:r>
          </w:p>
        </w:tc>
        <w:tc>
          <w:tcPr>
            <w:tcW w:w="504" w:type="pct"/>
            <w:noWrap/>
            <w:vAlign w:val="center"/>
          </w:tcPr>
          <w:p w:rsidR="00EB4C9C" w:rsidRDefault="00EB4C9C" w:rsidP="00EB4C9C">
            <w:pPr>
              <w:pStyle w:val="a0"/>
              <w:jc w:val="center"/>
              <w:rPr>
                <w:rFonts w:ascii="仿宋" w:eastAsia="仿宋" w:hAnsi="仿宋" w:cs="宋体" w:hint="eastAsia"/>
                <w:color w:val="000000"/>
                <w:kern w:val="2"/>
                <w:sz w:val="21"/>
                <w:szCs w:val="21"/>
              </w:rPr>
            </w:pPr>
            <w:r>
              <w:rPr>
                <w:rFonts w:ascii="仿宋" w:eastAsia="仿宋" w:hAnsi="仿宋" w:cs="仿宋" w:hint="eastAsia"/>
                <w:sz w:val="21"/>
                <w:szCs w:val="21"/>
              </w:rPr>
              <w:t>1</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8860</w:t>
            </w:r>
          </w:p>
        </w:tc>
      </w:tr>
      <w:tr w:rsidR="00EB4C9C" w:rsidTr="00BA7F54">
        <w:trPr>
          <w:trHeight w:hRule="exact" w:val="1040"/>
        </w:trPr>
        <w:tc>
          <w:tcPr>
            <w:tcW w:w="25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15</w:t>
            </w:r>
          </w:p>
        </w:tc>
        <w:tc>
          <w:tcPr>
            <w:tcW w:w="1226" w:type="pct"/>
            <w:vAlign w:val="center"/>
          </w:tcPr>
          <w:p w:rsidR="00EB4C9C" w:rsidRDefault="00EB4C9C" w:rsidP="00EB4C9C">
            <w:pPr>
              <w:textAlignment w:val="center"/>
              <w:rPr>
                <w:rFonts w:ascii="仿宋" w:eastAsia="仿宋" w:hAnsi="仿宋" w:cs="宋体"/>
                <w:color w:val="000000"/>
                <w:szCs w:val="21"/>
              </w:rPr>
            </w:pPr>
            <w:r>
              <w:rPr>
                <w:rFonts w:ascii="仿宋" w:eastAsia="仿宋" w:hAnsi="仿宋" w:cs="仿宋" w:hint="eastAsia"/>
                <w:szCs w:val="21"/>
              </w:rPr>
              <w:t>单路视频解码器</w:t>
            </w:r>
          </w:p>
        </w:tc>
        <w:tc>
          <w:tcPr>
            <w:tcW w:w="630" w:type="pct"/>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派乐斯</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PMIPS C02K</w:t>
            </w: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4900</w:t>
            </w:r>
          </w:p>
        </w:tc>
        <w:tc>
          <w:tcPr>
            <w:tcW w:w="504" w:type="pct"/>
            <w:noWrap/>
            <w:vAlign w:val="center"/>
          </w:tcPr>
          <w:p w:rsidR="00EB4C9C" w:rsidRDefault="00EB4C9C" w:rsidP="00EB4C9C">
            <w:pPr>
              <w:pStyle w:val="a0"/>
              <w:jc w:val="center"/>
              <w:rPr>
                <w:rFonts w:ascii="仿宋" w:eastAsia="仿宋" w:hAnsi="仿宋" w:cs="宋体" w:hint="eastAsia"/>
                <w:color w:val="000000"/>
                <w:kern w:val="2"/>
                <w:sz w:val="21"/>
                <w:szCs w:val="21"/>
              </w:rPr>
            </w:pPr>
            <w:r>
              <w:rPr>
                <w:rFonts w:ascii="仿宋" w:eastAsia="仿宋" w:hAnsi="仿宋" w:cs="仿宋" w:hint="eastAsia"/>
                <w:sz w:val="21"/>
                <w:szCs w:val="21"/>
              </w:rPr>
              <w:t>1</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4900</w:t>
            </w:r>
          </w:p>
        </w:tc>
      </w:tr>
      <w:tr w:rsidR="00EB4C9C" w:rsidTr="00BA7F54">
        <w:trPr>
          <w:trHeight w:hRule="exact" w:val="1235"/>
        </w:trPr>
        <w:tc>
          <w:tcPr>
            <w:tcW w:w="25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16</w:t>
            </w:r>
          </w:p>
        </w:tc>
        <w:tc>
          <w:tcPr>
            <w:tcW w:w="1226" w:type="pct"/>
            <w:vAlign w:val="center"/>
          </w:tcPr>
          <w:p w:rsidR="00EB4C9C" w:rsidRDefault="00EB4C9C" w:rsidP="00EB4C9C">
            <w:pPr>
              <w:textAlignment w:val="center"/>
              <w:rPr>
                <w:rFonts w:ascii="仿宋" w:eastAsia="仿宋" w:hAnsi="仿宋" w:cs="宋体"/>
                <w:color w:val="000000"/>
                <w:szCs w:val="21"/>
              </w:rPr>
            </w:pPr>
            <w:r>
              <w:rPr>
                <w:rFonts w:ascii="仿宋" w:eastAsia="仿宋" w:hAnsi="仿宋" w:cs="仿宋" w:hint="eastAsia"/>
                <w:szCs w:val="21"/>
              </w:rPr>
              <w:t>显示器支架</w:t>
            </w:r>
          </w:p>
        </w:tc>
        <w:tc>
          <w:tcPr>
            <w:tcW w:w="630" w:type="pct"/>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万宝</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定制</w:t>
            </w: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560</w:t>
            </w:r>
          </w:p>
        </w:tc>
        <w:tc>
          <w:tcPr>
            <w:tcW w:w="504" w:type="pct"/>
            <w:noWrap/>
            <w:vAlign w:val="center"/>
          </w:tcPr>
          <w:p w:rsidR="00EB4C9C" w:rsidRDefault="00EB4C9C" w:rsidP="00EB4C9C">
            <w:pPr>
              <w:pStyle w:val="a0"/>
              <w:jc w:val="center"/>
              <w:rPr>
                <w:rFonts w:ascii="仿宋" w:eastAsia="仿宋" w:hAnsi="仿宋" w:cs="宋体" w:hint="eastAsia"/>
                <w:color w:val="000000"/>
                <w:kern w:val="2"/>
                <w:sz w:val="21"/>
                <w:szCs w:val="21"/>
              </w:rPr>
            </w:pPr>
            <w:r>
              <w:rPr>
                <w:rFonts w:ascii="仿宋" w:eastAsia="仿宋" w:hAnsi="仿宋" w:cs="仿宋" w:hint="eastAsia"/>
                <w:sz w:val="21"/>
                <w:szCs w:val="21"/>
              </w:rPr>
              <w:t>1</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560</w:t>
            </w:r>
          </w:p>
        </w:tc>
      </w:tr>
      <w:tr w:rsidR="00EB4C9C" w:rsidTr="00BA7F54">
        <w:trPr>
          <w:trHeight w:hRule="exact" w:val="1260"/>
        </w:trPr>
        <w:tc>
          <w:tcPr>
            <w:tcW w:w="25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17</w:t>
            </w:r>
          </w:p>
        </w:tc>
        <w:tc>
          <w:tcPr>
            <w:tcW w:w="1226" w:type="pct"/>
            <w:vAlign w:val="center"/>
          </w:tcPr>
          <w:p w:rsidR="00EB4C9C" w:rsidRDefault="00EB4C9C" w:rsidP="00EB4C9C">
            <w:pPr>
              <w:jc w:val="right"/>
              <w:textAlignment w:val="center"/>
              <w:rPr>
                <w:rFonts w:ascii="仿宋" w:eastAsia="仿宋" w:hAnsi="仿宋" w:cs="宋体"/>
                <w:color w:val="000000"/>
                <w:szCs w:val="21"/>
              </w:rPr>
            </w:pPr>
            <w:r>
              <w:rPr>
                <w:rFonts w:ascii="仿宋" w:eastAsia="仿宋" w:hAnsi="仿宋" w:cs="仿宋" w:hint="eastAsia"/>
                <w:szCs w:val="21"/>
              </w:rPr>
              <w:t>交换机（24口）（国产）</w:t>
            </w:r>
          </w:p>
        </w:tc>
        <w:tc>
          <w:tcPr>
            <w:tcW w:w="630" w:type="pct"/>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 xml:space="preserve">中科德能      </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XPTN-9000-87-4XG24GT</w:t>
            </w: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2500</w:t>
            </w:r>
          </w:p>
        </w:tc>
        <w:tc>
          <w:tcPr>
            <w:tcW w:w="504" w:type="pct"/>
            <w:noWrap/>
            <w:vAlign w:val="center"/>
          </w:tcPr>
          <w:p w:rsidR="00EB4C9C" w:rsidRDefault="00EB4C9C" w:rsidP="00EB4C9C">
            <w:pPr>
              <w:pStyle w:val="a0"/>
              <w:jc w:val="center"/>
              <w:rPr>
                <w:rFonts w:ascii="仿宋" w:eastAsia="仿宋" w:hAnsi="仿宋" w:cs="宋体" w:hint="eastAsia"/>
                <w:color w:val="000000"/>
                <w:kern w:val="2"/>
                <w:sz w:val="21"/>
                <w:szCs w:val="21"/>
              </w:rPr>
            </w:pPr>
            <w:r>
              <w:rPr>
                <w:rFonts w:ascii="仿宋" w:eastAsia="仿宋" w:hAnsi="仿宋" w:cs="仿宋" w:hint="eastAsia"/>
                <w:sz w:val="21"/>
                <w:szCs w:val="21"/>
              </w:rPr>
              <w:t>1</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2500</w:t>
            </w:r>
          </w:p>
        </w:tc>
      </w:tr>
      <w:tr w:rsidR="00EB4C9C" w:rsidTr="00BA7F54">
        <w:trPr>
          <w:trHeight w:hRule="exact" w:val="1070"/>
        </w:trPr>
        <w:tc>
          <w:tcPr>
            <w:tcW w:w="25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18</w:t>
            </w:r>
          </w:p>
        </w:tc>
        <w:tc>
          <w:tcPr>
            <w:tcW w:w="1226" w:type="pct"/>
            <w:vAlign w:val="center"/>
          </w:tcPr>
          <w:p w:rsidR="00EB4C9C" w:rsidRDefault="00EB4C9C" w:rsidP="00EB4C9C">
            <w:pPr>
              <w:tabs>
                <w:tab w:val="left" w:pos="502"/>
              </w:tabs>
              <w:textAlignment w:val="center"/>
              <w:rPr>
                <w:rFonts w:ascii="仿宋" w:eastAsia="仿宋" w:hAnsi="仿宋" w:cs="宋体"/>
                <w:color w:val="000000"/>
                <w:szCs w:val="21"/>
              </w:rPr>
            </w:pPr>
            <w:r>
              <w:rPr>
                <w:rFonts w:ascii="仿宋" w:eastAsia="仿宋" w:hAnsi="仿宋" w:cs="仿宋" w:hint="eastAsia"/>
                <w:szCs w:val="21"/>
              </w:rPr>
              <w:t>示证展台</w:t>
            </w:r>
          </w:p>
        </w:tc>
        <w:tc>
          <w:tcPr>
            <w:tcW w:w="630" w:type="pct"/>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智汇星</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V12</w:t>
            </w: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4790</w:t>
            </w:r>
          </w:p>
        </w:tc>
        <w:tc>
          <w:tcPr>
            <w:tcW w:w="504" w:type="pct"/>
            <w:noWrap/>
            <w:vAlign w:val="center"/>
          </w:tcPr>
          <w:p w:rsidR="00EB4C9C" w:rsidRDefault="00EB4C9C" w:rsidP="00EB4C9C">
            <w:pPr>
              <w:pStyle w:val="a0"/>
              <w:jc w:val="center"/>
              <w:rPr>
                <w:rFonts w:ascii="仿宋" w:eastAsia="仿宋" w:hAnsi="仿宋" w:cs="宋体" w:hint="eastAsia"/>
                <w:color w:val="000000"/>
                <w:kern w:val="2"/>
                <w:sz w:val="21"/>
                <w:szCs w:val="21"/>
              </w:rPr>
            </w:pPr>
            <w:r>
              <w:rPr>
                <w:rFonts w:ascii="仿宋" w:eastAsia="仿宋" w:hAnsi="仿宋" w:cs="仿宋" w:hint="eastAsia"/>
                <w:sz w:val="21"/>
                <w:szCs w:val="21"/>
              </w:rPr>
              <w:t>1</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4790</w:t>
            </w:r>
          </w:p>
        </w:tc>
      </w:tr>
      <w:tr w:rsidR="00EB4C9C" w:rsidTr="00BA7F54">
        <w:trPr>
          <w:trHeight w:hRule="exact" w:val="1205"/>
        </w:trPr>
        <w:tc>
          <w:tcPr>
            <w:tcW w:w="25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19</w:t>
            </w:r>
          </w:p>
        </w:tc>
        <w:tc>
          <w:tcPr>
            <w:tcW w:w="1226" w:type="pct"/>
            <w:vAlign w:val="center"/>
          </w:tcPr>
          <w:p w:rsidR="00EB4C9C" w:rsidRDefault="00EB4C9C" w:rsidP="00EB4C9C">
            <w:pPr>
              <w:textAlignment w:val="center"/>
              <w:rPr>
                <w:rFonts w:ascii="仿宋" w:eastAsia="仿宋" w:hAnsi="仿宋" w:cs="宋体"/>
                <w:color w:val="000000"/>
                <w:szCs w:val="21"/>
              </w:rPr>
            </w:pPr>
            <w:r>
              <w:rPr>
                <w:rFonts w:ascii="仿宋" w:eastAsia="仿宋" w:hAnsi="仿宋" w:cs="仿宋" w:hint="eastAsia"/>
                <w:szCs w:val="21"/>
              </w:rPr>
              <w:t>单路高清编码器</w:t>
            </w:r>
          </w:p>
        </w:tc>
        <w:tc>
          <w:tcPr>
            <w:tcW w:w="630" w:type="pct"/>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派乐斯</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PMIPS C12K</w:t>
            </w: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4900</w:t>
            </w:r>
          </w:p>
        </w:tc>
        <w:tc>
          <w:tcPr>
            <w:tcW w:w="504" w:type="pct"/>
            <w:noWrap/>
            <w:vAlign w:val="center"/>
          </w:tcPr>
          <w:p w:rsidR="00EB4C9C" w:rsidRDefault="00EB4C9C" w:rsidP="00EB4C9C">
            <w:pPr>
              <w:pStyle w:val="a0"/>
              <w:jc w:val="center"/>
              <w:rPr>
                <w:rFonts w:ascii="仿宋" w:eastAsia="仿宋" w:hAnsi="仿宋" w:cs="宋体" w:hint="eastAsia"/>
                <w:color w:val="000000"/>
                <w:kern w:val="2"/>
                <w:sz w:val="21"/>
                <w:szCs w:val="21"/>
              </w:rPr>
            </w:pPr>
            <w:r>
              <w:rPr>
                <w:rFonts w:ascii="仿宋" w:eastAsia="仿宋" w:hAnsi="仿宋" w:cs="仿宋" w:hint="eastAsia"/>
                <w:sz w:val="21"/>
                <w:szCs w:val="21"/>
              </w:rPr>
              <w:t>1</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4900</w:t>
            </w:r>
          </w:p>
        </w:tc>
      </w:tr>
      <w:tr w:rsidR="00EB4C9C" w:rsidTr="00BA7F54">
        <w:trPr>
          <w:trHeight w:hRule="exact" w:val="1040"/>
        </w:trPr>
        <w:tc>
          <w:tcPr>
            <w:tcW w:w="25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lastRenderedPageBreak/>
              <w:t>20</w:t>
            </w:r>
          </w:p>
        </w:tc>
        <w:tc>
          <w:tcPr>
            <w:tcW w:w="1226" w:type="pct"/>
            <w:vAlign w:val="center"/>
          </w:tcPr>
          <w:p w:rsidR="00EB4C9C" w:rsidRDefault="00EB4C9C" w:rsidP="00EB4C9C">
            <w:pPr>
              <w:jc w:val="left"/>
              <w:textAlignment w:val="center"/>
              <w:rPr>
                <w:rFonts w:ascii="仿宋" w:eastAsia="仿宋" w:hAnsi="仿宋" w:cs="宋体"/>
                <w:color w:val="000000"/>
                <w:szCs w:val="21"/>
              </w:rPr>
            </w:pPr>
            <w:r>
              <w:rPr>
                <w:rFonts w:ascii="仿宋" w:eastAsia="仿宋" w:hAnsi="仿宋" w:cs="仿宋" w:hint="eastAsia"/>
                <w:szCs w:val="21"/>
              </w:rPr>
              <w:t>签名捺印板</w:t>
            </w:r>
          </w:p>
        </w:tc>
        <w:tc>
          <w:tcPr>
            <w:tcW w:w="630" w:type="pct"/>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捷宇</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M30-JXTZ</w:t>
            </w: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7560</w:t>
            </w:r>
          </w:p>
        </w:tc>
        <w:tc>
          <w:tcPr>
            <w:tcW w:w="504" w:type="pct"/>
            <w:noWrap/>
            <w:vAlign w:val="center"/>
          </w:tcPr>
          <w:p w:rsidR="00EB4C9C" w:rsidRDefault="00EB4C9C" w:rsidP="00EB4C9C">
            <w:pPr>
              <w:pStyle w:val="a0"/>
              <w:jc w:val="center"/>
              <w:rPr>
                <w:rFonts w:ascii="仿宋" w:eastAsia="仿宋" w:hAnsi="仿宋" w:cs="宋体" w:hint="eastAsia"/>
                <w:color w:val="000000"/>
                <w:kern w:val="2"/>
                <w:sz w:val="21"/>
                <w:szCs w:val="21"/>
              </w:rPr>
            </w:pPr>
            <w:r>
              <w:rPr>
                <w:rFonts w:ascii="仿宋" w:eastAsia="仿宋" w:hAnsi="仿宋" w:cs="仿宋" w:hint="eastAsia"/>
                <w:sz w:val="21"/>
                <w:szCs w:val="21"/>
              </w:rPr>
              <w:t>1</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7560</w:t>
            </w:r>
          </w:p>
        </w:tc>
      </w:tr>
      <w:tr w:rsidR="00EB4C9C" w:rsidTr="00BA7F54">
        <w:trPr>
          <w:trHeight w:hRule="exact" w:val="1130"/>
        </w:trPr>
        <w:tc>
          <w:tcPr>
            <w:tcW w:w="25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21</w:t>
            </w:r>
          </w:p>
        </w:tc>
        <w:tc>
          <w:tcPr>
            <w:tcW w:w="1226" w:type="pct"/>
            <w:vAlign w:val="center"/>
          </w:tcPr>
          <w:p w:rsidR="00EB4C9C" w:rsidRDefault="00EB4C9C" w:rsidP="00EB4C9C">
            <w:pPr>
              <w:textAlignment w:val="center"/>
              <w:rPr>
                <w:rFonts w:ascii="仿宋" w:eastAsia="仿宋" w:hAnsi="仿宋" w:cs="宋体"/>
                <w:color w:val="000000"/>
                <w:szCs w:val="21"/>
              </w:rPr>
            </w:pPr>
            <w:r>
              <w:rPr>
                <w:rFonts w:ascii="仿宋" w:eastAsia="仿宋" w:hAnsi="仿宋" w:cs="仿宋" w:hint="eastAsia"/>
                <w:szCs w:val="21"/>
              </w:rPr>
              <w:t>互联网接入终端</w:t>
            </w:r>
          </w:p>
        </w:tc>
        <w:tc>
          <w:tcPr>
            <w:tcW w:w="630" w:type="pct"/>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小鱼易连</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AE380</w:t>
            </w: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18600</w:t>
            </w:r>
          </w:p>
        </w:tc>
        <w:tc>
          <w:tcPr>
            <w:tcW w:w="504" w:type="pct"/>
            <w:noWrap/>
            <w:vAlign w:val="center"/>
          </w:tcPr>
          <w:p w:rsidR="00EB4C9C" w:rsidRDefault="00EB4C9C" w:rsidP="00EB4C9C">
            <w:pPr>
              <w:pStyle w:val="a0"/>
              <w:jc w:val="center"/>
              <w:rPr>
                <w:rFonts w:ascii="仿宋" w:eastAsia="仿宋" w:hAnsi="仿宋" w:cs="宋体" w:hint="eastAsia"/>
                <w:color w:val="000000"/>
                <w:kern w:val="2"/>
                <w:sz w:val="21"/>
                <w:szCs w:val="21"/>
              </w:rPr>
            </w:pPr>
            <w:r>
              <w:rPr>
                <w:rFonts w:ascii="仿宋" w:eastAsia="仿宋" w:hAnsi="仿宋" w:cs="仿宋" w:hint="eastAsia"/>
                <w:sz w:val="21"/>
                <w:szCs w:val="21"/>
              </w:rPr>
              <w:t>1</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18600</w:t>
            </w:r>
          </w:p>
        </w:tc>
      </w:tr>
      <w:tr w:rsidR="00EB4C9C" w:rsidTr="00BA7F54">
        <w:trPr>
          <w:trHeight w:hRule="exact" w:val="1130"/>
        </w:trPr>
        <w:tc>
          <w:tcPr>
            <w:tcW w:w="25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22</w:t>
            </w:r>
          </w:p>
        </w:tc>
        <w:tc>
          <w:tcPr>
            <w:tcW w:w="1226" w:type="pct"/>
            <w:vAlign w:val="center"/>
          </w:tcPr>
          <w:p w:rsidR="00EB4C9C" w:rsidRDefault="00EB4C9C" w:rsidP="00EB4C9C">
            <w:pPr>
              <w:rPr>
                <w:rFonts w:ascii="仿宋" w:eastAsia="仿宋" w:hAnsi="仿宋"/>
                <w:szCs w:val="21"/>
              </w:rPr>
            </w:pPr>
            <w:r>
              <w:rPr>
                <w:rFonts w:ascii="仿宋" w:eastAsia="仿宋" w:hAnsi="仿宋" w:cs="仿宋_GB2312"/>
                <w:szCs w:val="21"/>
              </w:rPr>
              <w:t>商用密码测评</w:t>
            </w:r>
          </w:p>
          <w:p w:rsidR="00EB4C9C" w:rsidRDefault="00EB4C9C" w:rsidP="00EB4C9C">
            <w:pPr>
              <w:pStyle w:val="a0"/>
              <w:ind w:left="1747" w:firstLine="412"/>
              <w:jc w:val="center"/>
              <w:rPr>
                <w:rFonts w:ascii="仿宋" w:eastAsia="仿宋" w:hAnsi="仿宋" w:cs="宋体"/>
                <w:color w:val="000000"/>
                <w:kern w:val="2"/>
                <w:sz w:val="21"/>
                <w:szCs w:val="21"/>
              </w:rPr>
            </w:pPr>
          </w:p>
        </w:tc>
        <w:tc>
          <w:tcPr>
            <w:tcW w:w="630"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中科安永</w:t>
            </w:r>
          </w:p>
        </w:tc>
        <w:tc>
          <w:tcPr>
            <w:tcW w:w="1001" w:type="pct"/>
            <w:noWrap/>
            <w:vAlign w:val="center"/>
          </w:tcPr>
          <w:p w:rsidR="00EB4C9C" w:rsidRDefault="00EB4C9C" w:rsidP="00EB4C9C">
            <w:pPr>
              <w:widowControl/>
              <w:jc w:val="center"/>
              <w:textAlignment w:val="center"/>
              <w:rPr>
                <w:rFonts w:ascii="仿宋" w:eastAsia="仿宋" w:hAnsi="仿宋" w:cs="仿宋"/>
                <w:color w:val="000000"/>
                <w:szCs w:val="21"/>
              </w:rPr>
            </w:pPr>
            <w:r>
              <w:rPr>
                <w:rFonts w:ascii="仿宋" w:eastAsia="仿宋" w:hAnsi="仿宋" w:cs="仿宋" w:hint="eastAsia"/>
                <w:color w:val="000000"/>
                <w:szCs w:val="21"/>
              </w:rPr>
              <w:t>定制</w:t>
            </w:r>
          </w:p>
        </w:tc>
        <w:tc>
          <w:tcPr>
            <w:tcW w:w="647" w:type="pct"/>
            <w:noWrap/>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98760</w:t>
            </w:r>
          </w:p>
        </w:tc>
        <w:tc>
          <w:tcPr>
            <w:tcW w:w="504" w:type="pct"/>
            <w:noWrap/>
            <w:vAlign w:val="center"/>
          </w:tcPr>
          <w:p w:rsidR="00EB4C9C" w:rsidRDefault="00EB4C9C" w:rsidP="00EB4C9C">
            <w:pPr>
              <w:pStyle w:val="a0"/>
              <w:jc w:val="center"/>
              <w:rPr>
                <w:rFonts w:ascii="仿宋" w:eastAsia="仿宋" w:hAnsi="仿宋" w:cs="宋体" w:hint="eastAsia"/>
                <w:color w:val="000000"/>
                <w:kern w:val="2"/>
                <w:sz w:val="21"/>
                <w:szCs w:val="21"/>
              </w:rPr>
            </w:pPr>
            <w:r>
              <w:rPr>
                <w:rFonts w:ascii="仿宋" w:eastAsia="仿宋" w:hAnsi="仿宋" w:cs="仿宋" w:hint="eastAsia"/>
                <w:sz w:val="21"/>
                <w:szCs w:val="21"/>
              </w:rPr>
              <w:t>1</w:t>
            </w:r>
          </w:p>
        </w:tc>
        <w:tc>
          <w:tcPr>
            <w:tcW w:w="742" w:type="pct"/>
            <w:vAlign w:val="center"/>
          </w:tcPr>
          <w:p w:rsidR="00EB4C9C" w:rsidRDefault="00EB4C9C" w:rsidP="00EB4C9C">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98760</w:t>
            </w:r>
          </w:p>
        </w:tc>
      </w:tr>
      <w:tr w:rsidR="00BA7F54" w:rsidTr="00BA7F54">
        <w:trPr>
          <w:trHeight w:hRule="exact" w:val="850"/>
        </w:trPr>
        <w:tc>
          <w:tcPr>
            <w:tcW w:w="1476" w:type="pct"/>
            <w:gridSpan w:val="2"/>
            <w:vAlign w:val="center"/>
          </w:tcPr>
          <w:p w:rsidR="00BA7F54" w:rsidRDefault="00BA7F54" w:rsidP="00413C27">
            <w:pPr>
              <w:jc w:val="center"/>
              <w:rPr>
                <w:rFonts w:ascii="仿宋_GB2312" w:eastAsia="仿宋_GB2312" w:hAnsi="Times New Roman"/>
              </w:rPr>
            </w:pPr>
            <w:r>
              <w:rPr>
                <w:rFonts w:ascii="仿宋_GB2312" w:eastAsia="仿宋_GB2312" w:hAnsi="Times New Roman" w:hint="eastAsia"/>
              </w:rPr>
              <w:t>合计</w:t>
            </w:r>
          </w:p>
        </w:tc>
        <w:tc>
          <w:tcPr>
            <w:tcW w:w="3524" w:type="pct"/>
            <w:gridSpan w:val="5"/>
            <w:vAlign w:val="center"/>
          </w:tcPr>
          <w:p w:rsidR="00BA7F54" w:rsidRDefault="00BA7F54" w:rsidP="00413C27">
            <w:pPr>
              <w:widowControl/>
              <w:jc w:val="center"/>
              <w:textAlignment w:val="center"/>
              <w:rPr>
                <w:rFonts w:ascii="仿宋" w:eastAsia="仿宋" w:hAnsi="仿宋" w:cs="宋体"/>
                <w:color w:val="000000"/>
                <w:szCs w:val="21"/>
              </w:rPr>
            </w:pPr>
            <w:r>
              <w:rPr>
                <w:rFonts w:ascii="仿宋" w:eastAsia="仿宋" w:hAnsi="仿宋" w:cs="宋体" w:hint="eastAsia"/>
                <w:color w:val="000000"/>
                <w:szCs w:val="21"/>
              </w:rPr>
              <w:t>944800.00元</w:t>
            </w:r>
          </w:p>
        </w:tc>
      </w:tr>
    </w:tbl>
    <w:p w:rsidR="00BA7F54" w:rsidRDefault="00BA7F54" w:rsidP="00BA7F54">
      <w:pPr>
        <w:pStyle w:val="a0"/>
      </w:pPr>
    </w:p>
    <w:p w:rsidR="00BA7F54" w:rsidRDefault="00BA7F54" w:rsidP="00BA7F54">
      <w:pPr>
        <w:pStyle w:val="a0"/>
      </w:pPr>
    </w:p>
    <w:p w:rsidR="00BA7F54" w:rsidRDefault="00BA7F54" w:rsidP="00BA7F54">
      <w:pPr>
        <w:pStyle w:val="a0"/>
      </w:pPr>
    </w:p>
    <w:p w:rsidR="00BA7F54" w:rsidRPr="00BA7F54" w:rsidRDefault="00BA7F54" w:rsidP="00BA7F54">
      <w:pPr>
        <w:pStyle w:val="a0"/>
      </w:pPr>
    </w:p>
    <w:sectPr w:rsidR="00BA7F54" w:rsidRPr="00BA7F54" w:rsidSect="00D8431E">
      <w:headerReference w:type="even" r:id="rId7"/>
      <w:headerReference w:type="default" r:id="rId8"/>
      <w:footerReference w:type="default" r:id="rId9"/>
      <w:headerReference w:type="firs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40AB" w:rsidRDefault="00E740AB" w:rsidP="00D8431E">
      <w:r>
        <w:separator/>
      </w:r>
    </w:p>
  </w:endnote>
  <w:endnote w:type="continuationSeparator" w:id="0">
    <w:p w:rsidR="00E740AB" w:rsidRDefault="00E740AB" w:rsidP="00D843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等线">
    <w:altName w:val="微软雅黑"/>
    <w:charset w:val="86"/>
    <w:family w:val="auto"/>
    <w:pitch w:val="default"/>
    <w:sig w:usb0="00000000" w:usb1="38CF7CFA" w:usb2="00000016" w:usb3="00000000" w:csb0="0004000F" w:csb1="00000000"/>
  </w:font>
  <w:font w:name="仿宋_GB2312">
    <w:altName w:val="仿宋"/>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431E" w:rsidRDefault="0080787F">
    <w:pPr>
      <w:pStyle w:val="a6"/>
      <w:jc w:val="center"/>
    </w:pPr>
    <w:r w:rsidRPr="0080787F">
      <w:fldChar w:fldCharType="begin"/>
    </w:r>
    <w:r w:rsidR="00355A10">
      <w:instrText>PAGE   \* MERGEFORMAT</w:instrText>
    </w:r>
    <w:r w:rsidRPr="0080787F">
      <w:fldChar w:fldCharType="separate"/>
    </w:r>
    <w:r w:rsidR="004A5B9F" w:rsidRPr="004A5B9F">
      <w:rPr>
        <w:noProof/>
        <w:lang w:val="zh-CN"/>
      </w:rPr>
      <w:t>16</w:t>
    </w:r>
    <w:r>
      <w:rPr>
        <w:lang w:val="zh-CN"/>
      </w:rPr>
      <w:fldChar w:fldCharType="end"/>
    </w:r>
  </w:p>
  <w:p w:rsidR="00D8431E" w:rsidRDefault="00D8431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40AB" w:rsidRDefault="00E740AB" w:rsidP="00D8431E">
      <w:r>
        <w:separator/>
      </w:r>
    </w:p>
  </w:footnote>
  <w:footnote w:type="continuationSeparator" w:id="0">
    <w:p w:rsidR="00E740AB" w:rsidRDefault="00E740AB" w:rsidP="00D8431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431E" w:rsidRDefault="0080787F">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15172" o:spid="_x0000_s2050" type="#_x0000_t75" style="position:absolute;left:0;text-align:left;margin-left:0;margin-top:0;width:873pt;height:693pt;z-index:-251656192;mso-position-horizontal:center;mso-position-horizontal-relative:margin;mso-position-vertical:center;mso-position-vertical-relative:margin" o:allowincell="f">
          <v:imagedata r:id="rId1" o:title="shuiyin"/>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431E" w:rsidRDefault="0080787F">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15173" o:spid="_x0000_s2051" type="#_x0000_t75" style="position:absolute;left:0;text-align:left;margin-left:0;margin-top:0;width:873pt;height:693pt;z-index:-251655168;mso-position-horizontal:center;mso-position-horizontal-relative:margin;mso-position-vertical:center;mso-position-vertical-relative:margin" o:allowincell="f">
          <v:imagedata r:id="rId1" o:title="shuiyin"/>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431E" w:rsidRDefault="0080787F">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15171" o:spid="_x0000_s2049" type="#_x0000_t75" style="position:absolute;left:0;text-align:left;margin-left:0;margin-top:0;width:873pt;height:693pt;z-index:-251657216;mso-position-horizontal:center;mso-position-horizontal-relative:margin;mso-position-vertical:center;mso-position-vertical-relative:margin" o:allowincell="f">
          <v:imagedata r:id="rId1" o:title="shuiyin"/>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gt;?]}¢¨°·ˇˉ―‖’”…‰′″›℃∶、。〃〉》」』】〕〗〞︶︺︾﹀﹄﹚﹜﹞！＂％＇），．：；？］｀｜｝～￠"/>
  <w:hdrShapeDefaults>
    <o:shapedefaults v:ext="edit" spidmax="8194"/>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
  <w:rsids>
    <w:rsidRoot w:val="00884B6E"/>
    <w:rsid w:val="001126FB"/>
    <w:rsid w:val="001566BA"/>
    <w:rsid w:val="00167E8F"/>
    <w:rsid w:val="001A75EB"/>
    <w:rsid w:val="001D17DD"/>
    <w:rsid w:val="002255E3"/>
    <w:rsid w:val="00237492"/>
    <w:rsid w:val="00250814"/>
    <w:rsid w:val="00282ECC"/>
    <w:rsid w:val="00323393"/>
    <w:rsid w:val="00355A10"/>
    <w:rsid w:val="00365F42"/>
    <w:rsid w:val="003B5DC0"/>
    <w:rsid w:val="003D0E78"/>
    <w:rsid w:val="003F42E1"/>
    <w:rsid w:val="004A5B9F"/>
    <w:rsid w:val="00515B12"/>
    <w:rsid w:val="00532041"/>
    <w:rsid w:val="005C2270"/>
    <w:rsid w:val="005D4BF9"/>
    <w:rsid w:val="005F656C"/>
    <w:rsid w:val="00665317"/>
    <w:rsid w:val="00672C5D"/>
    <w:rsid w:val="00696DB0"/>
    <w:rsid w:val="006B6775"/>
    <w:rsid w:val="00730122"/>
    <w:rsid w:val="007C336A"/>
    <w:rsid w:val="00803275"/>
    <w:rsid w:val="0080787F"/>
    <w:rsid w:val="00823046"/>
    <w:rsid w:val="008328B6"/>
    <w:rsid w:val="008537C1"/>
    <w:rsid w:val="00884B6E"/>
    <w:rsid w:val="008A425A"/>
    <w:rsid w:val="008C1199"/>
    <w:rsid w:val="008D75E6"/>
    <w:rsid w:val="0091531A"/>
    <w:rsid w:val="0092561D"/>
    <w:rsid w:val="009735A2"/>
    <w:rsid w:val="009B58AA"/>
    <w:rsid w:val="00A4248E"/>
    <w:rsid w:val="00AA1FD6"/>
    <w:rsid w:val="00AA30ED"/>
    <w:rsid w:val="00BA3543"/>
    <w:rsid w:val="00BA7F54"/>
    <w:rsid w:val="00BB3638"/>
    <w:rsid w:val="00CE3418"/>
    <w:rsid w:val="00CF3485"/>
    <w:rsid w:val="00CF4BF6"/>
    <w:rsid w:val="00D745AF"/>
    <w:rsid w:val="00D7582A"/>
    <w:rsid w:val="00D8431E"/>
    <w:rsid w:val="00DA3BFB"/>
    <w:rsid w:val="00DA727E"/>
    <w:rsid w:val="00DE4242"/>
    <w:rsid w:val="00E577FE"/>
    <w:rsid w:val="00E65194"/>
    <w:rsid w:val="00E740AB"/>
    <w:rsid w:val="00EA1886"/>
    <w:rsid w:val="00EB4C9C"/>
    <w:rsid w:val="00F13DAA"/>
    <w:rsid w:val="00F66F3A"/>
    <w:rsid w:val="00FF02BA"/>
    <w:rsid w:val="0C4F6244"/>
    <w:rsid w:val="138E156E"/>
    <w:rsid w:val="1C2A448C"/>
    <w:rsid w:val="1D1D130D"/>
    <w:rsid w:val="1D560B10"/>
    <w:rsid w:val="1FE52741"/>
    <w:rsid w:val="288D5570"/>
    <w:rsid w:val="2D3C6786"/>
    <w:rsid w:val="355F480C"/>
    <w:rsid w:val="38D40B52"/>
    <w:rsid w:val="396D59ED"/>
    <w:rsid w:val="3CBD4A50"/>
    <w:rsid w:val="3DAD0927"/>
    <w:rsid w:val="41B54F8A"/>
    <w:rsid w:val="4F760A6B"/>
    <w:rsid w:val="54484342"/>
    <w:rsid w:val="58066D7C"/>
    <w:rsid w:val="6EDE3B8E"/>
    <w:rsid w:val="7DE420A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lsdException w:name="Body Text" w:semiHidden="0" w:uiPriority="0" w:unhideWhenUsed="0" w:qFormat="1"/>
    <w:lsdException w:name="Body Text Indent" w:semiHidden="0" w:unhideWhenUsed="0" w:qFormat="1"/>
    <w:lsdException w:name="Subtitle" w:locked="1" w:semiHidden="0" w:uiPriority="0" w:unhideWhenUsed="0" w:qFormat="1"/>
    <w:lsdException w:name="Hyperlink" w:semiHidden="0" w:unhideWhenUsed="0" w:qFormat="1"/>
    <w:lsdException w:name="Strong" w:locked="1" w:semiHidden="0" w:uiPriority="0" w:unhideWhenUsed="0" w:qFormat="1"/>
    <w:lsdException w:name="Emphasis" w:locked="1" w:semiHidden="0" w:uiPriority="0" w:unhideWhenUsed="0" w:qFormat="1"/>
    <w:lsdException w:name="HTML Preformatted" w:qFormat="1"/>
    <w:lsdException w:name="Balloon Text" w:unhideWhenUsed="0" w:qFormat="1"/>
    <w:lsdException w:name="Table Grid" w:locked="1"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D8431E"/>
    <w:pPr>
      <w:widowControl w:val="0"/>
      <w:jc w:val="both"/>
    </w:pPr>
    <w:rPr>
      <w:rFonts w:ascii="Calibri" w:hAnsi="Calibr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D8431E"/>
    <w:pPr>
      <w:widowControl/>
      <w:spacing w:after="120"/>
    </w:pPr>
    <w:rPr>
      <w:kern w:val="0"/>
      <w:sz w:val="20"/>
      <w:szCs w:val="20"/>
    </w:rPr>
  </w:style>
  <w:style w:type="paragraph" w:styleId="a4">
    <w:name w:val="Body Text Indent"/>
    <w:basedOn w:val="a"/>
    <w:link w:val="Char"/>
    <w:uiPriority w:val="99"/>
    <w:qFormat/>
    <w:rsid w:val="00D8431E"/>
    <w:pPr>
      <w:spacing w:line="500" w:lineRule="exact"/>
      <w:ind w:leftChars="832" w:left="1588" w:firstLineChars="196" w:firstLine="433"/>
    </w:pPr>
    <w:rPr>
      <w:rFonts w:ascii="等线" w:hAnsi="等线"/>
      <w:kern w:val="0"/>
      <w:sz w:val="24"/>
    </w:rPr>
  </w:style>
  <w:style w:type="paragraph" w:styleId="a5">
    <w:name w:val="Balloon Text"/>
    <w:basedOn w:val="a"/>
    <w:link w:val="Char0"/>
    <w:uiPriority w:val="99"/>
    <w:semiHidden/>
    <w:qFormat/>
    <w:rsid w:val="00D8431E"/>
    <w:rPr>
      <w:rFonts w:ascii="宋体"/>
      <w:sz w:val="18"/>
      <w:szCs w:val="18"/>
    </w:rPr>
  </w:style>
  <w:style w:type="paragraph" w:styleId="a6">
    <w:name w:val="footer"/>
    <w:basedOn w:val="a"/>
    <w:link w:val="Char1"/>
    <w:uiPriority w:val="99"/>
    <w:qFormat/>
    <w:rsid w:val="00D8431E"/>
    <w:pPr>
      <w:tabs>
        <w:tab w:val="center" w:pos="4153"/>
        <w:tab w:val="right" w:pos="8306"/>
      </w:tabs>
      <w:snapToGrid w:val="0"/>
      <w:jc w:val="left"/>
    </w:pPr>
    <w:rPr>
      <w:rFonts w:ascii="等线" w:eastAsia="等线" w:hAnsi="等线"/>
      <w:sz w:val="18"/>
      <w:szCs w:val="18"/>
    </w:rPr>
  </w:style>
  <w:style w:type="paragraph" w:styleId="a7">
    <w:name w:val="header"/>
    <w:basedOn w:val="a"/>
    <w:link w:val="Char2"/>
    <w:uiPriority w:val="99"/>
    <w:qFormat/>
    <w:rsid w:val="00D8431E"/>
    <w:pPr>
      <w:pBdr>
        <w:bottom w:val="single" w:sz="6" w:space="1" w:color="auto"/>
      </w:pBdr>
      <w:tabs>
        <w:tab w:val="center" w:pos="4153"/>
        <w:tab w:val="right" w:pos="8306"/>
      </w:tabs>
      <w:snapToGrid w:val="0"/>
      <w:jc w:val="center"/>
    </w:pPr>
    <w:rPr>
      <w:rFonts w:ascii="等线" w:eastAsia="等线" w:hAnsi="等线"/>
      <w:sz w:val="18"/>
      <w:szCs w:val="18"/>
    </w:rPr>
  </w:style>
  <w:style w:type="paragraph" w:styleId="HTML">
    <w:name w:val="HTML Preformatted"/>
    <w:basedOn w:val="a"/>
    <w:uiPriority w:val="99"/>
    <w:semiHidden/>
    <w:unhideWhenUsed/>
    <w:qFormat/>
    <w:rsid w:val="00D843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table" w:styleId="a8">
    <w:name w:val="Table Grid"/>
    <w:basedOn w:val="a2"/>
    <w:uiPriority w:val="59"/>
    <w:qFormat/>
    <w:locked/>
    <w:rsid w:val="00D8431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1"/>
    <w:uiPriority w:val="99"/>
    <w:qFormat/>
    <w:rsid w:val="00D8431E"/>
    <w:rPr>
      <w:rFonts w:cs="Times New Roman"/>
      <w:color w:val="0563C1"/>
      <w:u w:val="single"/>
    </w:rPr>
  </w:style>
  <w:style w:type="character" w:customStyle="1" w:styleId="Char2">
    <w:name w:val="页眉 Char"/>
    <w:basedOn w:val="a1"/>
    <w:link w:val="a7"/>
    <w:uiPriority w:val="99"/>
    <w:qFormat/>
    <w:locked/>
    <w:rsid w:val="00D8431E"/>
    <w:rPr>
      <w:rFonts w:cs="Times New Roman"/>
      <w:sz w:val="18"/>
      <w:szCs w:val="18"/>
    </w:rPr>
  </w:style>
  <w:style w:type="character" w:customStyle="1" w:styleId="Char1">
    <w:name w:val="页脚 Char"/>
    <w:basedOn w:val="a1"/>
    <w:link w:val="a6"/>
    <w:uiPriority w:val="99"/>
    <w:qFormat/>
    <w:locked/>
    <w:rsid w:val="00D8431E"/>
    <w:rPr>
      <w:rFonts w:cs="Times New Roman"/>
      <w:sz w:val="18"/>
      <w:szCs w:val="18"/>
    </w:rPr>
  </w:style>
  <w:style w:type="character" w:customStyle="1" w:styleId="BodyTextIndentChar">
    <w:name w:val="Body Text Indent Char"/>
    <w:uiPriority w:val="99"/>
    <w:qFormat/>
    <w:locked/>
    <w:rsid w:val="00D8431E"/>
    <w:rPr>
      <w:rFonts w:eastAsia="宋体"/>
      <w:sz w:val="24"/>
    </w:rPr>
  </w:style>
  <w:style w:type="character" w:customStyle="1" w:styleId="Char">
    <w:name w:val="正文文本缩进 Char"/>
    <w:basedOn w:val="a1"/>
    <w:link w:val="a4"/>
    <w:uiPriority w:val="99"/>
    <w:semiHidden/>
    <w:qFormat/>
    <w:rsid w:val="00D8431E"/>
    <w:rPr>
      <w:rFonts w:ascii="Calibri" w:eastAsia="宋体" w:hAnsi="Calibri"/>
      <w:szCs w:val="24"/>
    </w:rPr>
  </w:style>
  <w:style w:type="character" w:customStyle="1" w:styleId="aa">
    <w:name w:val="正文文本缩进 字符"/>
    <w:basedOn w:val="a1"/>
    <w:uiPriority w:val="99"/>
    <w:semiHidden/>
    <w:qFormat/>
    <w:rsid w:val="00D8431E"/>
    <w:rPr>
      <w:rFonts w:ascii="Calibri" w:eastAsia="宋体" w:hAnsi="Calibri" w:cs="Times New Roman"/>
      <w:sz w:val="24"/>
      <w:szCs w:val="24"/>
    </w:rPr>
  </w:style>
  <w:style w:type="character" w:customStyle="1" w:styleId="Char0">
    <w:name w:val="批注框文本 Char"/>
    <w:basedOn w:val="a1"/>
    <w:link w:val="a5"/>
    <w:uiPriority w:val="99"/>
    <w:semiHidden/>
    <w:qFormat/>
    <w:locked/>
    <w:rsid w:val="00D8431E"/>
    <w:rPr>
      <w:rFonts w:ascii="宋体"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1322</Words>
  <Characters>7539</Characters>
  <Application>Microsoft Office Word</Application>
  <DocSecurity>0</DocSecurity>
  <Lines>62</Lines>
  <Paragraphs>17</Paragraphs>
  <ScaleCrop>false</ScaleCrop>
  <Company/>
  <LinksUpToDate>false</LinksUpToDate>
  <CharactersWithSpaces>8844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ljzh1999</dc:creator>
  <cp:lastModifiedBy>Administrator</cp:lastModifiedBy>
  <cp:revision>2</cp:revision>
  <dcterms:created xsi:type="dcterms:W3CDTF">2024-06-27T02:31:00Z</dcterms:created>
  <dcterms:modified xsi:type="dcterms:W3CDTF">2024-06-27T02:31:00Z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B62B94847DFD447B8C6EDDC15FA9FA6B</vt:lpwstr>
  </property>
</Properties>
</file>