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D57061B" w14:textId="77777777" w:rsidR="00DF0D6D" w:rsidRPr="00BA3CC4" w:rsidRDefault="00DF0D6D">
      <w:pPr>
        <w:pStyle w:val="ad"/>
        <w:pBdr>
          <w:bottom w:val="none" w:sz="0" w:space="0" w:color="auto"/>
        </w:pBdr>
        <w:spacing w:line="480" w:lineRule="exact"/>
        <w:jc w:val="right"/>
        <w:rPr>
          <w:rFonts w:ascii="宋体" w:hAnsi="宋体" w:cs="Arial"/>
          <w:b/>
          <w:sz w:val="36"/>
          <w:szCs w:val="36"/>
        </w:rPr>
      </w:pPr>
    </w:p>
    <w:p w14:paraId="7E91FD2A" w14:textId="77777777" w:rsidR="00DF0D6D" w:rsidRPr="00BA3CC4" w:rsidRDefault="00DF0D6D">
      <w:pPr>
        <w:pStyle w:val="ad"/>
        <w:pBdr>
          <w:bottom w:val="none" w:sz="0" w:space="0" w:color="auto"/>
        </w:pBdr>
        <w:spacing w:line="480" w:lineRule="exact"/>
        <w:jc w:val="right"/>
        <w:rPr>
          <w:rFonts w:ascii="宋体" w:hAnsi="宋体" w:cs="Arial"/>
          <w:b/>
          <w:sz w:val="36"/>
          <w:szCs w:val="36"/>
        </w:rPr>
      </w:pPr>
    </w:p>
    <w:p w14:paraId="41AA3FC6" w14:textId="77777777" w:rsidR="00DF0D6D" w:rsidRPr="00BA3CC4" w:rsidRDefault="00DF0D6D">
      <w:pPr>
        <w:pStyle w:val="ad"/>
        <w:pBdr>
          <w:bottom w:val="none" w:sz="0" w:space="0" w:color="auto"/>
        </w:pBdr>
        <w:spacing w:line="480" w:lineRule="exact"/>
        <w:rPr>
          <w:rFonts w:ascii="宋体" w:hAnsi="宋体" w:cs="Arial"/>
          <w:b/>
          <w:sz w:val="48"/>
          <w:szCs w:val="52"/>
        </w:rPr>
      </w:pPr>
    </w:p>
    <w:p w14:paraId="3B5D7129" w14:textId="2361B8ED" w:rsidR="00DF0D6D" w:rsidRPr="00BA3CC4" w:rsidRDefault="00024E1A">
      <w:pPr>
        <w:pStyle w:val="ad"/>
        <w:pBdr>
          <w:bottom w:val="none" w:sz="0" w:space="0" w:color="auto"/>
        </w:pBdr>
        <w:spacing w:line="360" w:lineRule="auto"/>
        <w:rPr>
          <w:rFonts w:ascii="宋体" w:hAnsi="宋体" w:cs="Arial"/>
          <w:b/>
          <w:sz w:val="96"/>
          <w:szCs w:val="22"/>
        </w:rPr>
      </w:pPr>
      <w:r w:rsidRPr="00BA3CC4">
        <w:rPr>
          <w:rFonts w:ascii="宋体" w:hAnsi="宋体" w:cs="Arial"/>
          <w:b/>
          <w:bCs/>
          <w:sz w:val="52"/>
          <w:szCs w:val="52"/>
        </w:rPr>
        <w:t>北京市海淀医院保险服务采购项目</w:t>
      </w:r>
    </w:p>
    <w:p w14:paraId="0ACB10C2" w14:textId="77777777" w:rsidR="00DF0D6D" w:rsidRPr="00BA3CC4" w:rsidRDefault="00DF0D6D">
      <w:pPr>
        <w:pStyle w:val="ad"/>
        <w:pBdr>
          <w:bottom w:val="none" w:sz="0" w:space="0" w:color="auto"/>
        </w:pBdr>
        <w:spacing w:line="360" w:lineRule="auto"/>
        <w:rPr>
          <w:rFonts w:ascii="宋体" w:hAnsi="宋体" w:cs="Arial"/>
          <w:b/>
          <w:sz w:val="72"/>
          <w:szCs w:val="16"/>
        </w:rPr>
      </w:pPr>
    </w:p>
    <w:p w14:paraId="2B4E944E" w14:textId="77777777" w:rsidR="00DF0D6D" w:rsidRPr="00BA3CC4" w:rsidRDefault="008531F8">
      <w:pPr>
        <w:pStyle w:val="ad"/>
        <w:pBdr>
          <w:bottom w:val="none" w:sz="0" w:space="0" w:color="auto"/>
        </w:pBdr>
        <w:spacing w:line="360" w:lineRule="auto"/>
        <w:rPr>
          <w:rFonts w:ascii="宋体" w:hAnsi="宋体" w:cs="Arial"/>
          <w:b/>
          <w:sz w:val="52"/>
          <w:szCs w:val="52"/>
        </w:rPr>
      </w:pPr>
      <w:r w:rsidRPr="00BA3CC4">
        <w:rPr>
          <w:rFonts w:ascii="宋体" w:hAnsi="宋体" w:cs="Arial"/>
          <w:b/>
          <w:sz w:val="52"/>
          <w:szCs w:val="52"/>
        </w:rPr>
        <w:t>竞争性谈判文件</w:t>
      </w:r>
    </w:p>
    <w:p w14:paraId="009C4629" w14:textId="0FA892D6" w:rsidR="00DF0D6D" w:rsidRPr="00BA3CC4" w:rsidRDefault="008531F8">
      <w:pPr>
        <w:pStyle w:val="ad"/>
        <w:pBdr>
          <w:bottom w:val="none" w:sz="0" w:space="0" w:color="auto"/>
        </w:pBdr>
        <w:spacing w:line="360" w:lineRule="auto"/>
        <w:rPr>
          <w:rFonts w:ascii="宋体" w:hAnsi="宋体" w:cs="Arial"/>
          <w:sz w:val="44"/>
          <w:szCs w:val="44"/>
        </w:rPr>
      </w:pPr>
      <w:r w:rsidRPr="00BA3CC4">
        <w:rPr>
          <w:rFonts w:ascii="宋体" w:hAnsi="宋体" w:cs="Arial"/>
          <w:sz w:val="44"/>
          <w:szCs w:val="44"/>
        </w:rPr>
        <w:t>编号：</w:t>
      </w:r>
      <w:r w:rsidR="00024E1A" w:rsidRPr="00BA3CC4">
        <w:rPr>
          <w:rFonts w:ascii="宋体" w:hAnsi="宋体" w:cs="Arial"/>
          <w:sz w:val="44"/>
          <w:szCs w:val="44"/>
        </w:rPr>
        <w:t>TC210V0BS</w:t>
      </w:r>
    </w:p>
    <w:p w14:paraId="5369E4E8" w14:textId="77777777" w:rsidR="00DF0D6D" w:rsidRPr="00BA3CC4" w:rsidRDefault="00DF0D6D">
      <w:pPr>
        <w:pStyle w:val="ad"/>
        <w:pBdr>
          <w:bottom w:val="none" w:sz="0" w:space="0" w:color="auto"/>
        </w:pBdr>
        <w:spacing w:line="360" w:lineRule="auto"/>
        <w:rPr>
          <w:rFonts w:ascii="宋体" w:hAnsi="宋体" w:cs="Arial"/>
          <w:sz w:val="52"/>
        </w:rPr>
      </w:pPr>
    </w:p>
    <w:p w14:paraId="207F7048" w14:textId="77777777" w:rsidR="00DF0D6D" w:rsidRPr="00BA3CC4" w:rsidRDefault="00DF0D6D">
      <w:pPr>
        <w:pStyle w:val="ad"/>
        <w:pBdr>
          <w:bottom w:val="none" w:sz="0" w:space="0" w:color="auto"/>
        </w:pBdr>
        <w:spacing w:line="360" w:lineRule="auto"/>
        <w:rPr>
          <w:rFonts w:ascii="宋体" w:hAnsi="宋体" w:cs="Arial"/>
          <w:sz w:val="52"/>
        </w:rPr>
      </w:pPr>
    </w:p>
    <w:p w14:paraId="05E66316" w14:textId="77777777" w:rsidR="00024E1A" w:rsidRPr="00BA3CC4" w:rsidRDefault="00024E1A">
      <w:pPr>
        <w:pStyle w:val="ad"/>
        <w:pBdr>
          <w:bottom w:val="none" w:sz="0" w:space="0" w:color="auto"/>
        </w:pBdr>
        <w:spacing w:line="360" w:lineRule="auto"/>
        <w:rPr>
          <w:rFonts w:ascii="宋体" w:hAnsi="宋体" w:cs="Arial"/>
          <w:sz w:val="52"/>
        </w:rPr>
      </w:pPr>
    </w:p>
    <w:p w14:paraId="647E59E1" w14:textId="77777777" w:rsidR="00024E1A" w:rsidRPr="00BA3CC4" w:rsidRDefault="00024E1A" w:rsidP="00BA3CC4">
      <w:pPr>
        <w:pStyle w:val="ad"/>
        <w:pBdr>
          <w:bottom w:val="none" w:sz="0" w:space="0" w:color="auto"/>
        </w:pBdr>
        <w:spacing w:line="360" w:lineRule="auto"/>
        <w:jc w:val="both"/>
        <w:rPr>
          <w:rFonts w:ascii="宋体" w:hAnsi="宋体" w:cs="Arial"/>
          <w:sz w:val="52"/>
        </w:rPr>
      </w:pPr>
    </w:p>
    <w:p w14:paraId="54034622" w14:textId="77777777" w:rsidR="00DF0D6D" w:rsidRPr="00BA3CC4" w:rsidRDefault="00DF0D6D">
      <w:pPr>
        <w:pStyle w:val="ad"/>
        <w:pBdr>
          <w:bottom w:val="none" w:sz="0" w:space="0" w:color="auto"/>
        </w:pBdr>
        <w:spacing w:line="360" w:lineRule="auto"/>
        <w:jc w:val="both"/>
        <w:rPr>
          <w:rFonts w:ascii="宋体" w:hAnsi="宋体" w:cs="Arial"/>
          <w:sz w:val="32"/>
        </w:rPr>
      </w:pPr>
    </w:p>
    <w:p w14:paraId="1CA6673C" w14:textId="7EC5C30A" w:rsidR="00DF0D6D" w:rsidRPr="00BA3CC4" w:rsidRDefault="008531F8">
      <w:pPr>
        <w:pStyle w:val="ad"/>
        <w:pBdr>
          <w:bottom w:val="none" w:sz="0" w:space="0" w:color="auto"/>
        </w:pBdr>
        <w:spacing w:line="360" w:lineRule="auto"/>
        <w:rPr>
          <w:rFonts w:ascii="宋体" w:hAnsi="宋体" w:cs="Arial"/>
          <w:sz w:val="32"/>
        </w:rPr>
      </w:pPr>
      <w:r w:rsidRPr="00BA3CC4">
        <w:rPr>
          <w:rFonts w:ascii="宋体" w:hAnsi="宋体" w:cs="Arial"/>
          <w:sz w:val="32"/>
        </w:rPr>
        <w:t>采购人：</w:t>
      </w:r>
      <w:r w:rsidR="00024E1A" w:rsidRPr="00BA3CC4">
        <w:rPr>
          <w:rFonts w:ascii="宋体" w:hAnsi="宋体" w:cs="Arial"/>
          <w:sz w:val="32"/>
        </w:rPr>
        <w:t>北京市海淀医院</w:t>
      </w:r>
    </w:p>
    <w:p w14:paraId="60E42211" w14:textId="541D1FD1" w:rsidR="00DF0D6D" w:rsidRPr="00BA3CC4" w:rsidRDefault="008531F8" w:rsidP="00BA3CC4">
      <w:pPr>
        <w:pStyle w:val="ad"/>
        <w:pBdr>
          <w:bottom w:val="none" w:sz="0" w:space="0" w:color="auto"/>
        </w:pBdr>
        <w:spacing w:line="360" w:lineRule="auto"/>
        <w:rPr>
          <w:rFonts w:ascii="宋体" w:hAnsi="宋体" w:cs="Arial"/>
          <w:sz w:val="32"/>
        </w:rPr>
      </w:pPr>
      <w:r w:rsidRPr="00BA3CC4">
        <w:rPr>
          <w:rFonts w:ascii="宋体" w:hAnsi="宋体" w:cs="Arial"/>
          <w:sz w:val="32"/>
        </w:rPr>
        <w:t>采购代理机构：中招国际招标有限公司</w:t>
      </w:r>
    </w:p>
    <w:p w14:paraId="2AFBD79E" w14:textId="77777777" w:rsidR="00DF0D6D" w:rsidRPr="00BA3CC4" w:rsidRDefault="00DF0D6D">
      <w:pPr>
        <w:pStyle w:val="ad"/>
        <w:pBdr>
          <w:bottom w:val="none" w:sz="0" w:space="0" w:color="auto"/>
        </w:pBdr>
        <w:spacing w:line="360" w:lineRule="auto"/>
        <w:rPr>
          <w:rFonts w:ascii="宋体" w:hAnsi="宋体" w:cs="Arial"/>
          <w:sz w:val="32"/>
        </w:rPr>
      </w:pPr>
    </w:p>
    <w:p w14:paraId="5D4DCB8C" w14:textId="3A811A9A" w:rsidR="00DF0D6D" w:rsidRPr="00BA3CC4" w:rsidRDefault="008531F8">
      <w:pPr>
        <w:pStyle w:val="ad"/>
        <w:pBdr>
          <w:bottom w:val="none" w:sz="0" w:space="0" w:color="auto"/>
        </w:pBdr>
        <w:spacing w:line="360" w:lineRule="auto"/>
        <w:rPr>
          <w:rFonts w:ascii="宋体" w:hAnsi="宋体" w:cs="Arial"/>
        </w:rPr>
      </w:pPr>
      <w:r w:rsidRPr="00BA3CC4">
        <w:rPr>
          <w:rFonts w:ascii="宋体" w:hAnsi="宋体" w:cs="Arial"/>
          <w:sz w:val="32"/>
        </w:rPr>
        <w:t>2021年</w:t>
      </w:r>
      <w:r w:rsidR="00024E1A" w:rsidRPr="00BA3CC4">
        <w:rPr>
          <w:rFonts w:ascii="宋体" w:hAnsi="宋体" w:cs="Arial"/>
          <w:sz w:val="32"/>
        </w:rPr>
        <w:t>12</w:t>
      </w:r>
      <w:r w:rsidRPr="00BA3CC4">
        <w:rPr>
          <w:rFonts w:ascii="宋体" w:hAnsi="宋体" w:cs="Arial"/>
          <w:sz w:val="32"/>
        </w:rPr>
        <w:t>月</w:t>
      </w:r>
    </w:p>
    <w:p w14:paraId="0C86AF47" w14:textId="77777777" w:rsidR="00DF0D6D" w:rsidRPr="00BA3CC4" w:rsidRDefault="00DF0D6D">
      <w:pPr>
        <w:spacing w:line="360" w:lineRule="auto"/>
        <w:rPr>
          <w:rFonts w:ascii="宋体" w:hAnsi="宋体" w:cs="Arial"/>
        </w:rPr>
      </w:pPr>
    </w:p>
    <w:p w14:paraId="25FEDC1C" w14:textId="77777777" w:rsidR="00DF0D6D" w:rsidRPr="00BA3CC4" w:rsidRDefault="00DF0D6D">
      <w:pPr>
        <w:widowControl/>
        <w:jc w:val="left"/>
        <w:rPr>
          <w:rFonts w:ascii="宋体" w:hAnsi="宋体" w:cs="Arial"/>
        </w:rPr>
        <w:sectPr w:rsidR="00DF0D6D" w:rsidRPr="00BA3CC4">
          <w:headerReference w:type="default" r:id="rId8"/>
          <w:footerReference w:type="default" r:id="rId9"/>
          <w:pgSz w:w="11907" w:h="16840"/>
          <w:pgMar w:top="1440" w:right="1800" w:bottom="1440" w:left="1800" w:header="851" w:footer="992" w:gutter="0"/>
          <w:cols w:space="720"/>
          <w:docGrid w:type="linesAndChars" w:linePitch="312"/>
        </w:sectPr>
      </w:pPr>
    </w:p>
    <w:p w14:paraId="3D4EE32E" w14:textId="77777777" w:rsidR="00DF0D6D" w:rsidRPr="00BA3CC4" w:rsidRDefault="008531F8">
      <w:pPr>
        <w:pStyle w:val="1"/>
        <w:spacing w:before="0" w:after="0" w:line="480" w:lineRule="exact"/>
        <w:rPr>
          <w:rFonts w:ascii="宋体" w:hAnsi="宋体" w:cs="Arial"/>
        </w:rPr>
      </w:pPr>
      <w:bookmarkStart w:id="0" w:name="_Toc75790736"/>
      <w:bookmarkStart w:id="1" w:name="_Toc380479083"/>
      <w:bookmarkStart w:id="2" w:name="_Toc470496182"/>
      <w:bookmarkStart w:id="3" w:name="_Toc511641657"/>
      <w:r w:rsidRPr="00BA3CC4">
        <w:rPr>
          <w:rFonts w:ascii="宋体" w:hAnsi="宋体" w:cs="Arial"/>
        </w:rPr>
        <w:lastRenderedPageBreak/>
        <w:t>目  录</w:t>
      </w:r>
      <w:bookmarkEnd w:id="0"/>
      <w:bookmarkEnd w:id="1"/>
    </w:p>
    <w:p w14:paraId="166E40B8" w14:textId="77777777" w:rsidR="00DF0D6D" w:rsidRPr="00BA3CC4" w:rsidRDefault="00DF0D6D">
      <w:pPr>
        <w:rPr>
          <w:rFonts w:ascii="宋体" w:hAnsi="宋体" w:cs="Arial"/>
          <w:lang w:val="zh-CN"/>
        </w:rPr>
      </w:pPr>
    </w:p>
    <w:p w14:paraId="1EB580A1" w14:textId="77777777" w:rsidR="00DF0D6D" w:rsidRPr="00BA3CC4" w:rsidRDefault="008531F8">
      <w:pPr>
        <w:pStyle w:val="10"/>
        <w:tabs>
          <w:tab w:val="right" w:leader="dot" w:pos="9174"/>
        </w:tabs>
        <w:rPr>
          <w:rFonts w:ascii="宋体" w:hAnsi="宋体" w:cs="Arial"/>
          <w:b w:val="0"/>
          <w:caps w:val="0"/>
          <w:noProof/>
          <w:sz w:val="24"/>
          <w:szCs w:val="24"/>
        </w:rPr>
      </w:pPr>
      <w:r w:rsidRPr="00BA3CC4">
        <w:rPr>
          <w:rFonts w:ascii="宋体" w:hAnsi="宋体" w:cs="Arial"/>
          <w:sz w:val="24"/>
          <w:szCs w:val="24"/>
        </w:rPr>
        <w:fldChar w:fldCharType="begin"/>
      </w:r>
      <w:r w:rsidRPr="00BA3CC4">
        <w:rPr>
          <w:rFonts w:ascii="宋体" w:hAnsi="宋体" w:cs="Arial"/>
          <w:sz w:val="24"/>
          <w:szCs w:val="24"/>
        </w:rPr>
        <w:instrText xml:space="preserve"> TOC \o "1-3" \h \z \u </w:instrText>
      </w:r>
      <w:r w:rsidRPr="00BA3CC4">
        <w:rPr>
          <w:rFonts w:ascii="宋体" w:hAnsi="宋体" w:cs="Arial"/>
          <w:sz w:val="24"/>
          <w:szCs w:val="24"/>
        </w:rPr>
        <w:fldChar w:fldCharType="separate"/>
      </w:r>
    </w:p>
    <w:p w14:paraId="3414534A" w14:textId="27F6FC9F" w:rsidR="00DF0D6D" w:rsidRPr="00BA3CC4" w:rsidRDefault="00EF33E9">
      <w:pPr>
        <w:pStyle w:val="10"/>
        <w:tabs>
          <w:tab w:val="right" w:leader="dot" w:pos="9174"/>
        </w:tabs>
        <w:rPr>
          <w:rFonts w:ascii="宋体" w:hAnsi="宋体" w:cs="Arial"/>
          <w:b w:val="0"/>
          <w:caps w:val="0"/>
          <w:noProof/>
          <w:sz w:val="24"/>
          <w:szCs w:val="24"/>
        </w:rPr>
      </w:pPr>
      <w:hyperlink w:anchor="_Toc75790737" w:history="1">
        <w:r w:rsidR="008531F8" w:rsidRPr="00BA3CC4">
          <w:rPr>
            <w:rStyle w:val="af1"/>
            <w:rFonts w:ascii="宋体" w:hAnsi="宋体" w:cs="Arial"/>
            <w:noProof/>
            <w:sz w:val="24"/>
            <w:szCs w:val="24"/>
          </w:rPr>
          <w:t>第一章  采购邀请</w:t>
        </w:r>
        <w:r w:rsidR="008531F8" w:rsidRPr="00BA3CC4">
          <w:rPr>
            <w:rFonts w:ascii="宋体" w:hAnsi="宋体" w:cs="Arial"/>
            <w:noProof/>
            <w:sz w:val="24"/>
            <w:szCs w:val="24"/>
          </w:rPr>
          <w:tab/>
        </w:r>
        <w:r w:rsidR="008531F8" w:rsidRPr="00BA3CC4">
          <w:rPr>
            <w:rFonts w:ascii="宋体" w:hAnsi="宋体" w:cs="Arial"/>
            <w:noProof/>
            <w:sz w:val="24"/>
            <w:szCs w:val="24"/>
          </w:rPr>
          <w:fldChar w:fldCharType="begin"/>
        </w:r>
        <w:r w:rsidR="008531F8" w:rsidRPr="00BA3CC4">
          <w:rPr>
            <w:rFonts w:ascii="宋体" w:hAnsi="宋体" w:cs="Arial"/>
            <w:noProof/>
            <w:sz w:val="24"/>
            <w:szCs w:val="24"/>
          </w:rPr>
          <w:instrText xml:space="preserve"> PAGEREF _Toc75790737 \h </w:instrText>
        </w:r>
        <w:r w:rsidR="008531F8" w:rsidRPr="00BA3CC4">
          <w:rPr>
            <w:rFonts w:ascii="宋体" w:hAnsi="宋体" w:cs="Arial"/>
            <w:noProof/>
            <w:sz w:val="24"/>
            <w:szCs w:val="24"/>
          </w:rPr>
        </w:r>
        <w:r w:rsidR="008531F8" w:rsidRPr="00BA3CC4">
          <w:rPr>
            <w:rFonts w:ascii="宋体" w:hAnsi="宋体" w:cs="Arial"/>
            <w:noProof/>
            <w:sz w:val="24"/>
            <w:szCs w:val="24"/>
          </w:rPr>
          <w:fldChar w:fldCharType="separate"/>
        </w:r>
        <w:r w:rsidR="008531F8" w:rsidRPr="00BA3CC4">
          <w:rPr>
            <w:rFonts w:ascii="宋体" w:hAnsi="宋体" w:cs="Arial"/>
            <w:noProof/>
            <w:sz w:val="24"/>
            <w:szCs w:val="24"/>
          </w:rPr>
          <w:t>4</w:t>
        </w:r>
        <w:r w:rsidR="008531F8" w:rsidRPr="00BA3CC4">
          <w:rPr>
            <w:rFonts w:ascii="宋体" w:hAnsi="宋体" w:cs="Arial"/>
            <w:noProof/>
            <w:sz w:val="24"/>
            <w:szCs w:val="24"/>
          </w:rPr>
          <w:fldChar w:fldCharType="end"/>
        </w:r>
      </w:hyperlink>
    </w:p>
    <w:p w14:paraId="0ACC1D92" w14:textId="74129975" w:rsidR="00DF0D6D" w:rsidRPr="00BA3CC4" w:rsidRDefault="00EF33E9">
      <w:pPr>
        <w:pStyle w:val="10"/>
        <w:tabs>
          <w:tab w:val="right" w:leader="dot" w:pos="9174"/>
        </w:tabs>
        <w:rPr>
          <w:rFonts w:ascii="宋体" w:hAnsi="宋体" w:cs="Arial"/>
          <w:b w:val="0"/>
          <w:caps w:val="0"/>
          <w:noProof/>
          <w:sz w:val="24"/>
          <w:szCs w:val="24"/>
        </w:rPr>
      </w:pPr>
      <w:hyperlink w:anchor="_Toc75790738" w:history="1">
        <w:r w:rsidR="008531F8" w:rsidRPr="00BA3CC4">
          <w:rPr>
            <w:rStyle w:val="af1"/>
            <w:rFonts w:ascii="宋体" w:hAnsi="宋体" w:cs="Arial"/>
            <w:noProof/>
            <w:sz w:val="24"/>
            <w:szCs w:val="24"/>
          </w:rPr>
          <w:t>第二章  谈判供应商须知</w:t>
        </w:r>
        <w:r w:rsidR="008531F8" w:rsidRPr="00BA3CC4">
          <w:rPr>
            <w:rFonts w:ascii="宋体" w:hAnsi="宋体" w:cs="Arial"/>
            <w:noProof/>
            <w:sz w:val="24"/>
            <w:szCs w:val="24"/>
          </w:rPr>
          <w:tab/>
        </w:r>
        <w:r w:rsidR="008531F8" w:rsidRPr="00BA3CC4">
          <w:rPr>
            <w:rFonts w:ascii="宋体" w:hAnsi="宋体" w:cs="Arial"/>
            <w:noProof/>
            <w:sz w:val="24"/>
            <w:szCs w:val="24"/>
          </w:rPr>
          <w:fldChar w:fldCharType="begin"/>
        </w:r>
        <w:r w:rsidR="008531F8" w:rsidRPr="00BA3CC4">
          <w:rPr>
            <w:rFonts w:ascii="宋体" w:hAnsi="宋体" w:cs="Arial"/>
            <w:noProof/>
            <w:sz w:val="24"/>
            <w:szCs w:val="24"/>
          </w:rPr>
          <w:instrText xml:space="preserve"> PAGEREF _Toc75790738 \h </w:instrText>
        </w:r>
        <w:r w:rsidR="008531F8" w:rsidRPr="00BA3CC4">
          <w:rPr>
            <w:rFonts w:ascii="宋体" w:hAnsi="宋体" w:cs="Arial"/>
            <w:noProof/>
            <w:sz w:val="24"/>
            <w:szCs w:val="24"/>
          </w:rPr>
        </w:r>
        <w:r w:rsidR="008531F8" w:rsidRPr="00BA3CC4">
          <w:rPr>
            <w:rFonts w:ascii="宋体" w:hAnsi="宋体" w:cs="Arial"/>
            <w:noProof/>
            <w:sz w:val="24"/>
            <w:szCs w:val="24"/>
          </w:rPr>
          <w:fldChar w:fldCharType="separate"/>
        </w:r>
        <w:r w:rsidR="008531F8" w:rsidRPr="00BA3CC4">
          <w:rPr>
            <w:rFonts w:ascii="宋体" w:hAnsi="宋体" w:cs="Arial"/>
            <w:noProof/>
            <w:sz w:val="24"/>
            <w:szCs w:val="24"/>
          </w:rPr>
          <w:t>6</w:t>
        </w:r>
        <w:r w:rsidR="008531F8" w:rsidRPr="00BA3CC4">
          <w:rPr>
            <w:rFonts w:ascii="宋体" w:hAnsi="宋体" w:cs="Arial"/>
            <w:noProof/>
            <w:sz w:val="24"/>
            <w:szCs w:val="24"/>
          </w:rPr>
          <w:fldChar w:fldCharType="end"/>
        </w:r>
      </w:hyperlink>
    </w:p>
    <w:p w14:paraId="53971BCA" w14:textId="51BF2761" w:rsidR="00DF0D6D" w:rsidRPr="00BA3CC4" w:rsidRDefault="00EF33E9">
      <w:pPr>
        <w:pStyle w:val="10"/>
        <w:tabs>
          <w:tab w:val="right" w:leader="dot" w:pos="9174"/>
        </w:tabs>
        <w:rPr>
          <w:rFonts w:ascii="宋体" w:hAnsi="宋体" w:cs="Arial"/>
          <w:b w:val="0"/>
          <w:caps w:val="0"/>
          <w:noProof/>
          <w:sz w:val="24"/>
          <w:szCs w:val="24"/>
        </w:rPr>
      </w:pPr>
      <w:hyperlink w:anchor="_Toc75790739" w:history="1">
        <w:r w:rsidR="008531F8" w:rsidRPr="00BA3CC4">
          <w:rPr>
            <w:rStyle w:val="af1"/>
            <w:rFonts w:ascii="宋体" w:hAnsi="宋体" w:cs="Arial"/>
            <w:noProof/>
            <w:sz w:val="24"/>
            <w:szCs w:val="24"/>
          </w:rPr>
          <w:t>谈判供应商须知前附表</w:t>
        </w:r>
        <w:r w:rsidR="008531F8" w:rsidRPr="00BA3CC4">
          <w:rPr>
            <w:rFonts w:ascii="宋体" w:hAnsi="宋体" w:cs="Arial"/>
            <w:noProof/>
            <w:sz w:val="24"/>
            <w:szCs w:val="24"/>
          </w:rPr>
          <w:tab/>
        </w:r>
        <w:r w:rsidR="008531F8" w:rsidRPr="00BA3CC4">
          <w:rPr>
            <w:rFonts w:ascii="宋体" w:hAnsi="宋体" w:cs="Arial"/>
            <w:noProof/>
            <w:sz w:val="24"/>
            <w:szCs w:val="24"/>
          </w:rPr>
          <w:fldChar w:fldCharType="begin"/>
        </w:r>
        <w:r w:rsidR="008531F8" w:rsidRPr="00BA3CC4">
          <w:rPr>
            <w:rFonts w:ascii="宋体" w:hAnsi="宋体" w:cs="Arial"/>
            <w:noProof/>
            <w:sz w:val="24"/>
            <w:szCs w:val="24"/>
          </w:rPr>
          <w:instrText xml:space="preserve"> PAGEREF _Toc75790739 \h </w:instrText>
        </w:r>
        <w:r w:rsidR="008531F8" w:rsidRPr="00BA3CC4">
          <w:rPr>
            <w:rFonts w:ascii="宋体" w:hAnsi="宋体" w:cs="Arial"/>
            <w:noProof/>
            <w:sz w:val="24"/>
            <w:szCs w:val="24"/>
          </w:rPr>
        </w:r>
        <w:r w:rsidR="008531F8" w:rsidRPr="00BA3CC4">
          <w:rPr>
            <w:rFonts w:ascii="宋体" w:hAnsi="宋体" w:cs="Arial"/>
            <w:noProof/>
            <w:sz w:val="24"/>
            <w:szCs w:val="24"/>
          </w:rPr>
          <w:fldChar w:fldCharType="separate"/>
        </w:r>
        <w:r w:rsidR="008531F8" w:rsidRPr="00BA3CC4">
          <w:rPr>
            <w:rFonts w:ascii="宋体" w:hAnsi="宋体" w:cs="Arial"/>
            <w:noProof/>
            <w:sz w:val="24"/>
            <w:szCs w:val="24"/>
          </w:rPr>
          <w:t>6</w:t>
        </w:r>
        <w:r w:rsidR="008531F8" w:rsidRPr="00BA3CC4">
          <w:rPr>
            <w:rFonts w:ascii="宋体" w:hAnsi="宋体" w:cs="Arial"/>
            <w:noProof/>
            <w:sz w:val="24"/>
            <w:szCs w:val="24"/>
          </w:rPr>
          <w:fldChar w:fldCharType="end"/>
        </w:r>
      </w:hyperlink>
    </w:p>
    <w:p w14:paraId="67120599" w14:textId="0CCD79C9" w:rsidR="00DF0D6D" w:rsidRPr="00BA3CC4" w:rsidRDefault="00EF33E9">
      <w:pPr>
        <w:pStyle w:val="10"/>
        <w:tabs>
          <w:tab w:val="right" w:leader="dot" w:pos="9174"/>
        </w:tabs>
        <w:rPr>
          <w:rFonts w:ascii="宋体" w:hAnsi="宋体" w:cs="Arial"/>
          <w:b w:val="0"/>
          <w:caps w:val="0"/>
          <w:noProof/>
          <w:sz w:val="24"/>
          <w:szCs w:val="24"/>
        </w:rPr>
      </w:pPr>
      <w:hyperlink w:anchor="_Toc75790740" w:history="1">
        <w:r w:rsidR="008531F8" w:rsidRPr="00BA3CC4">
          <w:rPr>
            <w:rStyle w:val="af1"/>
            <w:rFonts w:ascii="宋体" w:hAnsi="宋体" w:cs="Arial"/>
            <w:noProof/>
            <w:sz w:val="24"/>
            <w:szCs w:val="24"/>
          </w:rPr>
          <w:t>一  总 则</w:t>
        </w:r>
        <w:r w:rsidR="008531F8" w:rsidRPr="00BA3CC4">
          <w:rPr>
            <w:rFonts w:ascii="宋体" w:hAnsi="宋体" w:cs="Arial"/>
            <w:noProof/>
            <w:sz w:val="24"/>
            <w:szCs w:val="24"/>
          </w:rPr>
          <w:tab/>
        </w:r>
        <w:r w:rsidR="008531F8" w:rsidRPr="00BA3CC4">
          <w:rPr>
            <w:rFonts w:ascii="宋体" w:hAnsi="宋体" w:cs="Arial"/>
            <w:noProof/>
            <w:sz w:val="24"/>
            <w:szCs w:val="24"/>
          </w:rPr>
          <w:fldChar w:fldCharType="begin"/>
        </w:r>
        <w:r w:rsidR="008531F8" w:rsidRPr="00BA3CC4">
          <w:rPr>
            <w:rFonts w:ascii="宋体" w:hAnsi="宋体" w:cs="Arial"/>
            <w:noProof/>
            <w:sz w:val="24"/>
            <w:szCs w:val="24"/>
          </w:rPr>
          <w:instrText xml:space="preserve"> PAGEREF _Toc75790740 \h </w:instrText>
        </w:r>
        <w:r w:rsidR="008531F8" w:rsidRPr="00BA3CC4">
          <w:rPr>
            <w:rFonts w:ascii="宋体" w:hAnsi="宋体" w:cs="Arial"/>
            <w:noProof/>
            <w:sz w:val="24"/>
            <w:szCs w:val="24"/>
          </w:rPr>
        </w:r>
        <w:r w:rsidR="008531F8" w:rsidRPr="00BA3CC4">
          <w:rPr>
            <w:rFonts w:ascii="宋体" w:hAnsi="宋体" w:cs="Arial"/>
            <w:noProof/>
            <w:sz w:val="24"/>
            <w:szCs w:val="24"/>
          </w:rPr>
          <w:fldChar w:fldCharType="separate"/>
        </w:r>
        <w:r w:rsidR="008531F8" w:rsidRPr="00BA3CC4">
          <w:rPr>
            <w:rFonts w:ascii="宋体" w:hAnsi="宋体" w:cs="Arial"/>
            <w:noProof/>
            <w:sz w:val="24"/>
            <w:szCs w:val="24"/>
          </w:rPr>
          <w:t>10</w:t>
        </w:r>
        <w:r w:rsidR="008531F8" w:rsidRPr="00BA3CC4">
          <w:rPr>
            <w:rFonts w:ascii="宋体" w:hAnsi="宋体" w:cs="Arial"/>
            <w:noProof/>
            <w:sz w:val="24"/>
            <w:szCs w:val="24"/>
          </w:rPr>
          <w:fldChar w:fldCharType="end"/>
        </w:r>
      </w:hyperlink>
    </w:p>
    <w:p w14:paraId="396DAA08" w14:textId="2FD9E4A6" w:rsidR="00DF0D6D" w:rsidRPr="00BA3CC4" w:rsidRDefault="00EF33E9">
      <w:pPr>
        <w:pStyle w:val="10"/>
        <w:tabs>
          <w:tab w:val="right" w:leader="dot" w:pos="9174"/>
        </w:tabs>
        <w:rPr>
          <w:rFonts w:ascii="宋体" w:hAnsi="宋体" w:cs="Arial"/>
          <w:b w:val="0"/>
          <w:caps w:val="0"/>
          <w:noProof/>
          <w:sz w:val="24"/>
          <w:szCs w:val="24"/>
        </w:rPr>
      </w:pPr>
      <w:hyperlink w:anchor="_Toc75790741" w:history="1">
        <w:r w:rsidR="008531F8" w:rsidRPr="00BA3CC4">
          <w:rPr>
            <w:rStyle w:val="af1"/>
            <w:rFonts w:ascii="宋体" w:hAnsi="宋体" w:cs="Arial"/>
            <w:noProof/>
            <w:sz w:val="24"/>
            <w:szCs w:val="24"/>
          </w:rPr>
          <w:t>1．项目简介</w:t>
        </w:r>
        <w:r w:rsidR="008531F8" w:rsidRPr="00BA3CC4">
          <w:rPr>
            <w:rFonts w:ascii="宋体" w:hAnsi="宋体" w:cs="Arial"/>
            <w:noProof/>
            <w:sz w:val="24"/>
            <w:szCs w:val="24"/>
          </w:rPr>
          <w:tab/>
        </w:r>
        <w:r w:rsidR="008531F8" w:rsidRPr="00BA3CC4">
          <w:rPr>
            <w:rFonts w:ascii="宋体" w:hAnsi="宋体" w:cs="Arial"/>
            <w:noProof/>
            <w:sz w:val="24"/>
            <w:szCs w:val="24"/>
          </w:rPr>
          <w:fldChar w:fldCharType="begin"/>
        </w:r>
        <w:r w:rsidR="008531F8" w:rsidRPr="00BA3CC4">
          <w:rPr>
            <w:rFonts w:ascii="宋体" w:hAnsi="宋体" w:cs="Arial"/>
            <w:noProof/>
            <w:sz w:val="24"/>
            <w:szCs w:val="24"/>
          </w:rPr>
          <w:instrText xml:space="preserve"> PAGEREF _Toc75790741 \h </w:instrText>
        </w:r>
        <w:r w:rsidR="008531F8" w:rsidRPr="00BA3CC4">
          <w:rPr>
            <w:rFonts w:ascii="宋体" w:hAnsi="宋体" w:cs="Arial"/>
            <w:noProof/>
            <w:sz w:val="24"/>
            <w:szCs w:val="24"/>
          </w:rPr>
        </w:r>
        <w:r w:rsidR="008531F8" w:rsidRPr="00BA3CC4">
          <w:rPr>
            <w:rFonts w:ascii="宋体" w:hAnsi="宋体" w:cs="Arial"/>
            <w:noProof/>
            <w:sz w:val="24"/>
            <w:szCs w:val="24"/>
          </w:rPr>
          <w:fldChar w:fldCharType="separate"/>
        </w:r>
        <w:r w:rsidR="008531F8" w:rsidRPr="00BA3CC4">
          <w:rPr>
            <w:rFonts w:ascii="宋体" w:hAnsi="宋体" w:cs="Arial"/>
            <w:noProof/>
            <w:sz w:val="24"/>
            <w:szCs w:val="24"/>
          </w:rPr>
          <w:t>10</w:t>
        </w:r>
        <w:r w:rsidR="008531F8" w:rsidRPr="00BA3CC4">
          <w:rPr>
            <w:rFonts w:ascii="宋体" w:hAnsi="宋体" w:cs="Arial"/>
            <w:noProof/>
            <w:sz w:val="24"/>
            <w:szCs w:val="24"/>
          </w:rPr>
          <w:fldChar w:fldCharType="end"/>
        </w:r>
      </w:hyperlink>
    </w:p>
    <w:p w14:paraId="3F20BA84" w14:textId="5288DE2F" w:rsidR="00DF0D6D" w:rsidRPr="00BA3CC4" w:rsidRDefault="00EF33E9">
      <w:pPr>
        <w:pStyle w:val="10"/>
        <w:tabs>
          <w:tab w:val="right" w:leader="dot" w:pos="9174"/>
        </w:tabs>
        <w:rPr>
          <w:rFonts w:ascii="宋体" w:hAnsi="宋体" w:cs="Arial"/>
          <w:b w:val="0"/>
          <w:caps w:val="0"/>
          <w:noProof/>
          <w:sz w:val="24"/>
          <w:szCs w:val="24"/>
        </w:rPr>
      </w:pPr>
      <w:hyperlink w:anchor="_Toc75790742" w:history="1">
        <w:r w:rsidR="008531F8" w:rsidRPr="00BA3CC4">
          <w:rPr>
            <w:rStyle w:val="af1"/>
            <w:rFonts w:ascii="宋体" w:hAnsi="宋体" w:cs="Arial"/>
            <w:noProof/>
            <w:sz w:val="24"/>
            <w:szCs w:val="24"/>
          </w:rPr>
          <w:t>2．合格供应商资格条件</w:t>
        </w:r>
        <w:r w:rsidR="008531F8" w:rsidRPr="00BA3CC4">
          <w:rPr>
            <w:rFonts w:ascii="宋体" w:hAnsi="宋体" w:cs="Arial"/>
            <w:noProof/>
            <w:sz w:val="24"/>
            <w:szCs w:val="24"/>
          </w:rPr>
          <w:tab/>
        </w:r>
        <w:r w:rsidR="008531F8" w:rsidRPr="00BA3CC4">
          <w:rPr>
            <w:rFonts w:ascii="宋体" w:hAnsi="宋体" w:cs="Arial"/>
            <w:noProof/>
            <w:sz w:val="24"/>
            <w:szCs w:val="24"/>
          </w:rPr>
          <w:fldChar w:fldCharType="begin"/>
        </w:r>
        <w:r w:rsidR="008531F8" w:rsidRPr="00BA3CC4">
          <w:rPr>
            <w:rFonts w:ascii="宋体" w:hAnsi="宋体" w:cs="Arial"/>
            <w:noProof/>
            <w:sz w:val="24"/>
            <w:szCs w:val="24"/>
          </w:rPr>
          <w:instrText xml:space="preserve"> PAGEREF _Toc75790742 \h </w:instrText>
        </w:r>
        <w:r w:rsidR="008531F8" w:rsidRPr="00BA3CC4">
          <w:rPr>
            <w:rFonts w:ascii="宋体" w:hAnsi="宋体" w:cs="Arial"/>
            <w:noProof/>
            <w:sz w:val="24"/>
            <w:szCs w:val="24"/>
          </w:rPr>
        </w:r>
        <w:r w:rsidR="008531F8" w:rsidRPr="00BA3CC4">
          <w:rPr>
            <w:rFonts w:ascii="宋体" w:hAnsi="宋体" w:cs="Arial"/>
            <w:noProof/>
            <w:sz w:val="24"/>
            <w:szCs w:val="24"/>
          </w:rPr>
          <w:fldChar w:fldCharType="separate"/>
        </w:r>
        <w:r w:rsidR="008531F8" w:rsidRPr="00BA3CC4">
          <w:rPr>
            <w:rFonts w:ascii="宋体" w:hAnsi="宋体" w:cs="Arial"/>
            <w:noProof/>
            <w:sz w:val="24"/>
            <w:szCs w:val="24"/>
          </w:rPr>
          <w:t>10</w:t>
        </w:r>
        <w:r w:rsidR="008531F8" w:rsidRPr="00BA3CC4">
          <w:rPr>
            <w:rFonts w:ascii="宋体" w:hAnsi="宋体" w:cs="Arial"/>
            <w:noProof/>
            <w:sz w:val="24"/>
            <w:szCs w:val="24"/>
          </w:rPr>
          <w:fldChar w:fldCharType="end"/>
        </w:r>
      </w:hyperlink>
    </w:p>
    <w:p w14:paraId="65A029F9" w14:textId="2684CDE6" w:rsidR="00DF0D6D" w:rsidRPr="00BA3CC4" w:rsidRDefault="00EF33E9">
      <w:pPr>
        <w:pStyle w:val="10"/>
        <w:tabs>
          <w:tab w:val="right" w:leader="dot" w:pos="9174"/>
        </w:tabs>
        <w:rPr>
          <w:rFonts w:ascii="宋体" w:hAnsi="宋体" w:cs="Arial"/>
          <w:b w:val="0"/>
          <w:caps w:val="0"/>
          <w:noProof/>
          <w:sz w:val="24"/>
          <w:szCs w:val="24"/>
        </w:rPr>
      </w:pPr>
      <w:hyperlink w:anchor="_Toc75790743" w:history="1">
        <w:r w:rsidR="008531F8" w:rsidRPr="00BA3CC4">
          <w:rPr>
            <w:rStyle w:val="af1"/>
            <w:rFonts w:ascii="宋体" w:hAnsi="宋体" w:cs="Arial"/>
            <w:noProof/>
            <w:sz w:val="24"/>
            <w:szCs w:val="24"/>
          </w:rPr>
          <w:t>3．适用法律和谈判费用</w:t>
        </w:r>
        <w:r w:rsidR="008531F8" w:rsidRPr="00BA3CC4">
          <w:rPr>
            <w:rFonts w:ascii="宋体" w:hAnsi="宋体" w:cs="Arial"/>
            <w:noProof/>
            <w:sz w:val="24"/>
            <w:szCs w:val="24"/>
          </w:rPr>
          <w:tab/>
        </w:r>
        <w:r w:rsidR="008531F8" w:rsidRPr="00BA3CC4">
          <w:rPr>
            <w:rFonts w:ascii="宋体" w:hAnsi="宋体" w:cs="Arial"/>
            <w:noProof/>
            <w:sz w:val="24"/>
            <w:szCs w:val="24"/>
          </w:rPr>
          <w:fldChar w:fldCharType="begin"/>
        </w:r>
        <w:r w:rsidR="008531F8" w:rsidRPr="00BA3CC4">
          <w:rPr>
            <w:rFonts w:ascii="宋体" w:hAnsi="宋体" w:cs="Arial"/>
            <w:noProof/>
            <w:sz w:val="24"/>
            <w:szCs w:val="24"/>
          </w:rPr>
          <w:instrText xml:space="preserve"> PAGEREF _Toc75790743 \h </w:instrText>
        </w:r>
        <w:r w:rsidR="008531F8" w:rsidRPr="00BA3CC4">
          <w:rPr>
            <w:rFonts w:ascii="宋体" w:hAnsi="宋体" w:cs="Arial"/>
            <w:noProof/>
            <w:sz w:val="24"/>
            <w:szCs w:val="24"/>
          </w:rPr>
        </w:r>
        <w:r w:rsidR="008531F8" w:rsidRPr="00BA3CC4">
          <w:rPr>
            <w:rFonts w:ascii="宋体" w:hAnsi="宋体" w:cs="Arial"/>
            <w:noProof/>
            <w:sz w:val="24"/>
            <w:szCs w:val="24"/>
          </w:rPr>
          <w:fldChar w:fldCharType="separate"/>
        </w:r>
        <w:r w:rsidR="008531F8" w:rsidRPr="00BA3CC4">
          <w:rPr>
            <w:rFonts w:ascii="宋体" w:hAnsi="宋体" w:cs="Arial"/>
            <w:noProof/>
            <w:sz w:val="24"/>
            <w:szCs w:val="24"/>
          </w:rPr>
          <w:t>11</w:t>
        </w:r>
        <w:r w:rsidR="008531F8" w:rsidRPr="00BA3CC4">
          <w:rPr>
            <w:rFonts w:ascii="宋体" w:hAnsi="宋体" w:cs="Arial"/>
            <w:noProof/>
            <w:sz w:val="24"/>
            <w:szCs w:val="24"/>
          </w:rPr>
          <w:fldChar w:fldCharType="end"/>
        </w:r>
      </w:hyperlink>
    </w:p>
    <w:p w14:paraId="4C77355C" w14:textId="4314EC85" w:rsidR="00DF0D6D" w:rsidRPr="00BA3CC4" w:rsidRDefault="00EF33E9">
      <w:pPr>
        <w:pStyle w:val="10"/>
        <w:tabs>
          <w:tab w:val="right" w:leader="dot" w:pos="9174"/>
        </w:tabs>
        <w:rPr>
          <w:rFonts w:ascii="宋体" w:hAnsi="宋体" w:cs="Arial"/>
          <w:b w:val="0"/>
          <w:caps w:val="0"/>
          <w:noProof/>
          <w:sz w:val="24"/>
          <w:szCs w:val="24"/>
        </w:rPr>
      </w:pPr>
      <w:hyperlink w:anchor="_Toc75790744" w:history="1">
        <w:r w:rsidR="008531F8" w:rsidRPr="00BA3CC4">
          <w:rPr>
            <w:rStyle w:val="af1"/>
            <w:rFonts w:ascii="宋体" w:hAnsi="宋体" w:cs="Arial"/>
            <w:noProof/>
            <w:sz w:val="24"/>
            <w:szCs w:val="24"/>
          </w:rPr>
          <w:t>二  谈判文件</w:t>
        </w:r>
        <w:r w:rsidR="008531F8" w:rsidRPr="00BA3CC4">
          <w:rPr>
            <w:rFonts w:ascii="宋体" w:hAnsi="宋体" w:cs="Arial"/>
            <w:noProof/>
            <w:sz w:val="24"/>
            <w:szCs w:val="24"/>
          </w:rPr>
          <w:tab/>
        </w:r>
        <w:r w:rsidR="008531F8" w:rsidRPr="00BA3CC4">
          <w:rPr>
            <w:rFonts w:ascii="宋体" w:hAnsi="宋体" w:cs="Arial"/>
            <w:noProof/>
            <w:sz w:val="24"/>
            <w:szCs w:val="24"/>
          </w:rPr>
          <w:fldChar w:fldCharType="begin"/>
        </w:r>
        <w:r w:rsidR="008531F8" w:rsidRPr="00BA3CC4">
          <w:rPr>
            <w:rFonts w:ascii="宋体" w:hAnsi="宋体" w:cs="Arial"/>
            <w:noProof/>
            <w:sz w:val="24"/>
            <w:szCs w:val="24"/>
          </w:rPr>
          <w:instrText xml:space="preserve"> PAGEREF _Toc75790744 \h </w:instrText>
        </w:r>
        <w:r w:rsidR="008531F8" w:rsidRPr="00BA3CC4">
          <w:rPr>
            <w:rFonts w:ascii="宋体" w:hAnsi="宋体" w:cs="Arial"/>
            <w:noProof/>
            <w:sz w:val="24"/>
            <w:szCs w:val="24"/>
          </w:rPr>
        </w:r>
        <w:r w:rsidR="008531F8" w:rsidRPr="00BA3CC4">
          <w:rPr>
            <w:rFonts w:ascii="宋体" w:hAnsi="宋体" w:cs="Arial"/>
            <w:noProof/>
            <w:sz w:val="24"/>
            <w:szCs w:val="24"/>
          </w:rPr>
          <w:fldChar w:fldCharType="separate"/>
        </w:r>
        <w:r w:rsidR="008531F8" w:rsidRPr="00BA3CC4">
          <w:rPr>
            <w:rFonts w:ascii="宋体" w:hAnsi="宋体" w:cs="Arial"/>
            <w:noProof/>
            <w:sz w:val="24"/>
            <w:szCs w:val="24"/>
          </w:rPr>
          <w:t>11</w:t>
        </w:r>
        <w:r w:rsidR="008531F8" w:rsidRPr="00BA3CC4">
          <w:rPr>
            <w:rFonts w:ascii="宋体" w:hAnsi="宋体" w:cs="Arial"/>
            <w:noProof/>
            <w:sz w:val="24"/>
            <w:szCs w:val="24"/>
          </w:rPr>
          <w:fldChar w:fldCharType="end"/>
        </w:r>
      </w:hyperlink>
    </w:p>
    <w:p w14:paraId="1446E696" w14:textId="75275604" w:rsidR="00DF0D6D" w:rsidRPr="00BA3CC4" w:rsidRDefault="00EF33E9">
      <w:pPr>
        <w:pStyle w:val="10"/>
        <w:tabs>
          <w:tab w:val="right" w:leader="dot" w:pos="9174"/>
        </w:tabs>
        <w:rPr>
          <w:rFonts w:ascii="宋体" w:hAnsi="宋体" w:cs="Arial"/>
          <w:b w:val="0"/>
          <w:caps w:val="0"/>
          <w:noProof/>
          <w:sz w:val="24"/>
          <w:szCs w:val="24"/>
        </w:rPr>
      </w:pPr>
      <w:hyperlink w:anchor="_Toc75790745" w:history="1">
        <w:r w:rsidR="008531F8" w:rsidRPr="00BA3CC4">
          <w:rPr>
            <w:rStyle w:val="af1"/>
            <w:rFonts w:ascii="宋体" w:hAnsi="宋体" w:cs="Arial"/>
            <w:noProof/>
            <w:sz w:val="24"/>
            <w:szCs w:val="24"/>
          </w:rPr>
          <w:t>4．谈判文件构成</w:t>
        </w:r>
        <w:r w:rsidR="008531F8" w:rsidRPr="00BA3CC4">
          <w:rPr>
            <w:rFonts w:ascii="宋体" w:hAnsi="宋体" w:cs="Arial"/>
            <w:noProof/>
            <w:sz w:val="24"/>
            <w:szCs w:val="24"/>
          </w:rPr>
          <w:tab/>
        </w:r>
        <w:r w:rsidR="008531F8" w:rsidRPr="00BA3CC4">
          <w:rPr>
            <w:rFonts w:ascii="宋体" w:hAnsi="宋体" w:cs="Arial"/>
            <w:noProof/>
            <w:sz w:val="24"/>
            <w:szCs w:val="24"/>
          </w:rPr>
          <w:fldChar w:fldCharType="begin"/>
        </w:r>
        <w:r w:rsidR="008531F8" w:rsidRPr="00BA3CC4">
          <w:rPr>
            <w:rFonts w:ascii="宋体" w:hAnsi="宋体" w:cs="Arial"/>
            <w:noProof/>
            <w:sz w:val="24"/>
            <w:szCs w:val="24"/>
          </w:rPr>
          <w:instrText xml:space="preserve"> PAGEREF _Toc75790745 \h </w:instrText>
        </w:r>
        <w:r w:rsidR="008531F8" w:rsidRPr="00BA3CC4">
          <w:rPr>
            <w:rFonts w:ascii="宋体" w:hAnsi="宋体" w:cs="Arial"/>
            <w:noProof/>
            <w:sz w:val="24"/>
            <w:szCs w:val="24"/>
          </w:rPr>
        </w:r>
        <w:r w:rsidR="008531F8" w:rsidRPr="00BA3CC4">
          <w:rPr>
            <w:rFonts w:ascii="宋体" w:hAnsi="宋体" w:cs="Arial"/>
            <w:noProof/>
            <w:sz w:val="24"/>
            <w:szCs w:val="24"/>
          </w:rPr>
          <w:fldChar w:fldCharType="separate"/>
        </w:r>
        <w:r w:rsidR="008531F8" w:rsidRPr="00BA3CC4">
          <w:rPr>
            <w:rFonts w:ascii="宋体" w:hAnsi="宋体" w:cs="Arial"/>
            <w:noProof/>
            <w:sz w:val="24"/>
            <w:szCs w:val="24"/>
          </w:rPr>
          <w:t>11</w:t>
        </w:r>
        <w:r w:rsidR="008531F8" w:rsidRPr="00BA3CC4">
          <w:rPr>
            <w:rFonts w:ascii="宋体" w:hAnsi="宋体" w:cs="Arial"/>
            <w:noProof/>
            <w:sz w:val="24"/>
            <w:szCs w:val="24"/>
          </w:rPr>
          <w:fldChar w:fldCharType="end"/>
        </w:r>
      </w:hyperlink>
    </w:p>
    <w:p w14:paraId="7F08CC00" w14:textId="007BEFA8" w:rsidR="00DF0D6D" w:rsidRPr="00BA3CC4" w:rsidRDefault="00EF33E9">
      <w:pPr>
        <w:pStyle w:val="10"/>
        <w:tabs>
          <w:tab w:val="right" w:leader="dot" w:pos="9174"/>
        </w:tabs>
        <w:rPr>
          <w:rFonts w:ascii="宋体" w:hAnsi="宋体" w:cs="Arial"/>
          <w:b w:val="0"/>
          <w:caps w:val="0"/>
          <w:noProof/>
          <w:sz w:val="24"/>
          <w:szCs w:val="24"/>
        </w:rPr>
      </w:pPr>
      <w:hyperlink w:anchor="_Toc75790746" w:history="1">
        <w:r w:rsidR="008531F8" w:rsidRPr="00BA3CC4">
          <w:rPr>
            <w:rStyle w:val="af1"/>
            <w:rFonts w:ascii="宋体" w:hAnsi="宋体" w:cs="Arial"/>
            <w:noProof/>
            <w:sz w:val="24"/>
            <w:szCs w:val="24"/>
          </w:rPr>
          <w:t>5．谈判文件的澄清或者修改</w:t>
        </w:r>
        <w:r w:rsidR="008531F8" w:rsidRPr="00BA3CC4">
          <w:rPr>
            <w:rFonts w:ascii="宋体" w:hAnsi="宋体" w:cs="Arial"/>
            <w:noProof/>
            <w:sz w:val="24"/>
            <w:szCs w:val="24"/>
          </w:rPr>
          <w:tab/>
        </w:r>
        <w:r w:rsidR="008531F8" w:rsidRPr="00BA3CC4">
          <w:rPr>
            <w:rFonts w:ascii="宋体" w:hAnsi="宋体" w:cs="Arial"/>
            <w:noProof/>
            <w:sz w:val="24"/>
            <w:szCs w:val="24"/>
          </w:rPr>
          <w:fldChar w:fldCharType="begin"/>
        </w:r>
        <w:r w:rsidR="008531F8" w:rsidRPr="00BA3CC4">
          <w:rPr>
            <w:rFonts w:ascii="宋体" w:hAnsi="宋体" w:cs="Arial"/>
            <w:noProof/>
            <w:sz w:val="24"/>
            <w:szCs w:val="24"/>
          </w:rPr>
          <w:instrText xml:space="preserve"> PAGEREF _Toc75790746 \h </w:instrText>
        </w:r>
        <w:r w:rsidR="008531F8" w:rsidRPr="00BA3CC4">
          <w:rPr>
            <w:rFonts w:ascii="宋体" w:hAnsi="宋体" w:cs="Arial"/>
            <w:noProof/>
            <w:sz w:val="24"/>
            <w:szCs w:val="24"/>
          </w:rPr>
        </w:r>
        <w:r w:rsidR="008531F8" w:rsidRPr="00BA3CC4">
          <w:rPr>
            <w:rFonts w:ascii="宋体" w:hAnsi="宋体" w:cs="Arial"/>
            <w:noProof/>
            <w:sz w:val="24"/>
            <w:szCs w:val="24"/>
          </w:rPr>
          <w:fldChar w:fldCharType="separate"/>
        </w:r>
        <w:r w:rsidR="008531F8" w:rsidRPr="00BA3CC4">
          <w:rPr>
            <w:rFonts w:ascii="宋体" w:hAnsi="宋体" w:cs="Arial"/>
            <w:noProof/>
            <w:sz w:val="24"/>
            <w:szCs w:val="24"/>
          </w:rPr>
          <w:t>11</w:t>
        </w:r>
        <w:r w:rsidR="008531F8" w:rsidRPr="00BA3CC4">
          <w:rPr>
            <w:rFonts w:ascii="宋体" w:hAnsi="宋体" w:cs="Arial"/>
            <w:noProof/>
            <w:sz w:val="24"/>
            <w:szCs w:val="24"/>
          </w:rPr>
          <w:fldChar w:fldCharType="end"/>
        </w:r>
      </w:hyperlink>
    </w:p>
    <w:p w14:paraId="0F870F18" w14:textId="1BD11FF1" w:rsidR="00DF0D6D" w:rsidRPr="00BA3CC4" w:rsidRDefault="00EF33E9">
      <w:pPr>
        <w:pStyle w:val="10"/>
        <w:tabs>
          <w:tab w:val="right" w:leader="dot" w:pos="9174"/>
        </w:tabs>
        <w:rPr>
          <w:rFonts w:ascii="宋体" w:hAnsi="宋体" w:cs="Arial"/>
          <w:b w:val="0"/>
          <w:caps w:val="0"/>
          <w:noProof/>
          <w:sz w:val="24"/>
          <w:szCs w:val="24"/>
        </w:rPr>
      </w:pPr>
      <w:hyperlink w:anchor="_Toc75790747" w:history="1">
        <w:r w:rsidR="008531F8" w:rsidRPr="00BA3CC4">
          <w:rPr>
            <w:rStyle w:val="af1"/>
            <w:rFonts w:ascii="宋体" w:hAnsi="宋体" w:cs="Arial"/>
            <w:noProof/>
            <w:sz w:val="24"/>
            <w:szCs w:val="24"/>
          </w:rPr>
          <w:t>三  响应文件的编制</w:t>
        </w:r>
        <w:r w:rsidR="008531F8" w:rsidRPr="00BA3CC4">
          <w:rPr>
            <w:rFonts w:ascii="宋体" w:hAnsi="宋体" w:cs="Arial"/>
            <w:noProof/>
            <w:sz w:val="24"/>
            <w:szCs w:val="24"/>
          </w:rPr>
          <w:tab/>
        </w:r>
        <w:r w:rsidR="008531F8" w:rsidRPr="00BA3CC4">
          <w:rPr>
            <w:rFonts w:ascii="宋体" w:hAnsi="宋体" w:cs="Arial"/>
            <w:noProof/>
            <w:sz w:val="24"/>
            <w:szCs w:val="24"/>
          </w:rPr>
          <w:fldChar w:fldCharType="begin"/>
        </w:r>
        <w:r w:rsidR="008531F8" w:rsidRPr="00BA3CC4">
          <w:rPr>
            <w:rFonts w:ascii="宋体" w:hAnsi="宋体" w:cs="Arial"/>
            <w:noProof/>
            <w:sz w:val="24"/>
            <w:szCs w:val="24"/>
          </w:rPr>
          <w:instrText xml:space="preserve"> PAGEREF _Toc75790747 \h </w:instrText>
        </w:r>
        <w:r w:rsidR="008531F8" w:rsidRPr="00BA3CC4">
          <w:rPr>
            <w:rFonts w:ascii="宋体" w:hAnsi="宋体" w:cs="Arial"/>
            <w:noProof/>
            <w:sz w:val="24"/>
            <w:szCs w:val="24"/>
          </w:rPr>
        </w:r>
        <w:r w:rsidR="008531F8" w:rsidRPr="00BA3CC4">
          <w:rPr>
            <w:rFonts w:ascii="宋体" w:hAnsi="宋体" w:cs="Arial"/>
            <w:noProof/>
            <w:sz w:val="24"/>
            <w:szCs w:val="24"/>
          </w:rPr>
          <w:fldChar w:fldCharType="separate"/>
        </w:r>
        <w:r w:rsidR="008531F8" w:rsidRPr="00BA3CC4">
          <w:rPr>
            <w:rFonts w:ascii="宋体" w:hAnsi="宋体" w:cs="Arial"/>
            <w:noProof/>
            <w:sz w:val="24"/>
            <w:szCs w:val="24"/>
          </w:rPr>
          <w:t>12</w:t>
        </w:r>
        <w:r w:rsidR="008531F8" w:rsidRPr="00BA3CC4">
          <w:rPr>
            <w:rFonts w:ascii="宋体" w:hAnsi="宋体" w:cs="Arial"/>
            <w:noProof/>
            <w:sz w:val="24"/>
            <w:szCs w:val="24"/>
          </w:rPr>
          <w:fldChar w:fldCharType="end"/>
        </w:r>
      </w:hyperlink>
    </w:p>
    <w:p w14:paraId="4B5ABF32" w14:textId="61F9406A" w:rsidR="00DF0D6D" w:rsidRPr="00BA3CC4" w:rsidRDefault="00EF33E9">
      <w:pPr>
        <w:pStyle w:val="10"/>
        <w:tabs>
          <w:tab w:val="right" w:leader="dot" w:pos="9174"/>
        </w:tabs>
        <w:rPr>
          <w:rFonts w:ascii="宋体" w:hAnsi="宋体" w:cs="Arial"/>
          <w:b w:val="0"/>
          <w:caps w:val="0"/>
          <w:noProof/>
          <w:sz w:val="24"/>
          <w:szCs w:val="24"/>
        </w:rPr>
      </w:pPr>
      <w:hyperlink w:anchor="_Toc75790748" w:history="1">
        <w:r w:rsidR="008531F8" w:rsidRPr="00BA3CC4">
          <w:rPr>
            <w:rStyle w:val="af1"/>
            <w:rFonts w:ascii="宋体" w:hAnsi="宋体" w:cs="Arial"/>
            <w:noProof/>
            <w:sz w:val="24"/>
            <w:szCs w:val="24"/>
          </w:rPr>
          <w:t>6．响应文件的构成</w:t>
        </w:r>
        <w:r w:rsidR="008531F8" w:rsidRPr="00BA3CC4">
          <w:rPr>
            <w:rFonts w:ascii="宋体" w:hAnsi="宋体" w:cs="Arial"/>
            <w:noProof/>
            <w:sz w:val="24"/>
            <w:szCs w:val="24"/>
          </w:rPr>
          <w:tab/>
        </w:r>
        <w:r w:rsidR="008531F8" w:rsidRPr="00BA3CC4">
          <w:rPr>
            <w:rFonts w:ascii="宋体" w:hAnsi="宋体" w:cs="Arial"/>
            <w:noProof/>
            <w:sz w:val="24"/>
            <w:szCs w:val="24"/>
          </w:rPr>
          <w:fldChar w:fldCharType="begin"/>
        </w:r>
        <w:r w:rsidR="008531F8" w:rsidRPr="00BA3CC4">
          <w:rPr>
            <w:rFonts w:ascii="宋体" w:hAnsi="宋体" w:cs="Arial"/>
            <w:noProof/>
            <w:sz w:val="24"/>
            <w:szCs w:val="24"/>
          </w:rPr>
          <w:instrText xml:space="preserve"> PAGEREF _Toc75790748 \h </w:instrText>
        </w:r>
        <w:r w:rsidR="008531F8" w:rsidRPr="00BA3CC4">
          <w:rPr>
            <w:rFonts w:ascii="宋体" w:hAnsi="宋体" w:cs="Arial"/>
            <w:noProof/>
            <w:sz w:val="24"/>
            <w:szCs w:val="24"/>
          </w:rPr>
        </w:r>
        <w:r w:rsidR="008531F8" w:rsidRPr="00BA3CC4">
          <w:rPr>
            <w:rFonts w:ascii="宋体" w:hAnsi="宋体" w:cs="Arial"/>
            <w:noProof/>
            <w:sz w:val="24"/>
            <w:szCs w:val="24"/>
          </w:rPr>
          <w:fldChar w:fldCharType="separate"/>
        </w:r>
        <w:r w:rsidR="008531F8" w:rsidRPr="00BA3CC4">
          <w:rPr>
            <w:rFonts w:ascii="宋体" w:hAnsi="宋体" w:cs="Arial"/>
            <w:noProof/>
            <w:sz w:val="24"/>
            <w:szCs w:val="24"/>
          </w:rPr>
          <w:t>12</w:t>
        </w:r>
        <w:r w:rsidR="008531F8" w:rsidRPr="00BA3CC4">
          <w:rPr>
            <w:rFonts w:ascii="宋体" w:hAnsi="宋体" w:cs="Arial"/>
            <w:noProof/>
            <w:sz w:val="24"/>
            <w:szCs w:val="24"/>
          </w:rPr>
          <w:fldChar w:fldCharType="end"/>
        </w:r>
      </w:hyperlink>
    </w:p>
    <w:p w14:paraId="7365B2D5" w14:textId="0F70F9DE" w:rsidR="00DF0D6D" w:rsidRPr="00BA3CC4" w:rsidRDefault="00EF33E9">
      <w:pPr>
        <w:pStyle w:val="10"/>
        <w:tabs>
          <w:tab w:val="right" w:leader="dot" w:pos="9174"/>
        </w:tabs>
        <w:rPr>
          <w:rFonts w:ascii="宋体" w:hAnsi="宋体" w:cs="Arial"/>
          <w:b w:val="0"/>
          <w:caps w:val="0"/>
          <w:noProof/>
          <w:sz w:val="24"/>
          <w:szCs w:val="24"/>
        </w:rPr>
      </w:pPr>
      <w:hyperlink w:anchor="_Toc75790749" w:history="1">
        <w:r w:rsidR="008531F8" w:rsidRPr="00BA3CC4">
          <w:rPr>
            <w:rStyle w:val="af1"/>
            <w:rFonts w:ascii="宋体" w:hAnsi="宋体" w:cs="Arial"/>
            <w:noProof/>
            <w:sz w:val="24"/>
            <w:szCs w:val="24"/>
          </w:rPr>
          <w:t>7．报价</w:t>
        </w:r>
        <w:r w:rsidR="008531F8" w:rsidRPr="00BA3CC4">
          <w:rPr>
            <w:rFonts w:ascii="宋体" w:hAnsi="宋体" w:cs="Arial"/>
            <w:noProof/>
            <w:sz w:val="24"/>
            <w:szCs w:val="24"/>
          </w:rPr>
          <w:tab/>
        </w:r>
        <w:r w:rsidR="008531F8" w:rsidRPr="00BA3CC4">
          <w:rPr>
            <w:rFonts w:ascii="宋体" w:hAnsi="宋体" w:cs="Arial"/>
            <w:noProof/>
            <w:sz w:val="24"/>
            <w:szCs w:val="24"/>
          </w:rPr>
          <w:fldChar w:fldCharType="begin"/>
        </w:r>
        <w:r w:rsidR="008531F8" w:rsidRPr="00BA3CC4">
          <w:rPr>
            <w:rFonts w:ascii="宋体" w:hAnsi="宋体" w:cs="Arial"/>
            <w:noProof/>
            <w:sz w:val="24"/>
            <w:szCs w:val="24"/>
          </w:rPr>
          <w:instrText xml:space="preserve"> PAGEREF _Toc75790749 \h </w:instrText>
        </w:r>
        <w:r w:rsidR="008531F8" w:rsidRPr="00BA3CC4">
          <w:rPr>
            <w:rFonts w:ascii="宋体" w:hAnsi="宋体" w:cs="Arial"/>
            <w:noProof/>
            <w:sz w:val="24"/>
            <w:szCs w:val="24"/>
          </w:rPr>
        </w:r>
        <w:r w:rsidR="008531F8" w:rsidRPr="00BA3CC4">
          <w:rPr>
            <w:rFonts w:ascii="宋体" w:hAnsi="宋体" w:cs="Arial"/>
            <w:noProof/>
            <w:sz w:val="24"/>
            <w:szCs w:val="24"/>
          </w:rPr>
          <w:fldChar w:fldCharType="separate"/>
        </w:r>
        <w:r w:rsidR="008531F8" w:rsidRPr="00BA3CC4">
          <w:rPr>
            <w:rFonts w:ascii="宋体" w:hAnsi="宋体" w:cs="Arial"/>
            <w:noProof/>
            <w:sz w:val="24"/>
            <w:szCs w:val="24"/>
          </w:rPr>
          <w:t>12</w:t>
        </w:r>
        <w:r w:rsidR="008531F8" w:rsidRPr="00BA3CC4">
          <w:rPr>
            <w:rFonts w:ascii="宋体" w:hAnsi="宋体" w:cs="Arial"/>
            <w:noProof/>
            <w:sz w:val="24"/>
            <w:szCs w:val="24"/>
          </w:rPr>
          <w:fldChar w:fldCharType="end"/>
        </w:r>
      </w:hyperlink>
    </w:p>
    <w:p w14:paraId="1F8A9522" w14:textId="3BB6ACA5" w:rsidR="00DF0D6D" w:rsidRPr="00BA3CC4" w:rsidRDefault="00EF33E9">
      <w:pPr>
        <w:pStyle w:val="10"/>
        <w:tabs>
          <w:tab w:val="right" w:leader="dot" w:pos="9174"/>
        </w:tabs>
        <w:rPr>
          <w:rFonts w:ascii="宋体" w:hAnsi="宋体" w:cs="Arial"/>
          <w:b w:val="0"/>
          <w:caps w:val="0"/>
          <w:noProof/>
          <w:sz w:val="24"/>
          <w:szCs w:val="24"/>
        </w:rPr>
      </w:pPr>
      <w:hyperlink w:anchor="_Toc75790750" w:history="1">
        <w:r w:rsidR="008531F8" w:rsidRPr="00BA3CC4">
          <w:rPr>
            <w:rStyle w:val="af1"/>
            <w:rFonts w:ascii="宋体" w:hAnsi="宋体" w:cs="Arial"/>
            <w:noProof/>
            <w:sz w:val="24"/>
            <w:szCs w:val="24"/>
          </w:rPr>
          <w:t>8. 响应文件有效期</w:t>
        </w:r>
        <w:r w:rsidR="008531F8" w:rsidRPr="00BA3CC4">
          <w:rPr>
            <w:rFonts w:ascii="宋体" w:hAnsi="宋体" w:cs="Arial"/>
            <w:noProof/>
            <w:sz w:val="24"/>
            <w:szCs w:val="24"/>
          </w:rPr>
          <w:tab/>
        </w:r>
        <w:r w:rsidR="008531F8" w:rsidRPr="00BA3CC4">
          <w:rPr>
            <w:rFonts w:ascii="宋体" w:hAnsi="宋体" w:cs="Arial"/>
            <w:noProof/>
            <w:sz w:val="24"/>
            <w:szCs w:val="24"/>
          </w:rPr>
          <w:fldChar w:fldCharType="begin"/>
        </w:r>
        <w:r w:rsidR="008531F8" w:rsidRPr="00BA3CC4">
          <w:rPr>
            <w:rFonts w:ascii="宋体" w:hAnsi="宋体" w:cs="Arial"/>
            <w:noProof/>
            <w:sz w:val="24"/>
            <w:szCs w:val="24"/>
          </w:rPr>
          <w:instrText xml:space="preserve"> PAGEREF _Toc75790750 \h </w:instrText>
        </w:r>
        <w:r w:rsidR="008531F8" w:rsidRPr="00BA3CC4">
          <w:rPr>
            <w:rFonts w:ascii="宋体" w:hAnsi="宋体" w:cs="Arial"/>
            <w:noProof/>
            <w:sz w:val="24"/>
            <w:szCs w:val="24"/>
          </w:rPr>
        </w:r>
        <w:r w:rsidR="008531F8" w:rsidRPr="00BA3CC4">
          <w:rPr>
            <w:rFonts w:ascii="宋体" w:hAnsi="宋体" w:cs="Arial"/>
            <w:noProof/>
            <w:sz w:val="24"/>
            <w:szCs w:val="24"/>
          </w:rPr>
          <w:fldChar w:fldCharType="separate"/>
        </w:r>
        <w:r w:rsidR="008531F8" w:rsidRPr="00BA3CC4">
          <w:rPr>
            <w:rFonts w:ascii="宋体" w:hAnsi="宋体" w:cs="Arial"/>
            <w:noProof/>
            <w:sz w:val="24"/>
            <w:szCs w:val="24"/>
          </w:rPr>
          <w:t>12</w:t>
        </w:r>
        <w:r w:rsidR="008531F8" w:rsidRPr="00BA3CC4">
          <w:rPr>
            <w:rFonts w:ascii="宋体" w:hAnsi="宋体" w:cs="Arial"/>
            <w:noProof/>
            <w:sz w:val="24"/>
            <w:szCs w:val="24"/>
          </w:rPr>
          <w:fldChar w:fldCharType="end"/>
        </w:r>
      </w:hyperlink>
    </w:p>
    <w:p w14:paraId="228807A7" w14:textId="7EE94B00" w:rsidR="00DF0D6D" w:rsidRPr="00BA3CC4" w:rsidRDefault="00EF33E9">
      <w:pPr>
        <w:pStyle w:val="10"/>
        <w:tabs>
          <w:tab w:val="right" w:leader="dot" w:pos="9174"/>
        </w:tabs>
        <w:rPr>
          <w:rFonts w:ascii="宋体" w:hAnsi="宋体" w:cs="Arial"/>
          <w:b w:val="0"/>
          <w:caps w:val="0"/>
          <w:noProof/>
          <w:sz w:val="24"/>
          <w:szCs w:val="24"/>
        </w:rPr>
      </w:pPr>
      <w:hyperlink w:anchor="_Toc75790751" w:history="1">
        <w:r w:rsidR="008531F8" w:rsidRPr="00BA3CC4">
          <w:rPr>
            <w:rStyle w:val="af1"/>
            <w:rFonts w:ascii="宋体" w:hAnsi="宋体" w:cs="Arial"/>
            <w:noProof/>
            <w:sz w:val="24"/>
            <w:szCs w:val="24"/>
          </w:rPr>
          <w:t>四  响应文件的签署规定和递交</w:t>
        </w:r>
        <w:r w:rsidR="008531F8" w:rsidRPr="00BA3CC4">
          <w:rPr>
            <w:rFonts w:ascii="宋体" w:hAnsi="宋体" w:cs="Arial"/>
            <w:noProof/>
            <w:sz w:val="24"/>
            <w:szCs w:val="24"/>
          </w:rPr>
          <w:tab/>
        </w:r>
        <w:r w:rsidR="008531F8" w:rsidRPr="00BA3CC4">
          <w:rPr>
            <w:rFonts w:ascii="宋体" w:hAnsi="宋体" w:cs="Arial"/>
            <w:noProof/>
            <w:sz w:val="24"/>
            <w:szCs w:val="24"/>
          </w:rPr>
          <w:fldChar w:fldCharType="begin"/>
        </w:r>
        <w:r w:rsidR="008531F8" w:rsidRPr="00BA3CC4">
          <w:rPr>
            <w:rFonts w:ascii="宋体" w:hAnsi="宋体" w:cs="Arial"/>
            <w:noProof/>
            <w:sz w:val="24"/>
            <w:szCs w:val="24"/>
          </w:rPr>
          <w:instrText xml:space="preserve"> PAGEREF _Toc75790751 \h </w:instrText>
        </w:r>
        <w:r w:rsidR="008531F8" w:rsidRPr="00BA3CC4">
          <w:rPr>
            <w:rFonts w:ascii="宋体" w:hAnsi="宋体" w:cs="Arial"/>
            <w:noProof/>
            <w:sz w:val="24"/>
            <w:szCs w:val="24"/>
          </w:rPr>
        </w:r>
        <w:r w:rsidR="008531F8" w:rsidRPr="00BA3CC4">
          <w:rPr>
            <w:rFonts w:ascii="宋体" w:hAnsi="宋体" w:cs="Arial"/>
            <w:noProof/>
            <w:sz w:val="24"/>
            <w:szCs w:val="24"/>
          </w:rPr>
          <w:fldChar w:fldCharType="separate"/>
        </w:r>
        <w:r w:rsidR="008531F8" w:rsidRPr="00BA3CC4">
          <w:rPr>
            <w:rFonts w:ascii="宋体" w:hAnsi="宋体" w:cs="Arial"/>
            <w:noProof/>
            <w:sz w:val="24"/>
            <w:szCs w:val="24"/>
          </w:rPr>
          <w:t>12</w:t>
        </w:r>
        <w:r w:rsidR="008531F8" w:rsidRPr="00BA3CC4">
          <w:rPr>
            <w:rFonts w:ascii="宋体" w:hAnsi="宋体" w:cs="Arial"/>
            <w:noProof/>
            <w:sz w:val="24"/>
            <w:szCs w:val="24"/>
          </w:rPr>
          <w:fldChar w:fldCharType="end"/>
        </w:r>
      </w:hyperlink>
    </w:p>
    <w:p w14:paraId="579A6463" w14:textId="3F8D2614" w:rsidR="00DF0D6D" w:rsidRPr="00BA3CC4" w:rsidRDefault="00EF33E9">
      <w:pPr>
        <w:pStyle w:val="10"/>
        <w:tabs>
          <w:tab w:val="right" w:leader="dot" w:pos="9174"/>
        </w:tabs>
        <w:rPr>
          <w:rFonts w:ascii="宋体" w:hAnsi="宋体" w:cs="Arial"/>
          <w:b w:val="0"/>
          <w:caps w:val="0"/>
          <w:noProof/>
          <w:sz w:val="24"/>
          <w:szCs w:val="24"/>
        </w:rPr>
      </w:pPr>
      <w:hyperlink w:anchor="_Toc75790752" w:history="1">
        <w:r w:rsidR="008531F8" w:rsidRPr="00BA3CC4">
          <w:rPr>
            <w:rStyle w:val="af1"/>
            <w:rFonts w:ascii="宋体" w:hAnsi="宋体" w:cs="Arial"/>
            <w:noProof/>
            <w:sz w:val="24"/>
            <w:szCs w:val="24"/>
          </w:rPr>
          <w:t>9．响应文件签署及规定</w:t>
        </w:r>
        <w:r w:rsidR="008531F8" w:rsidRPr="00BA3CC4">
          <w:rPr>
            <w:rFonts w:ascii="宋体" w:hAnsi="宋体" w:cs="Arial"/>
            <w:noProof/>
            <w:sz w:val="24"/>
            <w:szCs w:val="24"/>
          </w:rPr>
          <w:tab/>
        </w:r>
        <w:r w:rsidR="008531F8" w:rsidRPr="00BA3CC4">
          <w:rPr>
            <w:rFonts w:ascii="宋体" w:hAnsi="宋体" w:cs="Arial"/>
            <w:noProof/>
            <w:sz w:val="24"/>
            <w:szCs w:val="24"/>
          </w:rPr>
          <w:fldChar w:fldCharType="begin"/>
        </w:r>
        <w:r w:rsidR="008531F8" w:rsidRPr="00BA3CC4">
          <w:rPr>
            <w:rFonts w:ascii="宋体" w:hAnsi="宋体" w:cs="Arial"/>
            <w:noProof/>
            <w:sz w:val="24"/>
            <w:szCs w:val="24"/>
          </w:rPr>
          <w:instrText xml:space="preserve"> PAGEREF _Toc75790752 \h </w:instrText>
        </w:r>
        <w:r w:rsidR="008531F8" w:rsidRPr="00BA3CC4">
          <w:rPr>
            <w:rFonts w:ascii="宋体" w:hAnsi="宋体" w:cs="Arial"/>
            <w:noProof/>
            <w:sz w:val="24"/>
            <w:szCs w:val="24"/>
          </w:rPr>
        </w:r>
        <w:r w:rsidR="008531F8" w:rsidRPr="00BA3CC4">
          <w:rPr>
            <w:rFonts w:ascii="宋体" w:hAnsi="宋体" w:cs="Arial"/>
            <w:noProof/>
            <w:sz w:val="24"/>
            <w:szCs w:val="24"/>
          </w:rPr>
          <w:fldChar w:fldCharType="separate"/>
        </w:r>
        <w:r w:rsidR="008531F8" w:rsidRPr="00BA3CC4">
          <w:rPr>
            <w:rFonts w:ascii="宋体" w:hAnsi="宋体" w:cs="Arial"/>
            <w:noProof/>
            <w:sz w:val="24"/>
            <w:szCs w:val="24"/>
          </w:rPr>
          <w:t>12</w:t>
        </w:r>
        <w:r w:rsidR="008531F8" w:rsidRPr="00BA3CC4">
          <w:rPr>
            <w:rFonts w:ascii="宋体" w:hAnsi="宋体" w:cs="Arial"/>
            <w:noProof/>
            <w:sz w:val="24"/>
            <w:szCs w:val="24"/>
          </w:rPr>
          <w:fldChar w:fldCharType="end"/>
        </w:r>
      </w:hyperlink>
    </w:p>
    <w:p w14:paraId="590A182F" w14:textId="61959688" w:rsidR="00DF0D6D" w:rsidRPr="00BA3CC4" w:rsidRDefault="00EF33E9">
      <w:pPr>
        <w:pStyle w:val="10"/>
        <w:tabs>
          <w:tab w:val="right" w:leader="dot" w:pos="9174"/>
        </w:tabs>
        <w:rPr>
          <w:rFonts w:ascii="宋体" w:hAnsi="宋体" w:cs="Arial"/>
          <w:b w:val="0"/>
          <w:caps w:val="0"/>
          <w:noProof/>
          <w:sz w:val="24"/>
          <w:szCs w:val="24"/>
        </w:rPr>
      </w:pPr>
      <w:hyperlink w:anchor="_Toc75790753" w:history="1">
        <w:r w:rsidR="008531F8" w:rsidRPr="00BA3CC4">
          <w:rPr>
            <w:rStyle w:val="af1"/>
            <w:rFonts w:ascii="宋体" w:hAnsi="宋体" w:cs="Arial"/>
            <w:noProof/>
            <w:sz w:val="24"/>
            <w:szCs w:val="24"/>
          </w:rPr>
          <w:t>10．响应文件的递交</w:t>
        </w:r>
        <w:r w:rsidR="008531F8" w:rsidRPr="00BA3CC4">
          <w:rPr>
            <w:rFonts w:ascii="宋体" w:hAnsi="宋体" w:cs="Arial"/>
            <w:noProof/>
            <w:sz w:val="24"/>
            <w:szCs w:val="24"/>
          </w:rPr>
          <w:tab/>
        </w:r>
        <w:r w:rsidR="008531F8" w:rsidRPr="00BA3CC4">
          <w:rPr>
            <w:rFonts w:ascii="宋体" w:hAnsi="宋体" w:cs="Arial"/>
            <w:noProof/>
            <w:sz w:val="24"/>
            <w:szCs w:val="24"/>
          </w:rPr>
          <w:fldChar w:fldCharType="begin"/>
        </w:r>
        <w:r w:rsidR="008531F8" w:rsidRPr="00BA3CC4">
          <w:rPr>
            <w:rFonts w:ascii="宋体" w:hAnsi="宋体" w:cs="Arial"/>
            <w:noProof/>
            <w:sz w:val="24"/>
            <w:szCs w:val="24"/>
          </w:rPr>
          <w:instrText xml:space="preserve"> PAGEREF _Toc75790753 \h </w:instrText>
        </w:r>
        <w:r w:rsidR="008531F8" w:rsidRPr="00BA3CC4">
          <w:rPr>
            <w:rFonts w:ascii="宋体" w:hAnsi="宋体" w:cs="Arial"/>
            <w:noProof/>
            <w:sz w:val="24"/>
            <w:szCs w:val="24"/>
          </w:rPr>
        </w:r>
        <w:r w:rsidR="008531F8" w:rsidRPr="00BA3CC4">
          <w:rPr>
            <w:rFonts w:ascii="宋体" w:hAnsi="宋体" w:cs="Arial"/>
            <w:noProof/>
            <w:sz w:val="24"/>
            <w:szCs w:val="24"/>
          </w:rPr>
          <w:fldChar w:fldCharType="separate"/>
        </w:r>
        <w:r w:rsidR="008531F8" w:rsidRPr="00BA3CC4">
          <w:rPr>
            <w:rFonts w:ascii="宋体" w:hAnsi="宋体" w:cs="Arial"/>
            <w:noProof/>
            <w:sz w:val="24"/>
            <w:szCs w:val="24"/>
          </w:rPr>
          <w:t>13</w:t>
        </w:r>
        <w:r w:rsidR="008531F8" w:rsidRPr="00BA3CC4">
          <w:rPr>
            <w:rFonts w:ascii="宋体" w:hAnsi="宋体" w:cs="Arial"/>
            <w:noProof/>
            <w:sz w:val="24"/>
            <w:szCs w:val="24"/>
          </w:rPr>
          <w:fldChar w:fldCharType="end"/>
        </w:r>
      </w:hyperlink>
    </w:p>
    <w:p w14:paraId="734EA454" w14:textId="2ACF3DA5" w:rsidR="00DF0D6D" w:rsidRPr="00BA3CC4" w:rsidRDefault="00EF33E9">
      <w:pPr>
        <w:pStyle w:val="10"/>
        <w:tabs>
          <w:tab w:val="right" w:leader="dot" w:pos="9174"/>
        </w:tabs>
        <w:rPr>
          <w:rFonts w:ascii="宋体" w:hAnsi="宋体" w:cs="Arial"/>
          <w:b w:val="0"/>
          <w:caps w:val="0"/>
          <w:noProof/>
          <w:sz w:val="24"/>
          <w:szCs w:val="24"/>
        </w:rPr>
      </w:pPr>
      <w:hyperlink w:anchor="_Toc75790754" w:history="1">
        <w:r w:rsidR="008531F8" w:rsidRPr="00BA3CC4">
          <w:rPr>
            <w:rStyle w:val="af1"/>
            <w:rFonts w:ascii="宋体" w:hAnsi="宋体" w:cs="Arial"/>
            <w:noProof/>
            <w:sz w:val="24"/>
            <w:szCs w:val="24"/>
          </w:rPr>
          <w:t>五  保证金</w:t>
        </w:r>
        <w:r w:rsidR="008531F8" w:rsidRPr="00BA3CC4">
          <w:rPr>
            <w:rFonts w:ascii="宋体" w:hAnsi="宋体" w:cs="Arial"/>
            <w:noProof/>
            <w:sz w:val="24"/>
            <w:szCs w:val="24"/>
          </w:rPr>
          <w:tab/>
        </w:r>
        <w:r w:rsidR="008531F8" w:rsidRPr="00BA3CC4">
          <w:rPr>
            <w:rFonts w:ascii="宋体" w:hAnsi="宋体" w:cs="Arial"/>
            <w:noProof/>
            <w:sz w:val="24"/>
            <w:szCs w:val="24"/>
          </w:rPr>
          <w:fldChar w:fldCharType="begin"/>
        </w:r>
        <w:r w:rsidR="008531F8" w:rsidRPr="00BA3CC4">
          <w:rPr>
            <w:rFonts w:ascii="宋体" w:hAnsi="宋体" w:cs="Arial"/>
            <w:noProof/>
            <w:sz w:val="24"/>
            <w:szCs w:val="24"/>
          </w:rPr>
          <w:instrText xml:space="preserve"> PAGEREF _Toc75790754 \h </w:instrText>
        </w:r>
        <w:r w:rsidR="008531F8" w:rsidRPr="00BA3CC4">
          <w:rPr>
            <w:rFonts w:ascii="宋体" w:hAnsi="宋体" w:cs="Arial"/>
            <w:noProof/>
            <w:sz w:val="24"/>
            <w:szCs w:val="24"/>
          </w:rPr>
        </w:r>
        <w:r w:rsidR="008531F8" w:rsidRPr="00BA3CC4">
          <w:rPr>
            <w:rFonts w:ascii="宋体" w:hAnsi="宋体" w:cs="Arial"/>
            <w:noProof/>
            <w:sz w:val="24"/>
            <w:szCs w:val="24"/>
          </w:rPr>
          <w:fldChar w:fldCharType="separate"/>
        </w:r>
        <w:r w:rsidR="008531F8" w:rsidRPr="00BA3CC4">
          <w:rPr>
            <w:rFonts w:ascii="宋体" w:hAnsi="宋体" w:cs="Arial"/>
            <w:noProof/>
            <w:sz w:val="24"/>
            <w:szCs w:val="24"/>
          </w:rPr>
          <w:t>13</w:t>
        </w:r>
        <w:r w:rsidR="008531F8" w:rsidRPr="00BA3CC4">
          <w:rPr>
            <w:rFonts w:ascii="宋体" w:hAnsi="宋体" w:cs="Arial"/>
            <w:noProof/>
            <w:sz w:val="24"/>
            <w:szCs w:val="24"/>
          </w:rPr>
          <w:fldChar w:fldCharType="end"/>
        </w:r>
      </w:hyperlink>
    </w:p>
    <w:p w14:paraId="2B0321E1" w14:textId="023E697C" w:rsidR="00DF0D6D" w:rsidRPr="00BA3CC4" w:rsidRDefault="00EF33E9">
      <w:pPr>
        <w:pStyle w:val="10"/>
        <w:tabs>
          <w:tab w:val="right" w:leader="dot" w:pos="9174"/>
        </w:tabs>
        <w:rPr>
          <w:rFonts w:ascii="宋体" w:hAnsi="宋体" w:cs="Arial"/>
          <w:b w:val="0"/>
          <w:caps w:val="0"/>
          <w:noProof/>
          <w:sz w:val="24"/>
          <w:szCs w:val="24"/>
        </w:rPr>
      </w:pPr>
      <w:hyperlink w:anchor="_Toc75790755" w:history="1">
        <w:r w:rsidR="008531F8" w:rsidRPr="00BA3CC4">
          <w:rPr>
            <w:rStyle w:val="af1"/>
            <w:rFonts w:ascii="宋体" w:hAnsi="宋体" w:cs="Arial"/>
            <w:noProof/>
            <w:sz w:val="24"/>
            <w:szCs w:val="24"/>
          </w:rPr>
          <w:t>11．保证金的提交</w:t>
        </w:r>
        <w:r w:rsidR="008531F8" w:rsidRPr="00BA3CC4">
          <w:rPr>
            <w:rFonts w:ascii="宋体" w:hAnsi="宋体" w:cs="Arial"/>
            <w:noProof/>
            <w:sz w:val="24"/>
            <w:szCs w:val="24"/>
          </w:rPr>
          <w:tab/>
        </w:r>
        <w:r w:rsidR="008531F8" w:rsidRPr="00BA3CC4">
          <w:rPr>
            <w:rFonts w:ascii="宋体" w:hAnsi="宋体" w:cs="Arial"/>
            <w:noProof/>
            <w:sz w:val="24"/>
            <w:szCs w:val="24"/>
          </w:rPr>
          <w:fldChar w:fldCharType="begin"/>
        </w:r>
        <w:r w:rsidR="008531F8" w:rsidRPr="00BA3CC4">
          <w:rPr>
            <w:rFonts w:ascii="宋体" w:hAnsi="宋体" w:cs="Arial"/>
            <w:noProof/>
            <w:sz w:val="24"/>
            <w:szCs w:val="24"/>
          </w:rPr>
          <w:instrText xml:space="preserve"> PAGEREF _Toc75790755 \h </w:instrText>
        </w:r>
        <w:r w:rsidR="008531F8" w:rsidRPr="00BA3CC4">
          <w:rPr>
            <w:rFonts w:ascii="宋体" w:hAnsi="宋体" w:cs="Arial"/>
            <w:noProof/>
            <w:sz w:val="24"/>
            <w:szCs w:val="24"/>
          </w:rPr>
        </w:r>
        <w:r w:rsidR="008531F8" w:rsidRPr="00BA3CC4">
          <w:rPr>
            <w:rFonts w:ascii="宋体" w:hAnsi="宋体" w:cs="Arial"/>
            <w:noProof/>
            <w:sz w:val="24"/>
            <w:szCs w:val="24"/>
          </w:rPr>
          <w:fldChar w:fldCharType="separate"/>
        </w:r>
        <w:r w:rsidR="008531F8" w:rsidRPr="00BA3CC4">
          <w:rPr>
            <w:rFonts w:ascii="宋体" w:hAnsi="宋体" w:cs="Arial"/>
            <w:noProof/>
            <w:sz w:val="24"/>
            <w:szCs w:val="24"/>
          </w:rPr>
          <w:t>13</w:t>
        </w:r>
        <w:r w:rsidR="008531F8" w:rsidRPr="00BA3CC4">
          <w:rPr>
            <w:rFonts w:ascii="宋体" w:hAnsi="宋体" w:cs="Arial"/>
            <w:noProof/>
            <w:sz w:val="24"/>
            <w:szCs w:val="24"/>
          </w:rPr>
          <w:fldChar w:fldCharType="end"/>
        </w:r>
      </w:hyperlink>
    </w:p>
    <w:p w14:paraId="323775DA" w14:textId="7795A3E1" w:rsidR="00DF0D6D" w:rsidRPr="00BA3CC4" w:rsidRDefault="00EF33E9">
      <w:pPr>
        <w:pStyle w:val="10"/>
        <w:tabs>
          <w:tab w:val="right" w:leader="dot" w:pos="9174"/>
        </w:tabs>
        <w:rPr>
          <w:rFonts w:ascii="宋体" w:hAnsi="宋体" w:cs="Arial"/>
          <w:b w:val="0"/>
          <w:caps w:val="0"/>
          <w:noProof/>
          <w:sz w:val="24"/>
          <w:szCs w:val="24"/>
        </w:rPr>
      </w:pPr>
      <w:hyperlink w:anchor="_Toc75790756" w:history="1">
        <w:r w:rsidR="008531F8" w:rsidRPr="00BA3CC4">
          <w:rPr>
            <w:rStyle w:val="af1"/>
            <w:rFonts w:ascii="宋体" w:hAnsi="宋体" w:cs="Arial"/>
            <w:noProof/>
            <w:sz w:val="24"/>
            <w:szCs w:val="24"/>
          </w:rPr>
          <w:t>12．保证金的没收</w:t>
        </w:r>
        <w:r w:rsidR="008531F8" w:rsidRPr="00BA3CC4">
          <w:rPr>
            <w:rFonts w:ascii="宋体" w:hAnsi="宋体" w:cs="Arial"/>
            <w:noProof/>
            <w:sz w:val="24"/>
            <w:szCs w:val="24"/>
          </w:rPr>
          <w:tab/>
        </w:r>
        <w:r w:rsidR="008531F8" w:rsidRPr="00BA3CC4">
          <w:rPr>
            <w:rFonts w:ascii="宋体" w:hAnsi="宋体" w:cs="Arial"/>
            <w:noProof/>
            <w:sz w:val="24"/>
            <w:szCs w:val="24"/>
          </w:rPr>
          <w:fldChar w:fldCharType="begin"/>
        </w:r>
        <w:r w:rsidR="008531F8" w:rsidRPr="00BA3CC4">
          <w:rPr>
            <w:rFonts w:ascii="宋体" w:hAnsi="宋体" w:cs="Arial"/>
            <w:noProof/>
            <w:sz w:val="24"/>
            <w:szCs w:val="24"/>
          </w:rPr>
          <w:instrText xml:space="preserve"> PAGEREF _Toc75790756 \h </w:instrText>
        </w:r>
        <w:r w:rsidR="008531F8" w:rsidRPr="00BA3CC4">
          <w:rPr>
            <w:rFonts w:ascii="宋体" w:hAnsi="宋体" w:cs="Arial"/>
            <w:noProof/>
            <w:sz w:val="24"/>
            <w:szCs w:val="24"/>
          </w:rPr>
        </w:r>
        <w:r w:rsidR="008531F8" w:rsidRPr="00BA3CC4">
          <w:rPr>
            <w:rFonts w:ascii="宋体" w:hAnsi="宋体" w:cs="Arial"/>
            <w:noProof/>
            <w:sz w:val="24"/>
            <w:szCs w:val="24"/>
          </w:rPr>
          <w:fldChar w:fldCharType="separate"/>
        </w:r>
        <w:r w:rsidR="008531F8" w:rsidRPr="00BA3CC4">
          <w:rPr>
            <w:rFonts w:ascii="宋体" w:hAnsi="宋体" w:cs="Arial"/>
            <w:noProof/>
            <w:sz w:val="24"/>
            <w:szCs w:val="24"/>
          </w:rPr>
          <w:t>13</w:t>
        </w:r>
        <w:r w:rsidR="008531F8" w:rsidRPr="00BA3CC4">
          <w:rPr>
            <w:rFonts w:ascii="宋体" w:hAnsi="宋体" w:cs="Arial"/>
            <w:noProof/>
            <w:sz w:val="24"/>
            <w:szCs w:val="24"/>
          </w:rPr>
          <w:fldChar w:fldCharType="end"/>
        </w:r>
      </w:hyperlink>
    </w:p>
    <w:p w14:paraId="14B1001E" w14:textId="356ED602" w:rsidR="00DF0D6D" w:rsidRPr="00BA3CC4" w:rsidRDefault="00EF33E9">
      <w:pPr>
        <w:pStyle w:val="10"/>
        <w:tabs>
          <w:tab w:val="right" w:leader="dot" w:pos="9174"/>
        </w:tabs>
        <w:rPr>
          <w:rFonts w:ascii="宋体" w:hAnsi="宋体" w:cs="Arial"/>
          <w:b w:val="0"/>
          <w:caps w:val="0"/>
          <w:noProof/>
          <w:sz w:val="24"/>
          <w:szCs w:val="24"/>
        </w:rPr>
      </w:pPr>
      <w:hyperlink w:anchor="_Toc75790757" w:history="1">
        <w:r w:rsidR="008531F8" w:rsidRPr="00BA3CC4">
          <w:rPr>
            <w:rStyle w:val="af1"/>
            <w:rFonts w:ascii="宋体" w:hAnsi="宋体" w:cs="Arial"/>
            <w:noProof/>
            <w:sz w:val="24"/>
            <w:szCs w:val="24"/>
          </w:rPr>
          <w:t>13．保证金的退还</w:t>
        </w:r>
        <w:r w:rsidR="008531F8" w:rsidRPr="00BA3CC4">
          <w:rPr>
            <w:rFonts w:ascii="宋体" w:hAnsi="宋体" w:cs="Arial"/>
            <w:noProof/>
            <w:sz w:val="24"/>
            <w:szCs w:val="24"/>
          </w:rPr>
          <w:tab/>
        </w:r>
        <w:r w:rsidR="008531F8" w:rsidRPr="00BA3CC4">
          <w:rPr>
            <w:rFonts w:ascii="宋体" w:hAnsi="宋体" w:cs="Arial"/>
            <w:noProof/>
            <w:sz w:val="24"/>
            <w:szCs w:val="24"/>
          </w:rPr>
          <w:fldChar w:fldCharType="begin"/>
        </w:r>
        <w:r w:rsidR="008531F8" w:rsidRPr="00BA3CC4">
          <w:rPr>
            <w:rFonts w:ascii="宋体" w:hAnsi="宋体" w:cs="Arial"/>
            <w:noProof/>
            <w:sz w:val="24"/>
            <w:szCs w:val="24"/>
          </w:rPr>
          <w:instrText xml:space="preserve"> PAGEREF _Toc75790757 \h </w:instrText>
        </w:r>
        <w:r w:rsidR="008531F8" w:rsidRPr="00BA3CC4">
          <w:rPr>
            <w:rFonts w:ascii="宋体" w:hAnsi="宋体" w:cs="Arial"/>
            <w:noProof/>
            <w:sz w:val="24"/>
            <w:szCs w:val="24"/>
          </w:rPr>
        </w:r>
        <w:r w:rsidR="008531F8" w:rsidRPr="00BA3CC4">
          <w:rPr>
            <w:rFonts w:ascii="宋体" w:hAnsi="宋体" w:cs="Arial"/>
            <w:noProof/>
            <w:sz w:val="24"/>
            <w:szCs w:val="24"/>
          </w:rPr>
          <w:fldChar w:fldCharType="separate"/>
        </w:r>
        <w:r w:rsidR="008531F8" w:rsidRPr="00BA3CC4">
          <w:rPr>
            <w:rFonts w:ascii="宋体" w:hAnsi="宋体" w:cs="Arial"/>
            <w:noProof/>
            <w:sz w:val="24"/>
            <w:szCs w:val="24"/>
          </w:rPr>
          <w:t>13</w:t>
        </w:r>
        <w:r w:rsidR="008531F8" w:rsidRPr="00BA3CC4">
          <w:rPr>
            <w:rFonts w:ascii="宋体" w:hAnsi="宋体" w:cs="Arial"/>
            <w:noProof/>
            <w:sz w:val="24"/>
            <w:szCs w:val="24"/>
          </w:rPr>
          <w:fldChar w:fldCharType="end"/>
        </w:r>
      </w:hyperlink>
    </w:p>
    <w:p w14:paraId="655E4328" w14:textId="58384091" w:rsidR="00DF0D6D" w:rsidRPr="00BA3CC4" w:rsidRDefault="00EF33E9">
      <w:pPr>
        <w:pStyle w:val="10"/>
        <w:tabs>
          <w:tab w:val="right" w:leader="dot" w:pos="9174"/>
        </w:tabs>
        <w:rPr>
          <w:rFonts w:ascii="宋体" w:hAnsi="宋体" w:cs="Arial"/>
          <w:b w:val="0"/>
          <w:caps w:val="0"/>
          <w:noProof/>
          <w:sz w:val="24"/>
          <w:szCs w:val="24"/>
        </w:rPr>
      </w:pPr>
      <w:hyperlink w:anchor="_Toc75790758" w:history="1">
        <w:r w:rsidR="008531F8" w:rsidRPr="00BA3CC4">
          <w:rPr>
            <w:rStyle w:val="af1"/>
            <w:rFonts w:ascii="宋体" w:hAnsi="宋体" w:cs="Arial"/>
            <w:noProof/>
            <w:sz w:val="24"/>
            <w:szCs w:val="24"/>
          </w:rPr>
          <w:t>六  评审和谈判</w:t>
        </w:r>
        <w:r w:rsidR="008531F8" w:rsidRPr="00BA3CC4">
          <w:rPr>
            <w:rFonts w:ascii="宋体" w:hAnsi="宋体" w:cs="Arial"/>
            <w:noProof/>
            <w:sz w:val="24"/>
            <w:szCs w:val="24"/>
          </w:rPr>
          <w:tab/>
        </w:r>
        <w:r w:rsidR="008531F8" w:rsidRPr="00BA3CC4">
          <w:rPr>
            <w:rFonts w:ascii="宋体" w:hAnsi="宋体" w:cs="Arial"/>
            <w:noProof/>
            <w:sz w:val="24"/>
            <w:szCs w:val="24"/>
          </w:rPr>
          <w:fldChar w:fldCharType="begin"/>
        </w:r>
        <w:r w:rsidR="008531F8" w:rsidRPr="00BA3CC4">
          <w:rPr>
            <w:rFonts w:ascii="宋体" w:hAnsi="宋体" w:cs="Arial"/>
            <w:noProof/>
            <w:sz w:val="24"/>
            <w:szCs w:val="24"/>
          </w:rPr>
          <w:instrText xml:space="preserve"> PAGEREF _Toc75790758 \h </w:instrText>
        </w:r>
        <w:r w:rsidR="008531F8" w:rsidRPr="00BA3CC4">
          <w:rPr>
            <w:rFonts w:ascii="宋体" w:hAnsi="宋体" w:cs="Arial"/>
            <w:noProof/>
            <w:sz w:val="24"/>
            <w:szCs w:val="24"/>
          </w:rPr>
        </w:r>
        <w:r w:rsidR="008531F8" w:rsidRPr="00BA3CC4">
          <w:rPr>
            <w:rFonts w:ascii="宋体" w:hAnsi="宋体" w:cs="Arial"/>
            <w:noProof/>
            <w:sz w:val="24"/>
            <w:szCs w:val="24"/>
          </w:rPr>
          <w:fldChar w:fldCharType="separate"/>
        </w:r>
        <w:r w:rsidR="008531F8" w:rsidRPr="00BA3CC4">
          <w:rPr>
            <w:rFonts w:ascii="宋体" w:hAnsi="宋体" w:cs="Arial"/>
            <w:noProof/>
            <w:sz w:val="24"/>
            <w:szCs w:val="24"/>
          </w:rPr>
          <w:t>14</w:t>
        </w:r>
        <w:r w:rsidR="008531F8" w:rsidRPr="00BA3CC4">
          <w:rPr>
            <w:rFonts w:ascii="宋体" w:hAnsi="宋体" w:cs="Arial"/>
            <w:noProof/>
            <w:sz w:val="24"/>
            <w:szCs w:val="24"/>
          </w:rPr>
          <w:fldChar w:fldCharType="end"/>
        </w:r>
      </w:hyperlink>
    </w:p>
    <w:p w14:paraId="6C434193" w14:textId="64DAB3B3" w:rsidR="00DF0D6D" w:rsidRPr="00BA3CC4" w:rsidRDefault="00EF33E9">
      <w:pPr>
        <w:pStyle w:val="10"/>
        <w:tabs>
          <w:tab w:val="right" w:leader="dot" w:pos="9174"/>
        </w:tabs>
        <w:rPr>
          <w:rFonts w:ascii="宋体" w:hAnsi="宋体" w:cs="Arial"/>
          <w:b w:val="0"/>
          <w:caps w:val="0"/>
          <w:noProof/>
          <w:sz w:val="24"/>
          <w:szCs w:val="24"/>
        </w:rPr>
      </w:pPr>
      <w:hyperlink w:anchor="_Toc75790759" w:history="1">
        <w:r w:rsidR="008531F8" w:rsidRPr="00BA3CC4">
          <w:rPr>
            <w:rStyle w:val="af1"/>
            <w:rFonts w:ascii="宋体" w:hAnsi="宋体" w:cs="Arial"/>
            <w:noProof/>
            <w:sz w:val="24"/>
            <w:szCs w:val="24"/>
          </w:rPr>
          <w:t>14．响应文件的评审与澄清</w:t>
        </w:r>
        <w:r w:rsidR="008531F8" w:rsidRPr="00BA3CC4">
          <w:rPr>
            <w:rFonts w:ascii="宋体" w:hAnsi="宋体" w:cs="Arial"/>
            <w:noProof/>
            <w:sz w:val="24"/>
            <w:szCs w:val="24"/>
          </w:rPr>
          <w:tab/>
        </w:r>
        <w:r w:rsidR="008531F8" w:rsidRPr="00BA3CC4">
          <w:rPr>
            <w:rFonts w:ascii="宋体" w:hAnsi="宋体" w:cs="Arial"/>
            <w:noProof/>
            <w:sz w:val="24"/>
            <w:szCs w:val="24"/>
          </w:rPr>
          <w:fldChar w:fldCharType="begin"/>
        </w:r>
        <w:r w:rsidR="008531F8" w:rsidRPr="00BA3CC4">
          <w:rPr>
            <w:rFonts w:ascii="宋体" w:hAnsi="宋体" w:cs="Arial"/>
            <w:noProof/>
            <w:sz w:val="24"/>
            <w:szCs w:val="24"/>
          </w:rPr>
          <w:instrText xml:space="preserve"> PAGEREF _Toc75790759 \h </w:instrText>
        </w:r>
        <w:r w:rsidR="008531F8" w:rsidRPr="00BA3CC4">
          <w:rPr>
            <w:rFonts w:ascii="宋体" w:hAnsi="宋体" w:cs="Arial"/>
            <w:noProof/>
            <w:sz w:val="24"/>
            <w:szCs w:val="24"/>
          </w:rPr>
        </w:r>
        <w:r w:rsidR="008531F8" w:rsidRPr="00BA3CC4">
          <w:rPr>
            <w:rFonts w:ascii="宋体" w:hAnsi="宋体" w:cs="Arial"/>
            <w:noProof/>
            <w:sz w:val="24"/>
            <w:szCs w:val="24"/>
          </w:rPr>
          <w:fldChar w:fldCharType="separate"/>
        </w:r>
        <w:r w:rsidR="008531F8" w:rsidRPr="00BA3CC4">
          <w:rPr>
            <w:rFonts w:ascii="宋体" w:hAnsi="宋体" w:cs="Arial"/>
            <w:noProof/>
            <w:sz w:val="24"/>
            <w:szCs w:val="24"/>
          </w:rPr>
          <w:t>14</w:t>
        </w:r>
        <w:r w:rsidR="008531F8" w:rsidRPr="00BA3CC4">
          <w:rPr>
            <w:rFonts w:ascii="宋体" w:hAnsi="宋体" w:cs="Arial"/>
            <w:noProof/>
            <w:sz w:val="24"/>
            <w:szCs w:val="24"/>
          </w:rPr>
          <w:fldChar w:fldCharType="end"/>
        </w:r>
      </w:hyperlink>
    </w:p>
    <w:p w14:paraId="6B37A1C1" w14:textId="6DAF5925" w:rsidR="00DF0D6D" w:rsidRPr="00BA3CC4" w:rsidRDefault="00EF33E9">
      <w:pPr>
        <w:pStyle w:val="10"/>
        <w:tabs>
          <w:tab w:val="right" w:leader="dot" w:pos="9174"/>
        </w:tabs>
        <w:rPr>
          <w:rFonts w:ascii="宋体" w:hAnsi="宋体" w:cs="Arial"/>
          <w:b w:val="0"/>
          <w:caps w:val="0"/>
          <w:noProof/>
          <w:sz w:val="24"/>
          <w:szCs w:val="24"/>
        </w:rPr>
      </w:pPr>
      <w:hyperlink w:anchor="_Toc75790760" w:history="1">
        <w:r w:rsidR="008531F8" w:rsidRPr="00BA3CC4">
          <w:rPr>
            <w:rStyle w:val="af1"/>
            <w:rFonts w:ascii="宋体" w:hAnsi="宋体" w:cs="Arial"/>
            <w:noProof/>
            <w:sz w:val="24"/>
            <w:szCs w:val="24"/>
          </w:rPr>
          <w:t>15．谈判</w:t>
        </w:r>
        <w:r w:rsidR="008531F8" w:rsidRPr="00BA3CC4">
          <w:rPr>
            <w:rFonts w:ascii="宋体" w:hAnsi="宋体" w:cs="Arial"/>
            <w:noProof/>
            <w:sz w:val="24"/>
            <w:szCs w:val="24"/>
          </w:rPr>
          <w:tab/>
        </w:r>
        <w:r w:rsidR="008531F8" w:rsidRPr="00BA3CC4">
          <w:rPr>
            <w:rFonts w:ascii="宋体" w:hAnsi="宋体" w:cs="Arial"/>
            <w:noProof/>
            <w:sz w:val="24"/>
            <w:szCs w:val="24"/>
          </w:rPr>
          <w:fldChar w:fldCharType="begin"/>
        </w:r>
        <w:r w:rsidR="008531F8" w:rsidRPr="00BA3CC4">
          <w:rPr>
            <w:rFonts w:ascii="宋体" w:hAnsi="宋体" w:cs="Arial"/>
            <w:noProof/>
            <w:sz w:val="24"/>
            <w:szCs w:val="24"/>
          </w:rPr>
          <w:instrText xml:space="preserve"> PAGEREF _Toc75790760 \h </w:instrText>
        </w:r>
        <w:r w:rsidR="008531F8" w:rsidRPr="00BA3CC4">
          <w:rPr>
            <w:rFonts w:ascii="宋体" w:hAnsi="宋体" w:cs="Arial"/>
            <w:noProof/>
            <w:sz w:val="24"/>
            <w:szCs w:val="24"/>
          </w:rPr>
        </w:r>
        <w:r w:rsidR="008531F8" w:rsidRPr="00BA3CC4">
          <w:rPr>
            <w:rFonts w:ascii="宋体" w:hAnsi="宋体" w:cs="Arial"/>
            <w:noProof/>
            <w:sz w:val="24"/>
            <w:szCs w:val="24"/>
          </w:rPr>
          <w:fldChar w:fldCharType="separate"/>
        </w:r>
        <w:r w:rsidR="008531F8" w:rsidRPr="00BA3CC4">
          <w:rPr>
            <w:rFonts w:ascii="宋体" w:hAnsi="宋体" w:cs="Arial"/>
            <w:noProof/>
            <w:sz w:val="24"/>
            <w:szCs w:val="24"/>
          </w:rPr>
          <w:t>14</w:t>
        </w:r>
        <w:r w:rsidR="008531F8" w:rsidRPr="00BA3CC4">
          <w:rPr>
            <w:rFonts w:ascii="宋体" w:hAnsi="宋体" w:cs="Arial"/>
            <w:noProof/>
            <w:sz w:val="24"/>
            <w:szCs w:val="24"/>
          </w:rPr>
          <w:fldChar w:fldCharType="end"/>
        </w:r>
      </w:hyperlink>
    </w:p>
    <w:p w14:paraId="504564F8" w14:textId="38E8FF91" w:rsidR="00DF0D6D" w:rsidRPr="00BA3CC4" w:rsidRDefault="00EF33E9">
      <w:pPr>
        <w:pStyle w:val="10"/>
        <w:tabs>
          <w:tab w:val="right" w:leader="dot" w:pos="9174"/>
        </w:tabs>
        <w:rPr>
          <w:rFonts w:ascii="宋体" w:hAnsi="宋体" w:cs="Arial"/>
          <w:b w:val="0"/>
          <w:caps w:val="0"/>
          <w:noProof/>
          <w:sz w:val="24"/>
          <w:szCs w:val="24"/>
        </w:rPr>
      </w:pPr>
      <w:hyperlink w:anchor="_Toc75790761" w:history="1">
        <w:r w:rsidR="008531F8" w:rsidRPr="00BA3CC4">
          <w:rPr>
            <w:rStyle w:val="af1"/>
            <w:rFonts w:ascii="宋体" w:hAnsi="宋体" w:cs="Arial"/>
            <w:noProof/>
            <w:sz w:val="24"/>
            <w:szCs w:val="24"/>
          </w:rPr>
          <w:t>16．保密原则</w:t>
        </w:r>
        <w:r w:rsidR="008531F8" w:rsidRPr="00BA3CC4">
          <w:rPr>
            <w:rFonts w:ascii="宋体" w:hAnsi="宋体" w:cs="Arial"/>
            <w:noProof/>
            <w:sz w:val="24"/>
            <w:szCs w:val="24"/>
          </w:rPr>
          <w:tab/>
        </w:r>
        <w:r w:rsidR="008531F8" w:rsidRPr="00BA3CC4">
          <w:rPr>
            <w:rFonts w:ascii="宋体" w:hAnsi="宋体" w:cs="Arial"/>
            <w:noProof/>
            <w:sz w:val="24"/>
            <w:szCs w:val="24"/>
          </w:rPr>
          <w:fldChar w:fldCharType="begin"/>
        </w:r>
        <w:r w:rsidR="008531F8" w:rsidRPr="00BA3CC4">
          <w:rPr>
            <w:rFonts w:ascii="宋体" w:hAnsi="宋体" w:cs="Arial"/>
            <w:noProof/>
            <w:sz w:val="24"/>
            <w:szCs w:val="24"/>
          </w:rPr>
          <w:instrText xml:space="preserve"> PAGEREF _Toc75790761 \h </w:instrText>
        </w:r>
        <w:r w:rsidR="008531F8" w:rsidRPr="00BA3CC4">
          <w:rPr>
            <w:rFonts w:ascii="宋体" w:hAnsi="宋体" w:cs="Arial"/>
            <w:noProof/>
            <w:sz w:val="24"/>
            <w:szCs w:val="24"/>
          </w:rPr>
        </w:r>
        <w:r w:rsidR="008531F8" w:rsidRPr="00BA3CC4">
          <w:rPr>
            <w:rFonts w:ascii="宋体" w:hAnsi="宋体" w:cs="Arial"/>
            <w:noProof/>
            <w:sz w:val="24"/>
            <w:szCs w:val="24"/>
          </w:rPr>
          <w:fldChar w:fldCharType="separate"/>
        </w:r>
        <w:r w:rsidR="008531F8" w:rsidRPr="00BA3CC4">
          <w:rPr>
            <w:rFonts w:ascii="宋体" w:hAnsi="宋体" w:cs="Arial"/>
            <w:noProof/>
            <w:sz w:val="24"/>
            <w:szCs w:val="24"/>
          </w:rPr>
          <w:t>15</w:t>
        </w:r>
        <w:r w:rsidR="008531F8" w:rsidRPr="00BA3CC4">
          <w:rPr>
            <w:rFonts w:ascii="宋体" w:hAnsi="宋体" w:cs="Arial"/>
            <w:noProof/>
            <w:sz w:val="24"/>
            <w:szCs w:val="24"/>
          </w:rPr>
          <w:fldChar w:fldCharType="end"/>
        </w:r>
      </w:hyperlink>
    </w:p>
    <w:p w14:paraId="113F61AD" w14:textId="041C8AB2" w:rsidR="00DF0D6D" w:rsidRPr="00BA3CC4" w:rsidRDefault="00EF33E9">
      <w:pPr>
        <w:pStyle w:val="10"/>
        <w:tabs>
          <w:tab w:val="right" w:leader="dot" w:pos="9174"/>
        </w:tabs>
        <w:rPr>
          <w:rFonts w:ascii="宋体" w:hAnsi="宋体" w:cs="Arial"/>
          <w:b w:val="0"/>
          <w:caps w:val="0"/>
          <w:noProof/>
          <w:sz w:val="24"/>
          <w:szCs w:val="24"/>
        </w:rPr>
      </w:pPr>
      <w:hyperlink w:anchor="_Toc75790762" w:history="1">
        <w:r w:rsidR="008531F8" w:rsidRPr="00BA3CC4">
          <w:rPr>
            <w:rStyle w:val="af1"/>
            <w:rFonts w:ascii="宋体" w:hAnsi="宋体" w:cs="Arial"/>
            <w:noProof/>
            <w:sz w:val="24"/>
            <w:szCs w:val="24"/>
          </w:rPr>
          <w:t>七  最后报价</w:t>
        </w:r>
        <w:r w:rsidR="008531F8" w:rsidRPr="00BA3CC4">
          <w:rPr>
            <w:rFonts w:ascii="宋体" w:hAnsi="宋体" w:cs="Arial"/>
            <w:noProof/>
            <w:sz w:val="24"/>
            <w:szCs w:val="24"/>
          </w:rPr>
          <w:tab/>
        </w:r>
        <w:r w:rsidR="008531F8" w:rsidRPr="00BA3CC4">
          <w:rPr>
            <w:rFonts w:ascii="宋体" w:hAnsi="宋体" w:cs="Arial"/>
            <w:noProof/>
            <w:sz w:val="24"/>
            <w:szCs w:val="24"/>
          </w:rPr>
          <w:fldChar w:fldCharType="begin"/>
        </w:r>
        <w:r w:rsidR="008531F8" w:rsidRPr="00BA3CC4">
          <w:rPr>
            <w:rFonts w:ascii="宋体" w:hAnsi="宋体" w:cs="Arial"/>
            <w:noProof/>
            <w:sz w:val="24"/>
            <w:szCs w:val="24"/>
          </w:rPr>
          <w:instrText xml:space="preserve"> PAGEREF _Toc75790762 \h </w:instrText>
        </w:r>
        <w:r w:rsidR="008531F8" w:rsidRPr="00BA3CC4">
          <w:rPr>
            <w:rFonts w:ascii="宋体" w:hAnsi="宋体" w:cs="Arial"/>
            <w:noProof/>
            <w:sz w:val="24"/>
            <w:szCs w:val="24"/>
          </w:rPr>
        </w:r>
        <w:r w:rsidR="008531F8" w:rsidRPr="00BA3CC4">
          <w:rPr>
            <w:rFonts w:ascii="宋体" w:hAnsi="宋体" w:cs="Arial"/>
            <w:noProof/>
            <w:sz w:val="24"/>
            <w:szCs w:val="24"/>
          </w:rPr>
          <w:fldChar w:fldCharType="separate"/>
        </w:r>
        <w:r w:rsidR="008531F8" w:rsidRPr="00BA3CC4">
          <w:rPr>
            <w:rFonts w:ascii="宋体" w:hAnsi="宋体" w:cs="Arial"/>
            <w:noProof/>
            <w:sz w:val="24"/>
            <w:szCs w:val="24"/>
          </w:rPr>
          <w:t>15</w:t>
        </w:r>
        <w:r w:rsidR="008531F8" w:rsidRPr="00BA3CC4">
          <w:rPr>
            <w:rFonts w:ascii="宋体" w:hAnsi="宋体" w:cs="Arial"/>
            <w:noProof/>
            <w:sz w:val="24"/>
            <w:szCs w:val="24"/>
          </w:rPr>
          <w:fldChar w:fldCharType="end"/>
        </w:r>
      </w:hyperlink>
    </w:p>
    <w:p w14:paraId="4792ECAF" w14:textId="2FA529F2" w:rsidR="00DF0D6D" w:rsidRPr="00BA3CC4" w:rsidRDefault="00EF33E9">
      <w:pPr>
        <w:pStyle w:val="10"/>
        <w:tabs>
          <w:tab w:val="right" w:leader="dot" w:pos="9174"/>
        </w:tabs>
        <w:rPr>
          <w:rFonts w:ascii="宋体" w:hAnsi="宋体" w:cs="Arial"/>
          <w:b w:val="0"/>
          <w:caps w:val="0"/>
          <w:noProof/>
          <w:sz w:val="24"/>
          <w:szCs w:val="24"/>
        </w:rPr>
      </w:pPr>
      <w:hyperlink w:anchor="_Toc75790763" w:history="1">
        <w:r w:rsidR="008531F8" w:rsidRPr="00BA3CC4">
          <w:rPr>
            <w:rStyle w:val="af1"/>
            <w:rFonts w:ascii="宋体" w:hAnsi="宋体" w:cs="Arial"/>
            <w:noProof/>
            <w:sz w:val="24"/>
            <w:szCs w:val="24"/>
          </w:rPr>
          <w:t>17．最后报价的提交</w:t>
        </w:r>
        <w:r w:rsidR="008531F8" w:rsidRPr="00BA3CC4">
          <w:rPr>
            <w:rFonts w:ascii="宋体" w:hAnsi="宋体" w:cs="Arial"/>
            <w:noProof/>
            <w:sz w:val="24"/>
            <w:szCs w:val="24"/>
          </w:rPr>
          <w:tab/>
        </w:r>
        <w:r w:rsidR="008531F8" w:rsidRPr="00BA3CC4">
          <w:rPr>
            <w:rFonts w:ascii="宋体" w:hAnsi="宋体" w:cs="Arial"/>
            <w:noProof/>
            <w:sz w:val="24"/>
            <w:szCs w:val="24"/>
          </w:rPr>
          <w:fldChar w:fldCharType="begin"/>
        </w:r>
        <w:r w:rsidR="008531F8" w:rsidRPr="00BA3CC4">
          <w:rPr>
            <w:rFonts w:ascii="宋体" w:hAnsi="宋体" w:cs="Arial"/>
            <w:noProof/>
            <w:sz w:val="24"/>
            <w:szCs w:val="24"/>
          </w:rPr>
          <w:instrText xml:space="preserve"> PAGEREF _Toc75790763 \h </w:instrText>
        </w:r>
        <w:r w:rsidR="008531F8" w:rsidRPr="00BA3CC4">
          <w:rPr>
            <w:rFonts w:ascii="宋体" w:hAnsi="宋体" w:cs="Arial"/>
            <w:noProof/>
            <w:sz w:val="24"/>
            <w:szCs w:val="24"/>
          </w:rPr>
        </w:r>
        <w:r w:rsidR="008531F8" w:rsidRPr="00BA3CC4">
          <w:rPr>
            <w:rFonts w:ascii="宋体" w:hAnsi="宋体" w:cs="Arial"/>
            <w:noProof/>
            <w:sz w:val="24"/>
            <w:szCs w:val="24"/>
          </w:rPr>
          <w:fldChar w:fldCharType="separate"/>
        </w:r>
        <w:r w:rsidR="008531F8" w:rsidRPr="00BA3CC4">
          <w:rPr>
            <w:rFonts w:ascii="宋体" w:hAnsi="宋体" w:cs="Arial"/>
            <w:noProof/>
            <w:sz w:val="24"/>
            <w:szCs w:val="24"/>
          </w:rPr>
          <w:t>15</w:t>
        </w:r>
        <w:r w:rsidR="008531F8" w:rsidRPr="00BA3CC4">
          <w:rPr>
            <w:rFonts w:ascii="宋体" w:hAnsi="宋体" w:cs="Arial"/>
            <w:noProof/>
            <w:sz w:val="24"/>
            <w:szCs w:val="24"/>
          </w:rPr>
          <w:fldChar w:fldCharType="end"/>
        </w:r>
      </w:hyperlink>
    </w:p>
    <w:p w14:paraId="6A8ED04F" w14:textId="0C16EC81" w:rsidR="00DF0D6D" w:rsidRPr="00BA3CC4" w:rsidRDefault="00EF33E9">
      <w:pPr>
        <w:pStyle w:val="10"/>
        <w:tabs>
          <w:tab w:val="right" w:leader="dot" w:pos="9174"/>
        </w:tabs>
        <w:rPr>
          <w:rFonts w:ascii="宋体" w:hAnsi="宋体" w:cs="Arial"/>
          <w:b w:val="0"/>
          <w:caps w:val="0"/>
          <w:noProof/>
          <w:sz w:val="24"/>
          <w:szCs w:val="24"/>
        </w:rPr>
      </w:pPr>
      <w:hyperlink w:anchor="_Toc75790764" w:history="1">
        <w:r w:rsidR="008531F8" w:rsidRPr="00BA3CC4">
          <w:rPr>
            <w:rStyle w:val="af1"/>
            <w:rFonts w:ascii="宋体" w:hAnsi="宋体" w:cs="Arial"/>
            <w:noProof/>
            <w:sz w:val="24"/>
            <w:szCs w:val="24"/>
          </w:rPr>
          <w:t>18．逾期提交的最后报价</w:t>
        </w:r>
        <w:r w:rsidR="008531F8" w:rsidRPr="00BA3CC4">
          <w:rPr>
            <w:rFonts w:ascii="宋体" w:hAnsi="宋体" w:cs="Arial"/>
            <w:noProof/>
            <w:sz w:val="24"/>
            <w:szCs w:val="24"/>
          </w:rPr>
          <w:tab/>
        </w:r>
        <w:r w:rsidR="008531F8" w:rsidRPr="00BA3CC4">
          <w:rPr>
            <w:rFonts w:ascii="宋体" w:hAnsi="宋体" w:cs="Arial"/>
            <w:noProof/>
            <w:sz w:val="24"/>
            <w:szCs w:val="24"/>
          </w:rPr>
          <w:fldChar w:fldCharType="begin"/>
        </w:r>
        <w:r w:rsidR="008531F8" w:rsidRPr="00BA3CC4">
          <w:rPr>
            <w:rFonts w:ascii="宋体" w:hAnsi="宋体" w:cs="Arial"/>
            <w:noProof/>
            <w:sz w:val="24"/>
            <w:szCs w:val="24"/>
          </w:rPr>
          <w:instrText xml:space="preserve"> PAGEREF _Toc75790764 \h </w:instrText>
        </w:r>
        <w:r w:rsidR="008531F8" w:rsidRPr="00BA3CC4">
          <w:rPr>
            <w:rFonts w:ascii="宋体" w:hAnsi="宋体" w:cs="Arial"/>
            <w:noProof/>
            <w:sz w:val="24"/>
            <w:szCs w:val="24"/>
          </w:rPr>
        </w:r>
        <w:r w:rsidR="008531F8" w:rsidRPr="00BA3CC4">
          <w:rPr>
            <w:rFonts w:ascii="宋体" w:hAnsi="宋体" w:cs="Arial"/>
            <w:noProof/>
            <w:sz w:val="24"/>
            <w:szCs w:val="24"/>
          </w:rPr>
          <w:fldChar w:fldCharType="separate"/>
        </w:r>
        <w:r w:rsidR="008531F8" w:rsidRPr="00BA3CC4">
          <w:rPr>
            <w:rFonts w:ascii="宋体" w:hAnsi="宋体" w:cs="Arial"/>
            <w:noProof/>
            <w:sz w:val="24"/>
            <w:szCs w:val="24"/>
          </w:rPr>
          <w:t>15</w:t>
        </w:r>
        <w:r w:rsidR="008531F8" w:rsidRPr="00BA3CC4">
          <w:rPr>
            <w:rFonts w:ascii="宋体" w:hAnsi="宋体" w:cs="Arial"/>
            <w:noProof/>
            <w:sz w:val="24"/>
            <w:szCs w:val="24"/>
          </w:rPr>
          <w:fldChar w:fldCharType="end"/>
        </w:r>
      </w:hyperlink>
    </w:p>
    <w:p w14:paraId="03DA65A2" w14:textId="0A31E80B" w:rsidR="00DF0D6D" w:rsidRPr="00BA3CC4" w:rsidRDefault="00EF33E9">
      <w:pPr>
        <w:pStyle w:val="10"/>
        <w:tabs>
          <w:tab w:val="right" w:leader="dot" w:pos="9174"/>
        </w:tabs>
        <w:rPr>
          <w:rFonts w:ascii="宋体" w:hAnsi="宋体" w:cs="Arial"/>
          <w:b w:val="0"/>
          <w:caps w:val="0"/>
          <w:noProof/>
          <w:sz w:val="24"/>
          <w:szCs w:val="24"/>
        </w:rPr>
      </w:pPr>
      <w:hyperlink w:anchor="_Toc75790765" w:history="1">
        <w:r w:rsidR="008531F8" w:rsidRPr="00BA3CC4">
          <w:rPr>
            <w:rStyle w:val="af1"/>
            <w:rFonts w:ascii="宋体" w:hAnsi="宋体" w:cs="Arial"/>
            <w:noProof/>
            <w:sz w:val="24"/>
            <w:szCs w:val="24"/>
          </w:rPr>
          <w:t>八  确定成交候选供应商</w:t>
        </w:r>
        <w:r w:rsidR="008531F8" w:rsidRPr="00BA3CC4">
          <w:rPr>
            <w:rFonts w:ascii="宋体" w:hAnsi="宋体" w:cs="Arial"/>
            <w:noProof/>
            <w:sz w:val="24"/>
            <w:szCs w:val="24"/>
          </w:rPr>
          <w:tab/>
        </w:r>
        <w:r w:rsidR="008531F8" w:rsidRPr="00BA3CC4">
          <w:rPr>
            <w:rFonts w:ascii="宋体" w:hAnsi="宋体" w:cs="Arial"/>
            <w:noProof/>
            <w:sz w:val="24"/>
            <w:szCs w:val="24"/>
          </w:rPr>
          <w:fldChar w:fldCharType="begin"/>
        </w:r>
        <w:r w:rsidR="008531F8" w:rsidRPr="00BA3CC4">
          <w:rPr>
            <w:rFonts w:ascii="宋体" w:hAnsi="宋体" w:cs="Arial"/>
            <w:noProof/>
            <w:sz w:val="24"/>
            <w:szCs w:val="24"/>
          </w:rPr>
          <w:instrText xml:space="preserve"> PAGEREF _Toc75790765 \h </w:instrText>
        </w:r>
        <w:r w:rsidR="008531F8" w:rsidRPr="00BA3CC4">
          <w:rPr>
            <w:rFonts w:ascii="宋体" w:hAnsi="宋体" w:cs="Arial"/>
            <w:noProof/>
            <w:sz w:val="24"/>
            <w:szCs w:val="24"/>
          </w:rPr>
        </w:r>
        <w:r w:rsidR="008531F8" w:rsidRPr="00BA3CC4">
          <w:rPr>
            <w:rFonts w:ascii="宋体" w:hAnsi="宋体" w:cs="Arial"/>
            <w:noProof/>
            <w:sz w:val="24"/>
            <w:szCs w:val="24"/>
          </w:rPr>
          <w:fldChar w:fldCharType="separate"/>
        </w:r>
        <w:r w:rsidR="008531F8" w:rsidRPr="00BA3CC4">
          <w:rPr>
            <w:rFonts w:ascii="宋体" w:hAnsi="宋体" w:cs="Arial"/>
            <w:noProof/>
            <w:sz w:val="24"/>
            <w:szCs w:val="24"/>
          </w:rPr>
          <w:t>15</w:t>
        </w:r>
        <w:r w:rsidR="008531F8" w:rsidRPr="00BA3CC4">
          <w:rPr>
            <w:rFonts w:ascii="宋体" w:hAnsi="宋体" w:cs="Arial"/>
            <w:noProof/>
            <w:sz w:val="24"/>
            <w:szCs w:val="24"/>
          </w:rPr>
          <w:fldChar w:fldCharType="end"/>
        </w:r>
      </w:hyperlink>
    </w:p>
    <w:p w14:paraId="6C799FC9" w14:textId="5D782C23" w:rsidR="00DF0D6D" w:rsidRPr="00BA3CC4" w:rsidRDefault="00EF33E9">
      <w:pPr>
        <w:pStyle w:val="10"/>
        <w:tabs>
          <w:tab w:val="right" w:leader="dot" w:pos="9174"/>
        </w:tabs>
        <w:rPr>
          <w:rFonts w:ascii="宋体" w:hAnsi="宋体" w:cs="Arial"/>
          <w:b w:val="0"/>
          <w:caps w:val="0"/>
          <w:noProof/>
          <w:sz w:val="24"/>
          <w:szCs w:val="24"/>
        </w:rPr>
      </w:pPr>
      <w:hyperlink w:anchor="_Toc75790766" w:history="1">
        <w:r w:rsidR="008531F8" w:rsidRPr="00BA3CC4">
          <w:rPr>
            <w:rStyle w:val="af1"/>
            <w:rFonts w:ascii="宋体" w:hAnsi="宋体" w:cs="Arial"/>
            <w:noProof/>
            <w:sz w:val="24"/>
            <w:szCs w:val="24"/>
          </w:rPr>
          <w:t>19．确定成交候选供应商原则</w:t>
        </w:r>
        <w:r w:rsidR="008531F8" w:rsidRPr="00BA3CC4">
          <w:rPr>
            <w:rFonts w:ascii="宋体" w:hAnsi="宋体" w:cs="Arial"/>
            <w:noProof/>
            <w:sz w:val="24"/>
            <w:szCs w:val="24"/>
          </w:rPr>
          <w:tab/>
        </w:r>
        <w:r w:rsidR="008531F8" w:rsidRPr="00BA3CC4">
          <w:rPr>
            <w:rFonts w:ascii="宋体" w:hAnsi="宋体" w:cs="Arial"/>
            <w:noProof/>
            <w:sz w:val="24"/>
            <w:szCs w:val="24"/>
          </w:rPr>
          <w:fldChar w:fldCharType="begin"/>
        </w:r>
        <w:r w:rsidR="008531F8" w:rsidRPr="00BA3CC4">
          <w:rPr>
            <w:rFonts w:ascii="宋体" w:hAnsi="宋体" w:cs="Arial"/>
            <w:noProof/>
            <w:sz w:val="24"/>
            <w:szCs w:val="24"/>
          </w:rPr>
          <w:instrText xml:space="preserve"> PAGEREF _Toc75790766 \h </w:instrText>
        </w:r>
        <w:r w:rsidR="008531F8" w:rsidRPr="00BA3CC4">
          <w:rPr>
            <w:rFonts w:ascii="宋体" w:hAnsi="宋体" w:cs="Arial"/>
            <w:noProof/>
            <w:sz w:val="24"/>
            <w:szCs w:val="24"/>
          </w:rPr>
        </w:r>
        <w:r w:rsidR="008531F8" w:rsidRPr="00BA3CC4">
          <w:rPr>
            <w:rFonts w:ascii="宋体" w:hAnsi="宋体" w:cs="Arial"/>
            <w:noProof/>
            <w:sz w:val="24"/>
            <w:szCs w:val="24"/>
          </w:rPr>
          <w:fldChar w:fldCharType="separate"/>
        </w:r>
        <w:r w:rsidR="008531F8" w:rsidRPr="00BA3CC4">
          <w:rPr>
            <w:rFonts w:ascii="宋体" w:hAnsi="宋体" w:cs="Arial"/>
            <w:noProof/>
            <w:sz w:val="24"/>
            <w:szCs w:val="24"/>
          </w:rPr>
          <w:t>15</w:t>
        </w:r>
        <w:r w:rsidR="008531F8" w:rsidRPr="00BA3CC4">
          <w:rPr>
            <w:rFonts w:ascii="宋体" w:hAnsi="宋体" w:cs="Arial"/>
            <w:noProof/>
            <w:sz w:val="24"/>
            <w:szCs w:val="24"/>
          </w:rPr>
          <w:fldChar w:fldCharType="end"/>
        </w:r>
      </w:hyperlink>
    </w:p>
    <w:p w14:paraId="10F3DB1B" w14:textId="7C9E6493" w:rsidR="00DF0D6D" w:rsidRPr="00BA3CC4" w:rsidRDefault="00EF33E9">
      <w:pPr>
        <w:pStyle w:val="10"/>
        <w:tabs>
          <w:tab w:val="right" w:leader="dot" w:pos="9174"/>
        </w:tabs>
        <w:rPr>
          <w:rFonts w:ascii="宋体" w:hAnsi="宋体" w:cs="Arial"/>
          <w:b w:val="0"/>
          <w:caps w:val="0"/>
          <w:noProof/>
          <w:sz w:val="24"/>
          <w:szCs w:val="24"/>
        </w:rPr>
      </w:pPr>
      <w:hyperlink w:anchor="_Toc75790767" w:history="1">
        <w:r w:rsidR="008531F8" w:rsidRPr="00BA3CC4">
          <w:rPr>
            <w:rStyle w:val="af1"/>
            <w:rFonts w:ascii="宋体" w:hAnsi="宋体" w:cs="Arial"/>
            <w:noProof/>
            <w:sz w:val="24"/>
            <w:szCs w:val="24"/>
          </w:rPr>
          <w:t>20．政府采购政策功能的落实</w:t>
        </w:r>
        <w:r w:rsidR="008531F8" w:rsidRPr="00BA3CC4">
          <w:rPr>
            <w:rFonts w:ascii="宋体" w:hAnsi="宋体" w:cs="Arial"/>
            <w:noProof/>
            <w:sz w:val="24"/>
            <w:szCs w:val="24"/>
          </w:rPr>
          <w:tab/>
        </w:r>
        <w:r w:rsidR="008531F8" w:rsidRPr="00BA3CC4">
          <w:rPr>
            <w:rFonts w:ascii="宋体" w:hAnsi="宋体" w:cs="Arial"/>
            <w:noProof/>
            <w:sz w:val="24"/>
            <w:szCs w:val="24"/>
          </w:rPr>
          <w:fldChar w:fldCharType="begin"/>
        </w:r>
        <w:r w:rsidR="008531F8" w:rsidRPr="00BA3CC4">
          <w:rPr>
            <w:rFonts w:ascii="宋体" w:hAnsi="宋体" w:cs="Arial"/>
            <w:noProof/>
            <w:sz w:val="24"/>
            <w:szCs w:val="24"/>
          </w:rPr>
          <w:instrText xml:space="preserve"> PAGEREF _Toc75790767 \h </w:instrText>
        </w:r>
        <w:r w:rsidR="008531F8" w:rsidRPr="00BA3CC4">
          <w:rPr>
            <w:rFonts w:ascii="宋体" w:hAnsi="宋体" w:cs="Arial"/>
            <w:noProof/>
            <w:sz w:val="24"/>
            <w:szCs w:val="24"/>
          </w:rPr>
        </w:r>
        <w:r w:rsidR="008531F8" w:rsidRPr="00BA3CC4">
          <w:rPr>
            <w:rFonts w:ascii="宋体" w:hAnsi="宋体" w:cs="Arial"/>
            <w:noProof/>
            <w:sz w:val="24"/>
            <w:szCs w:val="24"/>
          </w:rPr>
          <w:fldChar w:fldCharType="separate"/>
        </w:r>
        <w:r w:rsidR="008531F8" w:rsidRPr="00BA3CC4">
          <w:rPr>
            <w:rFonts w:ascii="宋体" w:hAnsi="宋体" w:cs="Arial"/>
            <w:noProof/>
            <w:sz w:val="24"/>
            <w:szCs w:val="24"/>
          </w:rPr>
          <w:t>15</w:t>
        </w:r>
        <w:r w:rsidR="008531F8" w:rsidRPr="00BA3CC4">
          <w:rPr>
            <w:rFonts w:ascii="宋体" w:hAnsi="宋体" w:cs="Arial"/>
            <w:noProof/>
            <w:sz w:val="24"/>
            <w:szCs w:val="24"/>
          </w:rPr>
          <w:fldChar w:fldCharType="end"/>
        </w:r>
      </w:hyperlink>
    </w:p>
    <w:p w14:paraId="762962A9" w14:textId="46757267" w:rsidR="00DF0D6D" w:rsidRPr="00BA3CC4" w:rsidRDefault="00EF33E9">
      <w:pPr>
        <w:pStyle w:val="10"/>
        <w:tabs>
          <w:tab w:val="right" w:leader="dot" w:pos="9174"/>
        </w:tabs>
        <w:rPr>
          <w:rFonts w:ascii="宋体" w:hAnsi="宋体" w:cs="Arial"/>
          <w:b w:val="0"/>
          <w:caps w:val="0"/>
          <w:noProof/>
          <w:sz w:val="24"/>
          <w:szCs w:val="24"/>
        </w:rPr>
      </w:pPr>
      <w:hyperlink w:anchor="_Toc75790768" w:history="1">
        <w:r w:rsidR="008531F8" w:rsidRPr="00BA3CC4">
          <w:rPr>
            <w:rStyle w:val="af1"/>
            <w:rFonts w:ascii="宋体" w:hAnsi="宋体" w:cs="Arial"/>
            <w:noProof/>
            <w:sz w:val="24"/>
            <w:szCs w:val="24"/>
          </w:rPr>
          <w:t>21．最终评价确定</w:t>
        </w:r>
        <w:r w:rsidR="008531F8" w:rsidRPr="00BA3CC4">
          <w:rPr>
            <w:rFonts w:ascii="宋体" w:hAnsi="宋体" w:cs="Arial"/>
            <w:noProof/>
            <w:sz w:val="24"/>
            <w:szCs w:val="24"/>
          </w:rPr>
          <w:tab/>
        </w:r>
        <w:r w:rsidR="008531F8" w:rsidRPr="00BA3CC4">
          <w:rPr>
            <w:rFonts w:ascii="宋体" w:hAnsi="宋体" w:cs="Arial"/>
            <w:noProof/>
            <w:sz w:val="24"/>
            <w:szCs w:val="24"/>
          </w:rPr>
          <w:fldChar w:fldCharType="begin"/>
        </w:r>
        <w:r w:rsidR="008531F8" w:rsidRPr="00BA3CC4">
          <w:rPr>
            <w:rFonts w:ascii="宋体" w:hAnsi="宋体" w:cs="Arial"/>
            <w:noProof/>
            <w:sz w:val="24"/>
            <w:szCs w:val="24"/>
          </w:rPr>
          <w:instrText xml:space="preserve"> PAGEREF _Toc75790768 \h </w:instrText>
        </w:r>
        <w:r w:rsidR="008531F8" w:rsidRPr="00BA3CC4">
          <w:rPr>
            <w:rFonts w:ascii="宋体" w:hAnsi="宋体" w:cs="Arial"/>
            <w:noProof/>
            <w:sz w:val="24"/>
            <w:szCs w:val="24"/>
          </w:rPr>
        </w:r>
        <w:r w:rsidR="008531F8" w:rsidRPr="00BA3CC4">
          <w:rPr>
            <w:rFonts w:ascii="宋体" w:hAnsi="宋体" w:cs="Arial"/>
            <w:noProof/>
            <w:sz w:val="24"/>
            <w:szCs w:val="24"/>
          </w:rPr>
          <w:fldChar w:fldCharType="separate"/>
        </w:r>
        <w:r w:rsidR="008531F8" w:rsidRPr="00BA3CC4">
          <w:rPr>
            <w:rFonts w:ascii="宋体" w:hAnsi="宋体" w:cs="Arial"/>
            <w:noProof/>
            <w:sz w:val="24"/>
            <w:szCs w:val="24"/>
          </w:rPr>
          <w:t>16</w:t>
        </w:r>
        <w:r w:rsidR="008531F8" w:rsidRPr="00BA3CC4">
          <w:rPr>
            <w:rFonts w:ascii="宋体" w:hAnsi="宋体" w:cs="Arial"/>
            <w:noProof/>
            <w:sz w:val="24"/>
            <w:szCs w:val="24"/>
          </w:rPr>
          <w:fldChar w:fldCharType="end"/>
        </w:r>
      </w:hyperlink>
    </w:p>
    <w:p w14:paraId="2CBAF504" w14:textId="169ED282" w:rsidR="00DF0D6D" w:rsidRPr="00BA3CC4" w:rsidRDefault="00EF33E9">
      <w:pPr>
        <w:pStyle w:val="10"/>
        <w:tabs>
          <w:tab w:val="right" w:leader="dot" w:pos="9174"/>
        </w:tabs>
        <w:rPr>
          <w:rFonts w:ascii="宋体" w:hAnsi="宋体" w:cs="Arial"/>
          <w:b w:val="0"/>
          <w:caps w:val="0"/>
          <w:noProof/>
          <w:sz w:val="24"/>
          <w:szCs w:val="24"/>
        </w:rPr>
      </w:pPr>
      <w:hyperlink w:anchor="_Toc75790769" w:history="1">
        <w:r w:rsidR="008531F8" w:rsidRPr="00BA3CC4">
          <w:rPr>
            <w:rStyle w:val="af1"/>
            <w:rFonts w:ascii="宋体" w:hAnsi="宋体" w:cs="Arial"/>
            <w:noProof/>
            <w:sz w:val="24"/>
            <w:szCs w:val="24"/>
          </w:rPr>
          <w:t>22．签订合同</w:t>
        </w:r>
        <w:r w:rsidR="008531F8" w:rsidRPr="00BA3CC4">
          <w:rPr>
            <w:rFonts w:ascii="宋体" w:hAnsi="宋体" w:cs="Arial"/>
            <w:noProof/>
            <w:sz w:val="24"/>
            <w:szCs w:val="24"/>
          </w:rPr>
          <w:tab/>
        </w:r>
        <w:r w:rsidR="008531F8" w:rsidRPr="00BA3CC4">
          <w:rPr>
            <w:rFonts w:ascii="宋体" w:hAnsi="宋体" w:cs="Arial"/>
            <w:noProof/>
            <w:sz w:val="24"/>
            <w:szCs w:val="24"/>
          </w:rPr>
          <w:fldChar w:fldCharType="begin"/>
        </w:r>
        <w:r w:rsidR="008531F8" w:rsidRPr="00BA3CC4">
          <w:rPr>
            <w:rFonts w:ascii="宋体" w:hAnsi="宋体" w:cs="Arial"/>
            <w:noProof/>
            <w:sz w:val="24"/>
            <w:szCs w:val="24"/>
          </w:rPr>
          <w:instrText xml:space="preserve"> PAGEREF _Toc75790769 \h </w:instrText>
        </w:r>
        <w:r w:rsidR="008531F8" w:rsidRPr="00BA3CC4">
          <w:rPr>
            <w:rFonts w:ascii="宋体" w:hAnsi="宋体" w:cs="Arial"/>
            <w:noProof/>
            <w:sz w:val="24"/>
            <w:szCs w:val="24"/>
          </w:rPr>
        </w:r>
        <w:r w:rsidR="008531F8" w:rsidRPr="00BA3CC4">
          <w:rPr>
            <w:rFonts w:ascii="宋体" w:hAnsi="宋体" w:cs="Arial"/>
            <w:noProof/>
            <w:sz w:val="24"/>
            <w:szCs w:val="24"/>
          </w:rPr>
          <w:fldChar w:fldCharType="separate"/>
        </w:r>
        <w:r w:rsidR="008531F8" w:rsidRPr="00BA3CC4">
          <w:rPr>
            <w:rFonts w:ascii="宋体" w:hAnsi="宋体" w:cs="Arial"/>
            <w:noProof/>
            <w:sz w:val="24"/>
            <w:szCs w:val="24"/>
          </w:rPr>
          <w:t>16</w:t>
        </w:r>
        <w:r w:rsidR="008531F8" w:rsidRPr="00BA3CC4">
          <w:rPr>
            <w:rFonts w:ascii="宋体" w:hAnsi="宋体" w:cs="Arial"/>
            <w:noProof/>
            <w:sz w:val="24"/>
            <w:szCs w:val="24"/>
          </w:rPr>
          <w:fldChar w:fldCharType="end"/>
        </w:r>
      </w:hyperlink>
    </w:p>
    <w:p w14:paraId="1B566B9A" w14:textId="5FB8E139" w:rsidR="00DF0D6D" w:rsidRPr="00BA3CC4" w:rsidRDefault="00EF33E9">
      <w:pPr>
        <w:pStyle w:val="10"/>
        <w:tabs>
          <w:tab w:val="right" w:leader="dot" w:pos="9174"/>
        </w:tabs>
        <w:rPr>
          <w:rFonts w:ascii="宋体" w:hAnsi="宋体" w:cs="Arial"/>
          <w:b w:val="0"/>
          <w:caps w:val="0"/>
          <w:noProof/>
          <w:sz w:val="24"/>
          <w:szCs w:val="24"/>
        </w:rPr>
      </w:pPr>
      <w:hyperlink w:anchor="_Toc75790770" w:history="1">
        <w:r w:rsidR="008531F8" w:rsidRPr="00BA3CC4">
          <w:rPr>
            <w:rStyle w:val="af1"/>
            <w:rFonts w:ascii="宋体" w:hAnsi="宋体" w:cs="Arial"/>
            <w:noProof/>
            <w:sz w:val="24"/>
            <w:szCs w:val="24"/>
          </w:rPr>
          <w:t>23. 采购终止</w:t>
        </w:r>
        <w:r w:rsidR="008531F8" w:rsidRPr="00BA3CC4">
          <w:rPr>
            <w:rFonts w:ascii="宋体" w:hAnsi="宋体" w:cs="Arial"/>
            <w:noProof/>
            <w:sz w:val="24"/>
            <w:szCs w:val="24"/>
          </w:rPr>
          <w:tab/>
        </w:r>
        <w:r w:rsidR="008531F8" w:rsidRPr="00BA3CC4">
          <w:rPr>
            <w:rFonts w:ascii="宋体" w:hAnsi="宋体" w:cs="Arial"/>
            <w:noProof/>
            <w:sz w:val="24"/>
            <w:szCs w:val="24"/>
          </w:rPr>
          <w:fldChar w:fldCharType="begin"/>
        </w:r>
        <w:r w:rsidR="008531F8" w:rsidRPr="00BA3CC4">
          <w:rPr>
            <w:rFonts w:ascii="宋体" w:hAnsi="宋体" w:cs="Arial"/>
            <w:noProof/>
            <w:sz w:val="24"/>
            <w:szCs w:val="24"/>
          </w:rPr>
          <w:instrText xml:space="preserve"> PAGEREF _Toc75790770 \h </w:instrText>
        </w:r>
        <w:r w:rsidR="008531F8" w:rsidRPr="00BA3CC4">
          <w:rPr>
            <w:rFonts w:ascii="宋体" w:hAnsi="宋体" w:cs="Arial"/>
            <w:noProof/>
            <w:sz w:val="24"/>
            <w:szCs w:val="24"/>
          </w:rPr>
        </w:r>
        <w:r w:rsidR="008531F8" w:rsidRPr="00BA3CC4">
          <w:rPr>
            <w:rFonts w:ascii="宋体" w:hAnsi="宋体" w:cs="Arial"/>
            <w:noProof/>
            <w:sz w:val="24"/>
            <w:szCs w:val="24"/>
          </w:rPr>
          <w:fldChar w:fldCharType="separate"/>
        </w:r>
        <w:r w:rsidR="008531F8" w:rsidRPr="00BA3CC4">
          <w:rPr>
            <w:rFonts w:ascii="宋体" w:hAnsi="宋体" w:cs="Arial"/>
            <w:noProof/>
            <w:sz w:val="24"/>
            <w:szCs w:val="24"/>
          </w:rPr>
          <w:t>16</w:t>
        </w:r>
        <w:r w:rsidR="008531F8" w:rsidRPr="00BA3CC4">
          <w:rPr>
            <w:rFonts w:ascii="宋体" w:hAnsi="宋体" w:cs="Arial"/>
            <w:noProof/>
            <w:sz w:val="24"/>
            <w:szCs w:val="24"/>
          </w:rPr>
          <w:fldChar w:fldCharType="end"/>
        </w:r>
      </w:hyperlink>
    </w:p>
    <w:p w14:paraId="5D6AC1EB" w14:textId="0434859D" w:rsidR="00DF0D6D" w:rsidRPr="00BA3CC4" w:rsidRDefault="00EF33E9">
      <w:pPr>
        <w:pStyle w:val="10"/>
        <w:tabs>
          <w:tab w:val="right" w:leader="dot" w:pos="9174"/>
        </w:tabs>
        <w:rPr>
          <w:rFonts w:ascii="宋体" w:hAnsi="宋体" w:cs="Arial"/>
          <w:b w:val="0"/>
          <w:caps w:val="0"/>
          <w:noProof/>
          <w:sz w:val="24"/>
          <w:szCs w:val="24"/>
        </w:rPr>
      </w:pPr>
      <w:hyperlink w:anchor="_Toc75790771" w:history="1">
        <w:r w:rsidR="008531F8" w:rsidRPr="00BA3CC4">
          <w:rPr>
            <w:rStyle w:val="af1"/>
            <w:rFonts w:ascii="宋体" w:hAnsi="宋体" w:cs="Arial"/>
            <w:noProof/>
            <w:sz w:val="24"/>
            <w:szCs w:val="24"/>
          </w:rPr>
          <w:t>九  中介服务费</w:t>
        </w:r>
        <w:r w:rsidR="008531F8" w:rsidRPr="00BA3CC4">
          <w:rPr>
            <w:rFonts w:ascii="宋体" w:hAnsi="宋体" w:cs="Arial"/>
            <w:noProof/>
            <w:sz w:val="24"/>
            <w:szCs w:val="24"/>
          </w:rPr>
          <w:tab/>
        </w:r>
        <w:r w:rsidR="008531F8" w:rsidRPr="00BA3CC4">
          <w:rPr>
            <w:rFonts w:ascii="宋体" w:hAnsi="宋体" w:cs="Arial"/>
            <w:noProof/>
            <w:sz w:val="24"/>
            <w:szCs w:val="24"/>
          </w:rPr>
          <w:fldChar w:fldCharType="begin"/>
        </w:r>
        <w:r w:rsidR="008531F8" w:rsidRPr="00BA3CC4">
          <w:rPr>
            <w:rFonts w:ascii="宋体" w:hAnsi="宋体" w:cs="Arial"/>
            <w:noProof/>
            <w:sz w:val="24"/>
            <w:szCs w:val="24"/>
          </w:rPr>
          <w:instrText xml:space="preserve"> PAGEREF _Toc75790771 \h </w:instrText>
        </w:r>
        <w:r w:rsidR="008531F8" w:rsidRPr="00BA3CC4">
          <w:rPr>
            <w:rFonts w:ascii="宋体" w:hAnsi="宋体" w:cs="Arial"/>
            <w:noProof/>
            <w:sz w:val="24"/>
            <w:szCs w:val="24"/>
          </w:rPr>
        </w:r>
        <w:r w:rsidR="008531F8" w:rsidRPr="00BA3CC4">
          <w:rPr>
            <w:rFonts w:ascii="宋体" w:hAnsi="宋体" w:cs="Arial"/>
            <w:noProof/>
            <w:sz w:val="24"/>
            <w:szCs w:val="24"/>
          </w:rPr>
          <w:fldChar w:fldCharType="separate"/>
        </w:r>
        <w:r w:rsidR="008531F8" w:rsidRPr="00BA3CC4">
          <w:rPr>
            <w:rFonts w:ascii="宋体" w:hAnsi="宋体" w:cs="Arial"/>
            <w:noProof/>
            <w:sz w:val="24"/>
            <w:szCs w:val="24"/>
          </w:rPr>
          <w:t>17</w:t>
        </w:r>
        <w:r w:rsidR="008531F8" w:rsidRPr="00BA3CC4">
          <w:rPr>
            <w:rFonts w:ascii="宋体" w:hAnsi="宋体" w:cs="Arial"/>
            <w:noProof/>
            <w:sz w:val="24"/>
            <w:szCs w:val="24"/>
          </w:rPr>
          <w:fldChar w:fldCharType="end"/>
        </w:r>
      </w:hyperlink>
    </w:p>
    <w:p w14:paraId="639E3F71" w14:textId="26040DD2" w:rsidR="00DF0D6D" w:rsidRPr="00BA3CC4" w:rsidRDefault="00EF33E9">
      <w:pPr>
        <w:pStyle w:val="10"/>
        <w:tabs>
          <w:tab w:val="right" w:leader="dot" w:pos="9174"/>
        </w:tabs>
        <w:rPr>
          <w:rFonts w:ascii="宋体" w:hAnsi="宋体" w:cs="Arial"/>
          <w:b w:val="0"/>
          <w:caps w:val="0"/>
          <w:noProof/>
          <w:sz w:val="24"/>
          <w:szCs w:val="24"/>
        </w:rPr>
      </w:pPr>
      <w:hyperlink w:anchor="_Toc75790772" w:history="1">
        <w:r w:rsidR="008531F8" w:rsidRPr="00BA3CC4">
          <w:rPr>
            <w:rStyle w:val="af1"/>
            <w:rFonts w:ascii="宋体" w:hAnsi="宋体" w:cs="Arial"/>
            <w:noProof/>
            <w:sz w:val="24"/>
            <w:szCs w:val="24"/>
          </w:rPr>
          <w:t>24. 中介服务费</w:t>
        </w:r>
        <w:r w:rsidR="008531F8" w:rsidRPr="00BA3CC4">
          <w:rPr>
            <w:rFonts w:ascii="宋体" w:hAnsi="宋体" w:cs="Arial"/>
            <w:noProof/>
            <w:sz w:val="24"/>
            <w:szCs w:val="24"/>
          </w:rPr>
          <w:tab/>
        </w:r>
        <w:r w:rsidR="008531F8" w:rsidRPr="00BA3CC4">
          <w:rPr>
            <w:rFonts w:ascii="宋体" w:hAnsi="宋体" w:cs="Arial"/>
            <w:noProof/>
            <w:sz w:val="24"/>
            <w:szCs w:val="24"/>
          </w:rPr>
          <w:fldChar w:fldCharType="begin"/>
        </w:r>
        <w:r w:rsidR="008531F8" w:rsidRPr="00BA3CC4">
          <w:rPr>
            <w:rFonts w:ascii="宋体" w:hAnsi="宋体" w:cs="Arial"/>
            <w:noProof/>
            <w:sz w:val="24"/>
            <w:szCs w:val="24"/>
          </w:rPr>
          <w:instrText xml:space="preserve"> PAGEREF _Toc75790772 \h </w:instrText>
        </w:r>
        <w:r w:rsidR="008531F8" w:rsidRPr="00BA3CC4">
          <w:rPr>
            <w:rFonts w:ascii="宋体" w:hAnsi="宋体" w:cs="Arial"/>
            <w:noProof/>
            <w:sz w:val="24"/>
            <w:szCs w:val="24"/>
          </w:rPr>
        </w:r>
        <w:r w:rsidR="008531F8" w:rsidRPr="00BA3CC4">
          <w:rPr>
            <w:rFonts w:ascii="宋体" w:hAnsi="宋体" w:cs="Arial"/>
            <w:noProof/>
            <w:sz w:val="24"/>
            <w:szCs w:val="24"/>
          </w:rPr>
          <w:fldChar w:fldCharType="separate"/>
        </w:r>
        <w:r w:rsidR="008531F8" w:rsidRPr="00BA3CC4">
          <w:rPr>
            <w:rFonts w:ascii="宋体" w:hAnsi="宋体" w:cs="Arial"/>
            <w:noProof/>
            <w:sz w:val="24"/>
            <w:szCs w:val="24"/>
          </w:rPr>
          <w:t>17</w:t>
        </w:r>
        <w:r w:rsidR="008531F8" w:rsidRPr="00BA3CC4">
          <w:rPr>
            <w:rFonts w:ascii="宋体" w:hAnsi="宋体" w:cs="Arial"/>
            <w:noProof/>
            <w:sz w:val="24"/>
            <w:szCs w:val="24"/>
          </w:rPr>
          <w:fldChar w:fldCharType="end"/>
        </w:r>
      </w:hyperlink>
    </w:p>
    <w:p w14:paraId="48F4C18B" w14:textId="446D41A1" w:rsidR="00DF0D6D" w:rsidRPr="00BA3CC4" w:rsidRDefault="00EF33E9">
      <w:pPr>
        <w:pStyle w:val="10"/>
        <w:tabs>
          <w:tab w:val="right" w:leader="dot" w:pos="9174"/>
        </w:tabs>
        <w:rPr>
          <w:rFonts w:ascii="宋体" w:hAnsi="宋体" w:cs="Arial"/>
          <w:b w:val="0"/>
          <w:caps w:val="0"/>
          <w:noProof/>
          <w:sz w:val="24"/>
          <w:szCs w:val="24"/>
        </w:rPr>
      </w:pPr>
      <w:hyperlink w:anchor="_Toc75790773" w:history="1">
        <w:r w:rsidR="008531F8" w:rsidRPr="00BA3CC4">
          <w:rPr>
            <w:rStyle w:val="af1"/>
            <w:rFonts w:ascii="宋体" w:hAnsi="宋体" w:cs="Arial"/>
            <w:noProof/>
            <w:sz w:val="24"/>
            <w:szCs w:val="24"/>
          </w:rPr>
          <w:t>第三章  采购需求</w:t>
        </w:r>
        <w:r w:rsidR="008531F8" w:rsidRPr="00BA3CC4">
          <w:rPr>
            <w:rFonts w:ascii="宋体" w:hAnsi="宋体" w:cs="Arial"/>
            <w:noProof/>
            <w:sz w:val="24"/>
            <w:szCs w:val="24"/>
          </w:rPr>
          <w:tab/>
        </w:r>
        <w:r w:rsidR="008531F8" w:rsidRPr="00BA3CC4">
          <w:rPr>
            <w:rFonts w:ascii="宋体" w:hAnsi="宋体" w:cs="Arial"/>
            <w:noProof/>
            <w:sz w:val="24"/>
            <w:szCs w:val="24"/>
          </w:rPr>
          <w:fldChar w:fldCharType="begin"/>
        </w:r>
        <w:r w:rsidR="008531F8" w:rsidRPr="00BA3CC4">
          <w:rPr>
            <w:rFonts w:ascii="宋体" w:hAnsi="宋体" w:cs="Arial"/>
            <w:noProof/>
            <w:sz w:val="24"/>
            <w:szCs w:val="24"/>
          </w:rPr>
          <w:instrText xml:space="preserve"> PAGEREF _Toc75790773 \h </w:instrText>
        </w:r>
        <w:r w:rsidR="008531F8" w:rsidRPr="00BA3CC4">
          <w:rPr>
            <w:rFonts w:ascii="宋体" w:hAnsi="宋体" w:cs="Arial"/>
            <w:noProof/>
            <w:sz w:val="24"/>
            <w:szCs w:val="24"/>
          </w:rPr>
        </w:r>
        <w:r w:rsidR="008531F8" w:rsidRPr="00BA3CC4">
          <w:rPr>
            <w:rFonts w:ascii="宋体" w:hAnsi="宋体" w:cs="Arial"/>
            <w:noProof/>
            <w:sz w:val="24"/>
            <w:szCs w:val="24"/>
          </w:rPr>
          <w:fldChar w:fldCharType="separate"/>
        </w:r>
        <w:r w:rsidR="008531F8" w:rsidRPr="00BA3CC4">
          <w:rPr>
            <w:rFonts w:ascii="宋体" w:hAnsi="宋体" w:cs="Arial"/>
            <w:noProof/>
            <w:sz w:val="24"/>
            <w:szCs w:val="24"/>
          </w:rPr>
          <w:t>18</w:t>
        </w:r>
        <w:r w:rsidR="008531F8" w:rsidRPr="00BA3CC4">
          <w:rPr>
            <w:rFonts w:ascii="宋体" w:hAnsi="宋体" w:cs="Arial"/>
            <w:noProof/>
            <w:sz w:val="24"/>
            <w:szCs w:val="24"/>
          </w:rPr>
          <w:fldChar w:fldCharType="end"/>
        </w:r>
      </w:hyperlink>
    </w:p>
    <w:p w14:paraId="70B1D61F" w14:textId="38796B16" w:rsidR="00DF0D6D" w:rsidRPr="00BA3CC4" w:rsidRDefault="00EF33E9">
      <w:pPr>
        <w:pStyle w:val="10"/>
        <w:tabs>
          <w:tab w:val="right" w:leader="dot" w:pos="9174"/>
        </w:tabs>
        <w:rPr>
          <w:rFonts w:ascii="宋体" w:hAnsi="宋体" w:cs="Arial"/>
          <w:b w:val="0"/>
          <w:caps w:val="0"/>
          <w:noProof/>
          <w:sz w:val="24"/>
          <w:szCs w:val="24"/>
        </w:rPr>
      </w:pPr>
      <w:hyperlink w:anchor="_Toc75790774" w:history="1">
        <w:r w:rsidR="008531F8" w:rsidRPr="00BA3CC4">
          <w:rPr>
            <w:rStyle w:val="af1"/>
            <w:rFonts w:ascii="宋体" w:hAnsi="宋体" w:cs="Arial"/>
            <w:noProof/>
            <w:sz w:val="24"/>
            <w:szCs w:val="24"/>
          </w:rPr>
          <w:t>第四章  合同条款</w:t>
        </w:r>
        <w:r w:rsidR="008531F8" w:rsidRPr="00BA3CC4">
          <w:rPr>
            <w:rFonts w:ascii="宋体" w:hAnsi="宋体" w:cs="Arial"/>
            <w:noProof/>
            <w:sz w:val="24"/>
            <w:szCs w:val="24"/>
          </w:rPr>
          <w:tab/>
        </w:r>
        <w:r w:rsidR="008531F8" w:rsidRPr="00BA3CC4">
          <w:rPr>
            <w:rFonts w:ascii="宋体" w:hAnsi="宋体" w:cs="Arial"/>
            <w:noProof/>
            <w:sz w:val="24"/>
            <w:szCs w:val="24"/>
          </w:rPr>
          <w:fldChar w:fldCharType="begin"/>
        </w:r>
        <w:r w:rsidR="008531F8" w:rsidRPr="00BA3CC4">
          <w:rPr>
            <w:rFonts w:ascii="宋体" w:hAnsi="宋体" w:cs="Arial"/>
            <w:noProof/>
            <w:sz w:val="24"/>
            <w:szCs w:val="24"/>
          </w:rPr>
          <w:instrText xml:space="preserve"> PAGEREF _Toc75790774 \h </w:instrText>
        </w:r>
        <w:r w:rsidR="008531F8" w:rsidRPr="00BA3CC4">
          <w:rPr>
            <w:rFonts w:ascii="宋体" w:hAnsi="宋体" w:cs="Arial"/>
            <w:noProof/>
            <w:sz w:val="24"/>
            <w:szCs w:val="24"/>
          </w:rPr>
        </w:r>
        <w:r w:rsidR="008531F8" w:rsidRPr="00BA3CC4">
          <w:rPr>
            <w:rFonts w:ascii="宋体" w:hAnsi="宋体" w:cs="Arial"/>
            <w:noProof/>
            <w:sz w:val="24"/>
            <w:szCs w:val="24"/>
          </w:rPr>
          <w:fldChar w:fldCharType="separate"/>
        </w:r>
        <w:r w:rsidR="008531F8" w:rsidRPr="00BA3CC4">
          <w:rPr>
            <w:rFonts w:ascii="宋体" w:hAnsi="宋体" w:cs="Arial"/>
            <w:noProof/>
            <w:sz w:val="24"/>
            <w:szCs w:val="24"/>
          </w:rPr>
          <w:t>23</w:t>
        </w:r>
        <w:r w:rsidR="008531F8" w:rsidRPr="00BA3CC4">
          <w:rPr>
            <w:rFonts w:ascii="宋体" w:hAnsi="宋体" w:cs="Arial"/>
            <w:noProof/>
            <w:sz w:val="24"/>
            <w:szCs w:val="24"/>
          </w:rPr>
          <w:fldChar w:fldCharType="end"/>
        </w:r>
      </w:hyperlink>
    </w:p>
    <w:p w14:paraId="7170614A" w14:textId="2B171A50" w:rsidR="00DF0D6D" w:rsidRPr="00BA3CC4" w:rsidRDefault="00EF33E9">
      <w:pPr>
        <w:pStyle w:val="10"/>
        <w:tabs>
          <w:tab w:val="right" w:leader="dot" w:pos="9174"/>
        </w:tabs>
        <w:rPr>
          <w:rFonts w:ascii="宋体" w:hAnsi="宋体" w:cs="Arial"/>
          <w:b w:val="0"/>
          <w:caps w:val="0"/>
          <w:noProof/>
          <w:sz w:val="24"/>
          <w:szCs w:val="24"/>
        </w:rPr>
      </w:pPr>
      <w:hyperlink w:anchor="_Toc75790775" w:history="1">
        <w:r w:rsidR="008531F8" w:rsidRPr="00BA3CC4">
          <w:rPr>
            <w:rStyle w:val="af1"/>
            <w:rFonts w:ascii="宋体" w:hAnsi="宋体" w:cs="Arial"/>
            <w:noProof/>
            <w:sz w:val="24"/>
            <w:szCs w:val="24"/>
          </w:rPr>
          <w:t>第五章  附  件</w:t>
        </w:r>
        <w:r w:rsidR="008531F8" w:rsidRPr="00BA3CC4">
          <w:rPr>
            <w:rFonts w:ascii="宋体" w:hAnsi="宋体" w:cs="Arial"/>
            <w:noProof/>
            <w:sz w:val="24"/>
            <w:szCs w:val="24"/>
          </w:rPr>
          <w:tab/>
        </w:r>
        <w:r w:rsidR="008531F8" w:rsidRPr="00BA3CC4">
          <w:rPr>
            <w:rFonts w:ascii="宋体" w:hAnsi="宋体" w:cs="Arial"/>
            <w:noProof/>
            <w:sz w:val="24"/>
            <w:szCs w:val="24"/>
          </w:rPr>
          <w:fldChar w:fldCharType="begin"/>
        </w:r>
        <w:r w:rsidR="008531F8" w:rsidRPr="00BA3CC4">
          <w:rPr>
            <w:rFonts w:ascii="宋体" w:hAnsi="宋体" w:cs="Arial"/>
            <w:noProof/>
            <w:sz w:val="24"/>
            <w:szCs w:val="24"/>
          </w:rPr>
          <w:instrText xml:space="preserve"> PAGEREF _Toc75790775 \h </w:instrText>
        </w:r>
        <w:r w:rsidR="008531F8" w:rsidRPr="00BA3CC4">
          <w:rPr>
            <w:rFonts w:ascii="宋体" w:hAnsi="宋体" w:cs="Arial"/>
            <w:noProof/>
            <w:sz w:val="24"/>
            <w:szCs w:val="24"/>
          </w:rPr>
        </w:r>
        <w:r w:rsidR="008531F8" w:rsidRPr="00BA3CC4">
          <w:rPr>
            <w:rFonts w:ascii="宋体" w:hAnsi="宋体" w:cs="Arial"/>
            <w:noProof/>
            <w:sz w:val="24"/>
            <w:szCs w:val="24"/>
          </w:rPr>
          <w:fldChar w:fldCharType="separate"/>
        </w:r>
        <w:r w:rsidR="008531F8" w:rsidRPr="00BA3CC4">
          <w:rPr>
            <w:rFonts w:ascii="宋体" w:hAnsi="宋体" w:cs="Arial"/>
            <w:noProof/>
            <w:sz w:val="24"/>
            <w:szCs w:val="24"/>
          </w:rPr>
          <w:t>38</w:t>
        </w:r>
        <w:r w:rsidR="008531F8" w:rsidRPr="00BA3CC4">
          <w:rPr>
            <w:rFonts w:ascii="宋体" w:hAnsi="宋体" w:cs="Arial"/>
            <w:noProof/>
            <w:sz w:val="24"/>
            <w:szCs w:val="24"/>
          </w:rPr>
          <w:fldChar w:fldCharType="end"/>
        </w:r>
      </w:hyperlink>
    </w:p>
    <w:p w14:paraId="7F5141CD" w14:textId="77777777" w:rsidR="00DF0D6D" w:rsidRPr="00BA3CC4" w:rsidRDefault="008531F8">
      <w:pPr>
        <w:spacing w:line="360" w:lineRule="auto"/>
        <w:rPr>
          <w:rFonts w:ascii="宋体" w:hAnsi="宋体" w:cs="Arial"/>
        </w:rPr>
      </w:pPr>
      <w:r w:rsidRPr="00BA3CC4">
        <w:rPr>
          <w:rFonts w:ascii="宋体" w:hAnsi="宋体" w:cs="Arial"/>
          <w:sz w:val="24"/>
          <w:szCs w:val="24"/>
        </w:rPr>
        <w:fldChar w:fldCharType="end"/>
      </w:r>
    </w:p>
    <w:p w14:paraId="6B56414B" w14:textId="77777777" w:rsidR="00DF0D6D" w:rsidRPr="00BA3CC4" w:rsidRDefault="008531F8">
      <w:pPr>
        <w:pStyle w:val="1"/>
        <w:spacing w:before="0" w:after="0" w:line="480" w:lineRule="exact"/>
        <w:rPr>
          <w:rFonts w:ascii="宋体" w:hAnsi="宋体" w:cs="Arial"/>
          <w:sz w:val="32"/>
        </w:rPr>
      </w:pPr>
      <w:r w:rsidRPr="00BA3CC4">
        <w:rPr>
          <w:rFonts w:ascii="宋体" w:hAnsi="宋体" w:cs="Arial"/>
          <w:b w:val="0"/>
          <w:bCs w:val="0"/>
        </w:rPr>
        <w:br w:type="page"/>
      </w:r>
      <w:bookmarkStart w:id="4" w:name="_Toc75790737"/>
      <w:r w:rsidRPr="00BA3CC4">
        <w:rPr>
          <w:rFonts w:ascii="宋体" w:hAnsi="宋体" w:cs="Arial"/>
          <w:sz w:val="32"/>
        </w:rPr>
        <w:lastRenderedPageBreak/>
        <w:t>第一章  采购邀请</w:t>
      </w:r>
      <w:bookmarkEnd w:id="2"/>
      <w:bookmarkEnd w:id="3"/>
      <w:bookmarkEnd w:id="4"/>
    </w:p>
    <w:p w14:paraId="6713C2C5" w14:textId="77777777" w:rsidR="00DF0D6D" w:rsidRPr="00BA3CC4" w:rsidRDefault="00DF0D6D">
      <w:pPr>
        <w:rPr>
          <w:rFonts w:ascii="宋体" w:hAnsi="宋体" w:cs="Arial"/>
        </w:rPr>
      </w:pPr>
    </w:p>
    <w:p w14:paraId="7C23E863" w14:textId="1B82B8C5" w:rsidR="00DF0D6D" w:rsidRPr="00BA3CC4" w:rsidRDefault="008531F8">
      <w:pPr>
        <w:pStyle w:val="ad"/>
        <w:pBdr>
          <w:bottom w:val="none" w:sz="0" w:space="0" w:color="auto"/>
        </w:pBdr>
        <w:snapToGrid/>
        <w:spacing w:line="360" w:lineRule="auto"/>
        <w:jc w:val="both"/>
        <w:rPr>
          <w:rFonts w:ascii="宋体" w:hAnsi="宋体" w:cs="Arial"/>
          <w:sz w:val="24"/>
          <w:szCs w:val="24"/>
        </w:rPr>
      </w:pPr>
      <w:r w:rsidRPr="00BA3CC4">
        <w:rPr>
          <w:rFonts w:ascii="宋体" w:hAnsi="宋体" w:cs="Arial"/>
          <w:sz w:val="24"/>
          <w:szCs w:val="24"/>
        </w:rPr>
        <w:t xml:space="preserve">    中招国际招标有限公司受</w:t>
      </w:r>
      <w:r w:rsidR="00024E1A" w:rsidRPr="00BA3CC4">
        <w:rPr>
          <w:rFonts w:ascii="宋体" w:hAnsi="宋体" w:cs="Arial"/>
          <w:sz w:val="24"/>
          <w:szCs w:val="24"/>
          <w:u w:val="single"/>
        </w:rPr>
        <w:t>北京市海淀医院</w:t>
      </w:r>
      <w:r w:rsidRPr="00BA3CC4">
        <w:rPr>
          <w:rFonts w:ascii="宋体" w:hAnsi="宋体" w:cs="Arial"/>
          <w:sz w:val="24"/>
          <w:szCs w:val="24"/>
        </w:rPr>
        <w:t>的委托，对“</w:t>
      </w:r>
      <w:r w:rsidR="00024E1A" w:rsidRPr="00BA3CC4">
        <w:rPr>
          <w:rFonts w:ascii="宋体" w:hAnsi="宋体" w:cs="Arial"/>
          <w:sz w:val="24"/>
          <w:szCs w:val="24"/>
          <w:u w:val="single"/>
        </w:rPr>
        <w:t>北京市海淀医院保险服务采购项目</w:t>
      </w:r>
      <w:r w:rsidRPr="00BA3CC4">
        <w:rPr>
          <w:rFonts w:ascii="宋体" w:hAnsi="宋体" w:cs="Arial"/>
          <w:sz w:val="24"/>
          <w:szCs w:val="24"/>
        </w:rPr>
        <w:t>”按照竞争性谈判方式进行采购，特邀请国内有能力从事此项目的供应商参加竞争性谈判。</w:t>
      </w:r>
    </w:p>
    <w:p w14:paraId="08972297" w14:textId="77777777" w:rsidR="00DF0D6D" w:rsidRPr="00BA3CC4" w:rsidRDefault="008531F8">
      <w:pPr>
        <w:pStyle w:val="ad"/>
        <w:pBdr>
          <w:bottom w:val="none" w:sz="0" w:space="0" w:color="auto"/>
        </w:pBdr>
        <w:tabs>
          <w:tab w:val="left" w:pos="1245"/>
        </w:tabs>
        <w:snapToGrid/>
        <w:spacing w:line="360" w:lineRule="auto"/>
        <w:jc w:val="both"/>
        <w:rPr>
          <w:rFonts w:ascii="宋体" w:hAnsi="宋体" w:cs="Arial"/>
          <w:sz w:val="24"/>
          <w:szCs w:val="24"/>
        </w:rPr>
      </w:pPr>
      <w:r w:rsidRPr="00BA3CC4">
        <w:rPr>
          <w:rFonts w:ascii="宋体" w:hAnsi="宋体" w:cs="Arial"/>
          <w:sz w:val="24"/>
          <w:szCs w:val="24"/>
        </w:rPr>
        <w:t>1、项目信息：</w:t>
      </w:r>
    </w:p>
    <w:p w14:paraId="2916C1D0" w14:textId="50E074EF" w:rsidR="00DF0D6D" w:rsidRPr="00BA3CC4" w:rsidRDefault="008531F8">
      <w:pPr>
        <w:pStyle w:val="ad"/>
        <w:pBdr>
          <w:bottom w:val="none" w:sz="0" w:space="0" w:color="auto"/>
        </w:pBdr>
        <w:snapToGrid/>
        <w:spacing w:line="360" w:lineRule="auto"/>
        <w:jc w:val="both"/>
        <w:rPr>
          <w:rFonts w:ascii="宋体" w:hAnsi="宋体" w:cs="Arial"/>
          <w:sz w:val="24"/>
          <w:szCs w:val="24"/>
        </w:rPr>
      </w:pPr>
      <w:r w:rsidRPr="00BA3CC4">
        <w:rPr>
          <w:rFonts w:ascii="宋体" w:hAnsi="宋体" w:cs="Arial"/>
          <w:sz w:val="24"/>
          <w:szCs w:val="24"/>
        </w:rPr>
        <w:t>项目名称：</w:t>
      </w:r>
      <w:r w:rsidR="00024E1A" w:rsidRPr="00BA3CC4">
        <w:rPr>
          <w:rFonts w:ascii="宋体" w:hAnsi="宋体" w:cs="Arial"/>
          <w:sz w:val="24"/>
          <w:szCs w:val="24"/>
        </w:rPr>
        <w:t>北京市海淀医院保险服务采购项目</w:t>
      </w:r>
      <w:r w:rsidRPr="00BA3CC4">
        <w:rPr>
          <w:rFonts w:ascii="宋体" w:hAnsi="宋体" w:cs="Arial"/>
          <w:sz w:val="24"/>
          <w:szCs w:val="24"/>
        </w:rPr>
        <w:t xml:space="preserve"> </w:t>
      </w:r>
    </w:p>
    <w:p w14:paraId="691622ED" w14:textId="602459C8" w:rsidR="00DF0D6D" w:rsidRPr="00BA3CC4" w:rsidRDefault="008531F8">
      <w:pPr>
        <w:pStyle w:val="ad"/>
        <w:pBdr>
          <w:bottom w:val="none" w:sz="0" w:space="0" w:color="auto"/>
        </w:pBdr>
        <w:snapToGrid/>
        <w:spacing w:line="360" w:lineRule="auto"/>
        <w:jc w:val="both"/>
        <w:rPr>
          <w:rFonts w:ascii="宋体" w:hAnsi="宋体" w:cs="Arial"/>
          <w:sz w:val="24"/>
          <w:szCs w:val="24"/>
        </w:rPr>
      </w:pPr>
      <w:r w:rsidRPr="00BA3CC4">
        <w:rPr>
          <w:rFonts w:ascii="宋体" w:hAnsi="宋体" w:cs="Arial"/>
          <w:sz w:val="24"/>
          <w:szCs w:val="24"/>
        </w:rPr>
        <w:t>项目编号：</w:t>
      </w:r>
      <w:r w:rsidR="00024E1A" w:rsidRPr="00BA3CC4">
        <w:rPr>
          <w:rFonts w:ascii="宋体" w:hAnsi="宋体" w:cs="Arial"/>
          <w:sz w:val="24"/>
          <w:szCs w:val="24"/>
        </w:rPr>
        <w:t>TC210V0BS</w:t>
      </w:r>
    </w:p>
    <w:p w14:paraId="1146BA30" w14:textId="3C9CC547" w:rsidR="00DF0D6D" w:rsidRPr="00BA3CC4" w:rsidRDefault="008531F8">
      <w:pPr>
        <w:pStyle w:val="ad"/>
        <w:pBdr>
          <w:bottom w:val="none" w:sz="0" w:space="0" w:color="auto"/>
        </w:pBdr>
        <w:snapToGrid/>
        <w:spacing w:line="360" w:lineRule="auto"/>
        <w:jc w:val="both"/>
        <w:rPr>
          <w:rFonts w:ascii="宋体" w:hAnsi="宋体" w:cs="Arial"/>
          <w:sz w:val="24"/>
          <w:szCs w:val="24"/>
        </w:rPr>
      </w:pPr>
      <w:r w:rsidRPr="00BA3CC4">
        <w:rPr>
          <w:rFonts w:ascii="宋体" w:hAnsi="宋体" w:cs="Arial"/>
          <w:sz w:val="24"/>
          <w:szCs w:val="24"/>
        </w:rPr>
        <w:t>采购需求：详见第三章  采购需求</w:t>
      </w:r>
    </w:p>
    <w:p w14:paraId="6548F77A" w14:textId="057227DD" w:rsidR="001E13B3" w:rsidRPr="00BA3CC4" w:rsidRDefault="00AF13BB">
      <w:pPr>
        <w:pStyle w:val="ad"/>
        <w:pBdr>
          <w:bottom w:val="none" w:sz="0" w:space="0" w:color="auto"/>
        </w:pBdr>
        <w:snapToGrid/>
        <w:spacing w:line="360" w:lineRule="auto"/>
        <w:jc w:val="both"/>
        <w:rPr>
          <w:rFonts w:ascii="宋体" w:hAnsi="宋体" w:cs="Arial"/>
          <w:sz w:val="24"/>
          <w:szCs w:val="24"/>
        </w:rPr>
      </w:pPr>
      <w:r w:rsidRPr="00BA3CC4">
        <w:rPr>
          <w:rFonts w:ascii="宋体" w:hAnsi="宋体" w:cs="Arial" w:hint="eastAsia"/>
          <w:sz w:val="24"/>
          <w:szCs w:val="24"/>
        </w:rPr>
        <w:t>本包</w:t>
      </w:r>
      <w:r w:rsidR="001E13B3" w:rsidRPr="00BA3CC4">
        <w:rPr>
          <w:rFonts w:ascii="宋体" w:hAnsi="宋体" w:cs="Arial" w:hint="eastAsia"/>
          <w:sz w:val="24"/>
          <w:szCs w:val="24"/>
        </w:rPr>
        <w:t>预算：</w:t>
      </w:r>
      <w:r w:rsidR="00024E1A" w:rsidRPr="00BA3CC4">
        <w:rPr>
          <w:rFonts w:ascii="宋体" w:hAnsi="宋体" w:cs="Arial"/>
          <w:sz w:val="24"/>
          <w:szCs w:val="24"/>
        </w:rPr>
        <w:t>98</w:t>
      </w:r>
      <w:r w:rsidR="001E13B3" w:rsidRPr="00BA3CC4">
        <w:rPr>
          <w:rFonts w:ascii="宋体" w:hAnsi="宋体" w:cs="Arial" w:hint="eastAsia"/>
          <w:sz w:val="24"/>
          <w:szCs w:val="24"/>
        </w:rPr>
        <w:t>万元</w:t>
      </w:r>
    </w:p>
    <w:p w14:paraId="61617FFA" w14:textId="77777777" w:rsidR="00DF0D6D" w:rsidRPr="00BA3CC4" w:rsidRDefault="008531F8">
      <w:pPr>
        <w:pStyle w:val="ad"/>
        <w:pBdr>
          <w:bottom w:val="none" w:sz="0" w:space="0" w:color="auto"/>
        </w:pBdr>
        <w:snapToGrid/>
        <w:spacing w:line="360" w:lineRule="auto"/>
        <w:jc w:val="both"/>
        <w:rPr>
          <w:rFonts w:ascii="宋体" w:hAnsi="宋体" w:cs="Arial"/>
          <w:sz w:val="24"/>
          <w:szCs w:val="24"/>
        </w:rPr>
      </w:pPr>
      <w:r w:rsidRPr="00BA3CC4">
        <w:rPr>
          <w:rFonts w:ascii="宋体" w:hAnsi="宋体" w:cs="Arial"/>
          <w:sz w:val="24"/>
          <w:szCs w:val="24"/>
        </w:rPr>
        <w:t>2、供应商资格条件：</w:t>
      </w:r>
    </w:p>
    <w:p w14:paraId="74779107" w14:textId="77777777" w:rsidR="00DF0D6D" w:rsidRPr="00BA3CC4" w:rsidRDefault="008531F8">
      <w:pPr>
        <w:spacing w:line="360" w:lineRule="auto"/>
        <w:rPr>
          <w:rFonts w:ascii="宋体" w:hAnsi="宋体" w:cs="Arial"/>
          <w:sz w:val="24"/>
          <w:szCs w:val="24"/>
        </w:rPr>
      </w:pPr>
      <w:r w:rsidRPr="00BA3CC4">
        <w:rPr>
          <w:rFonts w:ascii="宋体" w:hAnsi="宋体" w:cs="Arial"/>
          <w:sz w:val="24"/>
          <w:szCs w:val="24"/>
        </w:rPr>
        <w:t>（1）在中华人民共和国境内注册，能够独立承担民事责任，有生产或供应能力的本国供应商，包括企业法人、其他组织、自然人或者联合体；</w:t>
      </w:r>
    </w:p>
    <w:p w14:paraId="2A03B95F" w14:textId="77777777" w:rsidR="00DF0D6D" w:rsidRPr="00BA3CC4" w:rsidRDefault="008531F8">
      <w:pPr>
        <w:spacing w:line="360" w:lineRule="auto"/>
        <w:rPr>
          <w:rFonts w:ascii="宋体" w:hAnsi="宋体" w:cs="Arial"/>
          <w:sz w:val="24"/>
          <w:szCs w:val="24"/>
        </w:rPr>
      </w:pPr>
      <w:r w:rsidRPr="00BA3CC4">
        <w:rPr>
          <w:rFonts w:ascii="宋体" w:hAnsi="宋体" w:cs="Arial"/>
          <w:sz w:val="24"/>
          <w:szCs w:val="24"/>
        </w:rPr>
        <w:t>（2）具备《中华人民共和国政府采购法》第二十二条关于供应商条件的规定，具备其它法规规定的本项目供应商应当具备的资格条件。遵守国家有关法规和政府采购的有关规定；</w:t>
      </w:r>
    </w:p>
    <w:p w14:paraId="6BEB46DA" w14:textId="77777777" w:rsidR="00DF0D6D" w:rsidRPr="00BA3CC4" w:rsidRDefault="008531F8">
      <w:pPr>
        <w:spacing w:line="360" w:lineRule="auto"/>
        <w:rPr>
          <w:rFonts w:ascii="宋体" w:hAnsi="宋体" w:cs="Arial"/>
          <w:sz w:val="24"/>
          <w:szCs w:val="24"/>
        </w:rPr>
      </w:pPr>
      <w:r w:rsidRPr="00BA3CC4">
        <w:rPr>
          <w:rFonts w:ascii="宋体" w:hAnsi="宋体" w:cs="Arial"/>
          <w:sz w:val="24"/>
          <w:szCs w:val="24"/>
        </w:rPr>
        <w:t>（3）从中招公司正式获得了本项目的竞争性谈判文件；</w:t>
      </w:r>
    </w:p>
    <w:p w14:paraId="3C0A1521" w14:textId="21A7C77D" w:rsidR="00DF0D6D" w:rsidRPr="00BA3CC4" w:rsidRDefault="008531F8">
      <w:pPr>
        <w:spacing w:line="360" w:lineRule="auto"/>
        <w:rPr>
          <w:rFonts w:ascii="宋体" w:hAnsi="宋体" w:cs="Arial"/>
          <w:sz w:val="24"/>
          <w:szCs w:val="24"/>
        </w:rPr>
      </w:pPr>
      <w:r w:rsidRPr="00BA3CC4">
        <w:rPr>
          <w:rFonts w:ascii="宋体" w:hAnsi="宋体" w:cs="Arial"/>
          <w:sz w:val="24"/>
          <w:szCs w:val="24"/>
        </w:rPr>
        <w:t>（4）符合前附表中规定的其他要求。</w:t>
      </w:r>
    </w:p>
    <w:p w14:paraId="609E2037" w14:textId="77777777" w:rsidR="00DF0D6D" w:rsidRPr="00BA3CC4" w:rsidRDefault="008531F8">
      <w:pPr>
        <w:pStyle w:val="ad"/>
        <w:pBdr>
          <w:bottom w:val="none" w:sz="0" w:space="0" w:color="auto"/>
        </w:pBdr>
        <w:snapToGrid/>
        <w:spacing w:line="360" w:lineRule="auto"/>
        <w:jc w:val="both"/>
        <w:rPr>
          <w:rFonts w:ascii="宋体" w:hAnsi="宋体" w:cs="Arial"/>
          <w:sz w:val="24"/>
          <w:szCs w:val="24"/>
        </w:rPr>
      </w:pPr>
      <w:r w:rsidRPr="00BA3CC4">
        <w:rPr>
          <w:rFonts w:ascii="宋体" w:hAnsi="宋体" w:cs="Arial"/>
          <w:sz w:val="24"/>
          <w:szCs w:val="24"/>
        </w:rPr>
        <w:t>3、谈判文件发售时间、地点、售价：</w:t>
      </w:r>
    </w:p>
    <w:p w14:paraId="2D46BC9E" w14:textId="622B1600" w:rsidR="00DF0D6D" w:rsidRPr="00BA3CC4" w:rsidRDefault="008531F8">
      <w:pPr>
        <w:pStyle w:val="ad"/>
        <w:pBdr>
          <w:bottom w:val="none" w:sz="0" w:space="0" w:color="auto"/>
        </w:pBdr>
        <w:snapToGrid/>
        <w:spacing w:line="360" w:lineRule="auto"/>
        <w:jc w:val="both"/>
        <w:rPr>
          <w:rFonts w:ascii="宋体" w:hAnsi="宋体" w:cs="Arial"/>
          <w:sz w:val="24"/>
          <w:szCs w:val="24"/>
          <w:u w:val="single"/>
        </w:rPr>
      </w:pPr>
      <w:r w:rsidRPr="00BA3CC4">
        <w:rPr>
          <w:rFonts w:ascii="宋体" w:hAnsi="宋体" w:cs="Arial"/>
          <w:sz w:val="24"/>
          <w:szCs w:val="24"/>
        </w:rPr>
        <w:t>发售时间：</w:t>
      </w:r>
      <w:bookmarkStart w:id="5" w:name="_Hlk77171227"/>
      <w:r w:rsidRPr="00BA3CC4">
        <w:rPr>
          <w:rFonts w:ascii="宋体" w:hAnsi="宋体" w:cs="Arial"/>
          <w:sz w:val="24"/>
        </w:rPr>
        <w:t>2021年</w:t>
      </w:r>
      <w:r w:rsidR="00024E1A" w:rsidRPr="00BA3CC4">
        <w:rPr>
          <w:rFonts w:ascii="宋体" w:hAnsi="宋体" w:cs="Arial"/>
          <w:sz w:val="24"/>
        </w:rPr>
        <w:t>12</w:t>
      </w:r>
      <w:r w:rsidRPr="00BA3CC4">
        <w:rPr>
          <w:rFonts w:ascii="宋体" w:hAnsi="宋体" w:cs="Arial"/>
          <w:sz w:val="24"/>
        </w:rPr>
        <w:t>月</w:t>
      </w:r>
      <w:r w:rsidR="00024E1A" w:rsidRPr="00BA3CC4">
        <w:rPr>
          <w:rFonts w:ascii="宋体" w:hAnsi="宋体" w:cs="Arial"/>
          <w:sz w:val="24"/>
        </w:rPr>
        <w:t>1</w:t>
      </w:r>
      <w:r w:rsidRPr="00BA3CC4">
        <w:rPr>
          <w:rFonts w:ascii="宋体" w:hAnsi="宋体" w:cs="Arial"/>
          <w:sz w:val="24"/>
        </w:rPr>
        <w:t>日至2021年</w:t>
      </w:r>
      <w:r w:rsidR="00024E1A" w:rsidRPr="00BA3CC4">
        <w:rPr>
          <w:rFonts w:ascii="宋体" w:hAnsi="宋体" w:cs="Arial"/>
          <w:sz w:val="24"/>
        </w:rPr>
        <w:t>12</w:t>
      </w:r>
      <w:r w:rsidRPr="00BA3CC4">
        <w:rPr>
          <w:rFonts w:ascii="宋体" w:hAnsi="宋体" w:cs="Arial"/>
          <w:sz w:val="24"/>
        </w:rPr>
        <w:t>月</w:t>
      </w:r>
      <w:r w:rsidR="00024E1A" w:rsidRPr="00BA3CC4">
        <w:rPr>
          <w:rFonts w:ascii="宋体" w:hAnsi="宋体" w:cs="Arial"/>
          <w:sz w:val="24"/>
        </w:rPr>
        <w:t>3</w:t>
      </w:r>
      <w:r w:rsidRPr="00BA3CC4">
        <w:rPr>
          <w:rFonts w:ascii="宋体" w:hAnsi="宋体" w:cs="Arial"/>
          <w:sz w:val="24"/>
        </w:rPr>
        <w:t>日</w:t>
      </w:r>
      <w:bookmarkEnd w:id="5"/>
    </w:p>
    <w:p w14:paraId="0DBEBCB0" w14:textId="77777777" w:rsidR="00DF0D6D" w:rsidRPr="00BA3CC4" w:rsidRDefault="008531F8">
      <w:pPr>
        <w:pStyle w:val="ad"/>
        <w:pBdr>
          <w:bottom w:val="none" w:sz="0" w:space="0" w:color="auto"/>
        </w:pBdr>
        <w:snapToGrid/>
        <w:spacing w:line="360" w:lineRule="auto"/>
        <w:jc w:val="both"/>
        <w:rPr>
          <w:rFonts w:ascii="宋体" w:hAnsi="宋体" w:cs="Arial"/>
          <w:sz w:val="24"/>
          <w:szCs w:val="24"/>
        </w:rPr>
      </w:pPr>
      <w:r w:rsidRPr="00BA3CC4">
        <w:rPr>
          <w:rFonts w:ascii="宋体" w:hAnsi="宋体" w:cs="Arial"/>
          <w:sz w:val="24"/>
          <w:szCs w:val="24"/>
        </w:rPr>
        <w:t>发售地点： http://www.365trade.com.cn</w:t>
      </w:r>
    </w:p>
    <w:p w14:paraId="695963C2" w14:textId="13E19764" w:rsidR="00DF0D6D" w:rsidRPr="00BA3CC4" w:rsidRDefault="008531F8">
      <w:pPr>
        <w:pStyle w:val="ad"/>
        <w:pBdr>
          <w:bottom w:val="none" w:sz="0" w:space="0" w:color="auto"/>
        </w:pBdr>
        <w:snapToGrid/>
        <w:spacing w:line="360" w:lineRule="auto"/>
        <w:jc w:val="both"/>
        <w:rPr>
          <w:rFonts w:ascii="宋体" w:hAnsi="宋体" w:cs="Arial"/>
          <w:sz w:val="24"/>
          <w:szCs w:val="24"/>
        </w:rPr>
      </w:pPr>
      <w:r w:rsidRPr="00BA3CC4">
        <w:rPr>
          <w:rFonts w:ascii="宋体" w:hAnsi="宋体" w:cs="Arial"/>
          <w:sz w:val="24"/>
          <w:szCs w:val="24"/>
        </w:rPr>
        <w:t>售价：每套人民币</w:t>
      </w:r>
      <w:r w:rsidR="00024E1A" w:rsidRPr="00BA3CC4">
        <w:rPr>
          <w:rFonts w:ascii="宋体" w:hAnsi="宋体" w:cs="Arial"/>
          <w:sz w:val="24"/>
          <w:szCs w:val="24"/>
          <w:u w:val="single"/>
        </w:rPr>
        <w:t>200</w:t>
      </w:r>
      <w:r w:rsidRPr="00BA3CC4">
        <w:rPr>
          <w:rFonts w:ascii="宋体" w:hAnsi="宋体" w:cs="Arial"/>
          <w:sz w:val="24"/>
          <w:szCs w:val="24"/>
        </w:rPr>
        <w:t>元。</w:t>
      </w:r>
    </w:p>
    <w:p w14:paraId="2554EFAE" w14:textId="77777777" w:rsidR="00DF0D6D" w:rsidRPr="00BA3CC4" w:rsidRDefault="008531F8">
      <w:pPr>
        <w:pStyle w:val="ad"/>
        <w:pBdr>
          <w:bottom w:val="none" w:sz="0" w:space="0" w:color="auto"/>
        </w:pBdr>
        <w:snapToGrid/>
        <w:spacing w:line="360" w:lineRule="auto"/>
        <w:jc w:val="both"/>
        <w:rPr>
          <w:rFonts w:ascii="宋体" w:hAnsi="宋体" w:cs="Arial"/>
          <w:sz w:val="24"/>
          <w:szCs w:val="24"/>
        </w:rPr>
      </w:pPr>
      <w:r w:rsidRPr="00BA3CC4">
        <w:rPr>
          <w:rFonts w:ascii="宋体" w:hAnsi="宋体" w:cs="Arial"/>
          <w:sz w:val="24"/>
          <w:szCs w:val="24"/>
        </w:rPr>
        <w:t>4 、首次响应文件提交时间、截止时间及地点：</w:t>
      </w:r>
    </w:p>
    <w:p w14:paraId="467BB6C2" w14:textId="7CC09BD2" w:rsidR="00DF0D6D" w:rsidRPr="00BA3CC4" w:rsidRDefault="008531F8">
      <w:pPr>
        <w:pStyle w:val="ad"/>
        <w:pBdr>
          <w:bottom w:val="none" w:sz="0" w:space="0" w:color="auto"/>
        </w:pBdr>
        <w:snapToGrid/>
        <w:spacing w:line="360" w:lineRule="auto"/>
        <w:jc w:val="both"/>
        <w:rPr>
          <w:rFonts w:ascii="宋体" w:hAnsi="宋体" w:cs="Arial"/>
          <w:sz w:val="24"/>
          <w:szCs w:val="24"/>
          <w:u w:val="single"/>
        </w:rPr>
      </w:pPr>
      <w:r w:rsidRPr="00BA3CC4">
        <w:rPr>
          <w:rFonts w:ascii="宋体" w:hAnsi="宋体" w:cs="Arial"/>
          <w:sz w:val="24"/>
          <w:szCs w:val="24"/>
        </w:rPr>
        <w:t>提交时间：</w:t>
      </w:r>
      <w:bookmarkStart w:id="6" w:name="_Hlk77171235"/>
      <w:r w:rsidRPr="00BA3CC4">
        <w:rPr>
          <w:rFonts w:ascii="宋体" w:hAnsi="宋体" w:cs="Arial"/>
          <w:sz w:val="24"/>
          <w:szCs w:val="24"/>
          <w:u w:val="single"/>
        </w:rPr>
        <w:t>2021年</w:t>
      </w:r>
      <w:r w:rsidR="00024E1A" w:rsidRPr="00BA3CC4">
        <w:rPr>
          <w:rFonts w:ascii="宋体" w:hAnsi="宋体" w:cs="Arial"/>
          <w:sz w:val="24"/>
          <w:szCs w:val="24"/>
          <w:u w:val="single"/>
        </w:rPr>
        <w:t>12</w:t>
      </w:r>
      <w:r w:rsidRPr="00BA3CC4">
        <w:rPr>
          <w:rFonts w:ascii="宋体" w:hAnsi="宋体" w:cs="Arial"/>
          <w:sz w:val="24"/>
          <w:szCs w:val="24"/>
          <w:u w:val="single"/>
        </w:rPr>
        <w:t>月</w:t>
      </w:r>
      <w:r w:rsidR="00EF33E9">
        <w:rPr>
          <w:rFonts w:ascii="宋体" w:hAnsi="宋体" w:cs="Arial"/>
          <w:sz w:val="24"/>
          <w:szCs w:val="24"/>
          <w:u w:val="single"/>
        </w:rPr>
        <w:t>8</w:t>
      </w:r>
      <w:r w:rsidRPr="00BA3CC4">
        <w:rPr>
          <w:rFonts w:ascii="宋体" w:hAnsi="宋体" w:cs="Arial"/>
          <w:sz w:val="24"/>
          <w:szCs w:val="24"/>
          <w:u w:val="single"/>
        </w:rPr>
        <w:t>日</w:t>
      </w:r>
      <w:r w:rsidR="00D23619" w:rsidRPr="00BA3CC4">
        <w:rPr>
          <w:rFonts w:ascii="宋体" w:hAnsi="宋体" w:cs="Arial"/>
          <w:sz w:val="24"/>
          <w:szCs w:val="24"/>
          <w:u w:val="single"/>
        </w:rPr>
        <w:t>1</w:t>
      </w:r>
      <w:r w:rsidR="00BA3CC4">
        <w:rPr>
          <w:rFonts w:ascii="宋体" w:hAnsi="宋体" w:cs="Arial"/>
          <w:sz w:val="24"/>
          <w:szCs w:val="24"/>
          <w:u w:val="single"/>
        </w:rPr>
        <w:t>5</w:t>
      </w:r>
      <w:r w:rsidRPr="00BA3CC4">
        <w:rPr>
          <w:rFonts w:ascii="宋体" w:hAnsi="宋体" w:cs="Arial"/>
          <w:sz w:val="24"/>
          <w:szCs w:val="24"/>
          <w:u w:val="single"/>
        </w:rPr>
        <w:t>:</w:t>
      </w:r>
      <w:bookmarkEnd w:id="6"/>
      <w:r w:rsidR="00BA3CC4">
        <w:rPr>
          <w:rFonts w:ascii="宋体" w:hAnsi="宋体" w:cs="Arial"/>
          <w:sz w:val="24"/>
          <w:szCs w:val="24"/>
          <w:u w:val="single"/>
        </w:rPr>
        <w:t>3</w:t>
      </w:r>
      <w:r w:rsidR="00D23619" w:rsidRPr="00BA3CC4">
        <w:rPr>
          <w:rFonts w:ascii="宋体" w:hAnsi="宋体" w:cs="Arial"/>
          <w:sz w:val="24"/>
          <w:szCs w:val="24"/>
          <w:u w:val="single"/>
        </w:rPr>
        <w:t>0</w:t>
      </w:r>
    </w:p>
    <w:p w14:paraId="131F146F" w14:textId="60AB887B" w:rsidR="00DF0D6D" w:rsidRPr="00BA3CC4" w:rsidRDefault="008531F8">
      <w:pPr>
        <w:pStyle w:val="ad"/>
        <w:pBdr>
          <w:bottom w:val="none" w:sz="0" w:space="0" w:color="auto"/>
        </w:pBdr>
        <w:snapToGrid/>
        <w:spacing w:line="360" w:lineRule="auto"/>
        <w:jc w:val="both"/>
        <w:rPr>
          <w:rFonts w:ascii="宋体" w:hAnsi="宋体" w:cs="Arial"/>
          <w:sz w:val="24"/>
          <w:szCs w:val="24"/>
        </w:rPr>
      </w:pPr>
      <w:r w:rsidRPr="00BA3CC4">
        <w:rPr>
          <w:rFonts w:ascii="宋体" w:hAnsi="宋体" w:cs="Arial"/>
          <w:sz w:val="24"/>
          <w:szCs w:val="24"/>
        </w:rPr>
        <w:t>截止时间：</w:t>
      </w:r>
      <w:bookmarkStart w:id="7" w:name="_Hlk61863611"/>
      <w:r w:rsidR="00836381" w:rsidRPr="00BA3CC4">
        <w:rPr>
          <w:rFonts w:ascii="宋体" w:hAnsi="宋体" w:cs="Arial"/>
          <w:sz w:val="24"/>
          <w:szCs w:val="24"/>
          <w:u w:val="single"/>
        </w:rPr>
        <w:t>2021年</w:t>
      </w:r>
      <w:r w:rsidR="00024E1A" w:rsidRPr="00BA3CC4">
        <w:rPr>
          <w:rFonts w:ascii="宋体" w:hAnsi="宋体" w:cs="Arial"/>
          <w:sz w:val="24"/>
          <w:szCs w:val="24"/>
          <w:u w:val="single"/>
        </w:rPr>
        <w:t>12</w:t>
      </w:r>
      <w:r w:rsidR="00836381" w:rsidRPr="00BA3CC4">
        <w:rPr>
          <w:rFonts w:ascii="宋体" w:hAnsi="宋体" w:cs="Arial"/>
          <w:sz w:val="24"/>
          <w:szCs w:val="24"/>
          <w:u w:val="single"/>
        </w:rPr>
        <w:t>月</w:t>
      </w:r>
      <w:r w:rsidR="00EF33E9">
        <w:rPr>
          <w:rFonts w:ascii="宋体" w:hAnsi="宋体" w:cs="Arial"/>
          <w:sz w:val="24"/>
          <w:szCs w:val="24"/>
          <w:u w:val="single"/>
        </w:rPr>
        <w:t>8</w:t>
      </w:r>
      <w:r w:rsidR="00836381" w:rsidRPr="00BA3CC4">
        <w:rPr>
          <w:rFonts w:ascii="宋体" w:hAnsi="宋体" w:cs="Arial"/>
          <w:sz w:val="24"/>
          <w:szCs w:val="24"/>
          <w:u w:val="single"/>
        </w:rPr>
        <w:t>日</w:t>
      </w:r>
      <w:r w:rsidR="00D23619" w:rsidRPr="00BA3CC4">
        <w:rPr>
          <w:rFonts w:ascii="宋体" w:hAnsi="宋体" w:cs="Arial"/>
          <w:sz w:val="24"/>
          <w:szCs w:val="24"/>
          <w:u w:val="single"/>
        </w:rPr>
        <w:t>16</w:t>
      </w:r>
      <w:r w:rsidR="00836381" w:rsidRPr="00BA3CC4">
        <w:rPr>
          <w:rFonts w:ascii="宋体" w:hAnsi="宋体" w:cs="Arial"/>
          <w:sz w:val="24"/>
          <w:szCs w:val="24"/>
          <w:u w:val="single"/>
        </w:rPr>
        <w:t>:</w:t>
      </w:r>
      <w:bookmarkEnd w:id="7"/>
      <w:r w:rsidR="00BA3CC4">
        <w:rPr>
          <w:rFonts w:ascii="宋体" w:hAnsi="宋体" w:cs="Arial"/>
          <w:sz w:val="24"/>
          <w:szCs w:val="24"/>
          <w:u w:val="single"/>
        </w:rPr>
        <w:t>0</w:t>
      </w:r>
      <w:r w:rsidR="00D23619" w:rsidRPr="00BA3CC4">
        <w:rPr>
          <w:rFonts w:ascii="宋体" w:hAnsi="宋体" w:cs="Arial"/>
          <w:sz w:val="24"/>
          <w:szCs w:val="24"/>
          <w:u w:val="single"/>
        </w:rPr>
        <w:t>0</w:t>
      </w:r>
    </w:p>
    <w:p w14:paraId="2A5FA5A4" w14:textId="5A10765E" w:rsidR="00DF0D6D" w:rsidRPr="00BA3CC4" w:rsidRDefault="008531F8">
      <w:pPr>
        <w:pStyle w:val="ad"/>
        <w:pBdr>
          <w:bottom w:val="none" w:sz="0" w:space="0" w:color="auto"/>
        </w:pBdr>
        <w:snapToGrid/>
        <w:spacing w:line="360" w:lineRule="auto"/>
        <w:jc w:val="both"/>
        <w:rPr>
          <w:rFonts w:ascii="宋体" w:hAnsi="宋体" w:cs="Arial"/>
          <w:sz w:val="24"/>
          <w:szCs w:val="24"/>
        </w:rPr>
      </w:pPr>
      <w:r w:rsidRPr="00BA3CC4">
        <w:rPr>
          <w:rFonts w:ascii="宋体" w:hAnsi="宋体" w:cs="Arial"/>
          <w:sz w:val="24"/>
          <w:szCs w:val="24"/>
        </w:rPr>
        <w:t>地点：</w:t>
      </w:r>
      <w:r w:rsidR="00D23619" w:rsidRPr="00BA3CC4">
        <w:rPr>
          <w:rFonts w:ascii="宋体" w:hAnsi="宋体" w:cs="Arial" w:hint="eastAsia"/>
          <w:sz w:val="24"/>
          <w:szCs w:val="24"/>
        </w:rPr>
        <w:t>中招国际招标有限公司六层会议室（北京市海淀区学院南路62号中关村资本大厦）</w:t>
      </w:r>
    </w:p>
    <w:p w14:paraId="32624AB6" w14:textId="77777777" w:rsidR="00DF0D6D" w:rsidRPr="00BA3CC4" w:rsidRDefault="008531F8">
      <w:pPr>
        <w:pStyle w:val="ad"/>
        <w:pBdr>
          <w:bottom w:val="none" w:sz="0" w:space="0" w:color="auto"/>
        </w:pBdr>
        <w:snapToGrid/>
        <w:spacing w:line="360" w:lineRule="auto"/>
        <w:jc w:val="both"/>
        <w:rPr>
          <w:rFonts w:ascii="宋体" w:hAnsi="宋体" w:cs="Arial"/>
          <w:sz w:val="24"/>
          <w:szCs w:val="24"/>
        </w:rPr>
      </w:pPr>
      <w:r w:rsidRPr="00BA3CC4">
        <w:rPr>
          <w:rFonts w:ascii="宋体" w:hAnsi="宋体" w:cs="Arial"/>
          <w:sz w:val="24"/>
          <w:szCs w:val="24"/>
        </w:rPr>
        <w:t>在以上截止时间后送达到指定地点的响应文件为无效文件，该文件将被拒收。</w:t>
      </w:r>
    </w:p>
    <w:p w14:paraId="7FD9028D" w14:textId="77777777" w:rsidR="00DF0D6D" w:rsidRPr="00BA3CC4" w:rsidRDefault="008531F8">
      <w:pPr>
        <w:pStyle w:val="ad"/>
        <w:pBdr>
          <w:bottom w:val="none" w:sz="0" w:space="0" w:color="auto"/>
        </w:pBdr>
        <w:tabs>
          <w:tab w:val="left" w:pos="1287"/>
        </w:tabs>
        <w:snapToGrid/>
        <w:spacing w:line="360" w:lineRule="auto"/>
        <w:jc w:val="both"/>
        <w:rPr>
          <w:rFonts w:ascii="宋体" w:hAnsi="宋体" w:cs="Arial"/>
          <w:sz w:val="24"/>
          <w:szCs w:val="24"/>
        </w:rPr>
      </w:pPr>
      <w:r w:rsidRPr="00BA3CC4">
        <w:rPr>
          <w:rFonts w:ascii="宋体" w:hAnsi="宋体" w:cs="Arial"/>
          <w:sz w:val="24"/>
          <w:szCs w:val="24"/>
        </w:rPr>
        <w:t>5、最后报价提交时间及地点：</w:t>
      </w:r>
    </w:p>
    <w:p w14:paraId="4343E4A4" w14:textId="1C29F785" w:rsidR="00DF0D6D" w:rsidRPr="00BA3CC4" w:rsidRDefault="008531F8">
      <w:pPr>
        <w:pStyle w:val="ad"/>
        <w:pBdr>
          <w:bottom w:val="none" w:sz="0" w:space="0" w:color="auto"/>
        </w:pBdr>
        <w:snapToGrid/>
        <w:spacing w:line="360" w:lineRule="auto"/>
        <w:jc w:val="both"/>
        <w:rPr>
          <w:rFonts w:ascii="宋体" w:hAnsi="宋体" w:cs="Arial"/>
          <w:sz w:val="24"/>
          <w:szCs w:val="24"/>
        </w:rPr>
      </w:pPr>
      <w:r w:rsidRPr="00BA3CC4">
        <w:rPr>
          <w:rFonts w:ascii="宋体" w:hAnsi="宋体" w:cs="Arial"/>
          <w:sz w:val="24"/>
          <w:szCs w:val="24"/>
        </w:rPr>
        <w:t>提交时间：预计为</w:t>
      </w:r>
      <w:bookmarkStart w:id="8" w:name="_Hlk77171258"/>
      <w:r w:rsidR="00836381" w:rsidRPr="00BA3CC4">
        <w:rPr>
          <w:rFonts w:ascii="宋体" w:hAnsi="宋体" w:cs="Arial"/>
          <w:sz w:val="24"/>
          <w:szCs w:val="24"/>
          <w:u w:val="single"/>
        </w:rPr>
        <w:t>2021年</w:t>
      </w:r>
      <w:r w:rsidR="00D23619" w:rsidRPr="00BA3CC4">
        <w:rPr>
          <w:rFonts w:ascii="宋体" w:hAnsi="宋体" w:cs="Arial"/>
          <w:sz w:val="24"/>
          <w:szCs w:val="24"/>
          <w:u w:val="single"/>
        </w:rPr>
        <w:t>12</w:t>
      </w:r>
      <w:r w:rsidR="00836381" w:rsidRPr="00BA3CC4">
        <w:rPr>
          <w:rFonts w:ascii="宋体" w:hAnsi="宋体" w:cs="Arial"/>
          <w:sz w:val="24"/>
          <w:szCs w:val="24"/>
          <w:u w:val="single"/>
        </w:rPr>
        <w:t>月</w:t>
      </w:r>
      <w:r w:rsidR="00EF33E9">
        <w:rPr>
          <w:rFonts w:ascii="宋体" w:hAnsi="宋体" w:cs="Arial"/>
          <w:sz w:val="24"/>
          <w:szCs w:val="24"/>
          <w:u w:val="single"/>
        </w:rPr>
        <w:t>8</w:t>
      </w:r>
      <w:r w:rsidR="00836381" w:rsidRPr="00BA3CC4">
        <w:rPr>
          <w:rFonts w:ascii="宋体" w:hAnsi="宋体" w:cs="Arial"/>
          <w:sz w:val="24"/>
          <w:szCs w:val="24"/>
          <w:u w:val="single"/>
        </w:rPr>
        <w:t>日</w:t>
      </w:r>
      <w:r w:rsidR="00D23619" w:rsidRPr="00BA3CC4">
        <w:rPr>
          <w:rFonts w:ascii="宋体" w:hAnsi="宋体" w:cs="Arial"/>
          <w:sz w:val="24"/>
          <w:szCs w:val="24"/>
          <w:u w:val="single"/>
        </w:rPr>
        <w:t>16:</w:t>
      </w:r>
      <w:r w:rsidR="00BA3CC4">
        <w:rPr>
          <w:rFonts w:ascii="宋体" w:hAnsi="宋体" w:cs="Arial"/>
          <w:sz w:val="24"/>
          <w:szCs w:val="24"/>
          <w:u w:val="single"/>
        </w:rPr>
        <w:t>3</w:t>
      </w:r>
      <w:r w:rsidR="00836381" w:rsidRPr="00BA3CC4">
        <w:rPr>
          <w:rFonts w:ascii="宋体" w:hAnsi="宋体" w:cs="Arial"/>
          <w:sz w:val="24"/>
          <w:szCs w:val="24"/>
          <w:u w:val="single"/>
        </w:rPr>
        <w:t>0</w:t>
      </w:r>
      <w:bookmarkStart w:id="9" w:name="_GoBack"/>
      <w:bookmarkEnd w:id="8"/>
      <w:bookmarkEnd w:id="9"/>
      <w:r w:rsidRPr="00BA3CC4">
        <w:rPr>
          <w:rFonts w:ascii="宋体" w:hAnsi="宋体" w:cs="Arial"/>
          <w:sz w:val="24"/>
          <w:szCs w:val="24"/>
        </w:rPr>
        <w:t>，具体时间待谈判后另行通知。</w:t>
      </w:r>
    </w:p>
    <w:p w14:paraId="1EA74684" w14:textId="77777777" w:rsidR="00DF0D6D" w:rsidRPr="00BA3CC4" w:rsidRDefault="008531F8">
      <w:pPr>
        <w:pStyle w:val="ad"/>
        <w:pBdr>
          <w:bottom w:val="none" w:sz="0" w:space="0" w:color="auto"/>
        </w:pBdr>
        <w:snapToGrid/>
        <w:spacing w:line="360" w:lineRule="auto"/>
        <w:jc w:val="both"/>
        <w:rPr>
          <w:rFonts w:ascii="宋体" w:hAnsi="宋体" w:cs="Arial"/>
          <w:sz w:val="24"/>
          <w:szCs w:val="24"/>
        </w:rPr>
      </w:pPr>
      <w:r w:rsidRPr="00BA3CC4">
        <w:rPr>
          <w:rFonts w:ascii="宋体" w:hAnsi="宋体" w:cs="Arial"/>
          <w:sz w:val="24"/>
          <w:szCs w:val="24"/>
        </w:rPr>
        <w:lastRenderedPageBreak/>
        <w:t>地点：同响应文件提交地点</w:t>
      </w:r>
    </w:p>
    <w:p w14:paraId="1248EEC0" w14:textId="77777777" w:rsidR="00DF0D6D" w:rsidRPr="00BA3CC4" w:rsidRDefault="008531F8">
      <w:pPr>
        <w:spacing w:line="360" w:lineRule="auto"/>
        <w:rPr>
          <w:rFonts w:ascii="宋体" w:hAnsi="宋体" w:cs="Arial"/>
          <w:sz w:val="24"/>
          <w:szCs w:val="24"/>
        </w:rPr>
      </w:pPr>
      <w:r w:rsidRPr="00BA3CC4">
        <w:rPr>
          <w:rFonts w:ascii="宋体" w:hAnsi="宋体" w:cs="Arial"/>
          <w:sz w:val="24"/>
          <w:szCs w:val="24"/>
        </w:rPr>
        <w:t>6、凡对竞争性谈判提出询问，请按下列内容与中招国际招标有限公司联系：</w:t>
      </w:r>
    </w:p>
    <w:p w14:paraId="12FC0974" w14:textId="77777777" w:rsidR="00DF0D6D" w:rsidRPr="00BA3CC4" w:rsidRDefault="008531F8">
      <w:pPr>
        <w:pStyle w:val="ad"/>
        <w:pBdr>
          <w:bottom w:val="none" w:sz="0" w:space="0" w:color="auto"/>
        </w:pBdr>
        <w:snapToGrid/>
        <w:spacing w:line="360" w:lineRule="auto"/>
        <w:jc w:val="both"/>
        <w:rPr>
          <w:rFonts w:ascii="宋体" w:hAnsi="宋体" w:cs="Arial"/>
          <w:b/>
          <w:sz w:val="24"/>
          <w:szCs w:val="24"/>
        </w:rPr>
      </w:pPr>
      <w:r w:rsidRPr="00BA3CC4">
        <w:rPr>
          <w:rFonts w:ascii="宋体" w:hAnsi="宋体" w:cs="Arial"/>
          <w:sz w:val="24"/>
          <w:szCs w:val="24"/>
        </w:rPr>
        <w:t>地    址：北京市海淀区学院南路62号中关村资本大厦六层</w:t>
      </w:r>
    </w:p>
    <w:p w14:paraId="6A03687A" w14:textId="77777777" w:rsidR="00DF0D6D" w:rsidRPr="00BA3CC4" w:rsidRDefault="008531F8">
      <w:pPr>
        <w:spacing w:line="360" w:lineRule="auto"/>
        <w:rPr>
          <w:rFonts w:ascii="宋体" w:hAnsi="宋体" w:cs="Arial"/>
          <w:sz w:val="24"/>
          <w:szCs w:val="24"/>
        </w:rPr>
      </w:pPr>
      <w:r w:rsidRPr="00BA3CC4">
        <w:rPr>
          <w:rFonts w:ascii="宋体" w:hAnsi="宋体" w:cs="Arial"/>
          <w:sz w:val="24"/>
          <w:szCs w:val="24"/>
        </w:rPr>
        <w:t>电    话：010-62108225</w:t>
      </w:r>
    </w:p>
    <w:p w14:paraId="1FCBF926" w14:textId="77777777" w:rsidR="00DF0D6D" w:rsidRPr="00BA3CC4" w:rsidRDefault="008531F8">
      <w:pPr>
        <w:spacing w:line="360" w:lineRule="auto"/>
        <w:rPr>
          <w:rFonts w:ascii="宋体" w:hAnsi="宋体" w:cs="Arial"/>
          <w:sz w:val="24"/>
          <w:szCs w:val="24"/>
        </w:rPr>
      </w:pPr>
      <w:r w:rsidRPr="00BA3CC4">
        <w:rPr>
          <w:rFonts w:ascii="宋体" w:hAnsi="宋体" w:cs="Arial"/>
          <w:sz w:val="24"/>
          <w:szCs w:val="24"/>
        </w:rPr>
        <w:t>传    真：010-62108074</w:t>
      </w:r>
    </w:p>
    <w:p w14:paraId="6F21DEB3" w14:textId="0BBADEF5" w:rsidR="00DF0D6D" w:rsidRPr="00BA3CC4" w:rsidRDefault="008531F8">
      <w:pPr>
        <w:spacing w:line="360" w:lineRule="auto"/>
        <w:rPr>
          <w:rFonts w:ascii="宋体" w:hAnsi="宋体" w:cs="Arial"/>
          <w:sz w:val="24"/>
          <w:szCs w:val="24"/>
        </w:rPr>
      </w:pPr>
      <w:r w:rsidRPr="00BA3CC4">
        <w:rPr>
          <w:rFonts w:ascii="宋体" w:hAnsi="宋体" w:cs="Arial"/>
          <w:sz w:val="24"/>
          <w:szCs w:val="24"/>
        </w:rPr>
        <w:t>E-mail：</w:t>
      </w:r>
      <w:r w:rsidR="00D23619" w:rsidRPr="00BA3CC4">
        <w:rPr>
          <w:rFonts w:ascii="宋体" w:hAnsi="宋体" w:cs="Arial"/>
          <w:sz w:val="24"/>
          <w:szCs w:val="24"/>
        </w:rPr>
        <w:t>meijianwei@cntcitc.com.cn</w:t>
      </w:r>
    </w:p>
    <w:p w14:paraId="01696634" w14:textId="77777777" w:rsidR="00DF0D6D" w:rsidRPr="00BA3CC4" w:rsidRDefault="008531F8">
      <w:pPr>
        <w:spacing w:line="360" w:lineRule="auto"/>
        <w:rPr>
          <w:rFonts w:ascii="宋体" w:hAnsi="宋体" w:cs="Arial"/>
          <w:sz w:val="24"/>
          <w:szCs w:val="24"/>
        </w:rPr>
      </w:pPr>
      <w:r w:rsidRPr="00BA3CC4">
        <w:rPr>
          <w:rFonts w:ascii="宋体" w:hAnsi="宋体" w:cs="Arial"/>
          <w:sz w:val="24"/>
          <w:szCs w:val="24"/>
        </w:rPr>
        <w:t xml:space="preserve">邮政编码：100081 </w:t>
      </w:r>
    </w:p>
    <w:p w14:paraId="43827F07" w14:textId="0E6DF334" w:rsidR="00DF0D6D" w:rsidRPr="00BA3CC4" w:rsidRDefault="008531F8">
      <w:pPr>
        <w:spacing w:line="360" w:lineRule="auto"/>
        <w:rPr>
          <w:rFonts w:ascii="宋体" w:hAnsi="宋体" w:cs="Arial"/>
          <w:sz w:val="24"/>
          <w:szCs w:val="24"/>
        </w:rPr>
      </w:pPr>
      <w:r w:rsidRPr="00BA3CC4">
        <w:rPr>
          <w:rFonts w:ascii="宋体" w:hAnsi="宋体" w:cs="Arial"/>
          <w:sz w:val="24"/>
          <w:szCs w:val="24"/>
        </w:rPr>
        <w:t xml:space="preserve">联 系 </w:t>
      </w:r>
      <w:r w:rsidR="00D23619" w:rsidRPr="00BA3CC4">
        <w:rPr>
          <w:rFonts w:ascii="宋体" w:hAnsi="宋体" w:cs="Arial"/>
          <w:sz w:val="24"/>
          <w:szCs w:val="24"/>
        </w:rPr>
        <w:t>人：梅建伟</w:t>
      </w:r>
      <w:r w:rsidRPr="00BA3CC4">
        <w:rPr>
          <w:rFonts w:ascii="宋体" w:hAnsi="宋体" w:cs="Arial"/>
          <w:sz w:val="24"/>
          <w:szCs w:val="24"/>
        </w:rPr>
        <w:t>、曹武宁</w:t>
      </w:r>
    </w:p>
    <w:p w14:paraId="1C22939B" w14:textId="77777777" w:rsidR="00DF0D6D" w:rsidRPr="00BA3CC4" w:rsidRDefault="00DF0D6D">
      <w:pPr>
        <w:spacing w:line="360" w:lineRule="auto"/>
        <w:ind w:left="945" w:hanging="420"/>
        <w:rPr>
          <w:rFonts w:ascii="宋体" w:hAnsi="宋体" w:cs="Arial"/>
          <w:sz w:val="24"/>
          <w:szCs w:val="24"/>
        </w:rPr>
      </w:pPr>
    </w:p>
    <w:p w14:paraId="7585718E" w14:textId="77777777" w:rsidR="00DF0D6D" w:rsidRPr="00BA3CC4" w:rsidRDefault="008531F8">
      <w:pPr>
        <w:pStyle w:val="1"/>
        <w:spacing w:before="0" w:after="0" w:line="360" w:lineRule="auto"/>
        <w:rPr>
          <w:rFonts w:ascii="宋体" w:hAnsi="宋体" w:cs="Arial"/>
          <w:sz w:val="32"/>
        </w:rPr>
      </w:pPr>
      <w:r w:rsidRPr="00BA3CC4">
        <w:rPr>
          <w:rFonts w:ascii="宋体" w:hAnsi="宋体" w:cs="Arial"/>
          <w:b w:val="0"/>
          <w:bCs w:val="0"/>
          <w:sz w:val="24"/>
          <w:szCs w:val="24"/>
        </w:rPr>
        <w:br w:type="page"/>
      </w:r>
      <w:bookmarkStart w:id="10" w:name="_Toc75790738"/>
      <w:bookmarkStart w:id="11" w:name="_Toc470496183"/>
      <w:bookmarkStart w:id="12" w:name="_Toc511641658"/>
      <w:r w:rsidRPr="00BA3CC4">
        <w:rPr>
          <w:rFonts w:ascii="宋体" w:hAnsi="宋体" w:cs="Arial"/>
          <w:sz w:val="32"/>
        </w:rPr>
        <w:lastRenderedPageBreak/>
        <w:t>第二章  谈判供应商须知</w:t>
      </w:r>
      <w:bookmarkEnd w:id="10"/>
      <w:bookmarkEnd w:id="11"/>
      <w:bookmarkEnd w:id="12"/>
    </w:p>
    <w:p w14:paraId="1B62516B" w14:textId="77777777" w:rsidR="00DF0D6D" w:rsidRPr="00BA3CC4" w:rsidRDefault="008531F8">
      <w:pPr>
        <w:pStyle w:val="1"/>
        <w:spacing w:before="0" w:after="0" w:line="360" w:lineRule="auto"/>
        <w:rPr>
          <w:rFonts w:ascii="宋体" w:hAnsi="宋体" w:cs="Arial"/>
          <w:b w:val="0"/>
          <w:sz w:val="24"/>
          <w:szCs w:val="24"/>
        </w:rPr>
      </w:pPr>
      <w:bookmarkStart w:id="13" w:name="_Toc380479086"/>
      <w:bookmarkStart w:id="14" w:name="_Toc75790739"/>
      <w:r w:rsidRPr="00BA3CC4">
        <w:rPr>
          <w:rFonts w:ascii="宋体" w:hAnsi="宋体" w:cs="Arial"/>
          <w:sz w:val="24"/>
          <w:szCs w:val="24"/>
        </w:rPr>
        <w:t>谈判供应商须知前附表</w:t>
      </w:r>
      <w:bookmarkEnd w:id="13"/>
      <w:bookmarkEnd w:id="14"/>
    </w:p>
    <w:p w14:paraId="25DA4107" w14:textId="77777777" w:rsidR="00DF0D6D" w:rsidRPr="00BA3CC4" w:rsidRDefault="008531F8">
      <w:pPr>
        <w:spacing w:line="360" w:lineRule="auto"/>
        <w:ind w:firstLineChars="150" w:firstLine="360"/>
        <w:rPr>
          <w:rFonts w:ascii="宋体" w:hAnsi="宋体" w:cs="Arial"/>
          <w:sz w:val="24"/>
          <w:szCs w:val="24"/>
        </w:rPr>
      </w:pPr>
      <w:r w:rsidRPr="00BA3CC4">
        <w:rPr>
          <w:rFonts w:ascii="宋体" w:hAnsi="宋体" w:cs="Arial"/>
          <w:sz w:val="24"/>
          <w:szCs w:val="24"/>
        </w:rPr>
        <w:t xml:space="preserve"> 本表是关于要采购货物或服务的具体资料，是对谈判供应商须知的具体补充和修改，如有矛盾，应以本表为准。</w:t>
      </w:r>
    </w:p>
    <w:tbl>
      <w:tblPr>
        <w:tblW w:w="9154"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1750"/>
        <w:gridCol w:w="7404"/>
      </w:tblGrid>
      <w:tr w:rsidR="00DF0D6D" w:rsidRPr="00BA3CC4" w14:paraId="564B9269" w14:textId="77777777">
        <w:trPr>
          <w:trHeight w:val="600"/>
        </w:trPr>
        <w:tc>
          <w:tcPr>
            <w:tcW w:w="1750" w:type="dxa"/>
            <w:tcBorders>
              <w:top w:val="single" w:sz="12" w:space="0" w:color="auto"/>
              <w:left w:val="single" w:sz="12" w:space="0" w:color="auto"/>
              <w:bottom w:val="single" w:sz="6" w:space="0" w:color="auto"/>
              <w:right w:val="single" w:sz="6" w:space="0" w:color="auto"/>
            </w:tcBorders>
            <w:vAlign w:val="center"/>
          </w:tcPr>
          <w:p w14:paraId="40FD6423" w14:textId="77777777" w:rsidR="00DF0D6D" w:rsidRPr="00BA3CC4" w:rsidRDefault="008531F8">
            <w:pPr>
              <w:spacing w:line="360" w:lineRule="auto"/>
              <w:ind w:leftChars="-13" w:left="1081" w:hanging="1108"/>
              <w:jc w:val="center"/>
              <w:rPr>
                <w:rFonts w:ascii="宋体" w:hAnsi="宋体" w:cs="Arial"/>
                <w:sz w:val="24"/>
                <w:szCs w:val="24"/>
              </w:rPr>
            </w:pPr>
            <w:r w:rsidRPr="00BA3CC4">
              <w:rPr>
                <w:rFonts w:ascii="宋体" w:hAnsi="宋体" w:cs="Arial"/>
                <w:sz w:val="24"/>
                <w:szCs w:val="24"/>
              </w:rPr>
              <w:t>条款号</w:t>
            </w:r>
          </w:p>
        </w:tc>
        <w:tc>
          <w:tcPr>
            <w:tcW w:w="7404" w:type="dxa"/>
            <w:tcBorders>
              <w:top w:val="single" w:sz="12" w:space="0" w:color="auto"/>
              <w:left w:val="single" w:sz="6" w:space="0" w:color="auto"/>
              <w:bottom w:val="single" w:sz="6" w:space="0" w:color="auto"/>
              <w:right w:val="single" w:sz="12" w:space="0" w:color="auto"/>
            </w:tcBorders>
            <w:vAlign w:val="center"/>
          </w:tcPr>
          <w:p w14:paraId="53F76E34" w14:textId="77777777" w:rsidR="00DF0D6D" w:rsidRPr="00BA3CC4" w:rsidRDefault="008531F8">
            <w:pPr>
              <w:spacing w:line="360" w:lineRule="auto"/>
              <w:ind w:left="1080" w:hanging="1080"/>
              <w:jc w:val="center"/>
              <w:rPr>
                <w:rFonts w:ascii="宋体" w:hAnsi="宋体" w:cs="Arial"/>
                <w:sz w:val="24"/>
                <w:szCs w:val="24"/>
              </w:rPr>
            </w:pPr>
            <w:r w:rsidRPr="00BA3CC4">
              <w:rPr>
                <w:rFonts w:ascii="宋体" w:hAnsi="宋体" w:cs="Arial"/>
                <w:sz w:val="24"/>
                <w:szCs w:val="24"/>
              </w:rPr>
              <w:t>内      容</w:t>
            </w:r>
          </w:p>
        </w:tc>
      </w:tr>
      <w:tr w:rsidR="00DF0D6D" w:rsidRPr="00BA3CC4" w14:paraId="1014C35E" w14:textId="77777777">
        <w:trPr>
          <w:trHeight w:val="805"/>
        </w:trPr>
        <w:tc>
          <w:tcPr>
            <w:tcW w:w="1750" w:type="dxa"/>
            <w:tcBorders>
              <w:top w:val="single" w:sz="6" w:space="0" w:color="auto"/>
              <w:left w:val="single" w:sz="12" w:space="0" w:color="auto"/>
              <w:bottom w:val="single" w:sz="6" w:space="0" w:color="auto"/>
              <w:right w:val="single" w:sz="6" w:space="0" w:color="auto"/>
            </w:tcBorders>
            <w:vAlign w:val="center"/>
          </w:tcPr>
          <w:p w14:paraId="2C3CB7F6" w14:textId="77777777" w:rsidR="00DF0D6D" w:rsidRPr="00BA3CC4" w:rsidRDefault="008531F8">
            <w:pPr>
              <w:spacing w:line="360" w:lineRule="auto"/>
              <w:ind w:leftChars="257" w:left="1080" w:hanging="540"/>
              <w:rPr>
                <w:rFonts w:ascii="宋体" w:hAnsi="宋体" w:cs="Arial"/>
                <w:sz w:val="24"/>
                <w:szCs w:val="24"/>
              </w:rPr>
            </w:pPr>
            <w:r w:rsidRPr="00BA3CC4">
              <w:rPr>
                <w:rFonts w:ascii="宋体" w:hAnsi="宋体" w:cs="Arial"/>
                <w:sz w:val="24"/>
                <w:szCs w:val="24"/>
              </w:rPr>
              <w:t>1.1</w:t>
            </w:r>
          </w:p>
        </w:tc>
        <w:tc>
          <w:tcPr>
            <w:tcW w:w="7404" w:type="dxa"/>
            <w:tcBorders>
              <w:top w:val="single" w:sz="6" w:space="0" w:color="auto"/>
              <w:left w:val="single" w:sz="6" w:space="0" w:color="auto"/>
              <w:bottom w:val="single" w:sz="6" w:space="0" w:color="auto"/>
              <w:right w:val="single" w:sz="12" w:space="0" w:color="auto"/>
            </w:tcBorders>
            <w:vAlign w:val="center"/>
          </w:tcPr>
          <w:p w14:paraId="306A2ED6" w14:textId="243E232D" w:rsidR="00DF0D6D" w:rsidRPr="00BA3CC4" w:rsidRDefault="008531F8">
            <w:pPr>
              <w:spacing w:line="360" w:lineRule="auto"/>
              <w:rPr>
                <w:rFonts w:ascii="宋体" w:hAnsi="宋体" w:cs="Arial"/>
                <w:sz w:val="24"/>
                <w:szCs w:val="24"/>
              </w:rPr>
            </w:pPr>
            <w:r w:rsidRPr="00BA3CC4">
              <w:rPr>
                <w:rFonts w:ascii="宋体" w:hAnsi="宋体" w:cs="Arial"/>
                <w:sz w:val="24"/>
                <w:szCs w:val="24"/>
              </w:rPr>
              <w:t>采购人：</w:t>
            </w:r>
            <w:r w:rsidR="00024E1A" w:rsidRPr="00BA3CC4">
              <w:rPr>
                <w:rFonts w:ascii="宋体" w:hAnsi="宋体" w:cs="Arial"/>
                <w:sz w:val="24"/>
                <w:szCs w:val="24"/>
              </w:rPr>
              <w:t>北京市海淀医院</w:t>
            </w:r>
          </w:p>
          <w:p w14:paraId="749392BE" w14:textId="2DD0FB28" w:rsidR="00DF0D6D" w:rsidRPr="00BA3CC4" w:rsidRDefault="008531F8">
            <w:pPr>
              <w:spacing w:line="360" w:lineRule="auto"/>
              <w:rPr>
                <w:rFonts w:ascii="宋体" w:hAnsi="宋体" w:cs="Arial"/>
                <w:sz w:val="24"/>
                <w:szCs w:val="24"/>
              </w:rPr>
            </w:pPr>
            <w:r w:rsidRPr="00BA3CC4">
              <w:rPr>
                <w:rFonts w:ascii="宋体" w:hAnsi="宋体" w:cs="Arial"/>
                <w:sz w:val="24"/>
                <w:szCs w:val="24"/>
              </w:rPr>
              <w:t>地  址：</w:t>
            </w:r>
            <w:r w:rsidR="00D23619" w:rsidRPr="00BA3CC4">
              <w:rPr>
                <w:rFonts w:ascii="宋体" w:hAnsi="宋体" w:cs="仿宋" w:hint="eastAsia"/>
                <w:sz w:val="24"/>
              </w:rPr>
              <w:t>北京市海淀区中关村大街29号</w:t>
            </w:r>
          </w:p>
          <w:p w14:paraId="08BE8584" w14:textId="24C06F3C" w:rsidR="00DF0D6D" w:rsidRPr="00BA3CC4" w:rsidRDefault="008531F8">
            <w:pPr>
              <w:spacing w:line="360" w:lineRule="auto"/>
              <w:rPr>
                <w:rFonts w:ascii="宋体" w:hAnsi="宋体" w:cs="Arial"/>
                <w:sz w:val="24"/>
                <w:szCs w:val="24"/>
              </w:rPr>
            </w:pPr>
            <w:r w:rsidRPr="00BA3CC4">
              <w:rPr>
                <w:rFonts w:ascii="宋体" w:hAnsi="宋体" w:cs="Arial"/>
                <w:sz w:val="24"/>
                <w:szCs w:val="24"/>
              </w:rPr>
              <w:t>联系方式：</w:t>
            </w:r>
            <w:r w:rsidR="00D23619" w:rsidRPr="00BA3CC4">
              <w:rPr>
                <w:rFonts w:ascii="宋体" w:hAnsi="宋体" w:cs="仿宋"/>
                <w:sz w:val="24"/>
              </w:rPr>
              <w:t>010-62583012</w:t>
            </w:r>
          </w:p>
        </w:tc>
      </w:tr>
      <w:tr w:rsidR="00DF0D6D" w:rsidRPr="00BA3CC4" w14:paraId="4DDEFC84" w14:textId="77777777">
        <w:trPr>
          <w:trHeight w:val="301"/>
        </w:trPr>
        <w:tc>
          <w:tcPr>
            <w:tcW w:w="1750" w:type="dxa"/>
            <w:tcBorders>
              <w:top w:val="single" w:sz="6" w:space="0" w:color="auto"/>
              <w:left w:val="single" w:sz="12" w:space="0" w:color="auto"/>
              <w:bottom w:val="single" w:sz="6" w:space="0" w:color="auto"/>
              <w:right w:val="single" w:sz="6" w:space="0" w:color="auto"/>
            </w:tcBorders>
            <w:vAlign w:val="center"/>
          </w:tcPr>
          <w:p w14:paraId="07979949" w14:textId="77777777" w:rsidR="00DF0D6D" w:rsidRPr="00BA3CC4" w:rsidRDefault="008531F8">
            <w:pPr>
              <w:spacing w:line="360" w:lineRule="auto"/>
              <w:ind w:leftChars="257" w:left="1080" w:hanging="540"/>
              <w:rPr>
                <w:rFonts w:ascii="宋体" w:hAnsi="宋体" w:cs="Arial"/>
                <w:sz w:val="24"/>
                <w:szCs w:val="24"/>
              </w:rPr>
            </w:pPr>
            <w:r w:rsidRPr="00BA3CC4">
              <w:rPr>
                <w:rFonts w:ascii="宋体" w:hAnsi="宋体" w:cs="Arial"/>
                <w:sz w:val="24"/>
                <w:szCs w:val="24"/>
              </w:rPr>
              <w:t>2.1（4）</w:t>
            </w:r>
          </w:p>
        </w:tc>
        <w:tc>
          <w:tcPr>
            <w:tcW w:w="7404" w:type="dxa"/>
            <w:tcBorders>
              <w:top w:val="single" w:sz="6" w:space="0" w:color="auto"/>
              <w:left w:val="single" w:sz="6" w:space="0" w:color="auto"/>
              <w:bottom w:val="single" w:sz="6" w:space="0" w:color="auto"/>
              <w:right w:val="single" w:sz="12" w:space="0" w:color="auto"/>
            </w:tcBorders>
            <w:vAlign w:val="center"/>
          </w:tcPr>
          <w:p w14:paraId="50E7BD0E" w14:textId="77777777" w:rsidR="00D23619" w:rsidRPr="00BA3CC4" w:rsidRDefault="00D23619" w:rsidP="00D23619">
            <w:pPr>
              <w:spacing w:line="360" w:lineRule="auto"/>
              <w:rPr>
                <w:rFonts w:ascii="宋体" w:hAnsi="宋体" w:cs="Arial"/>
                <w:sz w:val="24"/>
                <w:szCs w:val="24"/>
              </w:rPr>
            </w:pPr>
            <w:r w:rsidRPr="00BA3CC4">
              <w:rPr>
                <w:rFonts w:ascii="宋体" w:hAnsi="宋体" w:cs="Arial" w:hint="eastAsia"/>
                <w:sz w:val="24"/>
                <w:szCs w:val="24"/>
              </w:rPr>
              <w:t>合格投标人的其他资格要求：</w:t>
            </w:r>
          </w:p>
          <w:p w14:paraId="654CA9DC" w14:textId="77777777" w:rsidR="00D23619" w:rsidRPr="00BA3CC4" w:rsidRDefault="00D23619" w:rsidP="00D23619">
            <w:pPr>
              <w:spacing w:line="360" w:lineRule="auto"/>
              <w:rPr>
                <w:rFonts w:ascii="宋体" w:hAnsi="宋体" w:cs="Arial"/>
                <w:sz w:val="24"/>
                <w:szCs w:val="24"/>
              </w:rPr>
            </w:pPr>
            <w:r w:rsidRPr="00BA3CC4">
              <w:rPr>
                <w:rFonts w:ascii="宋体" w:hAnsi="宋体" w:cs="Arial" w:hint="eastAsia"/>
                <w:sz w:val="24"/>
                <w:szCs w:val="24"/>
              </w:rPr>
              <w:t>投标人具有《经营保险业务许可证》，提供复印件并加盖公章。</w:t>
            </w:r>
          </w:p>
          <w:p w14:paraId="54514C0A" w14:textId="491D4CB7" w:rsidR="00DF0D6D" w:rsidRPr="00BA3CC4" w:rsidRDefault="00D23619" w:rsidP="00D23619">
            <w:pPr>
              <w:pStyle w:val="ad"/>
              <w:pBdr>
                <w:bottom w:val="none" w:sz="0" w:space="0" w:color="auto"/>
              </w:pBdr>
              <w:snapToGrid/>
              <w:spacing w:line="360" w:lineRule="auto"/>
              <w:jc w:val="both"/>
              <w:rPr>
                <w:rFonts w:ascii="宋体" w:hAnsi="宋体" w:cs="Arial"/>
                <w:sz w:val="24"/>
                <w:szCs w:val="24"/>
              </w:rPr>
            </w:pPr>
            <w:r w:rsidRPr="00BA3CC4">
              <w:rPr>
                <w:rFonts w:ascii="宋体" w:hAnsi="宋体" w:cs="Arial" w:hint="eastAsia"/>
                <w:sz w:val="24"/>
                <w:szCs w:val="24"/>
              </w:rPr>
              <w:t>如投标人为分支机构则需提供集团或总公司授权或相应证明材料。</w:t>
            </w:r>
          </w:p>
        </w:tc>
      </w:tr>
      <w:tr w:rsidR="00DF0D6D" w:rsidRPr="00BA3CC4" w14:paraId="400F0219" w14:textId="77777777">
        <w:trPr>
          <w:trHeight w:val="301"/>
        </w:trPr>
        <w:tc>
          <w:tcPr>
            <w:tcW w:w="1750" w:type="dxa"/>
            <w:tcBorders>
              <w:top w:val="single" w:sz="6" w:space="0" w:color="auto"/>
              <w:left w:val="single" w:sz="12" w:space="0" w:color="auto"/>
              <w:bottom w:val="single" w:sz="6" w:space="0" w:color="auto"/>
              <w:right w:val="single" w:sz="6" w:space="0" w:color="auto"/>
            </w:tcBorders>
            <w:vAlign w:val="center"/>
          </w:tcPr>
          <w:p w14:paraId="7E8A2878" w14:textId="77777777" w:rsidR="00DF0D6D" w:rsidRPr="00BA3CC4" w:rsidRDefault="008531F8">
            <w:pPr>
              <w:spacing w:line="360" w:lineRule="auto"/>
              <w:ind w:leftChars="257" w:left="1080" w:hanging="540"/>
              <w:rPr>
                <w:rFonts w:ascii="宋体" w:hAnsi="宋体" w:cs="Arial"/>
                <w:sz w:val="24"/>
                <w:szCs w:val="24"/>
              </w:rPr>
            </w:pPr>
            <w:r w:rsidRPr="00BA3CC4">
              <w:rPr>
                <w:rFonts w:ascii="宋体" w:hAnsi="宋体" w:cs="Arial"/>
                <w:sz w:val="24"/>
                <w:szCs w:val="24"/>
              </w:rPr>
              <w:t>2.1（5）</w:t>
            </w:r>
          </w:p>
        </w:tc>
        <w:tc>
          <w:tcPr>
            <w:tcW w:w="7404" w:type="dxa"/>
            <w:tcBorders>
              <w:top w:val="single" w:sz="6" w:space="0" w:color="auto"/>
              <w:left w:val="single" w:sz="6" w:space="0" w:color="auto"/>
              <w:bottom w:val="single" w:sz="6" w:space="0" w:color="auto"/>
              <w:right w:val="single" w:sz="12" w:space="0" w:color="auto"/>
            </w:tcBorders>
            <w:vAlign w:val="center"/>
          </w:tcPr>
          <w:p w14:paraId="153F7F9A" w14:textId="77777777" w:rsidR="00DF0D6D" w:rsidRPr="00BA3CC4" w:rsidRDefault="008531F8">
            <w:pPr>
              <w:spacing w:line="360" w:lineRule="auto"/>
              <w:rPr>
                <w:rFonts w:ascii="宋体" w:hAnsi="宋体" w:cs="Arial"/>
                <w:sz w:val="24"/>
                <w:szCs w:val="24"/>
                <w:u w:val="single"/>
              </w:rPr>
            </w:pPr>
            <w:r w:rsidRPr="00BA3CC4">
              <w:rPr>
                <w:rFonts w:ascii="宋体" w:hAnsi="宋体" w:cs="Arial"/>
                <w:sz w:val="24"/>
                <w:szCs w:val="24"/>
              </w:rPr>
              <w:t>是否允许采购进口产品：</w:t>
            </w:r>
            <w:r w:rsidRPr="00BA3CC4">
              <w:rPr>
                <w:rFonts w:ascii="宋体" w:hAnsi="宋体" w:cs="Arial"/>
                <w:sz w:val="24"/>
                <w:szCs w:val="24"/>
                <w:u w:val="single"/>
              </w:rPr>
              <w:t>否</w:t>
            </w:r>
          </w:p>
        </w:tc>
      </w:tr>
      <w:tr w:rsidR="00DF0D6D" w:rsidRPr="00BA3CC4" w14:paraId="16D32FC9" w14:textId="77777777">
        <w:trPr>
          <w:trHeight w:val="301"/>
        </w:trPr>
        <w:tc>
          <w:tcPr>
            <w:tcW w:w="1750" w:type="dxa"/>
            <w:tcBorders>
              <w:top w:val="single" w:sz="6" w:space="0" w:color="auto"/>
              <w:left w:val="single" w:sz="12" w:space="0" w:color="auto"/>
              <w:bottom w:val="single" w:sz="6" w:space="0" w:color="auto"/>
              <w:right w:val="single" w:sz="6" w:space="0" w:color="auto"/>
            </w:tcBorders>
            <w:vAlign w:val="center"/>
          </w:tcPr>
          <w:p w14:paraId="1AD05A0B" w14:textId="77777777" w:rsidR="00DF0D6D" w:rsidRPr="00BA3CC4" w:rsidRDefault="008531F8">
            <w:pPr>
              <w:spacing w:line="360" w:lineRule="auto"/>
              <w:ind w:leftChars="257" w:left="1080" w:hanging="540"/>
              <w:rPr>
                <w:rFonts w:ascii="宋体" w:hAnsi="宋体" w:cs="Arial"/>
                <w:sz w:val="24"/>
                <w:szCs w:val="24"/>
              </w:rPr>
            </w:pPr>
            <w:r w:rsidRPr="00BA3CC4">
              <w:rPr>
                <w:rFonts w:ascii="宋体" w:hAnsi="宋体" w:cs="Arial"/>
                <w:sz w:val="24"/>
                <w:szCs w:val="24"/>
              </w:rPr>
              <w:t>2.1（6）</w:t>
            </w:r>
          </w:p>
        </w:tc>
        <w:tc>
          <w:tcPr>
            <w:tcW w:w="7404" w:type="dxa"/>
            <w:tcBorders>
              <w:top w:val="single" w:sz="6" w:space="0" w:color="auto"/>
              <w:left w:val="single" w:sz="6" w:space="0" w:color="auto"/>
              <w:bottom w:val="single" w:sz="6" w:space="0" w:color="auto"/>
              <w:right w:val="single" w:sz="12" w:space="0" w:color="auto"/>
            </w:tcBorders>
            <w:vAlign w:val="center"/>
          </w:tcPr>
          <w:p w14:paraId="461B0D1F" w14:textId="77777777" w:rsidR="00DF0D6D" w:rsidRPr="00BA3CC4" w:rsidRDefault="008531F8">
            <w:pPr>
              <w:spacing w:line="360" w:lineRule="auto"/>
              <w:rPr>
                <w:rFonts w:ascii="宋体" w:hAnsi="宋体" w:cs="Arial"/>
                <w:sz w:val="24"/>
                <w:szCs w:val="24"/>
                <w:u w:val="single"/>
              </w:rPr>
            </w:pPr>
            <w:r w:rsidRPr="00BA3CC4">
              <w:rPr>
                <w:rFonts w:ascii="宋体" w:hAnsi="宋体" w:cs="Arial"/>
                <w:sz w:val="24"/>
                <w:szCs w:val="24"/>
              </w:rPr>
              <w:t>是否专门面向中小企业采购：</w:t>
            </w:r>
            <w:r w:rsidRPr="00BA3CC4">
              <w:rPr>
                <w:rFonts w:ascii="宋体" w:hAnsi="宋体" w:cs="Arial"/>
                <w:sz w:val="24"/>
                <w:szCs w:val="24"/>
                <w:u w:val="single"/>
              </w:rPr>
              <w:t>否</w:t>
            </w:r>
          </w:p>
        </w:tc>
      </w:tr>
      <w:tr w:rsidR="00DF0D6D" w:rsidRPr="00BA3CC4" w14:paraId="5378DD9A" w14:textId="77777777">
        <w:trPr>
          <w:trHeight w:val="301"/>
        </w:trPr>
        <w:tc>
          <w:tcPr>
            <w:tcW w:w="1750" w:type="dxa"/>
            <w:tcBorders>
              <w:top w:val="single" w:sz="6" w:space="0" w:color="auto"/>
              <w:left w:val="single" w:sz="12" w:space="0" w:color="auto"/>
              <w:bottom w:val="single" w:sz="6" w:space="0" w:color="auto"/>
              <w:right w:val="single" w:sz="6" w:space="0" w:color="auto"/>
            </w:tcBorders>
            <w:vAlign w:val="center"/>
          </w:tcPr>
          <w:p w14:paraId="3EDCFD79" w14:textId="77777777" w:rsidR="00DF0D6D" w:rsidRPr="00BA3CC4" w:rsidRDefault="008531F8">
            <w:pPr>
              <w:spacing w:line="360" w:lineRule="auto"/>
              <w:ind w:leftChars="257" w:left="1080" w:hanging="540"/>
              <w:rPr>
                <w:rFonts w:ascii="宋体" w:hAnsi="宋体" w:cs="Arial"/>
                <w:sz w:val="24"/>
                <w:szCs w:val="24"/>
              </w:rPr>
            </w:pPr>
            <w:r w:rsidRPr="00BA3CC4">
              <w:rPr>
                <w:rFonts w:ascii="宋体" w:hAnsi="宋体" w:cs="Arial"/>
                <w:sz w:val="24"/>
                <w:szCs w:val="24"/>
              </w:rPr>
              <w:t>2.2</w:t>
            </w:r>
          </w:p>
        </w:tc>
        <w:tc>
          <w:tcPr>
            <w:tcW w:w="7404" w:type="dxa"/>
            <w:tcBorders>
              <w:top w:val="single" w:sz="6" w:space="0" w:color="auto"/>
              <w:left w:val="single" w:sz="6" w:space="0" w:color="auto"/>
              <w:bottom w:val="single" w:sz="6" w:space="0" w:color="auto"/>
              <w:right w:val="single" w:sz="12" w:space="0" w:color="auto"/>
            </w:tcBorders>
            <w:vAlign w:val="center"/>
          </w:tcPr>
          <w:p w14:paraId="3EF4E16D" w14:textId="77777777" w:rsidR="00DF0D6D" w:rsidRPr="00BA3CC4" w:rsidRDefault="008531F8">
            <w:pPr>
              <w:spacing w:line="360" w:lineRule="auto"/>
              <w:rPr>
                <w:rFonts w:ascii="宋体" w:hAnsi="宋体" w:cs="Arial"/>
                <w:sz w:val="24"/>
                <w:szCs w:val="24"/>
              </w:rPr>
            </w:pPr>
            <w:r w:rsidRPr="00BA3CC4">
              <w:rPr>
                <w:rFonts w:ascii="宋体" w:hAnsi="宋体" w:cs="Arial"/>
                <w:sz w:val="24"/>
                <w:szCs w:val="24"/>
              </w:rPr>
              <w:t>是否允许联合体参加谈判：</w:t>
            </w:r>
            <w:r w:rsidRPr="00BA3CC4">
              <w:rPr>
                <w:rFonts w:ascii="宋体" w:hAnsi="宋体" w:cs="Arial"/>
                <w:sz w:val="24"/>
                <w:szCs w:val="24"/>
                <w:u w:val="single"/>
              </w:rPr>
              <w:t>否</w:t>
            </w:r>
          </w:p>
        </w:tc>
      </w:tr>
      <w:tr w:rsidR="00DF0D6D" w:rsidRPr="00BA3CC4" w14:paraId="038B51A5" w14:textId="77777777">
        <w:trPr>
          <w:trHeight w:val="301"/>
        </w:trPr>
        <w:tc>
          <w:tcPr>
            <w:tcW w:w="1750" w:type="dxa"/>
            <w:tcBorders>
              <w:top w:val="single" w:sz="6" w:space="0" w:color="auto"/>
              <w:left w:val="single" w:sz="12" w:space="0" w:color="auto"/>
              <w:bottom w:val="single" w:sz="6" w:space="0" w:color="auto"/>
              <w:right w:val="single" w:sz="6" w:space="0" w:color="auto"/>
            </w:tcBorders>
            <w:vAlign w:val="center"/>
          </w:tcPr>
          <w:p w14:paraId="5EDA2FF7" w14:textId="77777777" w:rsidR="00DF0D6D" w:rsidRPr="00BA3CC4" w:rsidRDefault="008531F8">
            <w:pPr>
              <w:spacing w:line="360" w:lineRule="auto"/>
              <w:ind w:leftChars="257" w:left="1080" w:hanging="540"/>
              <w:rPr>
                <w:rFonts w:ascii="宋体" w:hAnsi="宋体" w:cs="Arial"/>
                <w:sz w:val="24"/>
                <w:szCs w:val="24"/>
              </w:rPr>
            </w:pPr>
            <w:r w:rsidRPr="00BA3CC4">
              <w:rPr>
                <w:rFonts w:ascii="宋体" w:hAnsi="宋体" w:cs="Arial"/>
                <w:sz w:val="24"/>
                <w:szCs w:val="24"/>
              </w:rPr>
              <w:t>2.2（8）</w:t>
            </w:r>
          </w:p>
        </w:tc>
        <w:tc>
          <w:tcPr>
            <w:tcW w:w="7404" w:type="dxa"/>
            <w:tcBorders>
              <w:top w:val="single" w:sz="6" w:space="0" w:color="auto"/>
              <w:left w:val="single" w:sz="6" w:space="0" w:color="auto"/>
              <w:bottom w:val="single" w:sz="6" w:space="0" w:color="auto"/>
              <w:right w:val="single" w:sz="12" w:space="0" w:color="auto"/>
            </w:tcBorders>
            <w:vAlign w:val="center"/>
          </w:tcPr>
          <w:p w14:paraId="736EFA75" w14:textId="77777777" w:rsidR="00DF0D6D" w:rsidRPr="00BA3CC4" w:rsidRDefault="008531F8">
            <w:pPr>
              <w:spacing w:line="360" w:lineRule="auto"/>
              <w:rPr>
                <w:rFonts w:ascii="宋体" w:hAnsi="宋体" w:cs="Arial"/>
                <w:sz w:val="24"/>
                <w:szCs w:val="24"/>
              </w:rPr>
            </w:pPr>
            <w:r w:rsidRPr="00BA3CC4">
              <w:rPr>
                <w:rFonts w:ascii="宋体" w:hAnsi="宋体" w:cs="Arial"/>
                <w:sz w:val="24"/>
                <w:szCs w:val="24"/>
              </w:rPr>
              <w:t>对联合体的其他资格要求：不适用</w:t>
            </w:r>
          </w:p>
        </w:tc>
      </w:tr>
      <w:tr w:rsidR="00DF0D6D" w:rsidRPr="00BA3CC4" w14:paraId="536D5462" w14:textId="77777777">
        <w:trPr>
          <w:trHeight w:val="301"/>
        </w:trPr>
        <w:tc>
          <w:tcPr>
            <w:tcW w:w="1750" w:type="dxa"/>
            <w:tcBorders>
              <w:top w:val="single" w:sz="6" w:space="0" w:color="auto"/>
              <w:left w:val="single" w:sz="12" w:space="0" w:color="auto"/>
              <w:bottom w:val="single" w:sz="6" w:space="0" w:color="auto"/>
              <w:right w:val="single" w:sz="6" w:space="0" w:color="auto"/>
            </w:tcBorders>
            <w:vAlign w:val="center"/>
          </w:tcPr>
          <w:p w14:paraId="12C7D33A" w14:textId="77777777" w:rsidR="00DF0D6D" w:rsidRPr="00BA3CC4" w:rsidRDefault="008531F8">
            <w:pPr>
              <w:spacing w:line="360" w:lineRule="auto"/>
              <w:ind w:leftChars="257" w:left="1080" w:hanging="540"/>
              <w:rPr>
                <w:rFonts w:ascii="宋体" w:hAnsi="宋体" w:cs="Arial"/>
                <w:sz w:val="24"/>
                <w:szCs w:val="24"/>
              </w:rPr>
            </w:pPr>
            <w:r w:rsidRPr="00BA3CC4">
              <w:rPr>
                <w:rFonts w:ascii="宋体" w:hAnsi="宋体" w:cs="Arial"/>
                <w:sz w:val="24"/>
                <w:szCs w:val="24"/>
              </w:rPr>
              <w:t>6.1（3）</w:t>
            </w:r>
          </w:p>
        </w:tc>
        <w:tc>
          <w:tcPr>
            <w:tcW w:w="7404" w:type="dxa"/>
            <w:tcBorders>
              <w:top w:val="single" w:sz="6" w:space="0" w:color="auto"/>
              <w:left w:val="single" w:sz="6" w:space="0" w:color="auto"/>
              <w:bottom w:val="single" w:sz="6" w:space="0" w:color="auto"/>
              <w:right w:val="single" w:sz="12" w:space="0" w:color="auto"/>
            </w:tcBorders>
            <w:vAlign w:val="center"/>
          </w:tcPr>
          <w:p w14:paraId="16FF18F6" w14:textId="77777777" w:rsidR="00DF0D6D" w:rsidRPr="00BA3CC4" w:rsidRDefault="008531F8">
            <w:pPr>
              <w:spacing w:line="360" w:lineRule="auto"/>
              <w:rPr>
                <w:rFonts w:ascii="宋体" w:hAnsi="宋体" w:cs="Arial"/>
                <w:sz w:val="24"/>
                <w:szCs w:val="24"/>
              </w:rPr>
            </w:pPr>
            <w:r w:rsidRPr="00BA3CC4">
              <w:rPr>
                <w:rFonts w:ascii="宋体" w:hAnsi="宋体" w:cs="Arial"/>
                <w:sz w:val="24"/>
                <w:szCs w:val="24"/>
              </w:rPr>
              <w:t>采购需求响应文件内容包括但不限于：产品参考报价表；商务、技术偏离表</w:t>
            </w:r>
          </w:p>
        </w:tc>
      </w:tr>
      <w:tr w:rsidR="00DF0D6D" w:rsidRPr="00BA3CC4" w14:paraId="763FB1C3" w14:textId="77777777">
        <w:trPr>
          <w:trHeight w:val="600"/>
        </w:trPr>
        <w:tc>
          <w:tcPr>
            <w:tcW w:w="1750" w:type="dxa"/>
            <w:tcBorders>
              <w:top w:val="single" w:sz="6" w:space="0" w:color="auto"/>
              <w:left w:val="single" w:sz="12" w:space="0" w:color="auto"/>
              <w:bottom w:val="single" w:sz="6" w:space="0" w:color="auto"/>
              <w:right w:val="single" w:sz="6" w:space="0" w:color="auto"/>
            </w:tcBorders>
            <w:vAlign w:val="center"/>
          </w:tcPr>
          <w:p w14:paraId="244B043A" w14:textId="77777777" w:rsidR="00DF0D6D" w:rsidRPr="00BA3CC4" w:rsidRDefault="008531F8">
            <w:pPr>
              <w:spacing w:line="360" w:lineRule="auto"/>
              <w:ind w:leftChars="257" w:left="1080" w:hanging="540"/>
              <w:rPr>
                <w:rFonts w:ascii="宋体" w:hAnsi="宋体" w:cs="Arial"/>
                <w:sz w:val="24"/>
                <w:szCs w:val="24"/>
              </w:rPr>
            </w:pPr>
            <w:r w:rsidRPr="00BA3CC4">
              <w:rPr>
                <w:rFonts w:ascii="宋体" w:hAnsi="宋体" w:cs="Arial"/>
                <w:sz w:val="24"/>
                <w:szCs w:val="24"/>
              </w:rPr>
              <w:t>6.1（5）</w:t>
            </w:r>
          </w:p>
        </w:tc>
        <w:tc>
          <w:tcPr>
            <w:tcW w:w="7404" w:type="dxa"/>
            <w:tcBorders>
              <w:top w:val="single" w:sz="6" w:space="0" w:color="auto"/>
              <w:left w:val="single" w:sz="6" w:space="0" w:color="auto"/>
              <w:bottom w:val="single" w:sz="6" w:space="0" w:color="auto"/>
              <w:right w:val="single" w:sz="12" w:space="0" w:color="auto"/>
            </w:tcBorders>
            <w:vAlign w:val="center"/>
          </w:tcPr>
          <w:p w14:paraId="6CEDE9A1" w14:textId="77777777" w:rsidR="00DF0D6D" w:rsidRPr="00BA3CC4" w:rsidRDefault="008531F8">
            <w:pPr>
              <w:spacing w:line="360" w:lineRule="auto"/>
              <w:ind w:hanging="50"/>
              <w:jc w:val="left"/>
              <w:rPr>
                <w:rFonts w:ascii="宋体" w:hAnsi="宋体" w:cs="Arial"/>
                <w:sz w:val="24"/>
                <w:szCs w:val="24"/>
              </w:rPr>
            </w:pPr>
            <w:r w:rsidRPr="00BA3CC4">
              <w:rPr>
                <w:rFonts w:ascii="宋体" w:hAnsi="宋体" w:cs="Arial"/>
                <w:sz w:val="24"/>
                <w:szCs w:val="24"/>
              </w:rPr>
              <w:t>资格证明文件：（如果是联合体参加谈判，联合体各方均需提供资格证明文件并提供共同谈判协议）</w:t>
            </w:r>
          </w:p>
          <w:p w14:paraId="7E28A70B" w14:textId="77777777" w:rsidR="00DF0D6D" w:rsidRPr="00BA3CC4" w:rsidRDefault="008531F8">
            <w:pPr>
              <w:spacing w:line="360" w:lineRule="auto"/>
              <w:jc w:val="left"/>
              <w:rPr>
                <w:rFonts w:ascii="宋体" w:hAnsi="宋体" w:cs="Arial"/>
                <w:sz w:val="24"/>
                <w:szCs w:val="24"/>
              </w:rPr>
            </w:pPr>
            <w:r w:rsidRPr="00BA3CC4">
              <w:rPr>
                <w:rFonts w:ascii="宋体" w:hAnsi="宋体" w:cs="Arial"/>
                <w:sz w:val="24"/>
                <w:szCs w:val="24"/>
              </w:rPr>
              <w:t>1、法定代表人授权书（原件，加盖公章，供应商为自然人的无须提供）</w:t>
            </w:r>
          </w:p>
          <w:p w14:paraId="789D3E03" w14:textId="77777777" w:rsidR="00DF0D6D" w:rsidRPr="00BA3CC4" w:rsidRDefault="008531F8">
            <w:pPr>
              <w:spacing w:line="360" w:lineRule="auto"/>
              <w:rPr>
                <w:rFonts w:ascii="宋体" w:hAnsi="宋体" w:cs="Arial"/>
                <w:sz w:val="24"/>
                <w:szCs w:val="24"/>
              </w:rPr>
            </w:pPr>
            <w:r w:rsidRPr="00BA3CC4">
              <w:rPr>
                <w:rFonts w:ascii="宋体" w:hAnsi="宋体" w:cs="Arial"/>
                <w:sz w:val="24"/>
                <w:szCs w:val="24"/>
              </w:rPr>
              <w:t>2、谈判供应商情况表（原件，加盖公章，供应商为自然人的无须提供）</w:t>
            </w:r>
          </w:p>
          <w:p w14:paraId="43610462" w14:textId="77777777" w:rsidR="00DF0D6D" w:rsidRPr="00BA3CC4" w:rsidRDefault="008531F8">
            <w:pPr>
              <w:spacing w:line="360" w:lineRule="auto"/>
              <w:rPr>
                <w:rFonts w:ascii="宋体" w:hAnsi="宋体" w:cs="Arial"/>
                <w:sz w:val="24"/>
                <w:szCs w:val="24"/>
              </w:rPr>
            </w:pPr>
            <w:r w:rsidRPr="00BA3CC4">
              <w:rPr>
                <w:rFonts w:ascii="宋体" w:hAnsi="宋体" w:cs="Arial"/>
                <w:sz w:val="24"/>
                <w:szCs w:val="24"/>
              </w:rPr>
              <w:t>3、营业执照（副本复印件，加盖公章）或事业单位法人证书（副本复印件，加盖公章）或自然人身份证明（身份证复印件）</w:t>
            </w:r>
          </w:p>
          <w:p w14:paraId="7BF1F0D9" w14:textId="77777777" w:rsidR="00DF0D6D" w:rsidRPr="00BA3CC4" w:rsidRDefault="008531F8">
            <w:pPr>
              <w:spacing w:line="360" w:lineRule="auto"/>
              <w:rPr>
                <w:rFonts w:ascii="宋体" w:hAnsi="宋体" w:cs="Arial"/>
                <w:sz w:val="24"/>
                <w:szCs w:val="24"/>
              </w:rPr>
            </w:pPr>
            <w:r w:rsidRPr="00BA3CC4">
              <w:rPr>
                <w:rFonts w:ascii="宋体" w:hAnsi="宋体" w:cs="Arial"/>
                <w:sz w:val="24"/>
                <w:szCs w:val="24"/>
              </w:rPr>
              <w:t>4、近期谈判供应商缴纳企业所得税或增值税的证明（复印件，加盖公章）或事业单位近期纳税证明（复印件，加盖公章）或自然人缴纳个人所得税证明</w:t>
            </w:r>
          </w:p>
          <w:p w14:paraId="0BB1BF74" w14:textId="77777777" w:rsidR="00DF0D6D" w:rsidRPr="00BA3CC4" w:rsidRDefault="008531F8">
            <w:pPr>
              <w:spacing w:line="360" w:lineRule="auto"/>
              <w:rPr>
                <w:rFonts w:ascii="宋体" w:hAnsi="宋体" w:cs="Arial"/>
                <w:sz w:val="24"/>
                <w:szCs w:val="24"/>
              </w:rPr>
            </w:pPr>
            <w:r w:rsidRPr="00BA3CC4">
              <w:rPr>
                <w:rFonts w:ascii="宋体" w:hAnsi="宋体" w:cs="Arial"/>
                <w:sz w:val="24"/>
                <w:szCs w:val="24"/>
              </w:rPr>
              <w:t>5、近期谈判供应商为职工缴纳社会保险的证明（包括基本养老保险费、</w:t>
            </w:r>
            <w:r w:rsidRPr="00BA3CC4">
              <w:rPr>
                <w:rFonts w:ascii="宋体" w:hAnsi="宋体" w:cs="Arial"/>
                <w:sz w:val="24"/>
                <w:szCs w:val="24"/>
              </w:rPr>
              <w:lastRenderedPageBreak/>
              <w:t>基本医疗保险费、失业保险费等复印件，加盖公章。依法不需要缴纳社保的供应商应提供不需缴纳的声明原件，格式自定）</w:t>
            </w:r>
          </w:p>
          <w:p w14:paraId="3D0A7A1E" w14:textId="77777777" w:rsidR="00DF0D6D" w:rsidRPr="00BA3CC4" w:rsidRDefault="008531F8">
            <w:pPr>
              <w:spacing w:line="360" w:lineRule="auto"/>
              <w:rPr>
                <w:rFonts w:ascii="宋体" w:hAnsi="宋体" w:cs="Arial"/>
                <w:sz w:val="24"/>
                <w:szCs w:val="24"/>
              </w:rPr>
            </w:pPr>
            <w:r w:rsidRPr="00BA3CC4">
              <w:rPr>
                <w:rFonts w:ascii="宋体" w:hAnsi="宋体" w:cs="Arial"/>
                <w:sz w:val="24"/>
                <w:szCs w:val="24"/>
              </w:rPr>
              <w:t>6、开户银行为本项目出具的资信证明（复印件，加盖公章）或上一年度由会计师事务所出具的财务审计报告（复印件，加盖公章）</w:t>
            </w:r>
          </w:p>
          <w:p w14:paraId="55FB947C" w14:textId="77777777" w:rsidR="00DF0D6D" w:rsidRPr="00BA3CC4" w:rsidRDefault="008531F8">
            <w:pPr>
              <w:spacing w:line="360" w:lineRule="auto"/>
              <w:rPr>
                <w:rFonts w:ascii="宋体" w:hAnsi="宋体" w:cs="Arial"/>
                <w:sz w:val="24"/>
                <w:szCs w:val="24"/>
              </w:rPr>
            </w:pPr>
            <w:r w:rsidRPr="00BA3CC4">
              <w:rPr>
                <w:rFonts w:ascii="宋体" w:hAnsi="宋体" w:cs="Arial"/>
                <w:sz w:val="24"/>
                <w:szCs w:val="24"/>
              </w:rPr>
              <w:t>7、谈判供应商参加政府采购活动近三年内无违法记录的说明（格式自定，原件）</w:t>
            </w:r>
          </w:p>
          <w:p w14:paraId="544F0355" w14:textId="2A2CF804" w:rsidR="00DF0D6D" w:rsidRPr="00BA3CC4" w:rsidRDefault="008531F8" w:rsidP="00836381">
            <w:pPr>
              <w:spacing w:line="360" w:lineRule="auto"/>
              <w:rPr>
                <w:rFonts w:ascii="宋体" w:hAnsi="宋体" w:cs="Arial"/>
                <w:sz w:val="24"/>
                <w:szCs w:val="24"/>
              </w:rPr>
            </w:pPr>
            <w:r w:rsidRPr="00BA3CC4">
              <w:rPr>
                <w:rFonts w:ascii="宋体" w:hAnsi="宋体" w:cs="Arial"/>
                <w:sz w:val="24"/>
                <w:szCs w:val="24"/>
              </w:rPr>
              <w:t>8、企业类型声明函（原件，符合《政府采购促进中小企业发展管理办法》（财库[2020]46号）价格扣减条件的谈判供应商须提交）……</w:t>
            </w:r>
          </w:p>
        </w:tc>
      </w:tr>
      <w:tr w:rsidR="00DF0D6D" w:rsidRPr="00BA3CC4" w14:paraId="65E44B24" w14:textId="77777777">
        <w:trPr>
          <w:trHeight w:val="600"/>
        </w:trPr>
        <w:tc>
          <w:tcPr>
            <w:tcW w:w="1750" w:type="dxa"/>
            <w:tcBorders>
              <w:top w:val="single" w:sz="6" w:space="0" w:color="auto"/>
              <w:left w:val="single" w:sz="12" w:space="0" w:color="auto"/>
              <w:bottom w:val="single" w:sz="6" w:space="0" w:color="auto"/>
              <w:right w:val="single" w:sz="6" w:space="0" w:color="auto"/>
            </w:tcBorders>
            <w:vAlign w:val="center"/>
          </w:tcPr>
          <w:p w14:paraId="04937689" w14:textId="77777777" w:rsidR="00DF0D6D" w:rsidRPr="00BA3CC4" w:rsidRDefault="008531F8">
            <w:pPr>
              <w:spacing w:line="360" w:lineRule="auto"/>
              <w:ind w:leftChars="257" w:left="1080" w:hanging="540"/>
              <w:rPr>
                <w:rFonts w:ascii="宋体" w:hAnsi="宋体" w:cs="Arial"/>
                <w:sz w:val="24"/>
                <w:szCs w:val="24"/>
              </w:rPr>
            </w:pPr>
            <w:r w:rsidRPr="00BA3CC4">
              <w:rPr>
                <w:rFonts w:ascii="宋体" w:hAnsi="宋体" w:cs="Arial"/>
                <w:sz w:val="24"/>
                <w:szCs w:val="24"/>
              </w:rPr>
              <w:lastRenderedPageBreak/>
              <w:t>6.1（7）</w:t>
            </w:r>
          </w:p>
        </w:tc>
        <w:tc>
          <w:tcPr>
            <w:tcW w:w="7404" w:type="dxa"/>
            <w:tcBorders>
              <w:top w:val="single" w:sz="6" w:space="0" w:color="auto"/>
              <w:left w:val="single" w:sz="6" w:space="0" w:color="auto"/>
              <w:bottom w:val="single" w:sz="6" w:space="0" w:color="auto"/>
              <w:right w:val="single" w:sz="12" w:space="0" w:color="auto"/>
            </w:tcBorders>
            <w:vAlign w:val="center"/>
          </w:tcPr>
          <w:p w14:paraId="28372071" w14:textId="77777777" w:rsidR="00DF0D6D" w:rsidRPr="00BA3CC4" w:rsidRDefault="008531F8">
            <w:pPr>
              <w:spacing w:line="360" w:lineRule="auto"/>
              <w:ind w:hanging="50"/>
              <w:jc w:val="left"/>
              <w:rPr>
                <w:rFonts w:ascii="宋体" w:hAnsi="宋体" w:cs="Arial"/>
                <w:sz w:val="24"/>
                <w:szCs w:val="24"/>
              </w:rPr>
            </w:pPr>
            <w:r w:rsidRPr="00BA3CC4">
              <w:rPr>
                <w:rFonts w:ascii="宋体" w:hAnsi="宋体" w:cs="Arial"/>
                <w:sz w:val="24"/>
                <w:szCs w:val="24"/>
              </w:rPr>
              <w:t>响应文件其他内容：无</w:t>
            </w:r>
          </w:p>
        </w:tc>
      </w:tr>
      <w:tr w:rsidR="00DF0D6D" w:rsidRPr="00BA3CC4" w14:paraId="4C29078F" w14:textId="77777777">
        <w:trPr>
          <w:trHeight w:val="600"/>
        </w:trPr>
        <w:tc>
          <w:tcPr>
            <w:tcW w:w="1750" w:type="dxa"/>
            <w:tcBorders>
              <w:top w:val="single" w:sz="6" w:space="0" w:color="auto"/>
              <w:left w:val="single" w:sz="12" w:space="0" w:color="auto"/>
              <w:bottom w:val="single" w:sz="6" w:space="0" w:color="auto"/>
              <w:right w:val="single" w:sz="6" w:space="0" w:color="auto"/>
            </w:tcBorders>
            <w:vAlign w:val="center"/>
          </w:tcPr>
          <w:p w14:paraId="022397D9" w14:textId="77777777" w:rsidR="00DF0D6D" w:rsidRPr="00BA3CC4" w:rsidRDefault="008531F8">
            <w:pPr>
              <w:spacing w:line="360" w:lineRule="auto"/>
              <w:ind w:leftChars="257" w:left="1080" w:hanging="540"/>
              <w:rPr>
                <w:rFonts w:ascii="宋体" w:hAnsi="宋体" w:cs="Arial"/>
                <w:sz w:val="24"/>
                <w:szCs w:val="24"/>
              </w:rPr>
            </w:pPr>
            <w:r w:rsidRPr="00BA3CC4">
              <w:rPr>
                <w:rFonts w:ascii="宋体" w:hAnsi="宋体" w:cs="Arial"/>
                <w:sz w:val="24"/>
                <w:szCs w:val="24"/>
              </w:rPr>
              <w:t>8.1</w:t>
            </w:r>
          </w:p>
        </w:tc>
        <w:tc>
          <w:tcPr>
            <w:tcW w:w="7404" w:type="dxa"/>
            <w:tcBorders>
              <w:top w:val="single" w:sz="6" w:space="0" w:color="auto"/>
              <w:left w:val="single" w:sz="6" w:space="0" w:color="auto"/>
              <w:bottom w:val="single" w:sz="6" w:space="0" w:color="auto"/>
              <w:right w:val="single" w:sz="12" w:space="0" w:color="auto"/>
            </w:tcBorders>
            <w:vAlign w:val="center"/>
          </w:tcPr>
          <w:p w14:paraId="2A85054C" w14:textId="77777777" w:rsidR="00DF0D6D" w:rsidRPr="00BA3CC4" w:rsidRDefault="008531F8">
            <w:pPr>
              <w:spacing w:line="360" w:lineRule="auto"/>
              <w:ind w:hanging="50"/>
              <w:jc w:val="left"/>
              <w:rPr>
                <w:rFonts w:ascii="宋体" w:hAnsi="宋体" w:cs="Arial"/>
                <w:sz w:val="24"/>
                <w:szCs w:val="24"/>
                <w:u w:val="single"/>
              </w:rPr>
            </w:pPr>
            <w:r w:rsidRPr="00BA3CC4">
              <w:rPr>
                <w:rFonts w:ascii="宋体" w:hAnsi="宋体" w:cs="Arial"/>
                <w:sz w:val="24"/>
                <w:szCs w:val="24"/>
              </w:rPr>
              <w:t>响应文件有效期：</w:t>
            </w:r>
            <w:r w:rsidRPr="00BA3CC4">
              <w:rPr>
                <w:rFonts w:ascii="宋体" w:hAnsi="宋体" w:cs="Arial"/>
                <w:sz w:val="24"/>
                <w:szCs w:val="24"/>
                <w:u w:val="single"/>
              </w:rPr>
              <w:t>90</w:t>
            </w:r>
            <w:r w:rsidRPr="00BA3CC4">
              <w:rPr>
                <w:rFonts w:ascii="宋体" w:hAnsi="宋体" w:cs="Arial"/>
                <w:sz w:val="24"/>
                <w:szCs w:val="24"/>
              </w:rPr>
              <w:t>日历天</w:t>
            </w:r>
          </w:p>
        </w:tc>
      </w:tr>
      <w:tr w:rsidR="00DF0D6D" w:rsidRPr="00BA3CC4" w14:paraId="7947045B" w14:textId="77777777">
        <w:trPr>
          <w:trHeight w:val="450"/>
        </w:trPr>
        <w:tc>
          <w:tcPr>
            <w:tcW w:w="1750" w:type="dxa"/>
            <w:tcBorders>
              <w:top w:val="single" w:sz="6" w:space="0" w:color="auto"/>
              <w:left w:val="single" w:sz="12" w:space="0" w:color="auto"/>
              <w:bottom w:val="single" w:sz="6" w:space="0" w:color="auto"/>
              <w:right w:val="single" w:sz="6" w:space="0" w:color="auto"/>
            </w:tcBorders>
            <w:vAlign w:val="center"/>
          </w:tcPr>
          <w:p w14:paraId="5D13C659" w14:textId="77777777" w:rsidR="00DF0D6D" w:rsidRPr="00BA3CC4" w:rsidRDefault="008531F8">
            <w:pPr>
              <w:spacing w:line="360" w:lineRule="auto"/>
              <w:ind w:leftChars="257" w:left="1080" w:hanging="540"/>
              <w:rPr>
                <w:rFonts w:ascii="宋体" w:hAnsi="宋体" w:cs="Arial"/>
                <w:sz w:val="24"/>
                <w:szCs w:val="24"/>
              </w:rPr>
            </w:pPr>
            <w:r w:rsidRPr="00BA3CC4">
              <w:rPr>
                <w:rFonts w:ascii="宋体" w:hAnsi="宋体" w:cs="Arial"/>
                <w:sz w:val="24"/>
                <w:szCs w:val="24"/>
              </w:rPr>
              <w:t>9.1</w:t>
            </w:r>
          </w:p>
        </w:tc>
        <w:tc>
          <w:tcPr>
            <w:tcW w:w="7404" w:type="dxa"/>
            <w:tcBorders>
              <w:top w:val="single" w:sz="6" w:space="0" w:color="auto"/>
              <w:left w:val="single" w:sz="6" w:space="0" w:color="auto"/>
              <w:bottom w:val="single" w:sz="6" w:space="0" w:color="auto"/>
              <w:right w:val="single" w:sz="12" w:space="0" w:color="auto"/>
            </w:tcBorders>
            <w:vAlign w:val="center"/>
          </w:tcPr>
          <w:p w14:paraId="5AAD3685" w14:textId="77777777" w:rsidR="00DF0D6D" w:rsidRPr="00BA3CC4" w:rsidRDefault="008531F8">
            <w:pPr>
              <w:spacing w:line="360" w:lineRule="auto"/>
              <w:rPr>
                <w:rFonts w:ascii="宋体" w:hAnsi="宋体" w:cs="Arial"/>
                <w:sz w:val="24"/>
                <w:szCs w:val="24"/>
              </w:rPr>
            </w:pPr>
            <w:r w:rsidRPr="00BA3CC4">
              <w:rPr>
                <w:rFonts w:ascii="宋体" w:hAnsi="宋体" w:cs="Arial"/>
                <w:sz w:val="24"/>
                <w:szCs w:val="24"/>
              </w:rPr>
              <w:t>响应文件数量：</w:t>
            </w:r>
          </w:p>
          <w:p w14:paraId="421185A0" w14:textId="423ABE8B" w:rsidR="00DF0D6D" w:rsidRPr="00BA3CC4" w:rsidRDefault="008531F8">
            <w:pPr>
              <w:spacing w:line="360" w:lineRule="auto"/>
              <w:rPr>
                <w:rFonts w:ascii="宋体" w:hAnsi="宋体" w:cs="Arial"/>
                <w:sz w:val="24"/>
                <w:szCs w:val="24"/>
              </w:rPr>
            </w:pPr>
            <w:r w:rsidRPr="00BA3CC4">
              <w:rPr>
                <w:rFonts w:ascii="宋体" w:hAnsi="宋体" w:cs="Arial"/>
                <w:sz w:val="24"/>
                <w:szCs w:val="24"/>
              </w:rPr>
              <w:t>正本：</w:t>
            </w:r>
            <w:r w:rsidRPr="00BA3CC4">
              <w:rPr>
                <w:rFonts w:ascii="宋体" w:hAnsi="宋体" w:cs="Arial"/>
                <w:sz w:val="24"/>
                <w:szCs w:val="24"/>
                <w:u w:val="single"/>
              </w:rPr>
              <w:t>1</w:t>
            </w:r>
            <w:r w:rsidRPr="00BA3CC4">
              <w:rPr>
                <w:rFonts w:ascii="宋体" w:hAnsi="宋体" w:cs="Arial"/>
                <w:sz w:val="24"/>
                <w:szCs w:val="24"/>
              </w:rPr>
              <w:t>份、副本：</w:t>
            </w:r>
            <w:r w:rsidR="00D23619" w:rsidRPr="00BA3CC4">
              <w:rPr>
                <w:rFonts w:ascii="宋体" w:hAnsi="宋体" w:cs="Arial"/>
                <w:sz w:val="24"/>
                <w:szCs w:val="24"/>
                <w:u w:val="single"/>
              </w:rPr>
              <w:t>2</w:t>
            </w:r>
            <w:r w:rsidRPr="00BA3CC4">
              <w:rPr>
                <w:rFonts w:ascii="宋体" w:hAnsi="宋体" w:cs="Arial"/>
                <w:sz w:val="24"/>
                <w:szCs w:val="24"/>
              </w:rPr>
              <w:t>份</w:t>
            </w:r>
          </w:p>
          <w:p w14:paraId="354027E3" w14:textId="77777777" w:rsidR="00DF0D6D" w:rsidRPr="00BA3CC4" w:rsidRDefault="008531F8">
            <w:pPr>
              <w:spacing w:line="360" w:lineRule="auto"/>
              <w:rPr>
                <w:rFonts w:ascii="宋体" w:hAnsi="宋体" w:cs="Arial"/>
                <w:sz w:val="24"/>
                <w:szCs w:val="24"/>
                <w:u w:val="single"/>
              </w:rPr>
            </w:pPr>
            <w:r w:rsidRPr="00BA3CC4">
              <w:rPr>
                <w:rFonts w:ascii="宋体" w:hAnsi="宋体" w:cs="Arial"/>
                <w:sz w:val="24"/>
                <w:szCs w:val="24"/>
              </w:rPr>
              <w:t>电子文档：</w:t>
            </w:r>
            <w:r w:rsidRPr="00BA3CC4">
              <w:rPr>
                <w:rFonts w:ascii="宋体" w:hAnsi="宋体" w:cs="Arial"/>
                <w:sz w:val="24"/>
                <w:szCs w:val="24"/>
                <w:u w:val="single"/>
              </w:rPr>
              <w:t>1</w:t>
            </w:r>
            <w:r w:rsidRPr="00BA3CC4">
              <w:rPr>
                <w:rFonts w:ascii="宋体" w:hAnsi="宋体" w:cs="Arial"/>
                <w:sz w:val="24"/>
                <w:szCs w:val="24"/>
              </w:rPr>
              <w:t>份（其中正本扫描件PDF电子文档</w:t>
            </w:r>
            <w:r w:rsidRPr="00BA3CC4">
              <w:rPr>
                <w:rFonts w:ascii="宋体" w:hAnsi="宋体" w:cs="Arial"/>
                <w:sz w:val="24"/>
                <w:szCs w:val="24"/>
                <w:u w:val="single"/>
              </w:rPr>
              <w:t xml:space="preserve"> 1</w:t>
            </w:r>
            <w:r w:rsidRPr="00BA3CC4">
              <w:rPr>
                <w:rFonts w:ascii="宋体" w:hAnsi="宋体" w:cs="Arial"/>
                <w:sz w:val="24"/>
                <w:szCs w:val="24"/>
              </w:rPr>
              <w:t>份，word一份，报价表格EXCEL格式电子文档</w:t>
            </w:r>
            <w:r w:rsidRPr="00BA3CC4">
              <w:rPr>
                <w:rFonts w:ascii="宋体" w:hAnsi="宋体" w:cs="Arial"/>
                <w:sz w:val="24"/>
                <w:szCs w:val="24"/>
                <w:u w:val="single"/>
              </w:rPr>
              <w:t>1</w:t>
            </w:r>
            <w:r w:rsidRPr="00BA3CC4">
              <w:rPr>
                <w:rFonts w:ascii="宋体" w:hAnsi="宋体" w:cs="Arial"/>
                <w:sz w:val="24"/>
                <w:szCs w:val="24"/>
              </w:rPr>
              <w:t>份）</w:t>
            </w:r>
          </w:p>
        </w:tc>
      </w:tr>
      <w:tr w:rsidR="00DF0D6D" w:rsidRPr="00BA3CC4" w14:paraId="45582FFC" w14:textId="77777777">
        <w:trPr>
          <w:trHeight w:val="270"/>
        </w:trPr>
        <w:tc>
          <w:tcPr>
            <w:tcW w:w="1750" w:type="dxa"/>
            <w:tcBorders>
              <w:top w:val="single" w:sz="6" w:space="0" w:color="auto"/>
              <w:left w:val="single" w:sz="12" w:space="0" w:color="auto"/>
              <w:bottom w:val="single" w:sz="6" w:space="0" w:color="auto"/>
              <w:right w:val="single" w:sz="6" w:space="0" w:color="auto"/>
            </w:tcBorders>
            <w:vAlign w:val="center"/>
          </w:tcPr>
          <w:p w14:paraId="347F0F8B" w14:textId="77777777" w:rsidR="00DF0D6D" w:rsidRPr="00BA3CC4" w:rsidRDefault="008531F8">
            <w:pPr>
              <w:spacing w:line="360" w:lineRule="auto"/>
              <w:ind w:leftChars="257" w:left="1080" w:hanging="540"/>
              <w:rPr>
                <w:rFonts w:ascii="宋体" w:hAnsi="宋体" w:cs="Arial"/>
                <w:sz w:val="24"/>
                <w:szCs w:val="24"/>
              </w:rPr>
            </w:pPr>
            <w:r w:rsidRPr="00BA3CC4">
              <w:rPr>
                <w:rFonts w:ascii="宋体" w:hAnsi="宋体" w:cs="Arial"/>
                <w:sz w:val="24"/>
                <w:szCs w:val="24"/>
              </w:rPr>
              <w:t>11.1</w:t>
            </w:r>
          </w:p>
        </w:tc>
        <w:tc>
          <w:tcPr>
            <w:tcW w:w="7404" w:type="dxa"/>
            <w:tcBorders>
              <w:top w:val="single" w:sz="6" w:space="0" w:color="auto"/>
              <w:left w:val="single" w:sz="6" w:space="0" w:color="auto"/>
              <w:bottom w:val="single" w:sz="6" w:space="0" w:color="auto"/>
              <w:right w:val="single" w:sz="12" w:space="0" w:color="auto"/>
            </w:tcBorders>
            <w:vAlign w:val="center"/>
          </w:tcPr>
          <w:p w14:paraId="09842456" w14:textId="77777777" w:rsidR="00DF0D6D" w:rsidRPr="00BA3CC4" w:rsidRDefault="008531F8">
            <w:pPr>
              <w:spacing w:line="360" w:lineRule="auto"/>
              <w:rPr>
                <w:rFonts w:ascii="宋体" w:hAnsi="宋体" w:cs="Arial"/>
                <w:sz w:val="24"/>
                <w:szCs w:val="24"/>
                <w:u w:val="single"/>
              </w:rPr>
            </w:pPr>
            <w:r w:rsidRPr="00BA3CC4">
              <w:rPr>
                <w:rFonts w:ascii="宋体" w:hAnsi="宋体" w:cs="Arial"/>
                <w:sz w:val="24"/>
                <w:szCs w:val="24"/>
              </w:rPr>
              <w:t>保证金形式：■支票  ■汇票  ■保函正本  ■电汇 ■其他非现金形式</w:t>
            </w:r>
          </w:p>
          <w:p w14:paraId="2D72ACBE" w14:textId="5B26B89D" w:rsidR="00DF0D6D" w:rsidRPr="00BA3CC4" w:rsidRDefault="008531F8">
            <w:pPr>
              <w:spacing w:line="360" w:lineRule="auto"/>
              <w:rPr>
                <w:rFonts w:ascii="宋体" w:hAnsi="宋体" w:cs="Arial"/>
                <w:sz w:val="24"/>
                <w:szCs w:val="24"/>
              </w:rPr>
            </w:pPr>
            <w:r w:rsidRPr="00BA3CC4">
              <w:rPr>
                <w:rFonts w:ascii="宋体" w:hAnsi="宋体" w:cs="Arial"/>
                <w:sz w:val="24"/>
                <w:szCs w:val="24"/>
              </w:rPr>
              <w:t>保证金数额：</w:t>
            </w:r>
            <w:r w:rsidR="00D23619" w:rsidRPr="00BA3CC4">
              <w:rPr>
                <w:rFonts w:ascii="宋体" w:hAnsi="宋体" w:cs="Arial"/>
                <w:sz w:val="24"/>
                <w:szCs w:val="24"/>
              </w:rPr>
              <w:t>1.5</w:t>
            </w:r>
            <w:r w:rsidRPr="00BA3CC4">
              <w:rPr>
                <w:rFonts w:ascii="宋体" w:hAnsi="宋体" w:cs="Arial"/>
                <w:sz w:val="24"/>
                <w:szCs w:val="24"/>
              </w:rPr>
              <w:t>万元</w:t>
            </w:r>
          </w:p>
          <w:p w14:paraId="2359C307" w14:textId="77777777" w:rsidR="00DF0D6D" w:rsidRPr="00BA3CC4" w:rsidRDefault="008531F8">
            <w:pPr>
              <w:spacing w:line="360" w:lineRule="auto"/>
              <w:rPr>
                <w:rFonts w:ascii="宋体" w:hAnsi="宋体" w:cs="Arial"/>
                <w:sz w:val="24"/>
              </w:rPr>
            </w:pPr>
            <w:r w:rsidRPr="00BA3CC4">
              <w:rPr>
                <w:rFonts w:ascii="宋体" w:hAnsi="宋体" w:cs="Arial"/>
                <w:sz w:val="24"/>
              </w:rPr>
              <w:t>电汇或银行转账：在线购买电子版谈判文件的供应商，在线支付标书款并下载谈判文件后，进入中招联合电子招标采购平台“缴纳保证金”功能模块，填写相关信息后通过平台自动获取保证金收款账户信息。请供应商按此信息将保证金电汇或银行转账至指定账户</w:t>
            </w:r>
            <w:r w:rsidRPr="00BA3CC4">
              <w:rPr>
                <w:rFonts w:ascii="宋体" w:hAnsi="宋体" w:cs="Arial"/>
                <w:b/>
                <w:bCs/>
                <w:sz w:val="24"/>
              </w:rPr>
              <w:t>（该账号为虚拟账号，仅针对本供应商本项目分包有效，对于其他供应商、其他项目或分包无效）。</w:t>
            </w:r>
          </w:p>
          <w:p w14:paraId="459B9A64" w14:textId="77777777" w:rsidR="00DF0D6D" w:rsidRPr="00BA3CC4" w:rsidRDefault="008531F8">
            <w:pPr>
              <w:spacing w:line="360" w:lineRule="auto"/>
              <w:rPr>
                <w:rFonts w:ascii="宋体" w:hAnsi="宋体" w:cs="Arial"/>
                <w:sz w:val="24"/>
              </w:rPr>
            </w:pPr>
            <w:r w:rsidRPr="00BA3CC4">
              <w:rPr>
                <w:rFonts w:ascii="宋体" w:hAnsi="宋体" w:cs="Arial"/>
                <w:sz w:val="24"/>
              </w:rPr>
              <w:t>中招国际招标有限公司委托中招联合信息股份有限公司及平安银行股份有限公司北京分行办理投标保证金收、退、转及结账、结算等相关业务。保证金办理相关问题请咨询中招联合（010-86397110）</w:t>
            </w:r>
          </w:p>
          <w:p w14:paraId="7D7EC6AA" w14:textId="77777777" w:rsidR="00DF0D6D" w:rsidRPr="00BA3CC4" w:rsidRDefault="008531F8">
            <w:pPr>
              <w:adjustRightInd w:val="0"/>
              <w:snapToGrid w:val="0"/>
              <w:spacing w:line="360" w:lineRule="auto"/>
              <w:rPr>
                <w:rFonts w:ascii="宋体" w:hAnsi="宋体" w:cs="Arial"/>
                <w:sz w:val="24"/>
                <w:szCs w:val="24"/>
              </w:rPr>
            </w:pPr>
            <w:r w:rsidRPr="00BA3CC4">
              <w:rPr>
                <w:rFonts w:ascii="宋体" w:hAnsi="宋体" w:cs="Arial"/>
                <w:sz w:val="24"/>
                <w:szCs w:val="24"/>
              </w:rPr>
              <w:t>如本项目为政府采购信用担保试点范围内的项目，谈判供应商可采用以下担保机构出具的担保函，按下述方式联系：</w:t>
            </w:r>
          </w:p>
          <w:p w14:paraId="03986DE2" w14:textId="77777777" w:rsidR="00DF0D6D" w:rsidRPr="00BA3CC4" w:rsidRDefault="008531F8">
            <w:pPr>
              <w:adjustRightInd w:val="0"/>
              <w:snapToGrid w:val="0"/>
              <w:spacing w:line="360" w:lineRule="auto"/>
              <w:rPr>
                <w:rFonts w:ascii="宋体" w:hAnsi="宋体" w:cs="Arial"/>
                <w:sz w:val="24"/>
                <w:szCs w:val="24"/>
              </w:rPr>
            </w:pPr>
            <w:r w:rsidRPr="00BA3CC4">
              <w:rPr>
                <w:rFonts w:ascii="宋体" w:hAnsi="宋体" w:cs="Arial"/>
                <w:sz w:val="24"/>
                <w:szCs w:val="24"/>
              </w:rPr>
              <w:t>政府采购信用担保机构：</w:t>
            </w:r>
          </w:p>
          <w:p w14:paraId="09BC2FFA" w14:textId="77777777" w:rsidR="00DF0D6D" w:rsidRPr="00BA3CC4" w:rsidRDefault="008531F8">
            <w:pPr>
              <w:adjustRightInd w:val="0"/>
              <w:snapToGrid w:val="0"/>
              <w:spacing w:line="360" w:lineRule="auto"/>
              <w:rPr>
                <w:rFonts w:ascii="宋体" w:hAnsi="宋体" w:cs="Arial"/>
                <w:sz w:val="24"/>
                <w:szCs w:val="24"/>
              </w:rPr>
            </w:pPr>
            <w:r w:rsidRPr="00BA3CC4">
              <w:rPr>
                <w:rFonts w:ascii="宋体" w:hAnsi="宋体" w:cs="Arial"/>
                <w:sz w:val="24"/>
                <w:szCs w:val="24"/>
              </w:rPr>
              <w:lastRenderedPageBreak/>
              <w:t>所有政府采购项目的信用担保专业的担保公司</w:t>
            </w:r>
          </w:p>
          <w:p w14:paraId="13893821" w14:textId="77777777" w:rsidR="00DF0D6D" w:rsidRPr="00BA3CC4" w:rsidRDefault="008531F8">
            <w:pPr>
              <w:adjustRightInd w:val="0"/>
              <w:snapToGrid w:val="0"/>
              <w:spacing w:line="360" w:lineRule="auto"/>
              <w:rPr>
                <w:rFonts w:ascii="宋体" w:hAnsi="宋体" w:cs="Arial"/>
                <w:sz w:val="24"/>
                <w:szCs w:val="24"/>
              </w:rPr>
            </w:pPr>
            <w:r w:rsidRPr="00BA3CC4">
              <w:rPr>
                <w:rFonts w:ascii="宋体" w:hAnsi="宋体" w:cs="Arial"/>
                <w:sz w:val="24"/>
                <w:szCs w:val="24"/>
              </w:rPr>
              <w:t>中国投融资担保股份有限公司</w:t>
            </w:r>
          </w:p>
          <w:p w14:paraId="123B0735" w14:textId="77777777" w:rsidR="00DF0D6D" w:rsidRPr="00BA3CC4" w:rsidRDefault="008531F8">
            <w:pPr>
              <w:adjustRightInd w:val="0"/>
              <w:snapToGrid w:val="0"/>
              <w:spacing w:line="360" w:lineRule="auto"/>
              <w:rPr>
                <w:rFonts w:ascii="宋体" w:hAnsi="宋体" w:cs="Arial"/>
                <w:sz w:val="24"/>
                <w:szCs w:val="24"/>
              </w:rPr>
            </w:pPr>
            <w:r w:rsidRPr="00BA3CC4">
              <w:rPr>
                <w:rFonts w:ascii="宋体" w:hAnsi="宋体" w:cs="Arial"/>
                <w:sz w:val="24"/>
                <w:szCs w:val="24"/>
              </w:rPr>
              <w:t>地址:北京市海淀区西三环北路100号光耀东方写字楼9层</w:t>
            </w:r>
          </w:p>
          <w:p w14:paraId="7D903F16" w14:textId="77777777" w:rsidR="00DF0D6D" w:rsidRPr="00BA3CC4" w:rsidRDefault="008531F8">
            <w:pPr>
              <w:adjustRightInd w:val="0"/>
              <w:snapToGrid w:val="0"/>
              <w:spacing w:line="360" w:lineRule="auto"/>
              <w:rPr>
                <w:rFonts w:ascii="宋体" w:hAnsi="宋体" w:cs="Arial"/>
                <w:sz w:val="24"/>
                <w:szCs w:val="24"/>
              </w:rPr>
            </w:pPr>
            <w:r w:rsidRPr="00BA3CC4">
              <w:rPr>
                <w:rFonts w:ascii="宋体" w:hAnsi="宋体" w:cs="Arial"/>
                <w:sz w:val="24"/>
                <w:szCs w:val="24"/>
              </w:rPr>
              <w:t>联系电话：010-88822888      传真：010-68437040</w:t>
            </w:r>
          </w:p>
          <w:p w14:paraId="21D13019" w14:textId="77777777" w:rsidR="00DF0D6D" w:rsidRPr="00BA3CC4" w:rsidRDefault="008531F8">
            <w:pPr>
              <w:adjustRightInd w:val="0"/>
              <w:snapToGrid w:val="0"/>
              <w:spacing w:line="360" w:lineRule="auto"/>
              <w:rPr>
                <w:rFonts w:ascii="宋体" w:hAnsi="宋体" w:cs="Arial"/>
                <w:sz w:val="24"/>
                <w:szCs w:val="24"/>
              </w:rPr>
            </w:pPr>
            <w:r w:rsidRPr="00BA3CC4">
              <w:rPr>
                <w:rFonts w:ascii="宋体" w:hAnsi="宋体" w:cs="Arial"/>
                <w:sz w:val="24"/>
                <w:szCs w:val="24"/>
              </w:rPr>
              <w:t>电子邮箱：ztbxf@guaranty.com.cn</w:t>
            </w:r>
          </w:p>
          <w:p w14:paraId="712EE15B" w14:textId="77777777" w:rsidR="00DF0D6D" w:rsidRPr="00BA3CC4" w:rsidRDefault="008531F8">
            <w:pPr>
              <w:adjustRightInd w:val="0"/>
              <w:snapToGrid w:val="0"/>
              <w:spacing w:line="360" w:lineRule="auto"/>
              <w:rPr>
                <w:rFonts w:ascii="宋体" w:hAnsi="宋体" w:cs="Arial"/>
                <w:sz w:val="24"/>
                <w:szCs w:val="24"/>
              </w:rPr>
            </w:pPr>
            <w:r w:rsidRPr="00BA3CC4">
              <w:rPr>
                <w:rFonts w:ascii="宋体" w:hAnsi="宋体" w:cs="Arial"/>
                <w:sz w:val="24"/>
                <w:szCs w:val="24"/>
              </w:rPr>
              <w:t>北京市政府采购项目增加的信用担保公司</w:t>
            </w:r>
          </w:p>
          <w:p w14:paraId="2E885BB1" w14:textId="77777777" w:rsidR="00DF0D6D" w:rsidRPr="00BA3CC4" w:rsidRDefault="008531F8">
            <w:pPr>
              <w:adjustRightInd w:val="0"/>
              <w:snapToGrid w:val="0"/>
              <w:spacing w:line="360" w:lineRule="auto"/>
              <w:rPr>
                <w:rFonts w:ascii="宋体" w:hAnsi="宋体" w:cs="Arial"/>
                <w:sz w:val="24"/>
                <w:szCs w:val="24"/>
              </w:rPr>
            </w:pPr>
            <w:r w:rsidRPr="00BA3CC4">
              <w:rPr>
                <w:rFonts w:ascii="宋体" w:hAnsi="宋体" w:cs="Arial"/>
                <w:sz w:val="24"/>
                <w:szCs w:val="24"/>
              </w:rPr>
              <w:t>1.北京首创融资担保有限责任公司</w:t>
            </w:r>
          </w:p>
          <w:p w14:paraId="4032640D" w14:textId="77777777" w:rsidR="00DF0D6D" w:rsidRPr="00BA3CC4" w:rsidRDefault="008531F8">
            <w:pPr>
              <w:adjustRightInd w:val="0"/>
              <w:snapToGrid w:val="0"/>
              <w:spacing w:line="360" w:lineRule="auto"/>
              <w:rPr>
                <w:rFonts w:ascii="宋体" w:hAnsi="宋体" w:cs="Arial"/>
                <w:sz w:val="24"/>
                <w:szCs w:val="24"/>
              </w:rPr>
            </w:pPr>
            <w:r w:rsidRPr="00BA3CC4">
              <w:rPr>
                <w:rFonts w:ascii="宋体" w:hAnsi="宋体" w:cs="Arial"/>
                <w:sz w:val="24"/>
                <w:szCs w:val="24"/>
              </w:rPr>
              <w:t>地址:北京市西城区闹市口大街一号长安兴融中心四号楼三层</w:t>
            </w:r>
          </w:p>
          <w:p w14:paraId="68351CE3" w14:textId="77777777" w:rsidR="00DF0D6D" w:rsidRPr="00BA3CC4" w:rsidRDefault="008531F8">
            <w:pPr>
              <w:adjustRightInd w:val="0"/>
              <w:snapToGrid w:val="0"/>
              <w:spacing w:line="360" w:lineRule="auto"/>
              <w:rPr>
                <w:rFonts w:ascii="宋体" w:hAnsi="宋体" w:cs="Arial"/>
                <w:sz w:val="24"/>
                <w:szCs w:val="24"/>
              </w:rPr>
            </w:pPr>
            <w:r w:rsidRPr="00BA3CC4">
              <w:rPr>
                <w:rFonts w:ascii="宋体" w:hAnsi="宋体" w:cs="Arial"/>
                <w:sz w:val="24"/>
                <w:szCs w:val="24"/>
              </w:rPr>
              <w:t>联系电话： 58528799   传真：58528448</w:t>
            </w:r>
          </w:p>
          <w:p w14:paraId="58A22C52" w14:textId="77777777" w:rsidR="00DF0D6D" w:rsidRPr="00BA3CC4" w:rsidRDefault="008531F8">
            <w:pPr>
              <w:adjustRightInd w:val="0"/>
              <w:snapToGrid w:val="0"/>
              <w:spacing w:line="360" w:lineRule="auto"/>
              <w:jc w:val="left"/>
              <w:rPr>
                <w:rFonts w:ascii="宋体" w:hAnsi="宋体" w:cs="Arial"/>
                <w:sz w:val="24"/>
                <w:szCs w:val="24"/>
              </w:rPr>
            </w:pPr>
            <w:r w:rsidRPr="00BA3CC4">
              <w:rPr>
                <w:rFonts w:ascii="宋体" w:hAnsi="宋体" w:cs="Arial"/>
                <w:sz w:val="24"/>
                <w:szCs w:val="24"/>
              </w:rPr>
              <w:t>电子邮箱：yangyang@scdb.com.cn; chenhaoran@scdb.com.cn</w:t>
            </w:r>
          </w:p>
          <w:p w14:paraId="608B294B" w14:textId="77777777" w:rsidR="00DF0D6D" w:rsidRPr="00BA3CC4" w:rsidRDefault="008531F8">
            <w:pPr>
              <w:adjustRightInd w:val="0"/>
              <w:snapToGrid w:val="0"/>
              <w:spacing w:line="360" w:lineRule="auto"/>
              <w:rPr>
                <w:rFonts w:ascii="宋体" w:hAnsi="宋体" w:cs="Arial"/>
                <w:sz w:val="24"/>
                <w:szCs w:val="24"/>
              </w:rPr>
            </w:pPr>
            <w:r w:rsidRPr="00BA3CC4">
              <w:rPr>
                <w:rFonts w:ascii="宋体" w:hAnsi="宋体" w:cs="Arial"/>
                <w:sz w:val="24"/>
                <w:szCs w:val="24"/>
              </w:rPr>
              <w:t>2.北京中关村科技融资担保有限公司</w:t>
            </w:r>
          </w:p>
          <w:p w14:paraId="55BC047A" w14:textId="77777777" w:rsidR="00DF0D6D" w:rsidRPr="00BA3CC4" w:rsidRDefault="008531F8">
            <w:pPr>
              <w:adjustRightInd w:val="0"/>
              <w:snapToGrid w:val="0"/>
              <w:spacing w:line="360" w:lineRule="auto"/>
              <w:rPr>
                <w:rFonts w:ascii="宋体" w:hAnsi="宋体" w:cs="Arial"/>
                <w:sz w:val="24"/>
                <w:szCs w:val="24"/>
              </w:rPr>
            </w:pPr>
            <w:r w:rsidRPr="00BA3CC4">
              <w:rPr>
                <w:rFonts w:ascii="宋体" w:hAnsi="宋体" w:cs="Arial"/>
                <w:sz w:val="24"/>
                <w:szCs w:val="24"/>
              </w:rPr>
              <w:t>地址:北京市海淀区中关村南大街乙12号天作国际大厦A座28层</w:t>
            </w:r>
          </w:p>
          <w:p w14:paraId="29049B2E" w14:textId="77777777" w:rsidR="00DF0D6D" w:rsidRPr="00BA3CC4" w:rsidRDefault="008531F8">
            <w:pPr>
              <w:adjustRightInd w:val="0"/>
              <w:snapToGrid w:val="0"/>
              <w:spacing w:line="360" w:lineRule="auto"/>
              <w:rPr>
                <w:rFonts w:ascii="宋体" w:hAnsi="宋体" w:cs="Arial"/>
                <w:sz w:val="24"/>
                <w:szCs w:val="24"/>
              </w:rPr>
            </w:pPr>
            <w:r w:rsidRPr="00BA3CC4">
              <w:rPr>
                <w:rFonts w:ascii="宋体" w:hAnsi="宋体" w:cs="Arial"/>
                <w:sz w:val="24"/>
                <w:szCs w:val="24"/>
              </w:rPr>
              <w:t>联系电话：   59705600-6950               传真：59705606</w:t>
            </w:r>
          </w:p>
          <w:p w14:paraId="30C20BE7" w14:textId="77777777" w:rsidR="00DF0D6D" w:rsidRPr="00BA3CC4" w:rsidRDefault="008531F8">
            <w:pPr>
              <w:adjustRightInd w:val="0"/>
              <w:snapToGrid w:val="0"/>
              <w:spacing w:line="360" w:lineRule="auto"/>
              <w:rPr>
                <w:rFonts w:ascii="宋体" w:hAnsi="宋体" w:cs="Arial"/>
                <w:sz w:val="24"/>
                <w:szCs w:val="24"/>
              </w:rPr>
            </w:pPr>
            <w:r w:rsidRPr="00BA3CC4">
              <w:rPr>
                <w:rFonts w:ascii="宋体" w:hAnsi="宋体" w:cs="Arial"/>
                <w:sz w:val="24"/>
                <w:szCs w:val="24"/>
              </w:rPr>
              <w:t>电子邮箱：   li_yuchu@126.com</w:t>
            </w:r>
          </w:p>
          <w:p w14:paraId="1F4F6EBE" w14:textId="77777777" w:rsidR="00DF0D6D" w:rsidRPr="00BA3CC4" w:rsidRDefault="008531F8">
            <w:pPr>
              <w:adjustRightInd w:val="0"/>
              <w:snapToGrid w:val="0"/>
              <w:spacing w:line="360" w:lineRule="auto"/>
              <w:rPr>
                <w:rFonts w:ascii="宋体" w:hAnsi="宋体" w:cs="Arial"/>
                <w:sz w:val="24"/>
                <w:szCs w:val="24"/>
                <w:u w:val="single"/>
              </w:rPr>
            </w:pPr>
            <w:r w:rsidRPr="00BA3CC4">
              <w:rPr>
                <w:rFonts w:ascii="宋体" w:hAnsi="宋体" w:cs="Arial"/>
                <w:sz w:val="24"/>
                <w:szCs w:val="24"/>
              </w:rPr>
              <w:t>3. 本项目采购人本级和上级财政部门政府采购有关规定增加的担保机构。</w:t>
            </w:r>
          </w:p>
        </w:tc>
      </w:tr>
      <w:tr w:rsidR="00DF0D6D" w:rsidRPr="00BA3CC4" w14:paraId="2430F0AA" w14:textId="77777777">
        <w:trPr>
          <w:trHeight w:val="270"/>
        </w:trPr>
        <w:tc>
          <w:tcPr>
            <w:tcW w:w="1750" w:type="dxa"/>
            <w:tcBorders>
              <w:top w:val="single" w:sz="6" w:space="0" w:color="auto"/>
              <w:left w:val="single" w:sz="12" w:space="0" w:color="auto"/>
              <w:bottom w:val="single" w:sz="6" w:space="0" w:color="auto"/>
              <w:right w:val="single" w:sz="6" w:space="0" w:color="auto"/>
            </w:tcBorders>
            <w:vAlign w:val="center"/>
          </w:tcPr>
          <w:p w14:paraId="6335C2E4" w14:textId="77777777" w:rsidR="00DF0D6D" w:rsidRPr="00BA3CC4" w:rsidRDefault="008531F8">
            <w:pPr>
              <w:spacing w:line="360" w:lineRule="auto"/>
              <w:ind w:leftChars="121" w:left="1078" w:hanging="824"/>
              <w:jc w:val="left"/>
              <w:rPr>
                <w:rFonts w:ascii="宋体" w:hAnsi="宋体" w:cs="Arial"/>
                <w:sz w:val="24"/>
                <w:szCs w:val="24"/>
              </w:rPr>
            </w:pPr>
            <w:r w:rsidRPr="00BA3CC4">
              <w:rPr>
                <w:rFonts w:ascii="宋体" w:hAnsi="宋体" w:cs="Arial"/>
                <w:sz w:val="24"/>
                <w:szCs w:val="24"/>
              </w:rPr>
              <w:lastRenderedPageBreak/>
              <w:t>12.1（3）</w:t>
            </w:r>
          </w:p>
        </w:tc>
        <w:tc>
          <w:tcPr>
            <w:tcW w:w="7404" w:type="dxa"/>
            <w:tcBorders>
              <w:top w:val="single" w:sz="6" w:space="0" w:color="auto"/>
              <w:left w:val="single" w:sz="6" w:space="0" w:color="auto"/>
              <w:bottom w:val="single" w:sz="6" w:space="0" w:color="auto"/>
              <w:right w:val="single" w:sz="12" w:space="0" w:color="auto"/>
            </w:tcBorders>
            <w:vAlign w:val="center"/>
          </w:tcPr>
          <w:p w14:paraId="208297B2" w14:textId="77777777" w:rsidR="00DF0D6D" w:rsidRPr="00BA3CC4" w:rsidRDefault="008531F8">
            <w:pPr>
              <w:spacing w:line="360" w:lineRule="auto"/>
              <w:rPr>
                <w:rFonts w:ascii="宋体" w:hAnsi="宋体" w:cs="Arial"/>
                <w:sz w:val="24"/>
                <w:szCs w:val="24"/>
              </w:rPr>
            </w:pPr>
            <w:r w:rsidRPr="00BA3CC4">
              <w:rPr>
                <w:rFonts w:ascii="宋体" w:hAnsi="宋体" w:cs="Arial"/>
                <w:sz w:val="24"/>
                <w:szCs w:val="24"/>
              </w:rPr>
              <w:t>采购人认可的情形：</w:t>
            </w:r>
          </w:p>
          <w:p w14:paraId="4D024C99" w14:textId="77777777" w:rsidR="00DF0D6D" w:rsidRPr="00BA3CC4" w:rsidRDefault="008531F8">
            <w:pPr>
              <w:numPr>
                <w:ilvl w:val="0"/>
                <w:numId w:val="1"/>
              </w:numPr>
              <w:spacing w:line="360" w:lineRule="auto"/>
              <w:rPr>
                <w:rFonts w:ascii="宋体" w:hAnsi="宋体" w:cs="Arial"/>
                <w:sz w:val="24"/>
                <w:szCs w:val="24"/>
              </w:rPr>
            </w:pPr>
            <w:r w:rsidRPr="00BA3CC4">
              <w:rPr>
                <w:rFonts w:ascii="宋体" w:hAnsi="宋体" w:cs="Arial"/>
                <w:sz w:val="24"/>
                <w:szCs w:val="24"/>
              </w:rPr>
              <w:t>出现本章第23条的情况，采购活动终止的；</w:t>
            </w:r>
          </w:p>
          <w:p w14:paraId="6C41679D" w14:textId="77777777" w:rsidR="00DF0D6D" w:rsidRPr="00BA3CC4" w:rsidRDefault="008531F8">
            <w:pPr>
              <w:numPr>
                <w:ilvl w:val="0"/>
                <w:numId w:val="1"/>
              </w:numPr>
              <w:spacing w:line="360" w:lineRule="auto"/>
              <w:rPr>
                <w:rFonts w:ascii="宋体" w:hAnsi="宋体" w:cs="Arial"/>
                <w:sz w:val="24"/>
                <w:szCs w:val="24"/>
              </w:rPr>
            </w:pPr>
            <w:r w:rsidRPr="00BA3CC4">
              <w:rPr>
                <w:rFonts w:ascii="宋体" w:hAnsi="宋体" w:cs="Arial"/>
                <w:sz w:val="24"/>
                <w:szCs w:val="24"/>
              </w:rPr>
              <w:t>……</w:t>
            </w:r>
          </w:p>
        </w:tc>
      </w:tr>
      <w:tr w:rsidR="00DF0D6D" w:rsidRPr="00BA3CC4" w14:paraId="0FE5352F" w14:textId="77777777">
        <w:trPr>
          <w:trHeight w:val="270"/>
        </w:trPr>
        <w:tc>
          <w:tcPr>
            <w:tcW w:w="1750" w:type="dxa"/>
            <w:tcBorders>
              <w:top w:val="single" w:sz="6" w:space="0" w:color="auto"/>
              <w:left w:val="single" w:sz="12" w:space="0" w:color="auto"/>
              <w:bottom w:val="single" w:sz="6" w:space="0" w:color="auto"/>
              <w:right w:val="single" w:sz="6" w:space="0" w:color="auto"/>
            </w:tcBorders>
            <w:vAlign w:val="center"/>
          </w:tcPr>
          <w:p w14:paraId="048D82B4" w14:textId="77777777" w:rsidR="00DF0D6D" w:rsidRPr="00BA3CC4" w:rsidRDefault="008531F8">
            <w:pPr>
              <w:spacing w:line="360" w:lineRule="auto"/>
              <w:ind w:leftChars="257" w:left="1080" w:hanging="540"/>
              <w:rPr>
                <w:rFonts w:ascii="宋体" w:hAnsi="宋体" w:cs="Arial"/>
                <w:sz w:val="24"/>
                <w:szCs w:val="24"/>
              </w:rPr>
            </w:pPr>
            <w:r w:rsidRPr="00BA3CC4">
              <w:rPr>
                <w:rFonts w:ascii="宋体" w:hAnsi="宋体" w:cs="Arial"/>
                <w:sz w:val="24"/>
                <w:szCs w:val="24"/>
              </w:rPr>
              <w:t>13.1</w:t>
            </w:r>
          </w:p>
        </w:tc>
        <w:tc>
          <w:tcPr>
            <w:tcW w:w="7404" w:type="dxa"/>
            <w:tcBorders>
              <w:top w:val="single" w:sz="6" w:space="0" w:color="auto"/>
              <w:left w:val="single" w:sz="6" w:space="0" w:color="auto"/>
              <w:bottom w:val="single" w:sz="6" w:space="0" w:color="auto"/>
              <w:right w:val="single" w:sz="12" w:space="0" w:color="auto"/>
            </w:tcBorders>
            <w:vAlign w:val="center"/>
          </w:tcPr>
          <w:p w14:paraId="43DBD7CE" w14:textId="77777777" w:rsidR="00DF0D6D" w:rsidRPr="00BA3CC4" w:rsidRDefault="008531F8">
            <w:pPr>
              <w:spacing w:line="360" w:lineRule="auto"/>
              <w:rPr>
                <w:rFonts w:ascii="宋体" w:hAnsi="宋体" w:cs="Arial"/>
                <w:sz w:val="24"/>
                <w:szCs w:val="24"/>
              </w:rPr>
            </w:pPr>
            <w:r w:rsidRPr="00BA3CC4">
              <w:rPr>
                <w:rFonts w:ascii="宋体" w:hAnsi="宋体" w:cs="Arial"/>
                <w:sz w:val="24"/>
                <w:szCs w:val="24"/>
              </w:rPr>
              <w:t>认可的情形：</w:t>
            </w:r>
          </w:p>
          <w:p w14:paraId="63F2DE50" w14:textId="77777777" w:rsidR="00DF0D6D" w:rsidRPr="00BA3CC4" w:rsidRDefault="008531F8">
            <w:pPr>
              <w:spacing w:line="360" w:lineRule="auto"/>
              <w:rPr>
                <w:rFonts w:ascii="宋体" w:hAnsi="宋体" w:cs="Arial"/>
                <w:sz w:val="24"/>
                <w:szCs w:val="24"/>
              </w:rPr>
            </w:pPr>
            <w:r w:rsidRPr="00BA3CC4">
              <w:rPr>
                <w:rFonts w:ascii="宋体" w:hAnsi="宋体" w:cs="Arial"/>
                <w:sz w:val="24"/>
                <w:szCs w:val="24"/>
              </w:rPr>
              <w:t>1、供应商递交的首次响应文件未满足资格条件或其它实质性要求的；</w:t>
            </w:r>
          </w:p>
          <w:p w14:paraId="77479327" w14:textId="77777777" w:rsidR="00DF0D6D" w:rsidRPr="00BA3CC4" w:rsidRDefault="008531F8">
            <w:pPr>
              <w:spacing w:line="360" w:lineRule="auto"/>
              <w:rPr>
                <w:rFonts w:ascii="宋体" w:hAnsi="宋体" w:cs="Arial"/>
                <w:sz w:val="24"/>
                <w:szCs w:val="24"/>
              </w:rPr>
            </w:pPr>
            <w:r w:rsidRPr="00BA3CC4">
              <w:rPr>
                <w:rFonts w:ascii="宋体" w:hAnsi="宋体" w:cs="Arial"/>
                <w:sz w:val="24"/>
                <w:szCs w:val="24"/>
              </w:rPr>
              <w:t>2、谈判小组对谈判文件进行修改变动后，供应商不能实质性响应的。</w:t>
            </w:r>
          </w:p>
        </w:tc>
      </w:tr>
      <w:tr w:rsidR="00DF0D6D" w:rsidRPr="00BA3CC4" w14:paraId="1C327EC6" w14:textId="77777777">
        <w:trPr>
          <w:trHeight w:val="270"/>
        </w:trPr>
        <w:tc>
          <w:tcPr>
            <w:tcW w:w="1750" w:type="dxa"/>
            <w:tcBorders>
              <w:top w:val="single" w:sz="6" w:space="0" w:color="auto"/>
              <w:left w:val="single" w:sz="12" w:space="0" w:color="auto"/>
              <w:bottom w:val="single" w:sz="6" w:space="0" w:color="auto"/>
              <w:right w:val="single" w:sz="6" w:space="0" w:color="auto"/>
            </w:tcBorders>
            <w:vAlign w:val="center"/>
          </w:tcPr>
          <w:p w14:paraId="673602D8" w14:textId="77777777" w:rsidR="00DF0D6D" w:rsidRPr="00BA3CC4" w:rsidRDefault="008531F8">
            <w:pPr>
              <w:spacing w:line="360" w:lineRule="auto"/>
              <w:ind w:leftChars="128" w:left="269"/>
              <w:jc w:val="left"/>
              <w:rPr>
                <w:rFonts w:ascii="宋体" w:hAnsi="宋体" w:cs="Arial"/>
                <w:sz w:val="24"/>
                <w:szCs w:val="24"/>
              </w:rPr>
            </w:pPr>
            <w:r w:rsidRPr="00BA3CC4">
              <w:rPr>
                <w:rFonts w:ascii="宋体" w:hAnsi="宋体" w:cs="Arial"/>
                <w:sz w:val="24"/>
                <w:szCs w:val="24"/>
              </w:rPr>
              <w:t>15.2（2）</w:t>
            </w:r>
          </w:p>
        </w:tc>
        <w:tc>
          <w:tcPr>
            <w:tcW w:w="7404" w:type="dxa"/>
            <w:tcBorders>
              <w:top w:val="single" w:sz="6" w:space="0" w:color="auto"/>
              <w:left w:val="single" w:sz="6" w:space="0" w:color="auto"/>
              <w:bottom w:val="single" w:sz="6" w:space="0" w:color="auto"/>
              <w:right w:val="single" w:sz="12" w:space="0" w:color="auto"/>
            </w:tcBorders>
            <w:vAlign w:val="center"/>
          </w:tcPr>
          <w:p w14:paraId="1E181035" w14:textId="77777777" w:rsidR="00DF0D6D" w:rsidRPr="00BA3CC4" w:rsidRDefault="008531F8">
            <w:pPr>
              <w:spacing w:line="360" w:lineRule="auto"/>
              <w:rPr>
                <w:rFonts w:ascii="宋体" w:hAnsi="宋体" w:cs="Arial"/>
                <w:sz w:val="24"/>
                <w:szCs w:val="24"/>
              </w:rPr>
            </w:pPr>
            <w:r w:rsidRPr="00BA3CC4">
              <w:rPr>
                <w:rFonts w:ascii="宋体" w:hAnsi="宋体" w:cs="Arial"/>
                <w:sz w:val="24"/>
                <w:szCs w:val="24"/>
              </w:rPr>
              <w:t>谈判文件可以修改变动的内容：</w:t>
            </w:r>
            <w:r w:rsidRPr="00BA3CC4">
              <w:rPr>
                <w:rFonts w:ascii="宋体" w:hAnsi="宋体" w:cs="Arial"/>
                <w:sz w:val="24"/>
                <w:szCs w:val="24"/>
                <w:u w:val="single"/>
              </w:rPr>
              <w:t>技术、服务要求以及合同草案条款</w:t>
            </w:r>
          </w:p>
        </w:tc>
      </w:tr>
      <w:tr w:rsidR="00DF0D6D" w:rsidRPr="00BA3CC4" w14:paraId="026E966D" w14:textId="77777777">
        <w:trPr>
          <w:trHeight w:val="270"/>
        </w:trPr>
        <w:tc>
          <w:tcPr>
            <w:tcW w:w="1750" w:type="dxa"/>
            <w:tcBorders>
              <w:top w:val="single" w:sz="6" w:space="0" w:color="auto"/>
              <w:left w:val="single" w:sz="12" w:space="0" w:color="auto"/>
              <w:bottom w:val="single" w:sz="6" w:space="0" w:color="auto"/>
              <w:right w:val="single" w:sz="6" w:space="0" w:color="auto"/>
            </w:tcBorders>
            <w:vAlign w:val="center"/>
          </w:tcPr>
          <w:p w14:paraId="58362A46" w14:textId="77777777" w:rsidR="00DF0D6D" w:rsidRPr="00BA3CC4" w:rsidRDefault="008531F8">
            <w:pPr>
              <w:spacing w:line="360" w:lineRule="auto"/>
              <w:ind w:leftChars="257" w:left="1080" w:hanging="540"/>
              <w:rPr>
                <w:rFonts w:ascii="宋体" w:hAnsi="宋体" w:cs="Arial"/>
                <w:sz w:val="24"/>
                <w:szCs w:val="24"/>
              </w:rPr>
            </w:pPr>
            <w:r w:rsidRPr="00BA3CC4">
              <w:rPr>
                <w:rFonts w:ascii="宋体" w:hAnsi="宋体" w:cs="Arial"/>
                <w:sz w:val="24"/>
                <w:szCs w:val="24"/>
              </w:rPr>
              <w:t>19.1</w:t>
            </w:r>
          </w:p>
        </w:tc>
        <w:tc>
          <w:tcPr>
            <w:tcW w:w="7404" w:type="dxa"/>
            <w:tcBorders>
              <w:top w:val="single" w:sz="6" w:space="0" w:color="auto"/>
              <w:left w:val="single" w:sz="6" w:space="0" w:color="auto"/>
              <w:bottom w:val="single" w:sz="6" w:space="0" w:color="auto"/>
              <w:right w:val="single" w:sz="12" w:space="0" w:color="auto"/>
            </w:tcBorders>
            <w:vAlign w:val="center"/>
          </w:tcPr>
          <w:p w14:paraId="3100B00C" w14:textId="77777777" w:rsidR="00DF0D6D" w:rsidRPr="00BA3CC4" w:rsidRDefault="008531F8">
            <w:pPr>
              <w:spacing w:line="360" w:lineRule="auto"/>
              <w:rPr>
                <w:rFonts w:ascii="宋体" w:hAnsi="宋体" w:cs="Arial"/>
                <w:sz w:val="24"/>
                <w:szCs w:val="24"/>
              </w:rPr>
            </w:pPr>
            <w:r w:rsidRPr="00BA3CC4">
              <w:rPr>
                <w:rFonts w:ascii="宋体" w:hAnsi="宋体" w:cs="Arial"/>
                <w:sz w:val="24"/>
                <w:szCs w:val="24"/>
              </w:rPr>
              <w:t>谈判小组推荐成交候选人数量：</w:t>
            </w:r>
            <w:r w:rsidRPr="00BA3CC4">
              <w:rPr>
                <w:rFonts w:ascii="宋体" w:hAnsi="宋体" w:cs="Arial"/>
                <w:sz w:val="24"/>
                <w:szCs w:val="24"/>
                <w:u w:val="single"/>
              </w:rPr>
              <w:t>2</w:t>
            </w:r>
            <w:r w:rsidRPr="00BA3CC4">
              <w:rPr>
                <w:rFonts w:ascii="宋体" w:hAnsi="宋体" w:cs="Arial"/>
                <w:sz w:val="24"/>
                <w:szCs w:val="24"/>
              </w:rPr>
              <w:t>名</w:t>
            </w:r>
          </w:p>
        </w:tc>
      </w:tr>
      <w:tr w:rsidR="00DF0D6D" w:rsidRPr="00BA3CC4" w14:paraId="019C0A36" w14:textId="77777777">
        <w:trPr>
          <w:trHeight w:val="270"/>
        </w:trPr>
        <w:tc>
          <w:tcPr>
            <w:tcW w:w="1750" w:type="dxa"/>
            <w:tcBorders>
              <w:top w:val="single" w:sz="6" w:space="0" w:color="auto"/>
              <w:left w:val="single" w:sz="12" w:space="0" w:color="auto"/>
              <w:bottom w:val="single" w:sz="6" w:space="0" w:color="auto"/>
              <w:right w:val="single" w:sz="6" w:space="0" w:color="auto"/>
            </w:tcBorders>
            <w:vAlign w:val="center"/>
          </w:tcPr>
          <w:p w14:paraId="678D93CF" w14:textId="77777777" w:rsidR="00DF0D6D" w:rsidRPr="00BA3CC4" w:rsidRDefault="008531F8">
            <w:pPr>
              <w:spacing w:line="360" w:lineRule="auto"/>
              <w:ind w:leftChars="257" w:left="1080" w:hanging="540"/>
              <w:rPr>
                <w:rFonts w:ascii="宋体" w:hAnsi="宋体" w:cs="Arial"/>
                <w:sz w:val="24"/>
                <w:szCs w:val="24"/>
              </w:rPr>
            </w:pPr>
            <w:r w:rsidRPr="00BA3CC4">
              <w:rPr>
                <w:rFonts w:ascii="宋体" w:hAnsi="宋体" w:cs="Arial"/>
                <w:sz w:val="24"/>
                <w:szCs w:val="24"/>
              </w:rPr>
              <w:t>20.1</w:t>
            </w:r>
          </w:p>
        </w:tc>
        <w:tc>
          <w:tcPr>
            <w:tcW w:w="7404" w:type="dxa"/>
            <w:tcBorders>
              <w:top w:val="single" w:sz="6" w:space="0" w:color="auto"/>
              <w:left w:val="single" w:sz="6" w:space="0" w:color="auto"/>
              <w:bottom w:val="single" w:sz="6" w:space="0" w:color="auto"/>
              <w:right w:val="single" w:sz="12" w:space="0" w:color="auto"/>
            </w:tcBorders>
            <w:vAlign w:val="center"/>
          </w:tcPr>
          <w:p w14:paraId="3D6C5F97" w14:textId="77777777" w:rsidR="00DF0D6D" w:rsidRPr="00BA3CC4" w:rsidRDefault="008531F8">
            <w:pPr>
              <w:spacing w:line="360" w:lineRule="auto"/>
              <w:rPr>
                <w:rFonts w:ascii="宋体" w:hAnsi="宋体" w:cs="Arial"/>
                <w:sz w:val="24"/>
                <w:szCs w:val="24"/>
                <w:u w:val="single"/>
              </w:rPr>
            </w:pPr>
            <w:r w:rsidRPr="00BA3CC4">
              <w:rPr>
                <w:rFonts w:ascii="宋体" w:hAnsi="宋体" w:cs="Arial"/>
                <w:sz w:val="24"/>
                <w:szCs w:val="24"/>
              </w:rPr>
              <w:t>扣除比例：</w:t>
            </w:r>
            <w:r w:rsidRPr="00BA3CC4">
              <w:rPr>
                <w:rFonts w:ascii="宋体" w:hAnsi="宋体" w:cs="Arial"/>
                <w:sz w:val="24"/>
                <w:szCs w:val="24"/>
                <w:u w:val="single"/>
              </w:rPr>
              <w:t>10%</w:t>
            </w:r>
          </w:p>
        </w:tc>
      </w:tr>
      <w:tr w:rsidR="00DF0D6D" w:rsidRPr="00BA3CC4" w14:paraId="54EA9D67" w14:textId="77777777">
        <w:trPr>
          <w:trHeight w:val="270"/>
        </w:trPr>
        <w:tc>
          <w:tcPr>
            <w:tcW w:w="1750" w:type="dxa"/>
            <w:tcBorders>
              <w:top w:val="single" w:sz="6" w:space="0" w:color="auto"/>
              <w:left w:val="single" w:sz="12" w:space="0" w:color="auto"/>
              <w:bottom w:val="single" w:sz="6" w:space="0" w:color="auto"/>
              <w:right w:val="single" w:sz="6" w:space="0" w:color="auto"/>
            </w:tcBorders>
            <w:vAlign w:val="center"/>
          </w:tcPr>
          <w:p w14:paraId="5A4071BD" w14:textId="77777777" w:rsidR="00DF0D6D" w:rsidRPr="00BA3CC4" w:rsidRDefault="008531F8">
            <w:pPr>
              <w:spacing w:line="360" w:lineRule="auto"/>
              <w:ind w:leftChars="257" w:left="1080" w:hanging="540"/>
              <w:rPr>
                <w:rFonts w:ascii="宋体" w:hAnsi="宋体" w:cs="Arial"/>
                <w:sz w:val="24"/>
                <w:szCs w:val="24"/>
              </w:rPr>
            </w:pPr>
            <w:r w:rsidRPr="00BA3CC4">
              <w:rPr>
                <w:rFonts w:ascii="宋体" w:hAnsi="宋体" w:cs="Arial"/>
                <w:sz w:val="24"/>
                <w:szCs w:val="24"/>
              </w:rPr>
              <w:t>20.2</w:t>
            </w:r>
          </w:p>
        </w:tc>
        <w:tc>
          <w:tcPr>
            <w:tcW w:w="7404" w:type="dxa"/>
            <w:tcBorders>
              <w:top w:val="single" w:sz="6" w:space="0" w:color="auto"/>
              <w:left w:val="single" w:sz="6" w:space="0" w:color="auto"/>
              <w:bottom w:val="single" w:sz="6" w:space="0" w:color="auto"/>
              <w:right w:val="single" w:sz="12" w:space="0" w:color="auto"/>
            </w:tcBorders>
            <w:vAlign w:val="center"/>
          </w:tcPr>
          <w:p w14:paraId="75583B5F" w14:textId="77777777" w:rsidR="00DF0D6D" w:rsidRPr="00BA3CC4" w:rsidRDefault="008531F8">
            <w:pPr>
              <w:spacing w:line="360" w:lineRule="auto"/>
              <w:rPr>
                <w:rFonts w:ascii="宋体" w:hAnsi="宋体" w:cs="Arial"/>
                <w:sz w:val="24"/>
                <w:szCs w:val="24"/>
              </w:rPr>
            </w:pPr>
            <w:r w:rsidRPr="00BA3CC4">
              <w:rPr>
                <w:rFonts w:ascii="宋体" w:hAnsi="宋体" w:cs="Arial"/>
                <w:sz w:val="24"/>
                <w:szCs w:val="24"/>
              </w:rPr>
              <w:t>扣除比例：</w:t>
            </w:r>
            <w:r w:rsidRPr="00BA3CC4">
              <w:rPr>
                <w:rFonts w:ascii="宋体" w:hAnsi="宋体" w:cs="Arial"/>
                <w:sz w:val="24"/>
                <w:szCs w:val="24"/>
                <w:u w:val="single"/>
              </w:rPr>
              <w:t>1%</w:t>
            </w:r>
          </w:p>
        </w:tc>
      </w:tr>
      <w:tr w:rsidR="00DF0D6D" w:rsidRPr="00BA3CC4" w14:paraId="7ACEB771" w14:textId="77777777">
        <w:trPr>
          <w:trHeight w:val="220"/>
        </w:trPr>
        <w:tc>
          <w:tcPr>
            <w:tcW w:w="1750" w:type="dxa"/>
            <w:tcBorders>
              <w:top w:val="single" w:sz="6" w:space="0" w:color="auto"/>
              <w:left w:val="single" w:sz="12" w:space="0" w:color="auto"/>
              <w:bottom w:val="single" w:sz="6" w:space="0" w:color="auto"/>
              <w:right w:val="single" w:sz="6" w:space="0" w:color="auto"/>
            </w:tcBorders>
            <w:vAlign w:val="center"/>
          </w:tcPr>
          <w:p w14:paraId="47A555DA" w14:textId="77777777" w:rsidR="00DF0D6D" w:rsidRPr="00BA3CC4" w:rsidRDefault="008531F8">
            <w:pPr>
              <w:spacing w:line="360" w:lineRule="auto"/>
              <w:ind w:leftChars="257" w:left="1080" w:hanging="540"/>
              <w:rPr>
                <w:rFonts w:ascii="宋体" w:hAnsi="宋体" w:cs="Arial"/>
                <w:sz w:val="24"/>
                <w:szCs w:val="24"/>
              </w:rPr>
            </w:pPr>
            <w:r w:rsidRPr="00BA3CC4">
              <w:rPr>
                <w:rFonts w:ascii="宋体" w:hAnsi="宋体" w:cs="Arial"/>
                <w:sz w:val="24"/>
                <w:szCs w:val="24"/>
              </w:rPr>
              <w:t>24.1</w:t>
            </w:r>
          </w:p>
        </w:tc>
        <w:tc>
          <w:tcPr>
            <w:tcW w:w="7404" w:type="dxa"/>
            <w:tcBorders>
              <w:top w:val="single" w:sz="6" w:space="0" w:color="auto"/>
              <w:left w:val="single" w:sz="6" w:space="0" w:color="auto"/>
              <w:bottom w:val="single" w:sz="6" w:space="0" w:color="auto"/>
              <w:right w:val="single" w:sz="12" w:space="0" w:color="auto"/>
            </w:tcBorders>
            <w:vAlign w:val="center"/>
          </w:tcPr>
          <w:p w14:paraId="2CDB7971" w14:textId="77777777" w:rsidR="00DF0D6D" w:rsidRPr="00BA3CC4" w:rsidRDefault="008531F8">
            <w:pPr>
              <w:spacing w:line="360" w:lineRule="auto"/>
              <w:rPr>
                <w:rFonts w:ascii="宋体" w:hAnsi="宋体" w:cs="Arial"/>
                <w:sz w:val="24"/>
                <w:szCs w:val="24"/>
              </w:rPr>
            </w:pPr>
            <w:r w:rsidRPr="00BA3CC4">
              <w:rPr>
                <w:rFonts w:ascii="宋体" w:hAnsi="宋体" w:cs="Arial"/>
                <w:sz w:val="24"/>
                <w:szCs w:val="24"/>
              </w:rPr>
              <w:t>中介服务费：</w:t>
            </w:r>
            <w:r w:rsidRPr="00BA3CC4">
              <w:rPr>
                <w:rFonts w:ascii="宋体" w:hAnsi="宋体" w:cs="Arial"/>
                <w:sz w:val="24"/>
              </w:rPr>
              <w:t>参照原国家计委计价格【2002】1980号文和国家发改委发改办价格【2003】857号文的标准收取。</w:t>
            </w:r>
          </w:p>
        </w:tc>
      </w:tr>
      <w:tr w:rsidR="00DF0D6D" w:rsidRPr="00BA3CC4" w14:paraId="79CD664A" w14:textId="77777777">
        <w:trPr>
          <w:trHeight w:val="611"/>
        </w:trPr>
        <w:tc>
          <w:tcPr>
            <w:tcW w:w="9154" w:type="dxa"/>
            <w:gridSpan w:val="2"/>
            <w:tcBorders>
              <w:top w:val="single" w:sz="12" w:space="0" w:color="auto"/>
              <w:left w:val="single" w:sz="12" w:space="0" w:color="auto"/>
              <w:bottom w:val="single" w:sz="12" w:space="0" w:color="auto"/>
              <w:right w:val="single" w:sz="12" w:space="0" w:color="auto"/>
            </w:tcBorders>
            <w:vAlign w:val="center"/>
          </w:tcPr>
          <w:p w14:paraId="6760709F" w14:textId="77777777" w:rsidR="00DF0D6D" w:rsidRPr="00BA3CC4" w:rsidRDefault="008531F8">
            <w:pPr>
              <w:spacing w:line="360" w:lineRule="auto"/>
              <w:rPr>
                <w:rFonts w:ascii="宋体" w:hAnsi="宋体" w:cs="Arial"/>
                <w:sz w:val="24"/>
                <w:szCs w:val="24"/>
              </w:rPr>
            </w:pPr>
            <w:r w:rsidRPr="00BA3CC4">
              <w:rPr>
                <w:rFonts w:ascii="宋体" w:hAnsi="宋体" w:cs="Arial"/>
                <w:sz w:val="24"/>
                <w:szCs w:val="24"/>
              </w:rPr>
              <w:t>适用于谈判供应商须知的额外增加的变动：无</w:t>
            </w:r>
          </w:p>
        </w:tc>
      </w:tr>
    </w:tbl>
    <w:p w14:paraId="57DA1F9D" w14:textId="77777777" w:rsidR="00DF0D6D" w:rsidRPr="00BA3CC4" w:rsidRDefault="008531F8">
      <w:pPr>
        <w:pStyle w:val="1"/>
        <w:spacing w:before="0" w:after="0" w:line="360" w:lineRule="auto"/>
        <w:rPr>
          <w:rFonts w:ascii="宋体" w:hAnsi="宋体" w:cs="Arial"/>
          <w:sz w:val="24"/>
          <w:szCs w:val="24"/>
        </w:rPr>
      </w:pPr>
      <w:r w:rsidRPr="00BA3CC4">
        <w:rPr>
          <w:rFonts w:ascii="宋体" w:hAnsi="宋体" w:cs="Arial"/>
          <w:b w:val="0"/>
          <w:bCs w:val="0"/>
          <w:sz w:val="24"/>
          <w:szCs w:val="24"/>
        </w:rPr>
        <w:br w:type="page"/>
      </w:r>
      <w:bookmarkStart w:id="15" w:name="_Toc380479087"/>
      <w:bookmarkStart w:id="16" w:name="_Toc75790740"/>
      <w:r w:rsidRPr="00BA3CC4">
        <w:rPr>
          <w:rFonts w:ascii="宋体" w:hAnsi="宋体" w:cs="Arial"/>
          <w:sz w:val="24"/>
          <w:szCs w:val="24"/>
        </w:rPr>
        <w:lastRenderedPageBreak/>
        <w:t>一  总 则</w:t>
      </w:r>
      <w:bookmarkEnd w:id="15"/>
      <w:bookmarkEnd w:id="16"/>
    </w:p>
    <w:p w14:paraId="65FBB841" w14:textId="77777777" w:rsidR="00DF0D6D" w:rsidRPr="00BA3CC4" w:rsidRDefault="008531F8">
      <w:pPr>
        <w:pStyle w:val="1"/>
        <w:spacing w:before="0" w:after="0" w:line="360" w:lineRule="auto"/>
        <w:jc w:val="left"/>
        <w:rPr>
          <w:rFonts w:ascii="宋体" w:hAnsi="宋体" w:cs="Arial"/>
          <w:sz w:val="24"/>
          <w:szCs w:val="24"/>
        </w:rPr>
      </w:pPr>
      <w:bookmarkStart w:id="17" w:name="_Toc380479088"/>
      <w:bookmarkStart w:id="18" w:name="_Toc75790741"/>
      <w:r w:rsidRPr="00BA3CC4">
        <w:rPr>
          <w:rFonts w:ascii="宋体" w:hAnsi="宋体" w:cs="Arial"/>
          <w:sz w:val="24"/>
          <w:szCs w:val="24"/>
        </w:rPr>
        <w:t>1．项目简介</w:t>
      </w:r>
      <w:bookmarkEnd w:id="17"/>
      <w:bookmarkEnd w:id="18"/>
    </w:p>
    <w:p w14:paraId="04D876E0" w14:textId="77777777" w:rsidR="00DF0D6D" w:rsidRPr="00BA3CC4" w:rsidRDefault="008531F8">
      <w:pPr>
        <w:pStyle w:val="a8"/>
        <w:spacing w:line="360" w:lineRule="auto"/>
        <w:ind w:firstLine="0"/>
        <w:rPr>
          <w:rFonts w:ascii="宋体" w:hAnsi="宋体" w:cs="Arial"/>
          <w:sz w:val="24"/>
          <w:szCs w:val="24"/>
        </w:rPr>
      </w:pPr>
      <w:r w:rsidRPr="00BA3CC4">
        <w:rPr>
          <w:rFonts w:ascii="宋体" w:hAnsi="宋体" w:cs="Arial"/>
          <w:sz w:val="24"/>
          <w:szCs w:val="24"/>
        </w:rPr>
        <w:t>1.1 采购人名称、地址及联系方式：见</w:t>
      </w:r>
      <w:r w:rsidRPr="00BA3CC4">
        <w:rPr>
          <w:rFonts w:ascii="宋体" w:hAnsi="宋体" w:cs="Arial"/>
          <w:sz w:val="24"/>
          <w:szCs w:val="24"/>
          <w:u w:val="single"/>
        </w:rPr>
        <w:t>前附表</w:t>
      </w:r>
      <w:r w:rsidRPr="00BA3CC4">
        <w:rPr>
          <w:rFonts w:ascii="宋体" w:hAnsi="宋体" w:cs="Arial"/>
          <w:sz w:val="24"/>
          <w:szCs w:val="24"/>
        </w:rPr>
        <w:t>。</w:t>
      </w:r>
    </w:p>
    <w:p w14:paraId="7F551A01" w14:textId="77777777" w:rsidR="00DF0D6D" w:rsidRPr="00BA3CC4" w:rsidRDefault="008531F8">
      <w:pPr>
        <w:pStyle w:val="a8"/>
        <w:spacing w:line="360" w:lineRule="auto"/>
        <w:ind w:firstLine="0"/>
        <w:rPr>
          <w:rFonts w:ascii="宋体" w:hAnsi="宋体" w:cs="Arial"/>
          <w:sz w:val="24"/>
          <w:szCs w:val="24"/>
        </w:rPr>
      </w:pPr>
      <w:r w:rsidRPr="00BA3CC4">
        <w:rPr>
          <w:rFonts w:ascii="宋体" w:hAnsi="宋体" w:cs="Arial"/>
          <w:sz w:val="24"/>
          <w:szCs w:val="24"/>
        </w:rPr>
        <w:t>1.2 项目名称、项目编号、包号及包名称：见第一章。</w:t>
      </w:r>
    </w:p>
    <w:p w14:paraId="7ED3A620" w14:textId="77777777" w:rsidR="00DF0D6D" w:rsidRPr="00BA3CC4" w:rsidRDefault="008531F8">
      <w:pPr>
        <w:pStyle w:val="a8"/>
        <w:spacing w:line="360" w:lineRule="auto"/>
        <w:ind w:firstLine="0"/>
        <w:rPr>
          <w:rFonts w:ascii="宋体" w:hAnsi="宋体" w:cs="Arial"/>
          <w:sz w:val="24"/>
          <w:szCs w:val="24"/>
        </w:rPr>
      </w:pPr>
      <w:r w:rsidRPr="00BA3CC4">
        <w:rPr>
          <w:rFonts w:ascii="宋体" w:hAnsi="宋体" w:cs="Arial"/>
          <w:sz w:val="24"/>
          <w:szCs w:val="24"/>
        </w:rPr>
        <w:t>1.3 采购方式：竞争性谈判。</w:t>
      </w:r>
    </w:p>
    <w:p w14:paraId="18990CF1" w14:textId="77777777" w:rsidR="00DF0D6D" w:rsidRPr="00BA3CC4" w:rsidRDefault="008531F8">
      <w:pPr>
        <w:pStyle w:val="a8"/>
        <w:spacing w:line="360" w:lineRule="auto"/>
        <w:ind w:firstLine="0"/>
        <w:rPr>
          <w:rFonts w:ascii="宋体" w:hAnsi="宋体" w:cs="Arial"/>
          <w:sz w:val="24"/>
          <w:szCs w:val="24"/>
        </w:rPr>
      </w:pPr>
      <w:r w:rsidRPr="00BA3CC4">
        <w:rPr>
          <w:rFonts w:ascii="宋体" w:hAnsi="宋体" w:cs="Arial"/>
          <w:sz w:val="24"/>
          <w:szCs w:val="24"/>
        </w:rPr>
        <w:t>1.4 采购代理机构名称：中招国际招标有限公司（以下简称“中招公司”）。</w:t>
      </w:r>
    </w:p>
    <w:p w14:paraId="42924202" w14:textId="77777777" w:rsidR="00DF0D6D" w:rsidRPr="00BA3CC4" w:rsidRDefault="008531F8">
      <w:pPr>
        <w:pStyle w:val="a8"/>
        <w:spacing w:line="360" w:lineRule="auto"/>
        <w:ind w:firstLine="0"/>
        <w:rPr>
          <w:rFonts w:ascii="宋体" w:hAnsi="宋体" w:cs="Arial"/>
          <w:sz w:val="24"/>
          <w:szCs w:val="24"/>
        </w:rPr>
      </w:pPr>
      <w:r w:rsidRPr="00BA3CC4">
        <w:rPr>
          <w:rFonts w:ascii="宋体" w:hAnsi="宋体" w:cs="Arial"/>
          <w:sz w:val="24"/>
          <w:szCs w:val="24"/>
        </w:rPr>
        <w:t>1.5 采购代理机构地址及联系方式：见第一章。</w:t>
      </w:r>
    </w:p>
    <w:p w14:paraId="7FFB1300" w14:textId="77777777" w:rsidR="00DF0D6D" w:rsidRPr="00BA3CC4" w:rsidRDefault="008531F8">
      <w:pPr>
        <w:pStyle w:val="a8"/>
        <w:spacing w:line="360" w:lineRule="auto"/>
        <w:ind w:firstLine="0"/>
        <w:rPr>
          <w:rFonts w:ascii="宋体" w:hAnsi="宋体" w:cs="Arial"/>
          <w:sz w:val="24"/>
          <w:szCs w:val="24"/>
        </w:rPr>
      </w:pPr>
      <w:r w:rsidRPr="00BA3CC4">
        <w:rPr>
          <w:rFonts w:ascii="宋体" w:hAnsi="宋体" w:cs="Arial"/>
          <w:sz w:val="24"/>
          <w:szCs w:val="24"/>
        </w:rPr>
        <w:t>1.6 采购预算及分包控制金额：见第一章。</w:t>
      </w:r>
    </w:p>
    <w:p w14:paraId="5E14E3C1" w14:textId="77777777" w:rsidR="00DF0D6D" w:rsidRPr="00BA3CC4" w:rsidRDefault="008531F8">
      <w:pPr>
        <w:pStyle w:val="1"/>
        <w:spacing w:before="0" w:after="0" w:line="360" w:lineRule="auto"/>
        <w:jc w:val="left"/>
        <w:rPr>
          <w:rFonts w:ascii="宋体" w:hAnsi="宋体" w:cs="Arial"/>
          <w:sz w:val="24"/>
          <w:szCs w:val="24"/>
        </w:rPr>
      </w:pPr>
      <w:bookmarkStart w:id="19" w:name="_Toc75790742"/>
      <w:bookmarkStart w:id="20" w:name="_Toc380479089"/>
      <w:r w:rsidRPr="00BA3CC4">
        <w:rPr>
          <w:rFonts w:ascii="宋体" w:hAnsi="宋体" w:cs="Arial"/>
          <w:sz w:val="24"/>
          <w:szCs w:val="24"/>
        </w:rPr>
        <w:t>2．合格供应商资格条件</w:t>
      </w:r>
      <w:bookmarkEnd w:id="19"/>
      <w:bookmarkEnd w:id="20"/>
    </w:p>
    <w:p w14:paraId="62724D96" w14:textId="77777777" w:rsidR="00DF0D6D" w:rsidRPr="00BA3CC4" w:rsidRDefault="008531F8">
      <w:pPr>
        <w:pStyle w:val="a8"/>
        <w:spacing w:line="360" w:lineRule="auto"/>
        <w:ind w:firstLine="0"/>
        <w:rPr>
          <w:rFonts w:ascii="宋体" w:hAnsi="宋体" w:cs="Arial"/>
          <w:sz w:val="24"/>
          <w:szCs w:val="24"/>
        </w:rPr>
      </w:pPr>
      <w:r w:rsidRPr="00BA3CC4">
        <w:rPr>
          <w:rFonts w:ascii="宋体" w:hAnsi="宋体" w:cs="Arial"/>
          <w:sz w:val="24"/>
          <w:szCs w:val="24"/>
        </w:rPr>
        <w:t>2.1 满足以下条件的供应商是合格的谈判供应商，可以参加本次竞争性谈判：</w:t>
      </w:r>
    </w:p>
    <w:p w14:paraId="5617519A" w14:textId="77777777" w:rsidR="00DF0D6D" w:rsidRPr="00BA3CC4" w:rsidRDefault="008531F8">
      <w:pPr>
        <w:pStyle w:val="a8"/>
        <w:spacing w:line="360" w:lineRule="auto"/>
        <w:ind w:firstLine="0"/>
        <w:rPr>
          <w:rFonts w:ascii="宋体" w:hAnsi="宋体" w:cs="Arial"/>
          <w:sz w:val="24"/>
          <w:szCs w:val="24"/>
        </w:rPr>
      </w:pPr>
      <w:r w:rsidRPr="00BA3CC4">
        <w:rPr>
          <w:rFonts w:ascii="宋体" w:hAnsi="宋体" w:cs="Arial"/>
          <w:sz w:val="24"/>
          <w:szCs w:val="24"/>
        </w:rPr>
        <w:t>（1）在中华人民共和国境内注册，能够独立承担民事责任，有生产或供应能力的本国供应商，包括企业法人、其他组织、自然人或者联合体。</w:t>
      </w:r>
    </w:p>
    <w:p w14:paraId="57A2602E" w14:textId="77777777" w:rsidR="00DF0D6D" w:rsidRPr="00BA3CC4" w:rsidRDefault="008531F8">
      <w:pPr>
        <w:pStyle w:val="a8"/>
        <w:spacing w:line="360" w:lineRule="auto"/>
        <w:ind w:firstLine="0"/>
        <w:rPr>
          <w:rFonts w:ascii="宋体" w:hAnsi="宋体" w:cs="Arial"/>
          <w:sz w:val="24"/>
          <w:szCs w:val="24"/>
        </w:rPr>
      </w:pPr>
      <w:r w:rsidRPr="00BA3CC4">
        <w:rPr>
          <w:rFonts w:ascii="宋体" w:hAnsi="宋体" w:cs="Arial"/>
          <w:sz w:val="24"/>
          <w:szCs w:val="24"/>
        </w:rPr>
        <w:t>（2）具备《中华人民共和国政府采购法》第二十二条关于供应商条件的规定，具备其它法规规定的本项目供应商应当具备的资格条件。遵守国家有关法规和政府采购的有关规定。</w:t>
      </w:r>
    </w:p>
    <w:p w14:paraId="0B509962" w14:textId="77777777" w:rsidR="00DF0D6D" w:rsidRPr="00BA3CC4" w:rsidRDefault="008531F8">
      <w:pPr>
        <w:pStyle w:val="a8"/>
        <w:spacing w:line="360" w:lineRule="auto"/>
        <w:ind w:firstLine="0"/>
        <w:rPr>
          <w:rFonts w:ascii="宋体" w:hAnsi="宋体" w:cs="Arial"/>
          <w:sz w:val="24"/>
          <w:szCs w:val="24"/>
        </w:rPr>
      </w:pPr>
      <w:r w:rsidRPr="00BA3CC4">
        <w:rPr>
          <w:rFonts w:ascii="宋体" w:hAnsi="宋体" w:cs="Arial"/>
          <w:sz w:val="24"/>
          <w:szCs w:val="24"/>
        </w:rPr>
        <w:t>（3）从中招公司正式获得了本项目的竞争性谈判文件。</w:t>
      </w:r>
    </w:p>
    <w:p w14:paraId="2E1901D2" w14:textId="77777777" w:rsidR="00DF0D6D" w:rsidRPr="00BA3CC4" w:rsidRDefault="008531F8">
      <w:pPr>
        <w:pStyle w:val="a8"/>
        <w:spacing w:line="360" w:lineRule="auto"/>
        <w:ind w:firstLine="0"/>
        <w:rPr>
          <w:rFonts w:ascii="宋体" w:hAnsi="宋体" w:cs="Arial"/>
          <w:sz w:val="24"/>
          <w:szCs w:val="24"/>
        </w:rPr>
      </w:pPr>
      <w:r w:rsidRPr="00BA3CC4">
        <w:rPr>
          <w:rFonts w:ascii="宋体" w:hAnsi="宋体" w:cs="Arial"/>
          <w:sz w:val="24"/>
          <w:szCs w:val="24"/>
        </w:rPr>
        <w:t>（4）符合</w:t>
      </w:r>
      <w:r w:rsidRPr="00BA3CC4">
        <w:rPr>
          <w:rFonts w:ascii="宋体" w:hAnsi="宋体" w:cs="Arial"/>
          <w:sz w:val="24"/>
          <w:szCs w:val="24"/>
          <w:u w:val="single"/>
        </w:rPr>
        <w:t>前附表</w:t>
      </w:r>
      <w:r w:rsidRPr="00BA3CC4">
        <w:rPr>
          <w:rFonts w:ascii="宋体" w:hAnsi="宋体" w:cs="Arial"/>
          <w:sz w:val="24"/>
          <w:szCs w:val="24"/>
        </w:rPr>
        <w:t>中规定的其他要求。</w:t>
      </w:r>
    </w:p>
    <w:p w14:paraId="10679821" w14:textId="77777777" w:rsidR="00DF0D6D" w:rsidRPr="00BA3CC4" w:rsidRDefault="008531F8">
      <w:pPr>
        <w:pStyle w:val="a8"/>
        <w:spacing w:line="360" w:lineRule="auto"/>
        <w:ind w:firstLine="0"/>
        <w:rPr>
          <w:rFonts w:ascii="宋体" w:hAnsi="宋体" w:cs="Arial"/>
          <w:sz w:val="24"/>
          <w:szCs w:val="24"/>
        </w:rPr>
      </w:pPr>
      <w:r w:rsidRPr="00BA3CC4">
        <w:rPr>
          <w:rFonts w:ascii="宋体" w:hAnsi="宋体" w:cs="Arial"/>
          <w:sz w:val="24"/>
          <w:szCs w:val="24"/>
        </w:rPr>
        <w:t>（5）如经财政主管部门批准可以采购进口产品，将在</w:t>
      </w:r>
      <w:r w:rsidRPr="00BA3CC4">
        <w:rPr>
          <w:rFonts w:ascii="宋体" w:hAnsi="宋体" w:cs="Arial"/>
          <w:sz w:val="24"/>
          <w:szCs w:val="24"/>
          <w:u w:val="single"/>
        </w:rPr>
        <w:t>前附表</w:t>
      </w:r>
      <w:r w:rsidRPr="00BA3CC4">
        <w:rPr>
          <w:rFonts w:ascii="宋体" w:hAnsi="宋体" w:cs="Arial"/>
          <w:sz w:val="24"/>
          <w:szCs w:val="24"/>
        </w:rPr>
        <w:t>中写明。但供应商应保证所投产品已在中国关境内并已履行合法报通关手续。若</w:t>
      </w:r>
      <w:r w:rsidRPr="00BA3CC4">
        <w:rPr>
          <w:rFonts w:ascii="宋体" w:hAnsi="宋体" w:cs="Arial"/>
          <w:sz w:val="24"/>
          <w:szCs w:val="24"/>
          <w:u w:val="single"/>
        </w:rPr>
        <w:t>前附表</w:t>
      </w:r>
      <w:r w:rsidRPr="00BA3CC4">
        <w:rPr>
          <w:rFonts w:ascii="宋体" w:hAnsi="宋体" w:cs="Arial"/>
          <w:sz w:val="24"/>
          <w:szCs w:val="24"/>
        </w:rPr>
        <w:t>中未写明允许采购进口产品，如供应商所报产品为进口产品，其响应文件将作为无效文件被拒绝。</w:t>
      </w:r>
    </w:p>
    <w:p w14:paraId="7143DE5C" w14:textId="77777777" w:rsidR="00DF0D6D" w:rsidRPr="00BA3CC4" w:rsidRDefault="008531F8">
      <w:pPr>
        <w:pStyle w:val="a8"/>
        <w:spacing w:line="360" w:lineRule="auto"/>
        <w:ind w:firstLine="0"/>
        <w:rPr>
          <w:rFonts w:ascii="宋体" w:hAnsi="宋体" w:cs="Arial"/>
          <w:sz w:val="24"/>
          <w:szCs w:val="24"/>
        </w:rPr>
      </w:pPr>
      <w:r w:rsidRPr="00BA3CC4">
        <w:rPr>
          <w:rFonts w:ascii="宋体" w:hAnsi="宋体" w:cs="Arial"/>
          <w:sz w:val="24"/>
          <w:szCs w:val="24"/>
        </w:rPr>
        <w:t>（6）若</w:t>
      </w:r>
      <w:r w:rsidRPr="00BA3CC4">
        <w:rPr>
          <w:rFonts w:ascii="宋体" w:hAnsi="宋体" w:cs="Arial"/>
          <w:sz w:val="24"/>
          <w:szCs w:val="24"/>
          <w:u w:val="single"/>
        </w:rPr>
        <w:t>前附表</w:t>
      </w:r>
      <w:r w:rsidRPr="00BA3CC4">
        <w:rPr>
          <w:rFonts w:ascii="宋体" w:hAnsi="宋体" w:cs="Arial"/>
          <w:sz w:val="24"/>
          <w:szCs w:val="24"/>
        </w:rPr>
        <w:t>中写明专门面向中小企业采购的，如供应商所报产品为非中小企业产品，其响应文件将作为无效文件被拒绝。</w:t>
      </w:r>
    </w:p>
    <w:p w14:paraId="53B66E59" w14:textId="77777777" w:rsidR="00DF0D6D" w:rsidRPr="00BA3CC4" w:rsidRDefault="008531F8">
      <w:pPr>
        <w:pStyle w:val="a8"/>
        <w:spacing w:line="360" w:lineRule="auto"/>
        <w:ind w:firstLine="0"/>
        <w:rPr>
          <w:rFonts w:ascii="宋体" w:hAnsi="宋体" w:cs="Arial"/>
          <w:sz w:val="24"/>
          <w:szCs w:val="24"/>
        </w:rPr>
      </w:pPr>
      <w:r w:rsidRPr="00BA3CC4">
        <w:rPr>
          <w:rFonts w:ascii="宋体" w:hAnsi="宋体" w:cs="Arial"/>
          <w:sz w:val="24"/>
          <w:szCs w:val="24"/>
        </w:rPr>
        <w:t>2.2 如</w:t>
      </w:r>
      <w:r w:rsidRPr="00BA3CC4">
        <w:rPr>
          <w:rFonts w:ascii="宋体" w:hAnsi="宋体" w:cs="Arial"/>
          <w:sz w:val="24"/>
          <w:szCs w:val="24"/>
          <w:u w:val="single"/>
        </w:rPr>
        <w:t>前附表</w:t>
      </w:r>
      <w:r w:rsidRPr="00BA3CC4">
        <w:rPr>
          <w:rFonts w:ascii="宋体" w:hAnsi="宋体" w:cs="Arial"/>
          <w:sz w:val="24"/>
          <w:szCs w:val="24"/>
        </w:rPr>
        <w:t>中允许联合体参加谈判，对联合体规定如下：</w:t>
      </w:r>
    </w:p>
    <w:p w14:paraId="18B44126" w14:textId="77777777" w:rsidR="00DF0D6D" w:rsidRPr="00BA3CC4" w:rsidRDefault="008531F8">
      <w:pPr>
        <w:pStyle w:val="a8"/>
        <w:spacing w:line="360" w:lineRule="auto"/>
        <w:ind w:firstLine="0"/>
        <w:rPr>
          <w:rFonts w:ascii="宋体" w:hAnsi="宋体" w:cs="Arial"/>
          <w:sz w:val="24"/>
          <w:szCs w:val="24"/>
        </w:rPr>
      </w:pPr>
      <w:r w:rsidRPr="00BA3CC4">
        <w:rPr>
          <w:rFonts w:ascii="宋体" w:hAnsi="宋体" w:cs="Arial"/>
          <w:sz w:val="24"/>
          <w:szCs w:val="24"/>
        </w:rPr>
        <w:t>（1）两个以上供应商可以组成一个联合体，以一个供应商的身份谈判。</w:t>
      </w:r>
    </w:p>
    <w:p w14:paraId="56340919" w14:textId="77777777" w:rsidR="00DF0D6D" w:rsidRPr="00BA3CC4" w:rsidRDefault="008531F8">
      <w:pPr>
        <w:pStyle w:val="a8"/>
        <w:spacing w:line="360" w:lineRule="auto"/>
        <w:ind w:firstLine="0"/>
        <w:rPr>
          <w:rFonts w:ascii="宋体" w:hAnsi="宋体" w:cs="Arial"/>
          <w:sz w:val="24"/>
          <w:szCs w:val="24"/>
        </w:rPr>
      </w:pPr>
      <w:r w:rsidRPr="00BA3CC4">
        <w:rPr>
          <w:rFonts w:ascii="宋体" w:hAnsi="宋体" w:cs="Arial"/>
          <w:sz w:val="24"/>
          <w:szCs w:val="24"/>
        </w:rPr>
        <w:t>（2）联合体各方均应符合《中华人民共和国政府采购法》第二十二条规定的条件。</w:t>
      </w:r>
    </w:p>
    <w:p w14:paraId="254DEA10" w14:textId="77777777" w:rsidR="00DF0D6D" w:rsidRPr="00BA3CC4" w:rsidRDefault="008531F8">
      <w:pPr>
        <w:pStyle w:val="a8"/>
        <w:spacing w:line="360" w:lineRule="auto"/>
        <w:ind w:firstLine="0"/>
        <w:rPr>
          <w:rFonts w:ascii="宋体" w:hAnsi="宋体" w:cs="Arial"/>
          <w:sz w:val="24"/>
          <w:szCs w:val="24"/>
        </w:rPr>
      </w:pPr>
      <w:r w:rsidRPr="00BA3CC4">
        <w:rPr>
          <w:rFonts w:ascii="宋体" w:hAnsi="宋体" w:cs="Arial"/>
          <w:sz w:val="24"/>
          <w:szCs w:val="24"/>
        </w:rPr>
        <w:t>（3）采购人根据采购项目对供应商的特殊要求，联合体中至少应当有一方符合其规定。</w:t>
      </w:r>
    </w:p>
    <w:p w14:paraId="39192375" w14:textId="77777777" w:rsidR="00DF0D6D" w:rsidRPr="00BA3CC4" w:rsidRDefault="008531F8">
      <w:pPr>
        <w:pStyle w:val="a8"/>
        <w:spacing w:line="360" w:lineRule="auto"/>
        <w:ind w:firstLine="0"/>
        <w:rPr>
          <w:rFonts w:ascii="宋体" w:hAnsi="宋体" w:cs="Arial"/>
          <w:sz w:val="24"/>
          <w:szCs w:val="24"/>
        </w:rPr>
      </w:pPr>
      <w:r w:rsidRPr="00BA3CC4">
        <w:rPr>
          <w:rFonts w:ascii="宋体" w:hAnsi="宋体" w:cs="Arial"/>
          <w:sz w:val="24"/>
          <w:szCs w:val="24"/>
        </w:rPr>
        <w:lastRenderedPageBreak/>
        <w:t>（4）联合体各方应签订共同谈判协议，明确约定联合体各方承担的工作和相应的责任，并将共同谈判协议连同响应文件一并提交。</w:t>
      </w:r>
    </w:p>
    <w:p w14:paraId="14720976" w14:textId="77777777" w:rsidR="00DF0D6D" w:rsidRPr="00BA3CC4" w:rsidRDefault="008531F8">
      <w:pPr>
        <w:pStyle w:val="a8"/>
        <w:spacing w:line="360" w:lineRule="auto"/>
        <w:ind w:firstLine="0"/>
        <w:rPr>
          <w:rFonts w:ascii="宋体" w:hAnsi="宋体" w:cs="Arial"/>
          <w:sz w:val="24"/>
          <w:szCs w:val="24"/>
        </w:rPr>
      </w:pPr>
      <w:r w:rsidRPr="00BA3CC4">
        <w:rPr>
          <w:rFonts w:ascii="宋体" w:hAnsi="宋体" w:cs="Arial"/>
          <w:sz w:val="24"/>
          <w:szCs w:val="24"/>
        </w:rPr>
        <w:t>（5）大中型企业和其他自然人、法人或者其他组织与小型、微型企业组成联合体共同参加谈判，共同谈判协议中应写明小型、微型企业的协议合同金额占到共同谈判协议合同总金额的比例。</w:t>
      </w:r>
    </w:p>
    <w:p w14:paraId="75E1B20E" w14:textId="77777777" w:rsidR="00DF0D6D" w:rsidRPr="00BA3CC4" w:rsidRDefault="008531F8">
      <w:pPr>
        <w:pStyle w:val="a8"/>
        <w:spacing w:line="360" w:lineRule="auto"/>
        <w:ind w:firstLine="0"/>
        <w:rPr>
          <w:rFonts w:ascii="宋体" w:hAnsi="宋体" w:cs="Arial"/>
          <w:sz w:val="24"/>
          <w:szCs w:val="24"/>
        </w:rPr>
      </w:pPr>
      <w:r w:rsidRPr="00BA3CC4">
        <w:rPr>
          <w:rFonts w:ascii="宋体" w:hAnsi="宋体" w:cs="Arial"/>
          <w:sz w:val="24"/>
          <w:szCs w:val="24"/>
        </w:rPr>
        <w:t>（6）联合体各方签订共同谈判协议后，不得再以自己名义单独在同一项目的同一分包（或标段）中谈判，也不得组成新的联合体参加同一项目的同一分包（或标段）谈判。</w:t>
      </w:r>
    </w:p>
    <w:p w14:paraId="6E78BA25" w14:textId="77777777" w:rsidR="00DF0D6D" w:rsidRPr="00BA3CC4" w:rsidRDefault="008531F8">
      <w:pPr>
        <w:pStyle w:val="a8"/>
        <w:spacing w:line="360" w:lineRule="auto"/>
        <w:ind w:firstLine="0"/>
        <w:rPr>
          <w:rFonts w:ascii="宋体" w:hAnsi="宋体" w:cs="Arial"/>
          <w:sz w:val="24"/>
          <w:szCs w:val="24"/>
        </w:rPr>
      </w:pPr>
      <w:r w:rsidRPr="00BA3CC4">
        <w:rPr>
          <w:rFonts w:ascii="宋体" w:hAnsi="宋体" w:cs="Arial"/>
          <w:sz w:val="24"/>
          <w:szCs w:val="24"/>
        </w:rPr>
        <w:t>（7）联合体各方在同一谈判项目的同一分包（或标段）中以自己名义单独谈判或者参加其他联合体谈判的，相关谈判响应文件均无效。</w:t>
      </w:r>
    </w:p>
    <w:p w14:paraId="288A0F69" w14:textId="77777777" w:rsidR="00DF0D6D" w:rsidRPr="00BA3CC4" w:rsidRDefault="008531F8">
      <w:pPr>
        <w:pStyle w:val="a8"/>
        <w:spacing w:line="360" w:lineRule="auto"/>
        <w:ind w:firstLine="0"/>
        <w:rPr>
          <w:rFonts w:ascii="宋体" w:hAnsi="宋体" w:cs="Arial"/>
          <w:sz w:val="24"/>
          <w:szCs w:val="24"/>
        </w:rPr>
      </w:pPr>
      <w:r w:rsidRPr="00BA3CC4">
        <w:rPr>
          <w:rFonts w:ascii="宋体" w:hAnsi="宋体" w:cs="Arial"/>
          <w:sz w:val="24"/>
          <w:szCs w:val="24"/>
        </w:rPr>
        <w:t>（8）对联合体的其他资格要求见</w:t>
      </w:r>
      <w:r w:rsidRPr="00BA3CC4">
        <w:rPr>
          <w:rFonts w:ascii="宋体" w:hAnsi="宋体" w:cs="Arial"/>
          <w:sz w:val="24"/>
          <w:szCs w:val="24"/>
          <w:u w:val="single"/>
        </w:rPr>
        <w:t>前附表</w:t>
      </w:r>
      <w:r w:rsidRPr="00BA3CC4">
        <w:rPr>
          <w:rFonts w:ascii="宋体" w:hAnsi="宋体" w:cs="Arial"/>
          <w:sz w:val="24"/>
          <w:szCs w:val="24"/>
        </w:rPr>
        <w:t>。</w:t>
      </w:r>
    </w:p>
    <w:p w14:paraId="537DED42" w14:textId="77777777" w:rsidR="00DF0D6D" w:rsidRPr="00BA3CC4" w:rsidRDefault="008531F8">
      <w:pPr>
        <w:pStyle w:val="1"/>
        <w:spacing w:before="0" w:after="0" w:line="360" w:lineRule="auto"/>
        <w:jc w:val="left"/>
        <w:rPr>
          <w:rFonts w:ascii="宋体" w:hAnsi="宋体" w:cs="Arial"/>
          <w:sz w:val="24"/>
          <w:szCs w:val="24"/>
        </w:rPr>
      </w:pPr>
      <w:bookmarkStart w:id="21" w:name="_Toc380479090"/>
      <w:bookmarkStart w:id="22" w:name="_Toc75790743"/>
      <w:r w:rsidRPr="00BA3CC4">
        <w:rPr>
          <w:rFonts w:ascii="宋体" w:hAnsi="宋体" w:cs="Arial"/>
          <w:sz w:val="24"/>
          <w:szCs w:val="24"/>
        </w:rPr>
        <w:t>3．适用法律和谈判费用</w:t>
      </w:r>
      <w:bookmarkEnd w:id="21"/>
      <w:bookmarkEnd w:id="22"/>
    </w:p>
    <w:p w14:paraId="2103ED12" w14:textId="77777777" w:rsidR="00DF0D6D" w:rsidRPr="00BA3CC4" w:rsidRDefault="008531F8">
      <w:pPr>
        <w:pStyle w:val="a8"/>
        <w:spacing w:line="360" w:lineRule="auto"/>
        <w:ind w:firstLine="0"/>
        <w:rPr>
          <w:rFonts w:ascii="宋体" w:hAnsi="宋体" w:cs="Arial"/>
          <w:sz w:val="24"/>
          <w:szCs w:val="24"/>
        </w:rPr>
      </w:pPr>
      <w:r w:rsidRPr="00BA3CC4">
        <w:rPr>
          <w:rFonts w:ascii="宋体" w:hAnsi="宋体" w:cs="Arial"/>
          <w:sz w:val="24"/>
          <w:szCs w:val="24"/>
        </w:rPr>
        <w:t>3.1 本次采购活动及由此产生的合同受《中华人民共和国政府采购法》及其他有关的法律法规制约和保护。</w:t>
      </w:r>
    </w:p>
    <w:p w14:paraId="2EAA9B30" w14:textId="77777777" w:rsidR="00DF0D6D" w:rsidRPr="00BA3CC4" w:rsidRDefault="008531F8">
      <w:pPr>
        <w:pStyle w:val="a8"/>
        <w:spacing w:line="360" w:lineRule="auto"/>
        <w:ind w:firstLine="0"/>
        <w:rPr>
          <w:rFonts w:ascii="宋体" w:hAnsi="宋体" w:cs="Arial"/>
          <w:sz w:val="24"/>
          <w:szCs w:val="24"/>
        </w:rPr>
      </w:pPr>
      <w:r w:rsidRPr="00BA3CC4">
        <w:rPr>
          <w:rFonts w:ascii="宋体" w:hAnsi="宋体" w:cs="Arial"/>
          <w:sz w:val="24"/>
          <w:szCs w:val="24"/>
        </w:rPr>
        <w:t>3.2 谈判供应商应承担自身所有与谈判活动有关的费用，不论谈判的结果如何，在任何情况下谈判组织者均无义务和责任承担这些费用。</w:t>
      </w:r>
    </w:p>
    <w:p w14:paraId="62105D7F" w14:textId="77777777" w:rsidR="00DF0D6D" w:rsidRPr="00BA3CC4" w:rsidRDefault="00DF0D6D">
      <w:pPr>
        <w:pStyle w:val="a8"/>
        <w:spacing w:line="360" w:lineRule="auto"/>
        <w:rPr>
          <w:rFonts w:ascii="宋体" w:hAnsi="宋体" w:cs="Arial"/>
          <w:sz w:val="24"/>
          <w:szCs w:val="24"/>
        </w:rPr>
      </w:pPr>
    </w:p>
    <w:p w14:paraId="28DFC1E8" w14:textId="77777777" w:rsidR="00DF0D6D" w:rsidRPr="00BA3CC4" w:rsidRDefault="008531F8">
      <w:pPr>
        <w:pStyle w:val="1"/>
        <w:spacing w:before="0" w:after="0" w:line="360" w:lineRule="auto"/>
        <w:rPr>
          <w:rFonts w:ascii="宋体" w:hAnsi="宋体" w:cs="Arial"/>
          <w:sz w:val="24"/>
          <w:szCs w:val="24"/>
        </w:rPr>
      </w:pPr>
      <w:bookmarkStart w:id="23" w:name="_Toc380479091"/>
      <w:bookmarkStart w:id="24" w:name="_Toc75790744"/>
      <w:r w:rsidRPr="00BA3CC4">
        <w:rPr>
          <w:rFonts w:ascii="宋体" w:hAnsi="宋体" w:cs="Arial"/>
          <w:sz w:val="24"/>
          <w:szCs w:val="24"/>
        </w:rPr>
        <w:t>二  谈判文件</w:t>
      </w:r>
      <w:bookmarkEnd w:id="23"/>
      <w:bookmarkEnd w:id="24"/>
    </w:p>
    <w:p w14:paraId="2B1EA2EC" w14:textId="77777777" w:rsidR="00DF0D6D" w:rsidRPr="00BA3CC4" w:rsidRDefault="008531F8">
      <w:pPr>
        <w:pStyle w:val="1"/>
        <w:spacing w:before="0" w:after="0" w:line="360" w:lineRule="auto"/>
        <w:jc w:val="left"/>
        <w:rPr>
          <w:rFonts w:ascii="宋体" w:hAnsi="宋体" w:cs="Arial"/>
          <w:sz w:val="24"/>
          <w:szCs w:val="24"/>
        </w:rPr>
      </w:pPr>
      <w:bookmarkStart w:id="25" w:name="_Toc380479092"/>
      <w:bookmarkStart w:id="26" w:name="_Toc75790745"/>
      <w:r w:rsidRPr="00BA3CC4">
        <w:rPr>
          <w:rFonts w:ascii="宋体" w:hAnsi="宋体" w:cs="Arial"/>
          <w:sz w:val="24"/>
          <w:szCs w:val="24"/>
        </w:rPr>
        <w:t>4．谈判文件构成</w:t>
      </w:r>
      <w:bookmarkEnd w:id="25"/>
      <w:bookmarkEnd w:id="26"/>
    </w:p>
    <w:p w14:paraId="515CEFB5" w14:textId="77777777" w:rsidR="00DF0D6D" w:rsidRPr="00BA3CC4" w:rsidRDefault="008531F8">
      <w:pPr>
        <w:spacing w:line="360" w:lineRule="auto"/>
        <w:rPr>
          <w:rFonts w:ascii="宋体" w:hAnsi="宋体" w:cs="Arial"/>
          <w:b/>
          <w:sz w:val="24"/>
          <w:szCs w:val="24"/>
        </w:rPr>
      </w:pPr>
      <w:r w:rsidRPr="00BA3CC4">
        <w:rPr>
          <w:rFonts w:ascii="宋体" w:hAnsi="宋体" w:cs="Arial"/>
          <w:bCs/>
          <w:sz w:val="24"/>
          <w:szCs w:val="24"/>
        </w:rPr>
        <w:t xml:space="preserve">4.1 </w:t>
      </w:r>
      <w:r w:rsidRPr="00BA3CC4">
        <w:rPr>
          <w:rFonts w:ascii="宋体" w:hAnsi="宋体" w:cs="Arial"/>
          <w:sz w:val="24"/>
          <w:szCs w:val="24"/>
        </w:rPr>
        <w:t>谈判文件包括：采购邀请（含采购公告）、谈判供应商须知、采购需求、合同条款、附件。</w:t>
      </w:r>
    </w:p>
    <w:p w14:paraId="7564C087" w14:textId="77777777" w:rsidR="00DF0D6D" w:rsidRPr="00BA3CC4" w:rsidRDefault="008531F8">
      <w:pPr>
        <w:spacing w:line="360" w:lineRule="auto"/>
        <w:rPr>
          <w:rFonts w:ascii="宋体" w:hAnsi="宋体" w:cs="Arial"/>
          <w:b/>
          <w:sz w:val="24"/>
          <w:szCs w:val="24"/>
        </w:rPr>
      </w:pPr>
      <w:r w:rsidRPr="00BA3CC4">
        <w:rPr>
          <w:rFonts w:ascii="宋体" w:hAnsi="宋体" w:cs="Arial"/>
          <w:bCs/>
          <w:sz w:val="24"/>
          <w:szCs w:val="24"/>
        </w:rPr>
        <w:t xml:space="preserve">4.2 </w:t>
      </w:r>
      <w:r w:rsidRPr="00BA3CC4">
        <w:rPr>
          <w:rFonts w:ascii="宋体" w:hAnsi="宋体" w:cs="Arial"/>
          <w:sz w:val="24"/>
          <w:szCs w:val="24"/>
        </w:rPr>
        <w:t>谈判供应商应认真阅读谈判文件中各有关事项、格式、条款和规范等，按要求编制响应文件，并对其提交的响应文件的真实性、合法性承担法律责任。如果谈判供应商没有按照谈判文件的要求对谈判文件做出实质性响应，该响应文件将有可能被拒绝。</w:t>
      </w:r>
    </w:p>
    <w:p w14:paraId="353AE9B7" w14:textId="77777777" w:rsidR="00DF0D6D" w:rsidRPr="00BA3CC4" w:rsidRDefault="008531F8">
      <w:pPr>
        <w:pStyle w:val="1"/>
        <w:spacing w:before="0" w:after="0" w:line="360" w:lineRule="auto"/>
        <w:jc w:val="left"/>
        <w:rPr>
          <w:rFonts w:ascii="宋体" w:hAnsi="宋体" w:cs="Arial"/>
          <w:sz w:val="24"/>
          <w:szCs w:val="24"/>
        </w:rPr>
      </w:pPr>
      <w:bookmarkStart w:id="27" w:name="_Toc380479093"/>
      <w:bookmarkStart w:id="28" w:name="_Toc75790746"/>
      <w:r w:rsidRPr="00BA3CC4">
        <w:rPr>
          <w:rFonts w:ascii="宋体" w:hAnsi="宋体" w:cs="Arial"/>
          <w:sz w:val="24"/>
          <w:szCs w:val="24"/>
        </w:rPr>
        <w:t>5．谈判文件的澄清或者修改</w:t>
      </w:r>
      <w:bookmarkEnd w:id="27"/>
      <w:bookmarkEnd w:id="28"/>
    </w:p>
    <w:p w14:paraId="3024CFE6" w14:textId="77777777" w:rsidR="00DF0D6D" w:rsidRPr="00BA3CC4" w:rsidRDefault="008531F8">
      <w:pPr>
        <w:spacing w:line="360" w:lineRule="auto"/>
        <w:rPr>
          <w:rFonts w:ascii="宋体" w:hAnsi="宋体" w:cs="Arial"/>
          <w:b/>
          <w:sz w:val="24"/>
          <w:szCs w:val="24"/>
        </w:rPr>
      </w:pPr>
      <w:r w:rsidRPr="00BA3CC4">
        <w:rPr>
          <w:rFonts w:ascii="宋体" w:hAnsi="宋体" w:cs="Arial"/>
          <w:sz w:val="24"/>
          <w:szCs w:val="24"/>
        </w:rPr>
        <w:t>5.1 在首次提交响应文件截止时间前，</w:t>
      </w:r>
      <w:r w:rsidRPr="00BA3CC4">
        <w:rPr>
          <w:rFonts w:ascii="宋体" w:hAnsi="宋体" w:cs="Arial"/>
          <w:kern w:val="0"/>
          <w:sz w:val="24"/>
          <w:szCs w:val="24"/>
        </w:rPr>
        <w:t>采购人、中招公司或者谈判小组可以对已发出的谈判文件进行必要的澄清或者修改，并由中招公司发出。澄清或者修改的内容作为谈判文件的组成部分。</w:t>
      </w:r>
      <w:r w:rsidRPr="00BA3CC4">
        <w:rPr>
          <w:rFonts w:ascii="宋体" w:hAnsi="宋体" w:cs="Arial"/>
          <w:sz w:val="24"/>
          <w:szCs w:val="24"/>
        </w:rPr>
        <w:t>对谈判文件的修改，将以书面形式通知已获取谈</w:t>
      </w:r>
      <w:r w:rsidRPr="00BA3CC4">
        <w:rPr>
          <w:rFonts w:ascii="宋体" w:hAnsi="宋体" w:cs="Arial"/>
          <w:sz w:val="24"/>
          <w:szCs w:val="24"/>
        </w:rPr>
        <w:lastRenderedPageBreak/>
        <w:t>判文件的每一谈判供应商。</w:t>
      </w:r>
    </w:p>
    <w:p w14:paraId="0F4869CC" w14:textId="77777777" w:rsidR="00DF0D6D" w:rsidRPr="00BA3CC4" w:rsidRDefault="008531F8">
      <w:pPr>
        <w:spacing w:line="360" w:lineRule="auto"/>
        <w:rPr>
          <w:rFonts w:ascii="宋体" w:hAnsi="宋体" w:cs="Arial"/>
          <w:sz w:val="24"/>
          <w:szCs w:val="24"/>
        </w:rPr>
      </w:pPr>
      <w:r w:rsidRPr="00BA3CC4">
        <w:rPr>
          <w:rFonts w:ascii="宋体" w:hAnsi="宋体" w:cs="Arial"/>
          <w:sz w:val="24"/>
          <w:szCs w:val="24"/>
        </w:rPr>
        <w:t>5.2 澄清或者修改的内容可能影响响应文件编制的，中招公司将在提交首次响应文件截止之日3个工作日前通知，不足3个工作日的，将相应顺延提交首次响应文件截止时间。</w:t>
      </w:r>
    </w:p>
    <w:p w14:paraId="680F7646" w14:textId="77777777" w:rsidR="00DF0D6D" w:rsidRPr="00BA3CC4" w:rsidRDefault="008531F8">
      <w:pPr>
        <w:spacing w:line="360" w:lineRule="auto"/>
        <w:rPr>
          <w:rFonts w:ascii="宋体" w:hAnsi="宋体" w:cs="Arial"/>
          <w:sz w:val="24"/>
          <w:szCs w:val="24"/>
        </w:rPr>
      </w:pPr>
      <w:r w:rsidRPr="00BA3CC4">
        <w:rPr>
          <w:rFonts w:ascii="宋体" w:hAnsi="宋体" w:cs="Arial"/>
          <w:sz w:val="24"/>
          <w:szCs w:val="24"/>
        </w:rPr>
        <w:t>5.3 在谈判过程中，谈判小组根据与供应商谈判情况，可能对采购需求中的技术、服务要求以及合同草案条款等内容作出实质性变动。对谈判文件作出的实质性变动是谈判文件的有效组成部分，谈判小组将以书面形式同时通知所有参加谈判的供应商。供应商应当按照谈判文件的变动情况和谈判小组的要求重新提交响应文件。</w:t>
      </w:r>
    </w:p>
    <w:p w14:paraId="343939FE" w14:textId="77777777" w:rsidR="00DF0D6D" w:rsidRPr="00BA3CC4" w:rsidRDefault="00DF0D6D">
      <w:pPr>
        <w:spacing w:line="360" w:lineRule="auto"/>
        <w:ind w:firstLineChars="200" w:firstLine="482"/>
        <w:rPr>
          <w:rFonts w:ascii="宋体" w:hAnsi="宋体" w:cs="Arial"/>
          <w:b/>
          <w:sz w:val="24"/>
          <w:szCs w:val="24"/>
        </w:rPr>
      </w:pPr>
    </w:p>
    <w:p w14:paraId="12728198" w14:textId="77777777" w:rsidR="00DF0D6D" w:rsidRPr="00BA3CC4" w:rsidRDefault="008531F8">
      <w:pPr>
        <w:pStyle w:val="1"/>
        <w:spacing w:before="0" w:after="0" w:line="360" w:lineRule="auto"/>
        <w:rPr>
          <w:rFonts w:ascii="宋体" w:hAnsi="宋体" w:cs="Arial"/>
          <w:sz w:val="24"/>
          <w:szCs w:val="24"/>
        </w:rPr>
      </w:pPr>
      <w:bookmarkStart w:id="29" w:name="_Toc380479094"/>
      <w:bookmarkStart w:id="30" w:name="_Toc75790747"/>
      <w:r w:rsidRPr="00BA3CC4">
        <w:rPr>
          <w:rFonts w:ascii="宋体" w:hAnsi="宋体" w:cs="Arial"/>
          <w:sz w:val="24"/>
          <w:szCs w:val="24"/>
        </w:rPr>
        <w:t>三  响应文件的编制</w:t>
      </w:r>
      <w:bookmarkEnd w:id="29"/>
      <w:bookmarkEnd w:id="30"/>
    </w:p>
    <w:p w14:paraId="4DE26029" w14:textId="77777777" w:rsidR="00DF0D6D" w:rsidRPr="00BA3CC4" w:rsidRDefault="008531F8">
      <w:pPr>
        <w:pStyle w:val="1"/>
        <w:spacing w:before="0" w:after="0" w:line="360" w:lineRule="auto"/>
        <w:jc w:val="left"/>
        <w:rPr>
          <w:rFonts w:ascii="宋体" w:hAnsi="宋体" w:cs="Arial"/>
          <w:sz w:val="24"/>
          <w:szCs w:val="24"/>
        </w:rPr>
      </w:pPr>
      <w:bookmarkStart w:id="31" w:name="_Toc380479095"/>
      <w:bookmarkStart w:id="32" w:name="_Toc75790748"/>
      <w:r w:rsidRPr="00BA3CC4">
        <w:rPr>
          <w:rFonts w:ascii="宋体" w:hAnsi="宋体" w:cs="Arial"/>
          <w:sz w:val="24"/>
          <w:szCs w:val="24"/>
        </w:rPr>
        <w:t>6．响应文件的构成</w:t>
      </w:r>
      <w:bookmarkEnd w:id="31"/>
      <w:bookmarkEnd w:id="32"/>
    </w:p>
    <w:p w14:paraId="008FEABA" w14:textId="77777777" w:rsidR="00DF0D6D" w:rsidRPr="00BA3CC4" w:rsidRDefault="008531F8">
      <w:pPr>
        <w:pStyle w:val="aa"/>
        <w:spacing w:line="360" w:lineRule="auto"/>
        <w:rPr>
          <w:rFonts w:ascii="宋体" w:hAnsi="宋体" w:cs="Arial"/>
          <w:sz w:val="24"/>
          <w:szCs w:val="24"/>
        </w:rPr>
      </w:pPr>
      <w:r w:rsidRPr="00BA3CC4">
        <w:rPr>
          <w:rFonts w:ascii="宋体" w:hAnsi="宋体" w:cs="Arial"/>
          <w:sz w:val="24"/>
          <w:szCs w:val="24"/>
        </w:rPr>
        <w:t>6.1 按照谈判文件的要求，谈判供应商首次编制的响应文件具体构成如下：</w:t>
      </w:r>
    </w:p>
    <w:p w14:paraId="2C2C8F47" w14:textId="77777777" w:rsidR="00DF0D6D" w:rsidRPr="00BA3CC4" w:rsidRDefault="008531F8">
      <w:pPr>
        <w:spacing w:line="360" w:lineRule="auto"/>
        <w:rPr>
          <w:rFonts w:ascii="宋体" w:hAnsi="宋体" w:cs="Arial"/>
          <w:sz w:val="24"/>
          <w:szCs w:val="24"/>
        </w:rPr>
      </w:pPr>
      <w:r w:rsidRPr="00BA3CC4">
        <w:rPr>
          <w:rFonts w:ascii="宋体" w:hAnsi="宋体" w:cs="Arial"/>
          <w:sz w:val="24"/>
          <w:szCs w:val="24"/>
        </w:rPr>
        <w:t>（1）报价函；</w:t>
      </w:r>
    </w:p>
    <w:p w14:paraId="448168FE" w14:textId="77777777" w:rsidR="00DF0D6D" w:rsidRPr="00BA3CC4" w:rsidRDefault="008531F8">
      <w:pPr>
        <w:spacing w:line="360" w:lineRule="auto"/>
        <w:rPr>
          <w:rFonts w:ascii="宋体" w:hAnsi="宋体" w:cs="Arial"/>
          <w:sz w:val="24"/>
          <w:szCs w:val="24"/>
        </w:rPr>
      </w:pPr>
      <w:r w:rsidRPr="00BA3CC4">
        <w:rPr>
          <w:rFonts w:ascii="宋体" w:hAnsi="宋体" w:cs="Arial"/>
          <w:sz w:val="24"/>
          <w:szCs w:val="24"/>
        </w:rPr>
        <w:t>（2）参考报价表；</w:t>
      </w:r>
    </w:p>
    <w:p w14:paraId="33A5A138" w14:textId="77777777" w:rsidR="00DF0D6D" w:rsidRPr="00BA3CC4" w:rsidRDefault="008531F8">
      <w:pPr>
        <w:spacing w:line="360" w:lineRule="auto"/>
        <w:rPr>
          <w:rFonts w:ascii="宋体" w:hAnsi="宋体" w:cs="Arial"/>
          <w:sz w:val="24"/>
          <w:szCs w:val="24"/>
        </w:rPr>
      </w:pPr>
      <w:r w:rsidRPr="00BA3CC4">
        <w:rPr>
          <w:rFonts w:ascii="宋体" w:hAnsi="宋体" w:cs="Arial"/>
          <w:sz w:val="24"/>
          <w:szCs w:val="24"/>
        </w:rPr>
        <w:t>（3）采购需求响应文件：见</w:t>
      </w:r>
      <w:r w:rsidRPr="00BA3CC4">
        <w:rPr>
          <w:rFonts w:ascii="宋体" w:hAnsi="宋体" w:cs="Arial"/>
          <w:sz w:val="24"/>
          <w:szCs w:val="24"/>
          <w:u w:val="single"/>
        </w:rPr>
        <w:t>前附表</w:t>
      </w:r>
      <w:r w:rsidRPr="00BA3CC4">
        <w:rPr>
          <w:rFonts w:ascii="宋体" w:hAnsi="宋体" w:cs="Arial"/>
          <w:sz w:val="24"/>
          <w:szCs w:val="24"/>
        </w:rPr>
        <w:t>要求；</w:t>
      </w:r>
    </w:p>
    <w:p w14:paraId="7426A154" w14:textId="77777777" w:rsidR="00DF0D6D" w:rsidRPr="00BA3CC4" w:rsidRDefault="008531F8">
      <w:pPr>
        <w:spacing w:line="360" w:lineRule="auto"/>
        <w:rPr>
          <w:rFonts w:ascii="宋体" w:hAnsi="宋体" w:cs="Arial"/>
          <w:sz w:val="24"/>
          <w:szCs w:val="24"/>
        </w:rPr>
      </w:pPr>
      <w:r w:rsidRPr="00BA3CC4">
        <w:rPr>
          <w:rFonts w:ascii="宋体" w:hAnsi="宋体" w:cs="Arial"/>
          <w:sz w:val="24"/>
          <w:szCs w:val="24"/>
        </w:rPr>
        <w:t>（4）合同条款应答表；</w:t>
      </w:r>
    </w:p>
    <w:p w14:paraId="0908185E" w14:textId="77777777" w:rsidR="00DF0D6D" w:rsidRPr="00BA3CC4" w:rsidRDefault="008531F8">
      <w:pPr>
        <w:spacing w:line="360" w:lineRule="auto"/>
        <w:rPr>
          <w:rFonts w:ascii="宋体" w:hAnsi="宋体" w:cs="Arial"/>
          <w:kern w:val="0"/>
          <w:sz w:val="24"/>
          <w:szCs w:val="24"/>
        </w:rPr>
      </w:pPr>
      <w:r w:rsidRPr="00BA3CC4">
        <w:rPr>
          <w:rFonts w:ascii="宋体" w:hAnsi="宋体" w:cs="Arial"/>
          <w:sz w:val="24"/>
          <w:szCs w:val="24"/>
        </w:rPr>
        <w:t>（5）资格证明文件：见</w:t>
      </w:r>
      <w:r w:rsidRPr="00BA3CC4">
        <w:rPr>
          <w:rFonts w:ascii="宋体" w:hAnsi="宋体" w:cs="Arial"/>
          <w:kern w:val="0"/>
          <w:sz w:val="24"/>
          <w:szCs w:val="24"/>
          <w:u w:val="single"/>
        </w:rPr>
        <w:t>前附表</w:t>
      </w:r>
      <w:r w:rsidRPr="00BA3CC4">
        <w:rPr>
          <w:rFonts w:ascii="宋体" w:hAnsi="宋体" w:cs="Arial"/>
          <w:kern w:val="0"/>
          <w:sz w:val="24"/>
          <w:szCs w:val="24"/>
        </w:rPr>
        <w:t>要求；</w:t>
      </w:r>
    </w:p>
    <w:p w14:paraId="169B8393" w14:textId="77777777" w:rsidR="00DF0D6D" w:rsidRPr="00BA3CC4" w:rsidRDefault="008531F8">
      <w:pPr>
        <w:spacing w:line="360" w:lineRule="auto"/>
        <w:rPr>
          <w:rFonts w:ascii="宋体" w:hAnsi="宋体" w:cs="Arial"/>
          <w:sz w:val="24"/>
          <w:szCs w:val="24"/>
        </w:rPr>
      </w:pPr>
      <w:r w:rsidRPr="00BA3CC4">
        <w:rPr>
          <w:rFonts w:ascii="宋体" w:hAnsi="宋体" w:cs="Arial"/>
          <w:sz w:val="24"/>
          <w:szCs w:val="24"/>
        </w:rPr>
        <w:t>（6）保证金：单独递交，见本章第五条要求；</w:t>
      </w:r>
    </w:p>
    <w:p w14:paraId="6713656F" w14:textId="77777777" w:rsidR="00DF0D6D" w:rsidRPr="00BA3CC4" w:rsidRDefault="008531F8">
      <w:pPr>
        <w:spacing w:line="360" w:lineRule="auto"/>
        <w:rPr>
          <w:rFonts w:ascii="宋体" w:hAnsi="宋体" w:cs="Arial"/>
          <w:sz w:val="24"/>
          <w:szCs w:val="24"/>
        </w:rPr>
      </w:pPr>
      <w:r w:rsidRPr="00BA3CC4">
        <w:rPr>
          <w:rFonts w:ascii="宋体" w:hAnsi="宋体" w:cs="Arial"/>
          <w:sz w:val="24"/>
          <w:szCs w:val="24"/>
        </w:rPr>
        <w:t>（7）</w:t>
      </w:r>
      <w:r w:rsidRPr="00BA3CC4">
        <w:rPr>
          <w:rFonts w:ascii="宋体" w:hAnsi="宋体" w:cs="Arial"/>
          <w:sz w:val="24"/>
          <w:szCs w:val="24"/>
          <w:u w:val="single"/>
        </w:rPr>
        <w:t>前附表</w:t>
      </w:r>
      <w:r w:rsidRPr="00BA3CC4">
        <w:rPr>
          <w:rFonts w:ascii="宋体" w:hAnsi="宋体" w:cs="Arial"/>
          <w:sz w:val="24"/>
          <w:szCs w:val="24"/>
        </w:rPr>
        <w:t>要求的其他内容。</w:t>
      </w:r>
    </w:p>
    <w:p w14:paraId="6E2734A7" w14:textId="77777777" w:rsidR="00DF0D6D" w:rsidRPr="00BA3CC4" w:rsidRDefault="008531F8">
      <w:pPr>
        <w:spacing w:line="360" w:lineRule="auto"/>
        <w:ind w:firstLine="570"/>
        <w:rPr>
          <w:rFonts w:ascii="宋体" w:hAnsi="宋体" w:cs="Arial"/>
          <w:b/>
          <w:sz w:val="24"/>
          <w:szCs w:val="24"/>
        </w:rPr>
      </w:pPr>
      <w:r w:rsidRPr="00BA3CC4">
        <w:rPr>
          <w:rFonts w:ascii="宋体" w:hAnsi="宋体" w:cs="Arial"/>
          <w:b/>
          <w:sz w:val="24"/>
          <w:szCs w:val="24"/>
        </w:rPr>
        <w:t xml:space="preserve">以上内容均为实质性要求，谈判供应商未按上述要求编写响应文件而造成内容不完整的，视为没有对谈判文件作出实质性响应，其响应文件按无效处理。 </w:t>
      </w:r>
    </w:p>
    <w:p w14:paraId="711BE8FF" w14:textId="77777777" w:rsidR="00DF0D6D" w:rsidRPr="00BA3CC4" w:rsidRDefault="008531F8">
      <w:pPr>
        <w:spacing w:line="360" w:lineRule="auto"/>
        <w:ind w:firstLine="570"/>
        <w:rPr>
          <w:rFonts w:ascii="宋体" w:hAnsi="宋体" w:cs="Arial"/>
          <w:b/>
          <w:sz w:val="24"/>
          <w:szCs w:val="24"/>
        </w:rPr>
      </w:pPr>
      <w:r w:rsidRPr="00BA3CC4">
        <w:rPr>
          <w:rFonts w:ascii="宋体" w:hAnsi="宋体" w:cs="Arial"/>
          <w:b/>
          <w:sz w:val="24"/>
          <w:szCs w:val="24"/>
        </w:rPr>
        <w:t>如采购人（中央预算单位除外）所采购产品为政府强制采购的节能产品，供应商所报产品的品牌及型号必须为清单中有效期内产品并提供证明文件，否则其响应文件将作为无效处理。</w:t>
      </w:r>
    </w:p>
    <w:p w14:paraId="56C66211" w14:textId="77777777" w:rsidR="00DF0D6D" w:rsidRPr="00BA3CC4" w:rsidRDefault="008531F8">
      <w:pPr>
        <w:pStyle w:val="1"/>
        <w:spacing w:before="0" w:after="0" w:line="360" w:lineRule="auto"/>
        <w:jc w:val="left"/>
        <w:rPr>
          <w:rFonts w:ascii="宋体" w:hAnsi="宋体" w:cs="Arial"/>
          <w:sz w:val="24"/>
          <w:szCs w:val="24"/>
        </w:rPr>
      </w:pPr>
      <w:bookmarkStart w:id="33" w:name="_Toc380479096"/>
      <w:bookmarkStart w:id="34" w:name="_Toc75790749"/>
      <w:r w:rsidRPr="00BA3CC4">
        <w:rPr>
          <w:rFonts w:ascii="宋体" w:hAnsi="宋体" w:cs="Arial"/>
          <w:sz w:val="24"/>
          <w:szCs w:val="24"/>
        </w:rPr>
        <w:t>7．报价</w:t>
      </w:r>
      <w:bookmarkEnd w:id="33"/>
      <w:bookmarkEnd w:id="34"/>
    </w:p>
    <w:p w14:paraId="13AD0184" w14:textId="77777777" w:rsidR="00DF0D6D" w:rsidRPr="00BA3CC4" w:rsidRDefault="008531F8">
      <w:pPr>
        <w:spacing w:line="360" w:lineRule="auto"/>
        <w:rPr>
          <w:rFonts w:ascii="宋体" w:hAnsi="宋体" w:cs="Arial"/>
          <w:sz w:val="24"/>
          <w:szCs w:val="24"/>
        </w:rPr>
      </w:pPr>
      <w:r w:rsidRPr="00BA3CC4">
        <w:rPr>
          <w:rFonts w:ascii="宋体" w:hAnsi="宋体" w:cs="Arial"/>
          <w:sz w:val="24"/>
          <w:szCs w:val="24"/>
        </w:rPr>
        <w:t>7.1 在提交响应文件时，供应商要按照谈判文件给出的格式提供报价函和参考报价表；在谈判结束后，供应商按照谈判小组的要求及谈判文件给出的格式提供报价函和最后报价表。报价货币应为人民币。</w:t>
      </w:r>
    </w:p>
    <w:p w14:paraId="6F1FE889" w14:textId="77777777" w:rsidR="00DF0D6D" w:rsidRPr="00BA3CC4" w:rsidRDefault="008531F8">
      <w:pPr>
        <w:spacing w:line="360" w:lineRule="auto"/>
        <w:rPr>
          <w:rFonts w:ascii="宋体" w:hAnsi="宋体" w:cs="Arial"/>
          <w:bCs/>
          <w:sz w:val="24"/>
          <w:szCs w:val="24"/>
        </w:rPr>
      </w:pPr>
      <w:r w:rsidRPr="00BA3CC4">
        <w:rPr>
          <w:rFonts w:ascii="宋体" w:hAnsi="宋体" w:cs="Arial"/>
          <w:sz w:val="24"/>
          <w:szCs w:val="24"/>
        </w:rPr>
        <w:lastRenderedPageBreak/>
        <w:t>7.2 如</w:t>
      </w:r>
      <w:r w:rsidRPr="00BA3CC4">
        <w:rPr>
          <w:rFonts w:ascii="宋体" w:hAnsi="宋体" w:cs="Arial"/>
          <w:sz w:val="24"/>
          <w:szCs w:val="24"/>
          <w:u w:val="single"/>
        </w:rPr>
        <w:t>前附表</w:t>
      </w:r>
      <w:r w:rsidRPr="00BA3CC4">
        <w:rPr>
          <w:rFonts w:ascii="宋体" w:hAnsi="宋体" w:cs="Arial"/>
          <w:sz w:val="24"/>
          <w:szCs w:val="24"/>
        </w:rPr>
        <w:t>中写明允许采购进口产品的，进口产品应当采用人民币报价。</w:t>
      </w:r>
    </w:p>
    <w:p w14:paraId="3628C9D4" w14:textId="77777777" w:rsidR="00DF0D6D" w:rsidRPr="00BA3CC4" w:rsidRDefault="008531F8">
      <w:pPr>
        <w:spacing w:line="360" w:lineRule="auto"/>
        <w:rPr>
          <w:rFonts w:ascii="宋体" w:hAnsi="宋体" w:cs="Arial"/>
          <w:sz w:val="24"/>
          <w:szCs w:val="24"/>
        </w:rPr>
      </w:pPr>
      <w:r w:rsidRPr="00BA3CC4">
        <w:rPr>
          <w:rFonts w:ascii="宋体" w:hAnsi="宋体" w:cs="Arial"/>
          <w:sz w:val="24"/>
          <w:szCs w:val="24"/>
        </w:rPr>
        <w:t>7.3 每种货物或服务只能有一个报价，不接受具有附加条件的报价，否则其响应文件将作为无效处理。</w:t>
      </w:r>
    </w:p>
    <w:p w14:paraId="55D39FCF" w14:textId="77777777" w:rsidR="00DF0D6D" w:rsidRPr="00BA3CC4" w:rsidRDefault="008531F8">
      <w:pPr>
        <w:pStyle w:val="1"/>
        <w:spacing w:before="0" w:after="0" w:line="360" w:lineRule="auto"/>
        <w:jc w:val="left"/>
        <w:rPr>
          <w:rFonts w:ascii="宋体" w:hAnsi="宋体" w:cs="Arial"/>
          <w:sz w:val="24"/>
          <w:szCs w:val="24"/>
        </w:rPr>
      </w:pPr>
      <w:bookmarkStart w:id="35" w:name="_Toc380479097"/>
      <w:bookmarkStart w:id="36" w:name="_Toc75790750"/>
      <w:r w:rsidRPr="00BA3CC4">
        <w:rPr>
          <w:rFonts w:ascii="宋体" w:hAnsi="宋体" w:cs="Arial"/>
          <w:sz w:val="24"/>
          <w:szCs w:val="24"/>
        </w:rPr>
        <w:t>8. 响应文件有效期</w:t>
      </w:r>
      <w:bookmarkEnd w:id="35"/>
      <w:bookmarkEnd w:id="36"/>
    </w:p>
    <w:p w14:paraId="32A6A137" w14:textId="77777777" w:rsidR="00DF0D6D" w:rsidRPr="00BA3CC4" w:rsidRDefault="008531F8">
      <w:pPr>
        <w:spacing w:line="360" w:lineRule="auto"/>
        <w:rPr>
          <w:rFonts w:ascii="宋体" w:hAnsi="宋体" w:cs="Arial"/>
          <w:sz w:val="24"/>
          <w:szCs w:val="24"/>
        </w:rPr>
      </w:pPr>
      <w:r w:rsidRPr="00BA3CC4">
        <w:rPr>
          <w:rFonts w:ascii="宋体" w:hAnsi="宋体" w:cs="Arial"/>
          <w:sz w:val="24"/>
          <w:szCs w:val="24"/>
        </w:rPr>
        <w:t>8.1 响应文件应自首次提交之日起，按照</w:t>
      </w:r>
      <w:r w:rsidRPr="00BA3CC4">
        <w:rPr>
          <w:rFonts w:ascii="宋体" w:hAnsi="宋体" w:cs="Arial"/>
          <w:sz w:val="24"/>
          <w:szCs w:val="24"/>
          <w:u w:val="single"/>
        </w:rPr>
        <w:t>前附表</w:t>
      </w:r>
      <w:r w:rsidRPr="00BA3CC4">
        <w:rPr>
          <w:rFonts w:ascii="宋体" w:hAnsi="宋体" w:cs="Arial"/>
          <w:sz w:val="24"/>
          <w:szCs w:val="24"/>
        </w:rPr>
        <w:t>中规定时间内保持有效，有效期短于要求的响应文件将按无效处理。</w:t>
      </w:r>
    </w:p>
    <w:p w14:paraId="3D838CBA" w14:textId="77777777" w:rsidR="00DF0D6D" w:rsidRPr="00BA3CC4" w:rsidRDefault="00DF0D6D">
      <w:pPr>
        <w:spacing w:line="360" w:lineRule="auto"/>
        <w:rPr>
          <w:rFonts w:ascii="宋体" w:hAnsi="宋体" w:cs="Arial"/>
          <w:sz w:val="24"/>
          <w:szCs w:val="24"/>
        </w:rPr>
      </w:pPr>
    </w:p>
    <w:p w14:paraId="7ABA9BED" w14:textId="77777777" w:rsidR="00DF0D6D" w:rsidRPr="00BA3CC4" w:rsidRDefault="008531F8">
      <w:pPr>
        <w:pStyle w:val="1"/>
        <w:spacing w:before="0" w:after="0" w:line="360" w:lineRule="auto"/>
        <w:rPr>
          <w:rFonts w:ascii="宋体" w:hAnsi="宋体" w:cs="Arial"/>
          <w:b w:val="0"/>
          <w:sz w:val="24"/>
          <w:szCs w:val="24"/>
        </w:rPr>
      </w:pPr>
      <w:bookmarkStart w:id="37" w:name="_Toc75790751"/>
      <w:bookmarkStart w:id="38" w:name="_Toc380479098"/>
      <w:r w:rsidRPr="00BA3CC4">
        <w:rPr>
          <w:rFonts w:ascii="宋体" w:hAnsi="宋体" w:cs="Arial"/>
          <w:sz w:val="24"/>
          <w:szCs w:val="24"/>
        </w:rPr>
        <w:t>四  响应文件的签署规定和递交</w:t>
      </w:r>
      <w:bookmarkEnd w:id="37"/>
      <w:bookmarkEnd w:id="38"/>
    </w:p>
    <w:p w14:paraId="63FCC390" w14:textId="77777777" w:rsidR="00DF0D6D" w:rsidRPr="00BA3CC4" w:rsidRDefault="008531F8">
      <w:pPr>
        <w:pStyle w:val="1"/>
        <w:spacing w:before="0" w:after="0" w:line="360" w:lineRule="auto"/>
        <w:jc w:val="left"/>
        <w:rPr>
          <w:rFonts w:ascii="宋体" w:hAnsi="宋体" w:cs="Arial"/>
          <w:sz w:val="24"/>
          <w:szCs w:val="24"/>
        </w:rPr>
      </w:pPr>
      <w:bookmarkStart w:id="39" w:name="_Toc380479099"/>
      <w:bookmarkStart w:id="40" w:name="_Toc75790752"/>
      <w:r w:rsidRPr="00BA3CC4">
        <w:rPr>
          <w:rFonts w:ascii="宋体" w:hAnsi="宋体" w:cs="Arial"/>
          <w:sz w:val="24"/>
          <w:szCs w:val="24"/>
        </w:rPr>
        <w:t>9．响应文件签署及规定</w:t>
      </w:r>
      <w:bookmarkEnd w:id="39"/>
      <w:bookmarkEnd w:id="40"/>
    </w:p>
    <w:p w14:paraId="72E75DE0" w14:textId="77777777" w:rsidR="00DF0D6D" w:rsidRPr="00BA3CC4" w:rsidRDefault="008531F8">
      <w:pPr>
        <w:tabs>
          <w:tab w:val="left" w:pos="995"/>
        </w:tabs>
        <w:spacing w:line="360" w:lineRule="auto"/>
        <w:rPr>
          <w:rFonts w:ascii="宋体" w:hAnsi="宋体" w:cs="Arial"/>
          <w:sz w:val="24"/>
          <w:szCs w:val="24"/>
        </w:rPr>
      </w:pPr>
      <w:r w:rsidRPr="00BA3CC4">
        <w:rPr>
          <w:rFonts w:ascii="宋体" w:hAnsi="宋体" w:cs="Arial"/>
          <w:sz w:val="24"/>
          <w:szCs w:val="24"/>
        </w:rPr>
        <w:t>9.1 谈判供应商应按</w:t>
      </w:r>
      <w:r w:rsidRPr="00BA3CC4">
        <w:rPr>
          <w:rFonts w:ascii="宋体" w:hAnsi="宋体" w:cs="Arial"/>
          <w:sz w:val="24"/>
          <w:szCs w:val="24"/>
          <w:u w:val="single"/>
        </w:rPr>
        <w:t>前附表</w:t>
      </w:r>
      <w:r w:rsidRPr="00BA3CC4">
        <w:rPr>
          <w:rFonts w:ascii="宋体" w:hAnsi="宋体" w:cs="Arial"/>
          <w:sz w:val="24"/>
          <w:szCs w:val="24"/>
        </w:rPr>
        <w:t>中的规定准备和递交响应文件正本、副本和电子文档，纸质响应文件封面应注明“正本”或“副本”字样，副本可以是正本的复印件，当正本和副本之间出现差异时，以正本为准。</w:t>
      </w:r>
    </w:p>
    <w:p w14:paraId="3109502A" w14:textId="77777777" w:rsidR="00DF0D6D" w:rsidRPr="00BA3CC4" w:rsidRDefault="008531F8">
      <w:pPr>
        <w:tabs>
          <w:tab w:val="left" w:pos="995"/>
        </w:tabs>
        <w:spacing w:line="360" w:lineRule="auto"/>
        <w:rPr>
          <w:rFonts w:ascii="宋体" w:hAnsi="宋体" w:cs="Arial"/>
          <w:sz w:val="24"/>
          <w:szCs w:val="24"/>
        </w:rPr>
      </w:pPr>
      <w:r w:rsidRPr="00BA3CC4">
        <w:rPr>
          <w:rFonts w:ascii="宋体" w:hAnsi="宋体" w:cs="Arial"/>
          <w:sz w:val="24"/>
          <w:szCs w:val="24"/>
        </w:rPr>
        <w:t>9.2 响应文件的正本需打印或用不褪色墨水书写，并由谈判供应商的法定代表人或经其正式授权的代表按谈判文件规定签字或者加盖公章。由授权代表签字的，应附法定代表人授权书。供应商为自然人的，应当由本人签字并附身份证明。</w:t>
      </w:r>
    </w:p>
    <w:p w14:paraId="4D55236A" w14:textId="77777777" w:rsidR="00DF0D6D" w:rsidRPr="00BA3CC4" w:rsidRDefault="008531F8">
      <w:pPr>
        <w:tabs>
          <w:tab w:val="left" w:pos="995"/>
        </w:tabs>
        <w:spacing w:line="360" w:lineRule="auto"/>
        <w:rPr>
          <w:rFonts w:ascii="宋体" w:hAnsi="宋体" w:cs="Arial"/>
          <w:sz w:val="24"/>
          <w:szCs w:val="24"/>
        </w:rPr>
      </w:pPr>
      <w:r w:rsidRPr="00BA3CC4">
        <w:rPr>
          <w:rFonts w:ascii="宋体" w:hAnsi="宋体" w:cs="Arial"/>
          <w:sz w:val="24"/>
          <w:szCs w:val="24"/>
        </w:rPr>
        <w:t>9.3 供应商在提交响应文件截止时间前，可以对所提交的响应文件进行补充、修改或者撤回，并书面通知中招公司。补充、修改的内容作为响应文件的组成部分。补充、修改的内容与响应文件不一致的，以补充、修改的内容为准。</w:t>
      </w:r>
    </w:p>
    <w:p w14:paraId="563C7046" w14:textId="77777777" w:rsidR="00DF0D6D" w:rsidRPr="00BA3CC4" w:rsidRDefault="008531F8">
      <w:pPr>
        <w:tabs>
          <w:tab w:val="left" w:pos="995"/>
        </w:tabs>
        <w:spacing w:line="360" w:lineRule="auto"/>
        <w:rPr>
          <w:rFonts w:ascii="宋体" w:hAnsi="宋体" w:cs="Arial"/>
          <w:sz w:val="24"/>
          <w:szCs w:val="24"/>
        </w:rPr>
      </w:pPr>
      <w:r w:rsidRPr="00BA3CC4">
        <w:rPr>
          <w:rFonts w:ascii="宋体" w:hAnsi="宋体" w:cs="Arial"/>
          <w:sz w:val="24"/>
          <w:szCs w:val="24"/>
        </w:rPr>
        <w:t>9.4 供应商根据谈判小组的要求对响应文件中含义不明确、同类问题表述不一致或者有明显文字和计算错误的内容等做出的澄清、说明或者更正，以及谈判中根据谈判文件实质性变动重新提交的响应文件，其签署规定同9.2款要求。</w:t>
      </w:r>
    </w:p>
    <w:p w14:paraId="67AC144E" w14:textId="77777777" w:rsidR="00DF0D6D" w:rsidRPr="00BA3CC4" w:rsidRDefault="008531F8">
      <w:pPr>
        <w:pStyle w:val="1"/>
        <w:spacing w:before="0" w:after="0" w:line="360" w:lineRule="auto"/>
        <w:jc w:val="left"/>
        <w:rPr>
          <w:rFonts w:ascii="宋体" w:hAnsi="宋体" w:cs="Arial"/>
          <w:sz w:val="24"/>
          <w:szCs w:val="24"/>
        </w:rPr>
      </w:pPr>
      <w:bookmarkStart w:id="41" w:name="_Toc75790753"/>
      <w:bookmarkStart w:id="42" w:name="_Toc380479100"/>
      <w:r w:rsidRPr="00BA3CC4">
        <w:rPr>
          <w:rFonts w:ascii="宋体" w:hAnsi="宋体" w:cs="Arial"/>
          <w:sz w:val="24"/>
          <w:szCs w:val="24"/>
        </w:rPr>
        <w:t>10．响应文件的递交</w:t>
      </w:r>
      <w:bookmarkEnd w:id="41"/>
      <w:bookmarkEnd w:id="42"/>
    </w:p>
    <w:p w14:paraId="4F93DD3C" w14:textId="77777777" w:rsidR="00DF0D6D" w:rsidRPr="00BA3CC4" w:rsidRDefault="008531F8">
      <w:pPr>
        <w:spacing w:line="360" w:lineRule="auto"/>
        <w:rPr>
          <w:rFonts w:ascii="宋体" w:hAnsi="宋体" w:cs="Arial"/>
          <w:kern w:val="0"/>
          <w:sz w:val="24"/>
          <w:szCs w:val="24"/>
        </w:rPr>
      </w:pPr>
      <w:r w:rsidRPr="00BA3CC4">
        <w:rPr>
          <w:rFonts w:ascii="宋体" w:hAnsi="宋体" w:cs="Arial"/>
          <w:sz w:val="24"/>
          <w:szCs w:val="24"/>
        </w:rPr>
        <w:t>10.1 响应文件及电子版应密封递交，封套上注明谈判供应商名称、项目编号及项目名称。首次提交的响应文件必须</w:t>
      </w:r>
      <w:r w:rsidRPr="00BA3CC4">
        <w:rPr>
          <w:rFonts w:ascii="宋体" w:hAnsi="宋体" w:cs="Arial"/>
          <w:kern w:val="0"/>
          <w:sz w:val="24"/>
          <w:szCs w:val="24"/>
        </w:rPr>
        <w:t>在第一章规定的截止时间前密封送达到指定地点。在截止时间后送达的响应文件为无效文件，中招公司将拒收。</w:t>
      </w:r>
    </w:p>
    <w:p w14:paraId="769B2C06" w14:textId="77777777" w:rsidR="00DF0D6D" w:rsidRPr="00BA3CC4" w:rsidRDefault="00DF0D6D">
      <w:pPr>
        <w:spacing w:line="360" w:lineRule="auto"/>
        <w:ind w:firstLine="570"/>
        <w:rPr>
          <w:rFonts w:ascii="宋体" w:hAnsi="宋体" w:cs="Arial"/>
          <w:kern w:val="0"/>
          <w:sz w:val="24"/>
          <w:szCs w:val="24"/>
        </w:rPr>
      </w:pPr>
    </w:p>
    <w:p w14:paraId="39F4CB3B" w14:textId="77777777" w:rsidR="00DF0D6D" w:rsidRPr="00BA3CC4" w:rsidRDefault="008531F8">
      <w:pPr>
        <w:pStyle w:val="1"/>
        <w:spacing w:before="0" w:after="0" w:line="360" w:lineRule="auto"/>
        <w:rPr>
          <w:rFonts w:ascii="宋体" w:hAnsi="宋体" w:cs="Arial"/>
          <w:b w:val="0"/>
          <w:sz w:val="24"/>
          <w:szCs w:val="24"/>
        </w:rPr>
      </w:pPr>
      <w:bookmarkStart w:id="43" w:name="_Toc75790754"/>
      <w:bookmarkStart w:id="44" w:name="_Toc380479101"/>
      <w:r w:rsidRPr="00BA3CC4">
        <w:rPr>
          <w:rFonts w:ascii="宋体" w:hAnsi="宋体" w:cs="Arial"/>
          <w:sz w:val="24"/>
          <w:szCs w:val="24"/>
        </w:rPr>
        <w:t>五  保证金</w:t>
      </w:r>
      <w:bookmarkEnd w:id="43"/>
      <w:bookmarkEnd w:id="44"/>
    </w:p>
    <w:p w14:paraId="7F256362" w14:textId="77777777" w:rsidR="00DF0D6D" w:rsidRPr="00BA3CC4" w:rsidRDefault="008531F8">
      <w:pPr>
        <w:pStyle w:val="1"/>
        <w:spacing w:before="0" w:after="0" w:line="360" w:lineRule="auto"/>
        <w:jc w:val="left"/>
        <w:rPr>
          <w:rFonts w:ascii="宋体" w:hAnsi="宋体" w:cs="Arial"/>
          <w:sz w:val="24"/>
          <w:szCs w:val="24"/>
        </w:rPr>
      </w:pPr>
      <w:bookmarkStart w:id="45" w:name="_Toc380479102"/>
      <w:bookmarkStart w:id="46" w:name="_Toc75790755"/>
      <w:r w:rsidRPr="00BA3CC4">
        <w:rPr>
          <w:rFonts w:ascii="宋体" w:hAnsi="宋体" w:cs="Arial"/>
          <w:sz w:val="24"/>
          <w:szCs w:val="24"/>
        </w:rPr>
        <w:t>11．保证金的提交</w:t>
      </w:r>
      <w:bookmarkEnd w:id="45"/>
      <w:bookmarkEnd w:id="46"/>
    </w:p>
    <w:p w14:paraId="58629558" w14:textId="77777777" w:rsidR="00DF0D6D" w:rsidRPr="00BA3CC4" w:rsidRDefault="008531F8">
      <w:pPr>
        <w:spacing w:line="360" w:lineRule="auto"/>
        <w:rPr>
          <w:rFonts w:ascii="宋体" w:hAnsi="宋体" w:cs="Arial"/>
          <w:sz w:val="24"/>
          <w:szCs w:val="24"/>
        </w:rPr>
      </w:pPr>
      <w:r w:rsidRPr="00BA3CC4">
        <w:rPr>
          <w:rFonts w:ascii="宋体" w:hAnsi="宋体" w:cs="Arial"/>
          <w:sz w:val="24"/>
          <w:szCs w:val="24"/>
        </w:rPr>
        <w:t>11.1 谈判供应商在提交响应文件的同时，向中招公司提交保证金，保证金的形</w:t>
      </w:r>
      <w:r w:rsidRPr="00BA3CC4">
        <w:rPr>
          <w:rFonts w:ascii="宋体" w:hAnsi="宋体" w:cs="Arial"/>
          <w:sz w:val="24"/>
          <w:szCs w:val="24"/>
        </w:rPr>
        <w:lastRenderedPageBreak/>
        <w:t>式和数额见</w:t>
      </w:r>
      <w:r w:rsidRPr="00BA3CC4">
        <w:rPr>
          <w:rFonts w:ascii="宋体" w:hAnsi="宋体" w:cs="Arial"/>
          <w:sz w:val="24"/>
          <w:szCs w:val="24"/>
          <w:u w:val="single"/>
        </w:rPr>
        <w:t>前附表</w:t>
      </w:r>
      <w:r w:rsidRPr="00BA3CC4">
        <w:rPr>
          <w:rFonts w:ascii="宋体" w:hAnsi="宋体" w:cs="Arial"/>
          <w:sz w:val="24"/>
          <w:szCs w:val="24"/>
        </w:rPr>
        <w:t>要求。供应商为联合体的，可以由联合体中的一方或者多方共同交纳保证金，其交纳的保证金对联合体各方均具有约束力。</w:t>
      </w:r>
    </w:p>
    <w:p w14:paraId="59083CCA" w14:textId="77777777" w:rsidR="00DF0D6D" w:rsidRPr="00BA3CC4" w:rsidRDefault="008531F8">
      <w:pPr>
        <w:pStyle w:val="1"/>
        <w:spacing w:before="0" w:after="0" w:line="360" w:lineRule="auto"/>
        <w:jc w:val="left"/>
        <w:rPr>
          <w:rFonts w:ascii="宋体" w:hAnsi="宋体" w:cs="Arial"/>
          <w:sz w:val="24"/>
          <w:szCs w:val="24"/>
        </w:rPr>
      </w:pPr>
      <w:bookmarkStart w:id="47" w:name="_Toc75790756"/>
      <w:bookmarkStart w:id="48" w:name="_Toc380479103"/>
      <w:r w:rsidRPr="00BA3CC4">
        <w:rPr>
          <w:rFonts w:ascii="宋体" w:hAnsi="宋体" w:cs="Arial"/>
          <w:sz w:val="24"/>
          <w:szCs w:val="24"/>
        </w:rPr>
        <w:t>12．保证金的没收</w:t>
      </w:r>
      <w:bookmarkEnd w:id="47"/>
      <w:bookmarkEnd w:id="48"/>
    </w:p>
    <w:p w14:paraId="2C10F9D6" w14:textId="77777777" w:rsidR="00DF0D6D" w:rsidRPr="00BA3CC4" w:rsidRDefault="008531F8">
      <w:pPr>
        <w:spacing w:line="360" w:lineRule="auto"/>
        <w:rPr>
          <w:rFonts w:ascii="宋体" w:hAnsi="宋体" w:cs="Arial"/>
          <w:sz w:val="24"/>
          <w:szCs w:val="24"/>
        </w:rPr>
      </w:pPr>
      <w:r w:rsidRPr="00BA3CC4">
        <w:rPr>
          <w:rFonts w:ascii="宋体" w:hAnsi="宋体" w:cs="Arial"/>
          <w:sz w:val="24"/>
          <w:szCs w:val="24"/>
        </w:rPr>
        <w:t>12.1 发生下列情况之一，保证金将被没收：</w:t>
      </w:r>
    </w:p>
    <w:p w14:paraId="224D422A" w14:textId="77777777" w:rsidR="00DF0D6D" w:rsidRPr="00BA3CC4" w:rsidRDefault="008531F8">
      <w:pPr>
        <w:widowControl/>
        <w:snapToGrid w:val="0"/>
        <w:spacing w:line="360" w:lineRule="auto"/>
        <w:jc w:val="left"/>
        <w:rPr>
          <w:rFonts w:ascii="宋体" w:hAnsi="宋体" w:cs="Arial"/>
          <w:sz w:val="24"/>
          <w:szCs w:val="24"/>
        </w:rPr>
      </w:pPr>
      <w:r w:rsidRPr="00BA3CC4">
        <w:rPr>
          <w:rFonts w:ascii="宋体" w:hAnsi="宋体" w:cs="Arial"/>
          <w:sz w:val="24"/>
          <w:szCs w:val="24"/>
        </w:rPr>
        <w:t>（1）供应商在提交响应文件截止时间后撤回响应文件的；</w:t>
      </w:r>
    </w:p>
    <w:p w14:paraId="08EFFA50" w14:textId="77777777" w:rsidR="00DF0D6D" w:rsidRPr="00BA3CC4" w:rsidRDefault="008531F8">
      <w:pPr>
        <w:widowControl/>
        <w:snapToGrid w:val="0"/>
        <w:spacing w:line="360" w:lineRule="auto"/>
        <w:jc w:val="left"/>
        <w:rPr>
          <w:rFonts w:ascii="宋体" w:hAnsi="宋体" w:cs="Arial"/>
          <w:sz w:val="24"/>
          <w:szCs w:val="24"/>
        </w:rPr>
      </w:pPr>
      <w:r w:rsidRPr="00BA3CC4">
        <w:rPr>
          <w:rFonts w:ascii="宋体" w:hAnsi="宋体" w:cs="Arial"/>
          <w:sz w:val="24"/>
          <w:szCs w:val="24"/>
        </w:rPr>
        <w:t>（2）供应商在响应文件中提供虚假材料的；</w:t>
      </w:r>
    </w:p>
    <w:p w14:paraId="79627340" w14:textId="77777777" w:rsidR="00DF0D6D" w:rsidRPr="00BA3CC4" w:rsidRDefault="008531F8">
      <w:pPr>
        <w:widowControl/>
        <w:snapToGrid w:val="0"/>
        <w:spacing w:line="360" w:lineRule="auto"/>
        <w:jc w:val="left"/>
        <w:rPr>
          <w:rFonts w:ascii="宋体" w:hAnsi="宋体" w:cs="Arial"/>
          <w:sz w:val="24"/>
          <w:szCs w:val="24"/>
        </w:rPr>
      </w:pPr>
      <w:r w:rsidRPr="00BA3CC4">
        <w:rPr>
          <w:rFonts w:ascii="宋体" w:hAnsi="宋体" w:cs="Arial"/>
          <w:sz w:val="24"/>
          <w:szCs w:val="24"/>
        </w:rPr>
        <w:t>（3）除因不可抗力或</w:t>
      </w:r>
      <w:r w:rsidRPr="00BA3CC4">
        <w:rPr>
          <w:rFonts w:ascii="宋体" w:hAnsi="宋体" w:cs="Arial"/>
          <w:sz w:val="24"/>
          <w:szCs w:val="24"/>
          <w:u w:val="single"/>
        </w:rPr>
        <w:t>前附表</w:t>
      </w:r>
      <w:r w:rsidRPr="00BA3CC4">
        <w:rPr>
          <w:rFonts w:ascii="宋体" w:hAnsi="宋体" w:cs="Arial"/>
          <w:sz w:val="24"/>
          <w:szCs w:val="24"/>
        </w:rPr>
        <w:t>认可的情形以外，成交供应商不与采购人签订合同的；</w:t>
      </w:r>
    </w:p>
    <w:p w14:paraId="50EC5430" w14:textId="77777777" w:rsidR="00DF0D6D" w:rsidRPr="00BA3CC4" w:rsidRDefault="008531F8">
      <w:pPr>
        <w:widowControl/>
        <w:snapToGrid w:val="0"/>
        <w:spacing w:line="360" w:lineRule="auto"/>
        <w:jc w:val="left"/>
        <w:rPr>
          <w:rFonts w:ascii="宋体" w:hAnsi="宋体" w:cs="Arial"/>
          <w:sz w:val="24"/>
          <w:szCs w:val="24"/>
        </w:rPr>
      </w:pPr>
      <w:r w:rsidRPr="00BA3CC4">
        <w:rPr>
          <w:rFonts w:ascii="宋体" w:hAnsi="宋体" w:cs="Arial"/>
          <w:sz w:val="24"/>
          <w:szCs w:val="24"/>
        </w:rPr>
        <w:t>（4）供应商与采购人、其他供应商或者中招公司工作人员恶意串通的；</w:t>
      </w:r>
    </w:p>
    <w:p w14:paraId="15668BAF" w14:textId="77777777" w:rsidR="00DF0D6D" w:rsidRPr="00BA3CC4" w:rsidRDefault="008531F8">
      <w:pPr>
        <w:widowControl/>
        <w:snapToGrid w:val="0"/>
        <w:spacing w:line="360" w:lineRule="auto"/>
        <w:jc w:val="left"/>
        <w:rPr>
          <w:rFonts w:ascii="宋体" w:hAnsi="宋体" w:cs="Arial"/>
          <w:sz w:val="24"/>
          <w:szCs w:val="24"/>
        </w:rPr>
      </w:pPr>
      <w:r w:rsidRPr="00BA3CC4">
        <w:rPr>
          <w:rFonts w:ascii="宋体" w:hAnsi="宋体" w:cs="Arial"/>
          <w:sz w:val="24"/>
          <w:szCs w:val="24"/>
        </w:rPr>
        <w:t>（5）成交供应商签订合同后不向中招公司支付中介服务费。</w:t>
      </w:r>
    </w:p>
    <w:p w14:paraId="1A096EAD" w14:textId="77777777" w:rsidR="00DF0D6D" w:rsidRPr="00BA3CC4" w:rsidRDefault="008531F8">
      <w:pPr>
        <w:pStyle w:val="1"/>
        <w:spacing w:before="0" w:after="0" w:line="360" w:lineRule="auto"/>
        <w:jc w:val="left"/>
        <w:rPr>
          <w:rFonts w:ascii="宋体" w:hAnsi="宋体" w:cs="Arial"/>
          <w:sz w:val="24"/>
          <w:szCs w:val="24"/>
        </w:rPr>
      </w:pPr>
      <w:bookmarkStart w:id="49" w:name="_Toc380479104"/>
      <w:bookmarkStart w:id="50" w:name="_Toc75790757"/>
      <w:r w:rsidRPr="00BA3CC4">
        <w:rPr>
          <w:rFonts w:ascii="宋体" w:hAnsi="宋体" w:cs="Arial"/>
          <w:sz w:val="24"/>
          <w:szCs w:val="24"/>
        </w:rPr>
        <w:t>13．保证金的退还</w:t>
      </w:r>
      <w:bookmarkEnd w:id="49"/>
      <w:bookmarkEnd w:id="50"/>
    </w:p>
    <w:p w14:paraId="76E79BDD" w14:textId="77777777" w:rsidR="00DF0D6D" w:rsidRPr="00BA3CC4" w:rsidRDefault="008531F8">
      <w:pPr>
        <w:spacing w:line="360" w:lineRule="auto"/>
        <w:rPr>
          <w:rFonts w:ascii="宋体" w:hAnsi="宋体" w:cs="Arial"/>
          <w:sz w:val="24"/>
          <w:szCs w:val="24"/>
        </w:rPr>
      </w:pPr>
      <w:r w:rsidRPr="00BA3CC4">
        <w:rPr>
          <w:rFonts w:ascii="宋体" w:hAnsi="宋体" w:cs="Arial"/>
          <w:sz w:val="24"/>
          <w:szCs w:val="24"/>
        </w:rPr>
        <w:t>13.1 已提交响应文件的供应商属于</w:t>
      </w:r>
      <w:r w:rsidRPr="00BA3CC4">
        <w:rPr>
          <w:rFonts w:ascii="宋体" w:hAnsi="宋体" w:cs="Arial"/>
          <w:sz w:val="24"/>
          <w:szCs w:val="24"/>
          <w:u w:val="single"/>
        </w:rPr>
        <w:t>前附表</w:t>
      </w:r>
      <w:r w:rsidRPr="00BA3CC4">
        <w:rPr>
          <w:rFonts w:ascii="宋体" w:hAnsi="宋体" w:cs="Arial"/>
          <w:sz w:val="24"/>
          <w:szCs w:val="24"/>
        </w:rPr>
        <w:t>认可的情形的，在提交最后报价之前根据谈判情况退出谈判，保证金将及时予以退还。</w:t>
      </w:r>
    </w:p>
    <w:p w14:paraId="2E537641" w14:textId="77777777" w:rsidR="00DF0D6D" w:rsidRPr="00BA3CC4" w:rsidRDefault="008531F8">
      <w:pPr>
        <w:spacing w:line="360" w:lineRule="auto"/>
        <w:rPr>
          <w:rFonts w:ascii="宋体" w:hAnsi="宋体" w:cs="Arial"/>
          <w:sz w:val="24"/>
          <w:szCs w:val="24"/>
        </w:rPr>
      </w:pPr>
      <w:r w:rsidRPr="00BA3CC4">
        <w:rPr>
          <w:rFonts w:ascii="宋体" w:hAnsi="宋体" w:cs="Arial"/>
          <w:sz w:val="24"/>
          <w:szCs w:val="24"/>
        </w:rPr>
        <w:t>13.2 未成交供应商的保证金在成交通知书发出后5个工作日内无息退还。</w:t>
      </w:r>
    </w:p>
    <w:p w14:paraId="52EC76F3" w14:textId="77777777" w:rsidR="00DF0D6D" w:rsidRPr="00BA3CC4" w:rsidRDefault="008531F8">
      <w:pPr>
        <w:spacing w:line="360" w:lineRule="auto"/>
        <w:rPr>
          <w:rFonts w:ascii="宋体" w:hAnsi="宋体" w:cs="Arial"/>
          <w:sz w:val="24"/>
          <w:szCs w:val="24"/>
        </w:rPr>
      </w:pPr>
      <w:r w:rsidRPr="00BA3CC4">
        <w:rPr>
          <w:rFonts w:ascii="宋体" w:hAnsi="宋体" w:cs="Arial"/>
          <w:sz w:val="24"/>
          <w:szCs w:val="24"/>
        </w:rPr>
        <w:t>13.3 成交供应商的保证金在采购合同签订后5个工作日内无息退还。</w:t>
      </w:r>
    </w:p>
    <w:p w14:paraId="549C323A" w14:textId="77777777" w:rsidR="00DF0D6D" w:rsidRPr="00BA3CC4" w:rsidRDefault="00DF0D6D">
      <w:pPr>
        <w:spacing w:line="360" w:lineRule="auto"/>
        <w:ind w:firstLine="570"/>
        <w:rPr>
          <w:rFonts w:ascii="宋体" w:hAnsi="宋体" w:cs="Arial"/>
          <w:b/>
          <w:sz w:val="24"/>
          <w:szCs w:val="24"/>
        </w:rPr>
      </w:pPr>
    </w:p>
    <w:p w14:paraId="073FAEC5" w14:textId="77777777" w:rsidR="00DF0D6D" w:rsidRPr="00BA3CC4" w:rsidRDefault="008531F8">
      <w:pPr>
        <w:pStyle w:val="1"/>
        <w:spacing w:before="0" w:after="0" w:line="360" w:lineRule="auto"/>
        <w:rPr>
          <w:rFonts w:ascii="宋体" w:hAnsi="宋体" w:cs="Arial"/>
          <w:b w:val="0"/>
          <w:sz w:val="24"/>
          <w:szCs w:val="24"/>
        </w:rPr>
      </w:pPr>
      <w:bookmarkStart w:id="51" w:name="_Toc380479105"/>
      <w:bookmarkStart w:id="52" w:name="_Toc75790758"/>
      <w:r w:rsidRPr="00BA3CC4">
        <w:rPr>
          <w:rFonts w:ascii="宋体" w:hAnsi="宋体" w:cs="Arial"/>
          <w:sz w:val="24"/>
          <w:szCs w:val="24"/>
        </w:rPr>
        <w:t>六  评审和谈判</w:t>
      </w:r>
      <w:bookmarkEnd w:id="51"/>
      <w:bookmarkEnd w:id="52"/>
    </w:p>
    <w:p w14:paraId="31206AEC" w14:textId="77777777" w:rsidR="00DF0D6D" w:rsidRPr="00BA3CC4" w:rsidRDefault="008531F8">
      <w:pPr>
        <w:pStyle w:val="1"/>
        <w:spacing w:before="0" w:after="0" w:line="360" w:lineRule="auto"/>
        <w:jc w:val="left"/>
        <w:rPr>
          <w:rFonts w:ascii="宋体" w:hAnsi="宋体" w:cs="Arial"/>
          <w:sz w:val="24"/>
          <w:szCs w:val="24"/>
        </w:rPr>
      </w:pPr>
      <w:bookmarkStart w:id="53" w:name="_Toc75790759"/>
      <w:bookmarkStart w:id="54" w:name="_Toc380479106"/>
      <w:r w:rsidRPr="00BA3CC4">
        <w:rPr>
          <w:rFonts w:ascii="宋体" w:hAnsi="宋体" w:cs="Arial"/>
          <w:sz w:val="24"/>
          <w:szCs w:val="24"/>
        </w:rPr>
        <w:t>14．响应文件的评审与澄清</w:t>
      </w:r>
      <w:bookmarkEnd w:id="53"/>
      <w:bookmarkEnd w:id="54"/>
    </w:p>
    <w:p w14:paraId="43B2B1C8" w14:textId="77777777" w:rsidR="00DF0D6D" w:rsidRPr="00BA3CC4" w:rsidRDefault="008531F8">
      <w:pPr>
        <w:widowControl/>
        <w:snapToGrid w:val="0"/>
        <w:spacing w:line="360" w:lineRule="auto"/>
        <w:jc w:val="left"/>
        <w:rPr>
          <w:rFonts w:ascii="宋体" w:hAnsi="宋体" w:cs="Arial"/>
          <w:sz w:val="24"/>
          <w:szCs w:val="24"/>
        </w:rPr>
      </w:pPr>
      <w:r w:rsidRPr="00BA3CC4">
        <w:rPr>
          <w:rFonts w:ascii="宋体" w:hAnsi="宋体" w:cs="Arial"/>
          <w:sz w:val="24"/>
          <w:szCs w:val="24"/>
        </w:rPr>
        <w:t>14.1谈判小组在确认了谈判文件后，按照谈判文件规定的资格条件对供应商进行资格审查，符合资格条件的供应商将被认定为参加谈判的供应商。</w:t>
      </w:r>
    </w:p>
    <w:p w14:paraId="395B1B86" w14:textId="77777777" w:rsidR="00DF0D6D" w:rsidRPr="00BA3CC4" w:rsidRDefault="008531F8">
      <w:pPr>
        <w:widowControl/>
        <w:snapToGrid w:val="0"/>
        <w:spacing w:line="360" w:lineRule="auto"/>
        <w:jc w:val="left"/>
        <w:rPr>
          <w:rFonts w:ascii="宋体" w:hAnsi="宋体" w:cs="Arial"/>
          <w:sz w:val="24"/>
          <w:szCs w:val="24"/>
        </w:rPr>
      </w:pPr>
      <w:r w:rsidRPr="00BA3CC4">
        <w:rPr>
          <w:rFonts w:ascii="宋体" w:hAnsi="宋体" w:cs="Arial"/>
          <w:sz w:val="24"/>
          <w:szCs w:val="24"/>
        </w:rPr>
        <w:t>14.2谈判小组按照谈判文件规定的除资格条件外的其它实质性条款，对参加谈判的供应商进行有效性、完整性和响应程度的审查。未实质性响应谈判文件的供应商将按无效处理，不参加后续谈判。</w:t>
      </w:r>
    </w:p>
    <w:p w14:paraId="773BC3A9" w14:textId="77777777" w:rsidR="00DF0D6D" w:rsidRPr="00BA3CC4" w:rsidRDefault="008531F8">
      <w:pPr>
        <w:spacing w:line="360" w:lineRule="auto"/>
        <w:rPr>
          <w:rFonts w:ascii="宋体" w:hAnsi="宋体" w:cs="Arial"/>
          <w:sz w:val="24"/>
          <w:szCs w:val="24"/>
        </w:rPr>
      </w:pPr>
      <w:r w:rsidRPr="00BA3CC4">
        <w:rPr>
          <w:rFonts w:ascii="宋体" w:hAnsi="宋体" w:cs="Arial"/>
          <w:sz w:val="24"/>
          <w:szCs w:val="24"/>
        </w:rPr>
        <w:t>14.3 出现下列情形之一的，将被认定为未实质性响应谈判文件：</w:t>
      </w:r>
    </w:p>
    <w:p w14:paraId="4ACE1E62" w14:textId="77777777" w:rsidR="00DF0D6D" w:rsidRPr="00BA3CC4" w:rsidRDefault="008531F8">
      <w:pPr>
        <w:spacing w:line="360" w:lineRule="auto"/>
        <w:rPr>
          <w:rFonts w:ascii="宋体" w:hAnsi="宋体" w:cs="Arial"/>
          <w:sz w:val="24"/>
          <w:szCs w:val="24"/>
        </w:rPr>
      </w:pPr>
      <w:r w:rsidRPr="00BA3CC4">
        <w:rPr>
          <w:rFonts w:ascii="宋体" w:hAnsi="宋体" w:cs="Arial"/>
          <w:sz w:val="24"/>
          <w:szCs w:val="24"/>
        </w:rPr>
        <w:t>（1）未按要求交纳保证金的；</w:t>
      </w:r>
    </w:p>
    <w:p w14:paraId="60707655" w14:textId="77777777" w:rsidR="00DF0D6D" w:rsidRPr="00BA3CC4" w:rsidRDefault="008531F8">
      <w:pPr>
        <w:spacing w:line="360" w:lineRule="auto"/>
        <w:rPr>
          <w:rFonts w:ascii="宋体" w:hAnsi="宋体" w:cs="Arial"/>
          <w:sz w:val="24"/>
          <w:szCs w:val="24"/>
        </w:rPr>
      </w:pPr>
      <w:r w:rsidRPr="00BA3CC4">
        <w:rPr>
          <w:rFonts w:ascii="宋体" w:hAnsi="宋体" w:cs="Arial"/>
          <w:sz w:val="24"/>
          <w:szCs w:val="24"/>
        </w:rPr>
        <w:t>（2）未按照谈判文件规定要求密封、签署、盖章的；</w:t>
      </w:r>
    </w:p>
    <w:p w14:paraId="557887D3" w14:textId="77777777" w:rsidR="00DF0D6D" w:rsidRPr="00BA3CC4" w:rsidRDefault="008531F8">
      <w:pPr>
        <w:spacing w:line="360" w:lineRule="auto"/>
        <w:rPr>
          <w:rFonts w:ascii="宋体" w:hAnsi="宋体" w:cs="Arial"/>
          <w:sz w:val="24"/>
          <w:szCs w:val="24"/>
        </w:rPr>
      </w:pPr>
      <w:r w:rsidRPr="00BA3CC4">
        <w:rPr>
          <w:rFonts w:ascii="宋体" w:hAnsi="宋体" w:cs="Arial"/>
          <w:sz w:val="24"/>
          <w:szCs w:val="24"/>
        </w:rPr>
        <w:t>（3）供应商在报价时采用选择性报价；</w:t>
      </w:r>
    </w:p>
    <w:p w14:paraId="0BFF878A" w14:textId="77777777" w:rsidR="00DF0D6D" w:rsidRPr="00BA3CC4" w:rsidRDefault="008531F8">
      <w:pPr>
        <w:spacing w:line="360" w:lineRule="auto"/>
        <w:rPr>
          <w:rFonts w:ascii="宋体" w:hAnsi="宋体" w:cs="Arial"/>
          <w:sz w:val="24"/>
          <w:szCs w:val="24"/>
        </w:rPr>
      </w:pPr>
      <w:r w:rsidRPr="00BA3CC4">
        <w:rPr>
          <w:rFonts w:ascii="宋体" w:hAnsi="宋体" w:cs="Arial"/>
          <w:sz w:val="24"/>
          <w:szCs w:val="24"/>
        </w:rPr>
        <w:t>（4）供应商不具备谈判文件中规定资格要求的；</w:t>
      </w:r>
    </w:p>
    <w:p w14:paraId="64FF8376" w14:textId="77777777" w:rsidR="00DF0D6D" w:rsidRPr="00BA3CC4" w:rsidRDefault="008531F8">
      <w:pPr>
        <w:spacing w:line="360" w:lineRule="auto"/>
        <w:rPr>
          <w:rFonts w:ascii="宋体" w:hAnsi="宋体" w:cs="Arial"/>
          <w:sz w:val="24"/>
          <w:szCs w:val="24"/>
        </w:rPr>
      </w:pPr>
      <w:r w:rsidRPr="00BA3CC4">
        <w:rPr>
          <w:rFonts w:ascii="宋体" w:hAnsi="宋体" w:cs="Arial"/>
          <w:sz w:val="24"/>
          <w:szCs w:val="24"/>
        </w:rPr>
        <w:t>（5）不符合法律、法规和谈判文件中规定的其他实质性要求的（本谈判文件中用*、</w:t>
      </w:r>
      <w:r w:rsidRPr="00BA3CC4">
        <w:rPr>
          <w:rFonts w:ascii="宋体" w:hAnsi="宋体" w:cs="Segoe UI Symbol"/>
          <w:sz w:val="24"/>
          <w:szCs w:val="24"/>
        </w:rPr>
        <w:t>★</w:t>
      </w:r>
      <w:r w:rsidRPr="00BA3CC4">
        <w:rPr>
          <w:rFonts w:ascii="宋体" w:hAnsi="宋体" w:cs="Arial"/>
          <w:sz w:val="24"/>
          <w:szCs w:val="24"/>
        </w:rPr>
        <w:t>、</w:t>
      </w:r>
      <w:r w:rsidRPr="00BA3CC4">
        <w:rPr>
          <w:rFonts w:ascii="宋体" w:hAnsi="宋体" w:cs="宋体" w:hint="eastAsia"/>
          <w:sz w:val="24"/>
          <w:szCs w:val="24"/>
        </w:rPr>
        <w:t>※</w:t>
      </w:r>
      <w:r w:rsidRPr="00BA3CC4">
        <w:rPr>
          <w:rFonts w:ascii="宋体" w:hAnsi="宋体" w:cs="Arial"/>
          <w:sz w:val="24"/>
          <w:szCs w:val="24"/>
        </w:rPr>
        <w:t>等标明为实质性要求和条件）；</w:t>
      </w:r>
    </w:p>
    <w:p w14:paraId="396326E6" w14:textId="77777777" w:rsidR="00DF0D6D" w:rsidRPr="00BA3CC4" w:rsidRDefault="008531F8">
      <w:pPr>
        <w:spacing w:line="360" w:lineRule="auto"/>
        <w:ind w:left="120" w:hangingChars="50" w:hanging="120"/>
        <w:rPr>
          <w:rFonts w:ascii="宋体" w:hAnsi="宋体" w:cs="Arial"/>
          <w:sz w:val="24"/>
          <w:szCs w:val="24"/>
        </w:rPr>
      </w:pPr>
      <w:r w:rsidRPr="00BA3CC4">
        <w:rPr>
          <w:rFonts w:ascii="宋体" w:hAnsi="宋体" w:cs="Arial"/>
          <w:sz w:val="24"/>
          <w:szCs w:val="24"/>
        </w:rPr>
        <w:lastRenderedPageBreak/>
        <w:t>（6）其他法律、法规及本谈判文件规定的属于按无效处理的响应文件的情形。</w:t>
      </w:r>
    </w:p>
    <w:p w14:paraId="2BD82803" w14:textId="77777777" w:rsidR="00DF0D6D" w:rsidRPr="00BA3CC4" w:rsidRDefault="008531F8">
      <w:pPr>
        <w:spacing w:line="360" w:lineRule="auto"/>
        <w:rPr>
          <w:rFonts w:ascii="宋体" w:hAnsi="宋体" w:cs="Arial"/>
          <w:sz w:val="24"/>
          <w:szCs w:val="24"/>
        </w:rPr>
      </w:pPr>
      <w:r w:rsidRPr="00BA3CC4">
        <w:rPr>
          <w:rFonts w:ascii="宋体" w:hAnsi="宋体" w:cs="Arial"/>
          <w:sz w:val="24"/>
          <w:szCs w:val="24"/>
        </w:rPr>
        <w:t>14.4 如果响应文件实质上没有响应谈判文件的要求，谈判小组将予以拒绝，供应商不得通过修改或撤销不合要求的偏离或保留而使其响应文件成为实质性响应的文件。</w:t>
      </w:r>
    </w:p>
    <w:p w14:paraId="1E83C87E" w14:textId="77777777" w:rsidR="00DF0D6D" w:rsidRPr="00BA3CC4" w:rsidRDefault="008531F8">
      <w:pPr>
        <w:widowControl/>
        <w:snapToGrid w:val="0"/>
        <w:spacing w:line="360" w:lineRule="auto"/>
        <w:jc w:val="left"/>
        <w:rPr>
          <w:rFonts w:ascii="宋体" w:hAnsi="宋体" w:cs="Arial"/>
          <w:sz w:val="24"/>
          <w:szCs w:val="24"/>
        </w:rPr>
      </w:pPr>
      <w:r w:rsidRPr="00BA3CC4">
        <w:rPr>
          <w:rFonts w:ascii="宋体" w:hAnsi="宋体" w:cs="Arial"/>
          <w:sz w:val="24"/>
          <w:szCs w:val="24"/>
        </w:rPr>
        <w:t>14.5 在按照14.2的规定进行审查时，谈判小组可以以书面形式要求供应商对响应文件中含义不明确、同类问题表述不一致或者有明显文字和计算错误的内容等作出必要的澄清、说明或者更正。供应商的澄清、说明或者更正不得超出响应文件的范围或者改变响应文件的实质性内容。接到谈判小组澄清等要求的供应商如未按规定做出澄清，其风险由供应商自行承担。</w:t>
      </w:r>
    </w:p>
    <w:p w14:paraId="40AF559A" w14:textId="77777777" w:rsidR="00DF0D6D" w:rsidRPr="00BA3CC4" w:rsidRDefault="008531F8">
      <w:pPr>
        <w:spacing w:line="360" w:lineRule="auto"/>
        <w:rPr>
          <w:rFonts w:ascii="宋体" w:hAnsi="宋体" w:cs="Arial"/>
          <w:sz w:val="24"/>
          <w:szCs w:val="24"/>
        </w:rPr>
      </w:pPr>
      <w:r w:rsidRPr="00BA3CC4">
        <w:rPr>
          <w:rFonts w:ascii="宋体" w:hAnsi="宋体" w:cs="Arial"/>
          <w:sz w:val="24"/>
          <w:szCs w:val="24"/>
        </w:rPr>
        <w:t>14.6 对未被认定为参加谈判的供应商和其它未实质性响应谈判文件的供应商，谈判小组将及时告知。</w:t>
      </w:r>
    </w:p>
    <w:p w14:paraId="2173C7E5" w14:textId="77777777" w:rsidR="00DF0D6D" w:rsidRPr="00BA3CC4" w:rsidRDefault="008531F8">
      <w:pPr>
        <w:pStyle w:val="1"/>
        <w:spacing w:before="0" w:after="0" w:line="360" w:lineRule="auto"/>
        <w:jc w:val="left"/>
        <w:rPr>
          <w:rFonts w:ascii="宋体" w:hAnsi="宋体" w:cs="Arial"/>
          <w:sz w:val="24"/>
          <w:szCs w:val="24"/>
        </w:rPr>
      </w:pPr>
      <w:bookmarkStart w:id="55" w:name="_Toc380479107"/>
      <w:bookmarkStart w:id="56" w:name="_Toc75790760"/>
      <w:r w:rsidRPr="00BA3CC4">
        <w:rPr>
          <w:rFonts w:ascii="宋体" w:hAnsi="宋体" w:cs="Arial"/>
          <w:sz w:val="24"/>
          <w:szCs w:val="24"/>
        </w:rPr>
        <w:t>15．谈判</w:t>
      </w:r>
      <w:bookmarkEnd w:id="55"/>
      <w:bookmarkEnd w:id="56"/>
    </w:p>
    <w:p w14:paraId="71C85296" w14:textId="77777777" w:rsidR="00DF0D6D" w:rsidRPr="00BA3CC4" w:rsidRDefault="008531F8">
      <w:pPr>
        <w:widowControl/>
        <w:snapToGrid w:val="0"/>
        <w:spacing w:line="360" w:lineRule="auto"/>
        <w:jc w:val="left"/>
        <w:rPr>
          <w:rFonts w:ascii="宋体" w:hAnsi="宋体" w:cs="Arial"/>
          <w:sz w:val="24"/>
          <w:szCs w:val="24"/>
        </w:rPr>
      </w:pPr>
      <w:r w:rsidRPr="00BA3CC4">
        <w:rPr>
          <w:rFonts w:ascii="宋体" w:hAnsi="宋体" w:cs="Arial"/>
          <w:sz w:val="24"/>
          <w:szCs w:val="24"/>
        </w:rPr>
        <w:t>15.1 依据谈判文件的要求和各供应商响应文件的应答情况，谈判小组所有成员集中在通知的时间，与参加的供应商逐一进行一轮或多轮谈判。谈判小组将给予所有参加谈判的供应商平等的谈判机会。</w:t>
      </w:r>
    </w:p>
    <w:p w14:paraId="2D153FC0" w14:textId="77777777" w:rsidR="00DF0D6D" w:rsidRPr="00BA3CC4" w:rsidRDefault="008531F8">
      <w:pPr>
        <w:widowControl/>
        <w:snapToGrid w:val="0"/>
        <w:spacing w:line="360" w:lineRule="auto"/>
        <w:jc w:val="left"/>
        <w:rPr>
          <w:rFonts w:ascii="宋体" w:hAnsi="宋体" w:cs="Arial"/>
          <w:sz w:val="24"/>
          <w:szCs w:val="24"/>
        </w:rPr>
      </w:pPr>
      <w:r w:rsidRPr="00BA3CC4">
        <w:rPr>
          <w:rFonts w:ascii="宋体" w:hAnsi="宋体" w:cs="Arial"/>
          <w:sz w:val="24"/>
          <w:szCs w:val="24"/>
        </w:rPr>
        <w:t>15.2 谈判包括但不限于以下内容：</w:t>
      </w:r>
    </w:p>
    <w:p w14:paraId="233B7AF3" w14:textId="77777777" w:rsidR="00DF0D6D" w:rsidRPr="00BA3CC4" w:rsidRDefault="008531F8">
      <w:pPr>
        <w:widowControl/>
        <w:snapToGrid w:val="0"/>
        <w:spacing w:line="360" w:lineRule="auto"/>
        <w:jc w:val="left"/>
        <w:rPr>
          <w:rFonts w:ascii="宋体" w:hAnsi="宋体" w:cs="Arial"/>
          <w:sz w:val="24"/>
          <w:szCs w:val="24"/>
        </w:rPr>
      </w:pPr>
      <w:r w:rsidRPr="00BA3CC4">
        <w:rPr>
          <w:rFonts w:ascii="宋体" w:hAnsi="宋体" w:cs="Arial"/>
          <w:sz w:val="24"/>
          <w:szCs w:val="24"/>
        </w:rPr>
        <w:t>（1）谈判小组根据谈判文件要求，对照各谈判供应商提交的响应文件中技术、服务以及合同草案条款等应答情况，进行确认或者询问；</w:t>
      </w:r>
    </w:p>
    <w:p w14:paraId="3BE879B8" w14:textId="77777777" w:rsidR="00DF0D6D" w:rsidRPr="00BA3CC4" w:rsidRDefault="008531F8">
      <w:pPr>
        <w:widowControl/>
        <w:snapToGrid w:val="0"/>
        <w:spacing w:line="360" w:lineRule="auto"/>
        <w:jc w:val="left"/>
        <w:rPr>
          <w:rFonts w:ascii="宋体" w:hAnsi="宋体" w:cs="Arial"/>
          <w:sz w:val="24"/>
          <w:szCs w:val="24"/>
        </w:rPr>
      </w:pPr>
      <w:r w:rsidRPr="00BA3CC4">
        <w:rPr>
          <w:rFonts w:ascii="宋体" w:hAnsi="宋体" w:cs="Arial"/>
          <w:sz w:val="24"/>
          <w:szCs w:val="24"/>
        </w:rPr>
        <w:t>（2）按</w:t>
      </w:r>
      <w:r w:rsidRPr="00BA3CC4">
        <w:rPr>
          <w:rFonts w:ascii="宋体" w:hAnsi="宋体" w:cs="Arial"/>
          <w:sz w:val="24"/>
          <w:szCs w:val="24"/>
          <w:u w:val="single"/>
        </w:rPr>
        <w:t>前附表</w:t>
      </w:r>
      <w:r w:rsidRPr="00BA3CC4">
        <w:rPr>
          <w:rFonts w:ascii="宋体" w:hAnsi="宋体" w:cs="Arial"/>
          <w:sz w:val="24"/>
          <w:szCs w:val="24"/>
        </w:rPr>
        <w:t>修改变动谈判文件，并及时以书面形式同时通知所有参加谈判的供应商；</w:t>
      </w:r>
    </w:p>
    <w:p w14:paraId="60925F95" w14:textId="77777777" w:rsidR="00DF0D6D" w:rsidRPr="00BA3CC4" w:rsidRDefault="008531F8">
      <w:pPr>
        <w:widowControl/>
        <w:snapToGrid w:val="0"/>
        <w:spacing w:line="360" w:lineRule="auto"/>
        <w:jc w:val="left"/>
        <w:rPr>
          <w:rFonts w:ascii="宋体" w:hAnsi="宋体" w:cs="Arial"/>
          <w:sz w:val="24"/>
          <w:szCs w:val="24"/>
        </w:rPr>
      </w:pPr>
      <w:r w:rsidRPr="00BA3CC4">
        <w:rPr>
          <w:rFonts w:ascii="宋体" w:hAnsi="宋体" w:cs="Arial"/>
          <w:sz w:val="24"/>
          <w:szCs w:val="24"/>
        </w:rPr>
        <w:t>（3）针对修改变动的谈判文件，与所有参加谈判的供应商进行确认或者询问。</w:t>
      </w:r>
    </w:p>
    <w:p w14:paraId="6A69CBDD" w14:textId="77777777" w:rsidR="00DF0D6D" w:rsidRPr="00BA3CC4" w:rsidRDefault="008531F8">
      <w:pPr>
        <w:pStyle w:val="1"/>
        <w:spacing w:before="0" w:after="0" w:line="360" w:lineRule="auto"/>
        <w:jc w:val="left"/>
        <w:rPr>
          <w:rFonts w:ascii="宋体" w:hAnsi="宋体" w:cs="Arial"/>
          <w:sz w:val="24"/>
          <w:szCs w:val="24"/>
        </w:rPr>
      </w:pPr>
      <w:bookmarkStart w:id="57" w:name="_Toc380479108"/>
      <w:bookmarkStart w:id="58" w:name="_Toc75790761"/>
      <w:r w:rsidRPr="00BA3CC4">
        <w:rPr>
          <w:rFonts w:ascii="宋体" w:hAnsi="宋体" w:cs="Arial"/>
          <w:sz w:val="24"/>
          <w:szCs w:val="24"/>
        </w:rPr>
        <w:t>16．保密原则</w:t>
      </w:r>
      <w:bookmarkEnd w:id="57"/>
      <w:bookmarkEnd w:id="58"/>
    </w:p>
    <w:p w14:paraId="77BEDD56" w14:textId="77777777" w:rsidR="00DF0D6D" w:rsidRPr="00BA3CC4" w:rsidRDefault="008531F8">
      <w:pPr>
        <w:snapToGrid w:val="0"/>
        <w:spacing w:line="360" w:lineRule="auto"/>
        <w:rPr>
          <w:rFonts w:ascii="宋体" w:hAnsi="宋体" w:cs="Arial"/>
          <w:sz w:val="24"/>
          <w:szCs w:val="24"/>
        </w:rPr>
      </w:pPr>
      <w:r w:rsidRPr="00BA3CC4">
        <w:rPr>
          <w:rFonts w:ascii="宋体" w:hAnsi="宋体" w:cs="Arial"/>
          <w:sz w:val="24"/>
          <w:szCs w:val="24"/>
        </w:rPr>
        <w:t>16.1 谈判小组成员以及与谈判工作有关的人员不得泄露评审和谈判过程中获悉的国家秘密、商业秘密，不得超越法规的规定向无关人员告知评审和谈判情况。</w:t>
      </w:r>
    </w:p>
    <w:p w14:paraId="703E1657" w14:textId="77777777" w:rsidR="00DF0D6D" w:rsidRPr="00BA3CC4" w:rsidRDefault="00DF0D6D">
      <w:pPr>
        <w:snapToGrid w:val="0"/>
        <w:spacing w:line="360" w:lineRule="auto"/>
        <w:ind w:firstLineChars="200" w:firstLine="480"/>
        <w:rPr>
          <w:rFonts w:ascii="宋体" w:hAnsi="宋体" w:cs="Arial"/>
          <w:sz w:val="24"/>
          <w:szCs w:val="24"/>
        </w:rPr>
      </w:pPr>
    </w:p>
    <w:p w14:paraId="18EBE93D" w14:textId="77777777" w:rsidR="00DF0D6D" w:rsidRPr="00BA3CC4" w:rsidRDefault="008531F8">
      <w:pPr>
        <w:pStyle w:val="1"/>
        <w:spacing w:before="0" w:after="0" w:line="360" w:lineRule="auto"/>
        <w:rPr>
          <w:rFonts w:ascii="宋体" w:hAnsi="宋体" w:cs="Arial"/>
          <w:b w:val="0"/>
          <w:sz w:val="24"/>
          <w:szCs w:val="24"/>
        </w:rPr>
      </w:pPr>
      <w:bookmarkStart w:id="59" w:name="_Toc75790762"/>
      <w:bookmarkStart w:id="60" w:name="_Toc380479109"/>
      <w:r w:rsidRPr="00BA3CC4">
        <w:rPr>
          <w:rFonts w:ascii="宋体" w:hAnsi="宋体" w:cs="Arial"/>
          <w:sz w:val="24"/>
          <w:szCs w:val="24"/>
        </w:rPr>
        <w:t>七  最后报价</w:t>
      </w:r>
      <w:bookmarkEnd w:id="59"/>
      <w:bookmarkEnd w:id="60"/>
    </w:p>
    <w:p w14:paraId="2D5F96B6" w14:textId="77777777" w:rsidR="00DF0D6D" w:rsidRPr="00BA3CC4" w:rsidRDefault="008531F8">
      <w:pPr>
        <w:pStyle w:val="1"/>
        <w:spacing w:before="0" w:after="0" w:line="360" w:lineRule="auto"/>
        <w:jc w:val="left"/>
        <w:rPr>
          <w:rFonts w:ascii="宋体" w:hAnsi="宋体" w:cs="Arial"/>
          <w:sz w:val="24"/>
          <w:szCs w:val="24"/>
        </w:rPr>
      </w:pPr>
      <w:bookmarkStart w:id="61" w:name="_Toc380479110"/>
      <w:bookmarkStart w:id="62" w:name="_Toc75790763"/>
      <w:r w:rsidRPr="00BA3CC4">
        <w:rPr>
          <w:rFonts w:ascii="宋体" w:hAnsi="宋体" w:cs="Arial"/>
          <w:sz w:val="24"/>
          <w:szCs w:val="24"/>
        </w:rPr>
        <w:t>17．最后报价的提交</w:t>
      </w:r>
      <w:bookmarkEnd w:id="61"/>
      <w:bookmarkEnd w:id="62"/>
    </w:p>
    <w:p w14:paraId="47259DE2" w14:textId="77777777" w:rsidR="00DF0D6D" w:rsidRPr="00BA3CC4" w:rsidRDefault="008531F8">
      <w:pPr>
        <w:spacing w:line="360" w:lineRule="auto"/>
        <w:rPr>
          <w:rFonts w:ascii="宋体" w:hAnsi="宋体" w:cs="Arial"/>
          <w:sz w:val="24"/>
          <w:szCs w:val="24"/>
        </w:rPr>
      </w:pPr>
      <w:r w:rsidRPr="00BA3CC4">
        <w:rPr>
          <w:rFonts w:ascii="宋体" w:hAnsi="宋体" w:cs="Arial"/>
          <w:sz w:val="24"/>
          <w:szCs w:val="24"/>
        </w:rPr>
        <w:t>17.1 谈判结束后，所有继续参加谈判的供应商应在谈判小组规定时间内提交最后报价。如果</w:t>
      </w:r>
      <w:r w:rsidRPr="00BA3CC4">
        <w:rPr>
          <w:rFonts w:ascii="宋体" w:hAnsi="宋体" w:cs="Arial"/>
          <w:kern w:val="0"/>
          <w:sz w:val="24"/>
          <w:szCs w:val="24"/>
        </w:rPr>
        <w:t>谈判文件不能详细列明采购标的的技术、服务要求，谈判结束后，谈判小组将按照少数服从多数的原则投票推荐3家以上供应商的设计方案或者</w:t>
      </w:r>
      <w:r w:rsidRPr="00BA3CC4">
        <w:rPr>
          <w:rFonts w:ascii="宋体" w:hAnsi="宋体" w:cs="Arial"/>
          <w:kern w:val="0"/>
          <w:sz w:val="24"/>
          <w:szCs w:val="24"/>
        </w:rPr>
        <w:lastRenderedPageBreak/>
        <w:t>解决方案，并要求其在规定时间内提交最后报价。</w:t>
      </w:r>
    </w:p>
    <w:p w14:paraId="0926B1CF" w14:textId="77777777" w:rsidR="00DF0D6D" w:rsidRPr="00BA3CC4" w:rsidRDefault="008531F8">
      <w:pPr>
        <w:spacing w:line="360" w:lineRule="auto"/>
        <w:rPr>
          <w:rFonts w:ascii="宋体" w:hAnsi="宋体" w:cs="Arial"/>
          <w:sz w:val="24"/>
          <w:szCs w:val="24"/>
        </w:rPr>
      </w:pPr>
      <w:r w:rsidRPr="00BA3CC4">
        <w:rPr>
          <w:rFonts w:ascii="宋体" w:hAnsi="宋体" w:cs="Arial"/>
          <w:sz w:val="24"/>
          <w:szCs w:val="24"/>
        </w:rPr>
        <w:t>17.2 最后报价是供应商响应文件的有效组成部分。</w:t>
      </w:r>
    </w:p>
    <w:p w14:paraId="2C800959" w14:textId="77777777" w:rsidR="00DF0D6D" w:rsidRPr="00BA3CC4" w:rsidRDefault="008531F8">
      <w:pPr>
        <w:spacing w:line="360" w:lineRule="auto"/>
        <w:rPr>
          <w:rFonts w:ascii="宋体" w:hAnsi="宋体" w:cs="Arial"/>
          <w:sz w:val="24"/>
          <w:szCs w:val="24"/>
        </w:rPr>
      </w:pPr>
      <w:r w:rsidRPr="00BA3CC4">
        <w:rPr>
          <w:rFonts w:ascii="宋体" w:hAnsi="宋体" w:cs="Arial"/>
          <w:sz w:val="24"/>
          <w:szCs w:val="24"/>
        </w:rPr>
        <w:t>17.3 最后报价由报价函和最后报价表组成，须密封递交，仅需一份正本，签署规定同本章9.2款要求。</w:t>
      </w:r>
    </w:p>
    <w:p w14:paraId="46F3692F" w14:textId="77777777" w:rsidR="00DF0D6D" w:rsidRPr="00BA3CC4" w:rsidRDefault="008531F8">
      <w:pPr>
        <w:pStyle w:val="1"/>
        <w:spacing w:before="0" w:after="0" w:line="360" w:lineRule="auto"/>
        <w:jc w:val="left"/>
        <w:rPr>
          <w:rFonts w:ascii="宋体" w:hAnsi="宋体" w:cs="Arial"/>
          <w:sz w:val="24"/>
          <w:szCs w:val="24"/>
        </w:rPr>
      </w:pPr>
      <w:bookmarkStart w:id="63" w:name="_Toc380479111"/>
      <w:bookmarkStart w:id="64" w:name="_Toc75790764"/>
      <w:r w:rsidRPr="00BA3CC4">
        <w:rPr>
          <w:rFonts w:ascii="宋体" w:hAnsi="宋体" w:cs="Arial"/>
          <w:sz w:val="24"/>
          <w:szCs w:val="24"/>
        </w:rPr>
        <w:t>18．逾期提交的最后报价</w:t>
      </w:r>
      <w:bookmarkEnd w:id="63"/>
      <w:bookmarkEnd w:id="64"/>
    </w:p>
    <w:p w14:paraId="0316FF5A" w14:textId="77777777" w:rsidR="00DF0D6D" w:rsidRPr="00BA3CC4" w:rsidRDefault="008531F8">
      <w:pPr>
        <w:spacing w:line="360" w:lineRule="auto"/>
        <w:rPr>
          <w:rFonts w:ascii="宋体" w:hAnsi="宋体" w:cs="Arial"/>
          <w:sz w:val="24"/>
          <w:szCs w:val="24"/>
        </w:rPr>
      </w:pPr>
      <w:r w:rsidRPr="00BA3CC4">
        <w:rPr>
          <w:rFonts w:ascii="宋体" w:hAnsi="宋体" w:cs="Arial"/>
          <w:sz w:val="24"/>
          <w:szCs w:val="24"/>
        </w:rPr>
        <w:t>18.1 最后报价须在谈判小组规定的时间内送达指定地点。逾期提交最后报价的谈判供应商将被取消授予合同的资格。</w:t>
      </w:r>
    </w:p>
    <w:p w14:paraId="244ED9EB" w14:textId="77777777" w:rsidR="00DF0D6D" w:rsidRPr="00BA3CC4" w:rsidRDefault="00DF0D6D">
      <w:pPr>
        <w:spacing w:line="360" w:lineRule="auto"/>
        <w:rPr>
          <w:rFonts w:ascii="宋体" w:hAnsi="宋体" w:cs="Arial"/>
          <w:b/>
          <w:sz w:val="24"/>
          <w:szCs w:val="24"/>
        </w:rPr>
      </w:pPr>
    </w:p>
    <w:p w14:paraId="000AC506" w14:textId="77777777" w:rsidR="00DF0D6D" w:rsidRPr="00BA3CC4" w:rsidRDefault="008531F8">
      <w:pPr>
        <w:pStyle w:val="1"/>
        <w:spacing w:before="0" w:after="0" w:line="360" w:lineRule="auto"/>
        <w:rPr>
          <w:rFonts w:ascii="宋体" w:hAnsi="宋体" w:cs="Arial"/>
          <w:b w:val="0"/>
          <w:sz w:val="24"/>
          <w:szCs w:val="24"/>
        </w:rPr>
      </w:pPr>
      <w:bookmarkStart w:id="65" w:name="_Toc380479112"/>
      <w:bookmarkStart w:id="66" w:name="_Toc75790765"/>
      <w:r w:rsidRPr="00BA3CC4">
        <w:rPr>
          <w:rFonts w:ascii="宋体" w:hAnsi="宋体" w:cs="Arial"/>
          <w:sz w:val="24"/>
          <w:szCs w:val="24"/>
        </w:rPr>
        <w:t>八  确定成交候选供应商</w:t>
      </w:r>
      <w:bookmarkEnd w:id="65"/>
      <w:bookmarkEnd w:id="66"/>
    </w:p>
    <w:p w14:paraId="38352796" w14:textId="77777777" w:rsidR="00DF0D6D" w:rsidRPr="00BA3CC4" w:rsidRDefault="008531F8">
      <w:pPr>
        <w:pStyle w:val="1"/>
        <w:spacing w:before="0" w:after="0" w:line="360" w:lineRule="auto"/>
        <w:jc w:val="left"/>
        <w:rPr>
          <w:rFonts w:ascii="宋体" w:hAnsi="宋体" w:cs="Arial"/>
          <w:sz w:val="24"/>
          <w:szCs w:val="24"/>
        </w:rPr>
      </w:pPr>
      <w:bookmarkStart w:id="67" w:name="_Toc380479113"/>
      <w:bookmarkStart w:id="68" w:name="_Toc75790766"/>
      <w:r w:rsidRPr="00BA3CC4">
        <w:rPr>
          <w:rFonts w:ascii="宋体" w:hAnsi="宋体" w:cs="Arial"/>
          <w:sz w:val="24"/>
          <w:szCs w:val="24"/>
        </w:rPr>
        <w:t>19．确定成交候选供应商原则</w:t>
      </w:r>
      <w:bookmarkEnd w:id="67"/>
      <w:bookmarkEnd w:id="68"/>
    </w:p>
    <w:p w14:paraId="6A3C6601" w14:textId="77777777" w:rsidR="00DF0D6D" w:rsidRPr="00BA3CC4" w:rsidRDefault="008531F8">
      <w:pPr>
        <w:spacing w:line="360" w:lineRule="auto"/>
        <w:rPr>
          <w:rFonts w:ascii="宋体" w:hAnsi="宋体" w:cs="Arial"/>
          <w:kern w:val="0"/>
          <w:sz w:val="24"/>
          <w:szCs w:val="24"/>
        </w:rPr>
      </w:pPr>
      <w:r w:rsidRPr="00BA3CC4">
        <w:rPr>
          <w:rFonts w:ascii="宋体" w:hAnsi="宋体" w:cs="Arial"/>
          <w:kern w:val="0"/>
          <w:sz w:val="24"/>
          <w:szCs w:val="24"/>
        </w:rPr>
        <w:t>19.1 谈判小组从质量和服务均能满足采购文件实质性响应要求的供应商中，按照最后报价由低到高的顺序提出成交候选供应商，推荐数量见</w:t>
      </w:r>
      <w:r w:rsidRPr="00BA3CC4">
        <w:rPr>
          <w:rFonts w:ascii="宋体" w:hAnsi="宋体" w:cs="Arial"/>
          <w:kern w:val="0"/>
          <w:sz w:val="24"/>
          <w:szCs w:val="24"/>
          <w:u w:val="single"/>
        </w:rPr>
        <w:t>前附表</w:t>
      </w:r>
      <w:r w:rsidRPr="00BA3CC4">
        <w:rPr>
          <w:rFonts w:ascii="宋体" w:hAnsi="宋体" w:cs="Arial"/>
          <w:kern w:val="0"/>
          <w:sz w:val="24"/>
          <w:szCs w:val="24"/>
        </w:rPr>
        <w:t>。被推荐为成交候选供应商的最后报价应不高于本项目采购预算或分包控制金额。</w:t>
      </w:r>
    </w:p>
    <w:p w14:paraId="2A222AE7" w14:textId="77777777" w:rsidR="00DF0D6D" w:rsidRPr="00BA3CC4" w:rsidRDefault="008531F8">
      <w:pPr>
        <w:spacing w:line="360" w:lineRule="auto"/>
        <w:rPr>
          <w:rFonts w:ascii="宋体" w:hAnsi="宋体" w:cs="Arial"/>
          <w:kern w:val="0"/>
          <w:sz w:val="24"/>
          <w:szCs w:val="24"/>
        </w:rPr>
      </w:pPr>
      <w:r w:rsidRPr="00BA3CC4">
        <w:rPr>
          <w:rFonts w:ascii="宋体" w:hAnsi="宋体" w:cs="Arial"/>
          <w:kern w:val="0"/>
          <w:sz w:val="24"/>
          <w:szCs w:val="24"/>
        </w:rPr>
        <w:t>19.2 如出现最后报价相等的情况，由谈判小组按照少数服从多数的原则投票确定最后报价相同的成交候选供应商顺序。</w:t>
      </w:r>
    </w:p>
    <w:p w14:paraId="7BD4A107" w14:textId="77777777" w:rsidR="00DF0D6D" w:rsidRPr="00BA3CC4" w:rsidRDefault="008531F8">
      <w:pPr>
        <w:pStyle w:val="1"/>
        <w:spacing w:before="0" w:after="0" w:line="360" w:lineRule="auto"/>
        <w:jc w:val="left"/>
        <w:rPr>
          <w:rFonts w:ascii="宋体" w:hAnsi="宋体" w:cs="Arial"/>
          <w:sz w:val="24"/>
          <w:szCs w:val="24"/>
        </w:rPr>
      </w:pPr>
      <w:bookmarkStart w:id="69" w:name="_Toc380479114"/>
      <w:bookmarkStart w:id="70" w:name="_Toc75790767"/>
      <w:r w:rsidRPr="00BA3CC4">
        <w:rPr>
          <w:rFonts w:ascii="宋体" w:hAnsi="宋体" w:cs="Arial"/>
          <w:sz w:val="24"/>
          <w:szCs w:val="24"/>
        </w:rPr>
        <w:t>20．政府采购政策功能的落实</w:t>
      </w:r>
      <w:bookmarkEnd w:id="69"/>
      <w:bookmarkEnd w:id="70"/>
    </w:p>
    <w:p w14:paraId="273283D4" w14:textId="77777777" w:rsidR="00DF0D6D" w:rsidRPr="00BA3CC4" w:rsidRDefault="008531F8">
      <w:pPr>
        <w:spacing w:line="360" w:lineRule="auto"/>
        <w:rPr>
          <w:rFonts w:ascii="宋体" w:hAnsi="宋体" w:cs="Arial"/>
          <w:kern w:val="0"/>
          <w:sz w:val="24"/>
          <w:szCs w:val="24"/>
        </w:rPr>
      </w:pPr>
      <w:r w:rsidRPr="00BA3CC4">
        <w:rPr>
          <w:rFonts w:ascii="宋体" w:hAnsi="宋体" w:cs="Arial"/>
          <w:kern w:val="0"/>
          <w:sz w:val="24"/>
          <w:szCs w:val="24"/>
        </w:rPr>
        <w:t>20.1</w:t>
      </w:r>
      <w:r w:rsidRPr="00BA3CC4">
        <w:rPr>
          <w:rFonts w:ascii="宋体" w:hAnsi="宋体" w:cs="Arial"/>
          <w:sz w:val="24"/>
        </w:rPr>
        <w:t>根据《政府采购促进中小企业发展管理办法》（财库[2020]46号）、《财政部 司法部关于政府采购支持监狱企业发展有关问题的通知》（财库〔2014〕68号）和《三部门联合发布关于促进残疾人就业政府采购政策的通知》（</w:t>
      </w:r>
      <w:bookmarkStart w:id="71" w:name="sendNo"/>
      <w:r w:rsidRPr="00BA3CC4">
        <w:rPr>
          <w:rFonts w:ascii="宋体" w:hAnsi="宋体" w:cs="Arial"/>
          <w:sz w:val="24"/>
        </w:rPr>
        <w:t>财库〔</w:t>
      </w:r>
      <w:bookmarkEnd w:id="71"/>
      <w:r w:rsidRPr="00BA3CC4">
        <w:rPr>
          <w:rFonts w:ascii="宋体" w:hAnsi="宋体" w:cs="Arial"/>
          <w:sz w:val="24"/>
        </w:rPr>
        <w:t>2017〕141号）的规定，对满足价格扣除条件且在响应文件中提交了《被邀请谈判人企业类型声明函》、《残疾人福利性单位声明函》或省级以上监狱管理局、戒毒管理局（含新疆生产建设兵团）出具的属于监狱企业的证明文件的被邀请谈判人</w:t>
      </w:r>
      <w:r w:rsidRPr="00BA3CC4">
        <w:rPr>
          <w:rFonts w:ascii="宋体" w:hAnsi="宋体" w:cs="Arial"/>
          <w:kern w:val="0"/>
          <w:sz w:val="24"/>
          <w:szCs w:val="24"/>
        </w:rPr>
        <w:t>，其谈判最后报价将按扣除后的价格参与评审，具体扣除比例见</w:t>
      </w:r>
      <w:r w:rsidRPr="00BA3CC4">
        <w:rPr>
          <w:rFonts w:ascii="宋体" w:hAnsi="宋体" w:cs="Arial"/>
          <w:kern w:val="0"/>
          <w:sz w:val="24"/>
          <w:szCs w:val="24"/>
          <w:u w:val="single"/>
        </w:rPr>
        <w:t>前附表</w:t>
      </w:r>
      <w:r w:rsidRPr="00BA3CC4">
        <w:rPr>
          <w:rFonts w:ascii="宋体" w:hAnsi="宋体" w:cs="Arial"/>
          <w:sz w:val="24"/>
        </w:rPr>
        <w:t>。对于同时属于小微企业、监狱企业或残疾人福利性单位的，不重复进行</w:t>
      </w:r>
      <w:r w:rsidRPr="00BA3CC4">
        <w:rPr>
          <w:rFonts w:ascii="宋体" w:hAnsi="宋体" w:cs="Arial" w:hint="eastAsia"/>
          <w:sz w:val="24"/>
        </w:rPr>
        <w:t>谈判</w:t>
      </w:r>
      <w:r w:rsidRPr="00BA3CC4">
        <w:rPr>
          <w:rFonts w:ascii="宋体" w:hAnsi="宋体" w:cs="Arial"/>
          <w:sz w:val="24"/>
        </w:rPr>
        <w:t>报价扣除。</w:t>
      </w:r>
    </w:p>
    <w:p w14:paraId="57F82046" w14:textId="77777777" w:rsidR="00DF0D6D" w:rsidRPr="00BA3CC4" w:rsidRDefault="008531F8">
      <w:pPr>
        <w:spacing w:line="360" w:lineRule="auto"/>
        <w:rPr>
          <w:rFonts w:ascii="宋体" w:hAnsi="宋体" w:cs="Arial"/>
          <w:kern w:val="0"/>
          <w:sz w:val="24"/>
          <w:szCs w:val="24"/>
        </w:rPr>
      </w:pPr>
      <w:r w:rsidRPr="00BA3CC4">
        <w:rPr>
          <w:rFonts w:ascii="宋体" w:hAnsi="宋体" w:cs="Arial"/>
          <w:kern w:val="0"/>
          <w:sz w:val="24"/>
          <w:szCs w:val="24"/>
        </w:rPr>
        <w:t>20.2</w:t>
      </w:r>
      <w:r w:rsidRPr="00BA3CC4">
        <w:rPr>
          <w:rFonts w:ascii="宋体" w:hAnsi="宋体" w:cs="Arial"/>
          <w:sz w:val="24"/>
          <w:szCs w:val="24"/>
        </w:rPr>
        <w:t xml:space="preserve"> 列入节能产品目录（中央预算单位采购节能产品除外）或环境标志产品目录或无线局域网产品目录的货物将予以优先采购，谈判供应商应提供相关证明，</w:t>
      </w:r>
      <w:r w:rsidRPr="00BA3CC4">
        <w:rPr>
          <w:rFonts w:ascii="宋体" w:hAnsi="宋体" w:cs="Arial"/>
          <w:kern w:val="0"/>
          <w:sz w:val="24"/>
          <w:szCs w:val="24"/>
        </w:rPr>
        <w:t>其谈判最后报价将按扣除后的价格参与评审，具体扣除比例见</w:t>
      </w:r>
      <w:r w:rsidRPr="00BA3CC4">
        <w:rPr>
          <w:rFonts w:ascii="宋体" w:hAnsi="宋体" w:cs="Arial"/>
          <w:kern w:val="0"/>
          <w:sz w:val="24"/>
          <w:szCs w:val="24"/>
          <w:u w:val="single"/>
        </w:rPr>
        <w:t>前附表</w:t>
      </w:r>
      <w:r w:rsidRPr="00BA3CC4">
        <w:rPr>
          <w:rFonts w:ascii="宋体" w:hAnsi="宋体" w:cs="Arial"/>
          <w:kern w:val="0"/>
          <w:sz w:val="24"/>
          <w:szCs w:val="24"/>
        </w:rPr>
        <w:t>。</w:t>
      </w:r>
    </w:p>
    <w:p w14:paraId="64FB0979" w14:textId="77777777" w:rsidR="00DF0D6D" w:rsidRPr="00BA3CC4" w:rsidRDefault="008531F8">
      <w:pPr>
        <w:pStyle w:val="1"/>
        <w:spacing w:before="0" w:after="0" w:line="360" w:lineRule="auto"/>
        <w:jc w:val="left"/>
        <w:rPr>
          <w:rFonts w:ascii="宋体" w:hAnsi="宋体" w:cs="Arial"/>
          <w:sz w:val="24"/>
          <w:szCs w:val="24"/>
        </w:rPr>
      </w:pPr>
      <w:bookmarkStart w:id="72" w:name="_Toc380479115"/>
      <w:bookmarkStart w:id="73" w:name="_Toc75790768"/>
      <w:r w:rsidRPr="00BA3CC4">
        <w:rPr>
          <w:rFonts w:ascii="宋体" w:hAnsi="宋体" w:cs="Arial"/>
          <w:sz w:val="24"/>
          <w:szCs w:val="24"/>
        </w:rPr>
        <w:t>21．最终评价确定</w:t>
      </w:r>
      <w:bookmarkEnd w:id="72"/>
      <w:bookmarkEnd w:id="73"/>
    </w:p>
    <w:p w14:paraId="0DA76451" w14:textId="77777777" w:rsidR="00DF0D6D" w:rsidRPr="00BA3CC4" w:rsidRDefault="008531F8">
      <w:pPr>
        <w:spacing w:line="360" w:lineRule="auto"/>
        <w:rPr>
          <w:rFonts w:ascii="宋体" w:hAnsi="宋体" w:cs="Arial"/>
          <w:kern w:val="0"/>
          <w:sz w:val="24"/>
          <w:szCs w:val="24"/>
        </w:rPr>
      </w:pPr>
      <w:r w:rsidRPr="00BA3CC4">
        <w:rPr>
          <w:rFonts w:ascii="宋体" w:hAnsi="宋体" w:cs="Arial"/>
          <w:kern w:val="0"/>
          <w:sz w:val="24"/>
          <w:szCs w:val="24"/>
        </w:rPr>
        <w:t>21.1 采购人有权对推荐为成交候选供应商的供应商的资格条件及价格计算方面</w:t>
      </w:r>
      <w:r w:rsidRPr="00BA3CC4">
        <w:rPr>
          <w:rFonts w:ascii="宋体" w:hAnsi="宋体" w:cs="Arial"/>
          <w:kern w:val="0"/>
          <w:sz w:val="24"/>
          <w:szCs w:val="24"/>
        </w:rPr>
        <w:lastRenderedPageBreak/>
        <w:t>进行审查。</w:t>
      </w:r>
    </w:p>
    <w:p w14:paraId="69C0267B" w14:textId="77777777" w:rsidR="00DF0D6D" w:rsidRPr="00BA3CC4" w:rsidRDefault="008531F8">
      <w:pPr>
        <w:spacing w:line="360" w:lineRule="auto"/>
        <w:rPr>
          <w:rFonts w:ascii="宋体" w:hAnsi="宋体" w:cs="Arial"/>
          <w:kern w:val="0"/>
          <w:sz w:val="24"/>
          <w:szCs w:val="24"/>
        </w:rPr>
      </w:pPr>
      <w:r w:rsidRPr="00BA3CC4">
        <w:rPr>
          <w:rFonts w:ascii="宋体" w:hAnsi="宋体" w:cs="Arial"/>
          <w:kern w:val="0"/>
          <w:sz w:val="24"/>
          <w:szCs w:val="24"/>
        </w:rPr>
        <w:t>21.2 采购人从评审报告提出的成交候选供应商中，根据质量和服务均能满足采购文件实质性响应要求且最后报价最低的原则确定成交供应商，也可以书面授权谈判小组直接确定成交供应商。</w:t>
      </w:r>
    </w:p>
    <w:p w14:paraId="0B911939" w14:textId="77777777" w:rsidR="00DF0D6D" w:rsidRPr="00BA3CC4" w:rsidRDefault="008531F8">
      <w:pPr>
        <w:pStyle w:val="1"/>
        <w:spacing w:before="0" w:after="0" w:line="360" w:lineRule="auto"/>
        <w:jc w:val="left"/>
        <w:rPr>
          <w:rFonts w:ascii="宋体" w:hAnsi="宋体" w:cs="Arial"/>
          <w:sz w:val="24"/>
          <w:szCs w:val="24"/>
        </w:rPr>
      </w:pPr>
      <w:bookmarkStart w:id="74" w:name="_Toc380479116"/>
      <w:bookmarkStart w:id="75" w:name="_Toc75790769"/>
      <w:r w:rsidRPr="00BA3CC4">
        <w:rPr>
          <w:rFonts w:ascii="宋体" w:hAnsi="宋体" w:cs="Arial"/>
          <w:sz w:val="24"/>
          <w:szCs w:val="24"/>
        </w:rPr>
        <w:t>22．签订合同</w:t>
      </w:r>
      <w:bookmarkEnd w:id="74"/>
      <w:bookmarkEnd w:id="75"/>
    </w:p>
    <w:p w14:paraId="58815FB2" w14:textId="77777777" w:rsidR="00DF0D6D" w:rsidRPr="00BA3CC4" w:rsidRDefault="008531F8">
      <w:pPr>
        <w:spacing w:line="360" w:lineRule="auto"/>
        <w:rPr>
          <w:rFonts w:ascii="宋体" w:hAnsi="宋体" w:cs="Arial"/>
          <w:sz w:val="24"/>
          <w:szCs w:val="24"/>
        </w:rPr>
      </w:pPr>
      <w:r w:rsidRPr="00BA3CC4">
        <w:rPr>
          <w:rFonts w:ascii="宋体" w:hAnsi="宋体" w:cs="Arial"/>
          <w:sz w:val="24"/>
          <w:szCs w:val="24"/>
        </w:rPr>
        <w:t>22.1 中招公司将以书面形式向成交供应商发出结果通知。</w:t>
      </w:r>
    </w:p>
    <w:p w14:paraId="76410E25" w14:textId="77777777" w:rsidR="00DF0D6D" w:rsidRPr="00BA3CC4" w:rsidRDefault="008531F8">
      <w:pPr>
        <w:spacing w:line="360" w:lineRule="auto"/>
        <w:rPr>
          <w:rFonts w:ascii="宋体" w:hAnsi="宋体" w:cs="Arial"/>
          <w:sz w:val="24"/>
          <w:szCs w:val="24"/>
        </w:rPr>
      </w:pPr>
      <w:r w:rsidRPr="00BA3CC4">
        <w:rPr>
          <w:rFonts w:ascii="宋体" w:hAnsi="宋体" w:cs="Arial"/>
          <w:sz w:val="24"/>
          <w:szCs w:val="24"/>
        </w:rPr>
        <w:t>22.2 成交结果通知书发出后，采购人将与成交供应商签订合同。</w:t>
      </w:r>
    </w:p>
    <w:p w14:paraId="38C8A385" w14:textId="77777777" w:rsidR="00DF0D6D" w:rsidRPr="00BA3CC4" w:rsidRDefault="008531F8">
      <w:pPr>
        <w:pStyle w:val="1"/>
        <w:spacing w:before="0" w:after="0" w:line="360" w:lineRule="auto"/>
        <w:jc w:val="left"/>
        <w:rPr>
          <w:rFonts w:ascii="宋体" w:hAnsi="宋体" w:cs="Arial"/>
          <w:sz w:val="24"/>
          <w:szCs w:val="24"/>
        </w:rPr>
      </w:pPr>
      <w:bookmarkStart w:id="76" w:name="_Toc75790770"/>
      <w:bookmarkStart w:id="77" w:name="_Toc380479117"/>
      <w:r w:rsidRPr="00BA3CC4">
        <w:rPr>
          <w:rFonts w:ascii="宋体" w:hAnsi="宋体" w:cs="Arial"/>
          <w:sz w:val="24"/>
          <w:szCs w:val="24"/>
        </w:rPr>
        <w:t>23. 采购终止</w:t>
      </w:r>
      <w:bookmarkEnd w:id="76"/>
      <w:bookmarkEnd w:id="77"/>
    </w:p>
    <w:p w14:paraId="0435E562" w14:textId="77777777" w:rsidR="00DF0D6D" w:rsidRPr="00BA3CC4" w:rsidRDefault="008531F8">
      <w:pPr>
        <w:spacing w:line="360" w:lineRule="auto"/>
        <w:rPr>
          <w:rFonts w:ascii="宋体" w:hAnsi="宋体" w:cs="Arial"/>
          <w:sz w:val="24"/>
          <w:szCs w:val="24"/>
        </w:rPr>
      </w:pPr>
      <w:r w:rsidRPr="00BA3CC4">
        <w:rPr>
          <w:rFonts w:ascii="宋体" w:hAnsi="宋体" w:cs="Arial"/>
          <w:sz w:val="24"/>
          <w:szCs w:val="24"/>
        </w:rPr>
        <w:t>23.1 出现下列情形之一的，采购人或者中招公司将终止竞争性谈判采购活动，发布项目终止公告并说明原因，重新开展采购活动：</w:t>
      </w:r>
    </w:p>
    <w:p w14:paraId="22AD9FB1" w14:textId="77777777" w:rsidR="00DF0D6D" w:rsidRPr="00BA3CC4" w:rsidRDefault="008531F8">
      <w:pPr>
        <w:spacing w:line="360" w:lineRule="auto"/>
        <w:rPr>
          <w:rFonts w:ascii="宋体" w:hAnsi="宋体" w:cs="Arial"/>
          <w:sz w:val="24"/>
          <w:szCs w:val="24"/>
        </w:rPr>
      </w:pPr>
      <w:r w:rsidRPr="00BA3CC4">
        <w:rPr>
          <w:rFonts w:ascii="宋体" w:hAnsi="宋体" w:cs="Arial"/>
          <w:sz w:val="24"/>
          <w:szCs w:val="24"/>
        </w:rPr>
        <w:t>（1）在采购活动中因重大变故，采购任务取消的；</w:t>
      </w:r>
    </w:p>
    <w:p w14:paraId="79D420E4" w14:textId="77777777" w:rsidR="00DF0D6D" w:rsidRPr="00BA3CC4" w:rsidRDefault="008531F8">
      <w:pPr>
        <w:spacing w:line="360" w:lineRule="auto"/>
        <w:rPr>
          <w:rFonts w:ascii="宋体" w:hAnsi="宋体" w:cs="Arial"/>
          <w:sz w:val="24"/>
          <w:szCs w:val="24"/>
        </w:rPr>
      </w:pPr>
      <w:r w:rsidRPr="00BA3CC4">
        <w:rPr>
          <w:rFonts w:ascii="宋体" w:hAnsi="宋体" w:cs="Arial"/>
          <w:sz w:val="24"/>
          <w:szCs w:val="24"/>
        </w:rPr>
        <w:t>（2） 因情况变化，不再符合规定的竞争性谈判采购方式适用情形的；</w:t>
      </w:r>
    </w:p>
    <w:p w14:paraId="59FEB1A1" w14:textId="77777777" w:rsidR="00DF0D6D" w:rsidRPr="00BA3CC4" w:rsidRDefault="008531F8">
      <w:pPr>
        <w:spacing w:line="360" w:lineRule="auto"/>
        <w:rPr>
          <w:rFonts w:ascii="宋体" w:hAnsi="宋体" w:cs="Arial"/>
          <w:sz w:val="24"/>
          <w:szCs w:val="24"/>
        </w:rPr>
      </w:pPr>
      <w:r w:rsidRPr="00BA3CC4">
        <w:rPr>
          <w:rFonts w:ascii="宋体" w:hAnsi="宋体" w:cs="Arial"/>
          <w:sz w:val="24"/>
          <w:szCs w:val="24"/>
        </w:rPr>
        <w:t>（3）出现影响采购公正的违法、违规行为的；</w:t>
      </w:r>
    </w:p>
    <w:p w14:paraId="1AF14F6C" w14:textId="77777777" w:rsidR="00DF0D6D" w:rsidRPr="00BA3CC4" w:rsidRDefault="008531F8">
      <w:pPr>
        <w:spacing w:line="360" w:lineRule="auto"/>
        <w:rPr>
          <w:rFonts w:ascii="宋体" w:hAnsi="宋体" w:cs="Arial"/>
          <w:sz w:val="24"/>
          <w:szCs w:val="24"/>
        </w:rPr>
      </w:pPr>
      <w:r w:rsidRPr="00BA3CC4">
        <w:rPr>
          <w:rFonts w:ascii="宋体" w:hAnsi="宋体" w:cs="Arial"/>
          <w:sz w:val="24"/>
          <w:szCs w:val="24"/>
        </w:rPr>
        <w:t>（4）在采购过程中符合竞争要求的供应商或者报价未超过采购预算的供应商不足3家的，但公开招标的项目，招标过程中提交响应文件或者经评审实质性响应竞争性谈判文件要求的供应商只有2家的情形除外；</w:t>
      </w:r>
    </w:p>
    <w:p w14:paraId="3680A539" w14:textId="77777777" w:rsidR="00DF0D6D" w:rsidRPr="00BA3CC4" w:rsidRDefault="008531F8">
      <w:pPr>
        <w:spacing w:line="360" w:lineRule="auto"/>
        <w:rPr>
          <w:rFonts w:ascii="宋体" w:hAnsi="宋体" w:cs="Arial"/>
          <w:sz w:val="24"/>
          <w:szCs w:val="24"/>
        </w:rPr>
      </w:pPr>
      <w:r w:rsidRPr="00BA3CC4">
        <w:rPr>
          <w:rFonts w:ascii="宋体" w:hAnsi="宋体" w:cs="Arial"/>
          <w:sz w:val="24"/>
          <w:szCs w:val="24"/>
        </w:rPr>
        <w:t>（5）谈判小组未确认谈判文件的。</w:t>
      </w:r>
    </w:p>
    <w:p w14:paraId="004F3E06" w14:textId="77777777" w:rsidR="00DF0D6D" w:rsidRPr="00BA3CC4" w:rsidRDefault="008531F8">
      <w:pPr>
        <w:pStyle w:val="1"/>
        <w:spacing w:before="0" w:after="0" w:line="360" w:lineRule="auto"/>
        <w:rPr>
          <w:rFonts w:ascii="宋体" w:hAnsi="宋体" w:cs="Arial"/>
          <w:b w:val="0"/>
          <w:sz w:val="24"/>
          <w:szCs w:val="24"/>
        </w:rPr>
      </w:pPr>
      <w:bookmarkStart w:id="78" w:name="_Toc380479118"/>
      <w:bookmarkStart w:id="79" w:name="_Toc75790771"/>
      <w:r w:rsidRPr="00BA3CC4">
        <w:rPr>
          <w:rFonts w:ascii="宋体" w:hAnsi="宋体" w:cs="Arial"/>
          <w:sz w:val="24"/>
          <w:szCs w:val="24"/>
        </w:rPr>
        <w:t>九  中介服务费</w:t>
      </w:r>
      <w:bookmarkEnd w:id="78"/>
      <w:bookmarkEnd w:id="79"/>
    </w:p>
    <w:p w14:paraId="7B0B1623" w14:textId="77777777" w:rsidR="00DF0D6D" w:rsidRPr="00BA3CC4" w:rsidRDefault="008531F8">
      <w:pPr>
        <w:pStyle w:val="1"/>
        <w:spacing w:before="0" w:after="0" w:line="360" w:lineRule="auto"/>
        <w:jc w:val="left"/>
        <w:rPr>
          <w:rFonts w:ascii="宋体" w:hAnsi="宋体" w:cs="Arial"/>
          <w:sz w:val="24"/>
          <w:szCs w:val="24"/>
        </w:rPr>
      </w:pPr>
      <w:bookmarkStart w:id="80" w:name="_Toc380479119"/>
      <w:bookmarkStart w:id="81" w:name="_Toc75790772"/>
      <w:r w:rsidRPr="00BA3CC4">
        <w:rPr>
          <w:rFonts w:ascii="宋体" w:hAnsi="宋体" w:cs="Arial"/>
          <w:sz w:val="24"/>
          <w:szCs w:val="24"/>
        </w:rPr>
        <w:t>24. 中介服务费</w:t>
      </w:r>
      <w:bookmarkEnd w:id="80"/>
      <w:bookmarkEnd w:id="81"/>
    </w:p>
    <w:p w14:paraId="735D3220" w14:textId="77777777" w:rsidR="00DF0D6D" w:rsidRPr="00BA3CC4" w:rsidRDefault="008531F8">
      <w:pPr>
        <w:spacing w:line="360" w:lineRule="auto"/>
        <w:rPr>
          <w:rFonts w:ascii="宋体" w:hAnsi="宋体" w:cs="Arial"/>
          <w:sz w:val="24"/>
          <w:szCs w:val="24"/>
        </w:rPr>
      </w:pPr>
      <w:r w:rsidRPr="00BA3CC4">
        <w:rPr>
          <w:rFonts w:ascii="宋体" w:hAnsi="宋体" w:cs="Arial"/>
          <w:sz w:val="24"/>
          <w:szCs w:val="24"/>
        </w:rPr>
        <w:t>24.1成交供应商与买方签订协议书后，向中招国际招标有限公司交纳成交服务费。参照原国家计委计价格【2002】1980号文和国家发改委发改办价格【2003】857号文的计算方法收取。</w:t>
      </w:r>
    </w:p>
    <w:p w14:paraId="5958F620" w14:textId="77777777" w:rsidR="00DF0D6D" w:rsidRPr="00BA3CC4" w:rsidRDefault="008531F8">
      <w:pPr>
        <w:pStyle w:val="1"/>
        <w:spacing w:before="0" w:after="0" w:line="480" w:lineRule="exact"/>
        <w:rPr>
          <w:rFonts w:ascii="宋体" w:hAnsi="宋体" w:cs="Arial"/>
          <w:sz w:val="32"/>
        </w:rPr>
      </w:pPr>
      <w:r w:rsidRPr="00BA3CC4">
        <w:rPr>
          <w:rFonts w:ascii="宋体" w:hAnsi="宋体" w:cs="Arial"/>
          <w:b w:val="0"/>
          <w:bCs w:val="0"/>
          <w:sz w:val="28"/>
        </w:rPr>
        <w:br w:type="page"/>
      </w:r>
      <w:bookmarkStart w:id="82" w:name="_Toc75790773"/>
      <w:r w:rsidRPr="00BA3CC4">
        <w:rPr>
          <w:rFonts w:ascii="宋体" w:hAnsi="宋体" w:cs="Arial"/>
          <w:sz w:val="32"/>
        </w:rPr>
        <w:lastRenderedPageBreak/>
        <w:t>第三章  采购需求</w:t>
      </w:r>
      <w:bookmarkEnd w:id="82"/>
    </w:p>
    <w:p w14:paraId="44E7173F" w14:textId="77777777" w:rsidR="00DF0D6D" w:rsidRPr="00BA3CC4" w:rsidRDefault="00DF0D6D">
      <w:pPr>
        <w:rPr>
          <w:rFonts w:ascii="宋体" w:hAnsi="宋体" w:cs="Arial"/>
        </w:rPr>
      </w:pPr>
    </w:p>
    <w:p w14:paraId="5BFED510" w14:textId="77777777" w:rsidR="00D23619" w:rsidRPr="00BA3CC4" w:rsidRDefault="00D23619" w:rsidP="00D23619">
      <w:pPr>
        <w:jc w:val="center"/>
        <w:rPr>
          <w:rFonts w:ascii="宋体" w:hAnsi="宋体" w:cs="仿宋"/>
          <w:sz w:val="28"/>
          <w:szCs w:val="28"/>
        </w:rPr>
      </w:pPr>
      <w:r w:rsidRPr="00BA3CC4">
        <w:rPr>
          <w:rFonts w:ascii="宋体" w:hAnsi="宋体" w:cs="仿宋" w:hint="eastAsia"/>
          <w:sz w:val="28"/>
          <w:szCs w:val="28"/>
        </w:rPr>
        <w:t>第一部分</w:t>
      </w:r>
    </w:p>
    <w:p w14:paraId="5A40B54B" w14:textId="77777777" w:rsidR="00D23619" w:rsidRPr="00BA3CC4" w:rsidRDefault="00D23619" w:rsidP="00D23619">
      <w:pPr>
        <w:spacing w:line="360" w:lineRule="auto"/>
        <w:rPr>
          <w:rFonts w:ascii="宋体" w:hAnsi="宋体" w:cs="仿宋"/>
          <w:sz w:val="24"/>
        </w:rPr>
      </w:pPr>
      <w:r w:rsidRPr="00BA3CC4">
        <w:rPr>
          <w:rFonts w:ascii="宋体" w:hAnsi="宋体" w:cs="仿宋" w:hint="eastAsia"/>
          <w:sz w:val="24"/>
        </w:rPr>
        <w:t>一、采购标的需实现的功能或者目标，以及为落实政府采购政策需满足的要求：</w:t>
      </w:r>
    </w:p>
    <w:p w14:paraId="7F77E4BF" w14:textId="77777777" w:rsidR="00D23619" w:rsidRPr="00BA3CC4" w:rsidRDefault="00D23619" w:rsidP="00D23619">
      <w:pPr>
        <w:spacing w:line="360" w:lineRule="auto"/>
        <w:rPr>
          <w:rFonts w:ascii="宋体" w:hAnsi="宋体" w:cs="仿宋"/>
          <w:sz w:val="24"/>
        </w:rPr>
      </w:pPr>
      <w:r w:rsidRPr="00BA3CC4">
        <w:rPr>
          <w:rFonts w:ascii="宋体" w:hAnsi="宋体" w:cs="仿宋" w:hint="eastAsia"/>
          <w:sz w:val="24"/>
        </w:rPr>
        <w:t>1、采购标的需实现的功能或者目标：按照上级部门颁发有关文件及规定，切实履行实际责任，依法合规对医院及医务人员应该承担的医方责任赔偿责任，制定医方责任保险方案及其他涉医保险方案。</w:t>
      </w:r>
    </w:p>
    <w:p w14:paraId="358F5FCF" w14:textId="77777777" w:rsidR="00D23619" w:rsidRPr="00BA3CC4" w:rsidRDefault="00D23619" w:rsidP="00D23619">
      <w:pPr>
        <w:spacing w:line="360" w:lineRule="auto"/>
        <w:rPr>
          <w:rFonts w:ascii="宋体" w:hAnsi="宋体" w:cs="仿宋"/>
          <w:sz w:val="24"/>
        </w:rPr>
      </w:pPr>
      <w:r w:rsidRPr="00BA3CC4">
        <w:rPr>
          <w:rFonts w:ascii="宋体" w:hAnsi="宋体" w:cs="仿宋" w:hint="eastAsia"/>
          <w:sz w:val="24"/>
        </w:rPr>
        <w:t>2、为落实政府采购政策需满足的要求：</w:t>
      </w:r>
    </w:p>
    <w:p w14:paraId="585B5BBE" w14:textId="77777777" w:rsidR="00D23619" w:rsidRPr="00BA3CC4" w:rsidRDefault="00D23619" w:rsidP="00D23619">
      <w:pPr>
        <w:spacing w:line="360" w:lineRule="auto"/>
        <w:rPr>
          <w:rFonts w:ascii="宋体" w:hAnsi="宋体" w:cs="仿宋"/>
          <w:sz w:val="24"/>
        </w:rPr>
      </w:pPr>
      <w:r w:rsidRPr="00BA3CC4">
        <w:rPr>
          <w:rFonts w:ascii="宋体" w:hAnsi="宋体" w:cs="仿宋" w:hint="eastAsia"/>
          <w:sz w:val="24"/>
        </w:rPr>
        <w:t>2.1、执行《政府采购促进中小企业发展管理办法》（财库[2020]46号）、《财政部、司法部关于政府采购支持监狱企业发展有关问题的通知》（财库【2014】68号）、《三部门联合发布关于促进残疾人就业政府采购政策的通知》（财库【2017】141号）的相关规定，对小型和微型企业、监狱企业、残疾人福利性单位的价格给予10%的扣除，用扣除后的价格参与评审。</w:t>
      </w:r>
    </w:p>
    <w:p w14:paraId="43DB762B" w14:textId="77777777" w:rsidR="00D23619" w:rsidRPr="00BA3CC4" w:rsidRDefault="00D23619" w:rsidP="00D23619">
      <w:pPr>
        <w:spacing w:line="360" w:lineRule="auto"/>
        <w:rPr>
          <w:rFonts w:ascii="宋体" w:hAnsi="宋体" w:cs="仿宋"/>
          <w:sz w:val="24"/>
        </w:rPr>
      </w:pPr>
      <w:r w:rsidRPr="00BA3CC4">
        <w:rPr>
          <w:rFonts w:ascii="宋体" w:hAnsi="宋体" w:cs="仿宋" w:hint="eastAsia"/>
          <w:sz w:val="24"/>
        </w:rPr>
        <w:t>2.2、执行《财政部关于调整优化节能产品、环境标志产品政府采购执行机制的通知》（财库〔2019〕9号）的相关规定，在评标时予以优先采购。评审标准详见第七章。</w:t>
      </w:r>
    </w:p>
    <w:p w14:paraId="555129E9" w14:textId="77777777" w:rsidR="00D23619" w:rsidRPr="00BA3CC4" w:rsidRDefault="00D23619" w:rsidP="00D23619">
      <w:pPr>
        <w:spacing w:line="360" w:lineRule="auto"/>
        <w:rPr>
          <w:rFonts w:ascii="宋体" w:hAnsi="宋体" w:cs="仿宋"/>
          <w:sz w:val="24"/>
        </w:rPr>
      </w:pPr>
      <w:r w:rsidRPr="00BA3CC4">
        <w:rPr>
          <w:rFonts w:ascii="宋体" w:hAnsi="宋体" w:cs="仿宋" w:hint="eastAsia"/>
          <w:sz w:val="24"/>
        </w:rPr>
        <w:t>2.3、执行《关于开展政府采购信用担保试点工作的通知》（财库【2011】124号）的相关规定，接受投标人采用政府采购信用担保形式支付投标保证金及履约保证金。</w:t>
      </w:r>
    </w:p>
    <w:p w14:paraId="25C1A4C4" w14:textId="77777777" w:rsidR="00D23619" w:rsidRPr="00BA3CC4" w:rsidRDefault="00D23619" w:rsidP="00D23619">
      <w:pPr>
        <w:spacing w:line="360" w:lineRule="auto"/>
        <w:rPr>
          <w:rFonts w:ascii="宋体" w:hAnsi="宋体" w:cs="仿宋"/>
          <w:sz w:val="24"/>
        </w:rPr>
      </w:pPr>
      <w:r w:rsidRPr="00BA3CC4">
        <w:rPr>
          <w:rFonts w:ascii="宋体" w:hAnsi="宋体" w:cs="仿宋" w:hint="eastAsia"/>
          <w:sz w:val="24"/>
        </w:rPr>
        <w:t>二、采购标的需执行的国家相关标准、行业标准、地方标准或者其他标准、规范 ：符合北京市卫生健康委员会与保监局对医疗责任险的相关标准及规范（其余详见第二部分）</w:t>
      </w:r>
    </w:p>
    <w:p w14:paraId="10DAB3DF" w14:textId="77777777" w:rsidR="00D23619" w:rsidRPr="00BA3CC4" w:rsidRDefault="00D23619" w:rsidP="00D23619">
      <w:pPr>
        <w:spacing w:line="360" w:lineRule="auto"/>
        <w:rPr>
          <w:rFonts w:ascii="宋体" w:hAnsi="宋体" w:cs="仿宋"/>
          <w:sz w:val="24"/>
        </w:rPr>
      </w:pPr>
      <w:r w:rsidRPr="00BA3CC4">
        <w:rPr>
          <w:rFonts w:ascii="宋体" w:hAnsi="宋体" w:cs="仿宋" w:hint="eastAsia"/>
          <w:sz w:val="24"/>
        </w:rPr>
        <w:t xml:space="preserve">三、采购标的需满足的质量、安全、技术规格、物理特性等要求：详见第二部分 </w:t>
      </w:r>
    </w:p>
    <w:p w14:paraId="31331C1F" w14:textId="77777777" w:rsidR="00D23619" w:rsidRPr="00BA3CC4" w:rsidRDefault="00D23619" w:rsidP="00D23619">
      <w:pPr>
        <w:spacing w:line="360" w:lineRule="auto"/>
        <w:rPr>
          <w:rFonts w:ascii="宋体" w:hAnsi="宋体" w:cs="仿宋"/>
          <w:sz w:val="24"/>
        </w:rPr>
      </w:pPr>
      <w:r w:rsidRPr="00BA3CC4">
        <w:rPr>
          <w:rFonts w:ascii="宋体" w:hAnsi="宋体" w:cs="仿宋" w:hint="eastAsia"/>
          <w:sz w:val="24"/>
        </w:rPr>
        <w:t>四、采购标的交付或者实施的时间和地点：</w:t>
      </w:r>
    </w:p>
    <w:p w14:paraId="10CAAE40" w14:textId="77777777" w:rsidR="00D23619" w:rsidRPr="00BA3CC4" w:rsidRDefault="00D23619" w:rsidP="00D23619">
      <w:pPr>
        <w:spacing w:line="360" w:lineRule="auto"/>
        <w:rPr>
          <w:rFonts w:ascii="宋体" w:hAnsi="宋体" w:cs="仿宋"/>
          <w:sz w:val="24"/>
        </w:rPr>
      </w:pPr>
      <w:r w:rsidRPr="00BA3CC4">
        <w:rPr>
          <w:rFonts w:ascii="宋体" w:hAnsi="宋体" w:cs="仿宋" w:hint="eastAsia"/>
          <w:sz w:val="24"/>
        </w:rPr>
        <w:t>采购标的实施时间：自合同签订之日起 1 年，期满后保险合同可续签2年。</w:t>
      </w:r>
    </w:p>
    <w:p w14:paraId="4A8B90AF" w14:textId="77777777" w:rsidR="00D23619" w:rsidRPr="00BA3CC4" w:rsidRDefault="00D23619" w:rsidP="00D23619">
      <w:pPr>
        <w:spacing w:line="360" w:lineRule="auto"/>
        <w:rPr>
          <w:rFonts w:ascii="宋体" w:hAnsi="宋体" w:cs="仿宋"/>
          <w:sz w:val="24"/>
        </w:rPr>
      </w:pPr>
      <w:r w:rsidRPr="00BA3CC4">
        <w:rPr>
          <w:rFonts w:ascii="宋体" w:hAnsi="宋体" w:cs="仿宋" w:hint="eastAsia"/>
          <w:sz w:val="24"/>
        </w:rPr>
        <w:t>采购标的实施地点：采购人指定地点</w:t>
      </w:r>
    </w:p>
    <w:p w14:paraId="673A75B2" w14:textId="77777777" w:rsidR="00D23619" w:rsidRPr="00BA3CC4" w:rsidRDefault="00D23619" w:rsidP="00D23619">
      <w:pPr>
        <w:spacing w:line="360" w:lineRule="auto"/>
        <w:rPr>
          <w:rFonts w:ascii="宋体" w:hAnsi="宋体" w:cs="仿宋"/>
          <w:sz w:val="24"/>
        </w:rPr>
      </w:pPr>
      <w:r w:rsidRPr="00BA3CC4">
        <w:rPr>
          <w:rFonts w:ascii="宋体" w:hAnsi="宋体" w:cs="仿宋" w:hint="eastAsia"/>
          <w:sz w:val="24"/>
        </w:rPr>
        <w:t>五、采购标的需满足的服务标准、期限、效率等要求：详见第二部分</w:t>
      </w:r>
    </w:p>
    <w:p w14:paraId="48C20BA0" w14:textId="77777777" w:rsidR="00D23619" w:rsidRPr="00BA3CC4" w:rsidRDefault="00D23619" w:rsidP="00D23619">
      <w:pPr>
        <w:spacing w:line="360" w:lineRule="auto"/>
        <w:rPr>
          <w:rFonts w:ascii="宋体" w:hAnsi="宋体" w:cs="仿宋"/>
          <w:sz w:val="24"/>
        </w:rPr>
      </w:pPr>
      <w:r w:rsidRPr="00BA3CC4">
        <w:rPr>
          <w:rFonts w:ascii="宋体" w:hAnsi="宋体" w:cs="仿宋" w:hint="eastAsia"/>
          <w:sz w:val="24"/>
        </w:rPr>
        <w:t>六、采购标的的验收标准：符合北京市卫生健康委员会与保监局对医疗责任险的相关标准及要求</w:t>
      </w:r>
    </w:p>
    <w:p w14:paraId="5744CA6C" w14:textId="77777777" w:rsidR="00D23619" w:rsidRPr="00BA3CC4" w:rsidRDefault="00D23619" w:rsidP="00D23619">
      <w:pPr>
        <w:rPr>
          <w:rFonts w:ascii="宋体" w:hAnsi="宋体" w:cs="仿宋"/>
          <w:sz w:val="24"/>
        </w:rPr>
      </w:pPr>
      <w:r w:rsidRPr="00BA3CC4">
        <w:rPr>
          <w:rFonts w:ascii="宋体" w:hAnsi="宋体" w:cs="仿宋" w:hint="eastAsia"/>
          <w:sz w:val="24"/>
        </w:rPr>
        <w:t>七、采购标的的其他技术、服务等要求：详见第二部分</w:t>
      </w:r>
    </w:p>
    <w:p w14:paraId="05166E26" w14:textId="4AD97546" w:rsidR="00D23619" w:rsidRPr="00BA3CC4" w:rsidRDefault="00D23619" w:rsidP="00D23619">
      <w:pPr>
        <w:pStyle w:val="13"/>
        <w:spacing w:line="360" w:lineRule="auto"/>
        <w:ind w:firstLine="560"/>
        <w:jc w:val="center"/>
        <w:rPr>
          <w:rFonts w:ascii="宋体" w:hAnsi="宋体" w:cs="仿宋"/>
          <w:b/>
          <w:sz w:val="24"/>
          <w:szCs w:val="24"/>
        </w:rPr>
      </w:pPr>
      <w:r w:rsidRPr="00BA3CC4">
        <w:rPr>
          <w:rFonts w:ascii="宋体" w:hAnsi="宋体" w:cs="仿宋" w:hint="eastAsia"/>
          <w:sz w:val="28"/>
          <w:szCs w:val="28"/>
        </w:rPr>
        <w:lastRenderedPageBreak/>
        <w:t>第二部分</w:t>
      </w:r>
    </w:p>
    <w:p w14:paraId="488C6446" w14:textId="77777777" w:rsidR="00D23619" w:rsidRPr="00BA3CC4" w:rsidRDefault="00D23619" w:rsidP="00D23619">
      <w:pPr>
        <w:spacing w:line="360" w:lineRule="auto"/>
        <w:rPr>
          <w:rFonts w:ascii="宋体" w:hAnsi="宋体" w:cs="仿宋"/>
          <w:sz w:val="24"/>
        </w:rPr>
      </w:pPr>
      <w:r w:rsidRPr="00BA3CC4">
        <w:rPr>
          <w:rFonts w:ascii="宋体" w:hAnsi="宋体" w:cs="仿宋" w:hint="eastAsia"/>
          <w:sz w:val="24"/>
        </w:rPr>
        <w:t>一、采购要求</w:t>
      </w:r>
    </w:p>
    <w:p w14:paraId="4CEF9B4F" w14:textId="77777777" w:rsidR="00D23619" w:rsidRPr="00BA3CC4" w:rsidRDefault="00D23619" w:rsidP="00D23619">
      <w:pPr>
        <w:spacing w:line="360" w:lineRule="auto"/>
        <w:rPr>
          <w:rFonts w:ascii="宋体" w:hAnsi="宋体" w:cs="仿宋"/>
          <w:sz w:val="24"/>
        </w:rPr>
      </w:pPr>
      <w:r w:rsidRPr="00BA3CC4">
        <w:rPr>
          <w:rFonts w:ascii="宋体" w:hAnsi="宋体" w:cs="仿宋" w:hint="eastAsia"/>
          <w:sz w:val="24"/>
        </w:rPr>
        <w:t>（一）保险合同格式：参照保监会相关规定，各投标单位自行拟订。</w:t>
      </w:r>
    </w:p>
    <w:p w14:paraId="1F260349" w14:textId="77777777" w:rsidR="00D23619" w:rsidRPr="00BA3CC4" w:rsidRDefault="00D23619" w:rsidP="00D23619">
      <w:pPr>
        <w:spacing w:line="360" w:lineRule="auto"/>
        <w:rPr>
          <w:rFonts w:ascii="宋体" w:hAnsi="宋体" w:cs="仿宋"/>
          <w:sz w:val="24"/>
        </w:rPr>
      </w:pPr>
      <w:r w:rsidRPr="00BA3CC4">
        <w:rPr>
          <w:rFonts w:ascii="宋体" w:hAnsi="宋体" w:cs="仿宋" w:hint="eastAsia"/>
          <w:sz w:val="24"/>
        </w:rPr>
        <w:t>（二）投标人的主要服务职责</w:t>
      </w:r>
    </w:p>
    <w:p w14:paraId="1058DC57" w14:textId="77777777" w:rsidR="00D23619" w:rsidRPr="00BA3CC4" w:rsidRDefault="00D23619" w:rsidP="00D23619">
      <w:pPr>
        <w:spacing w:line="360" w:lineRule="auto"/>
        <w:ind w:firstLineChars="300" w:firstLine="720"/>
        <w:rPr>
          <w:rFonts w:ascii="宋体" w:hAnsi="宋体" w:cs="仿宋"/>
          <w:sz w:val="24"/>
        </w:rPr>
      </w:pPr>
      <w:r w:rsidRPr="00BA3CC4">
        <w:rPr>
          <w:rFonts w:ascii="宋体" w:hAnsi="宋体" w:cs="仿宋" w:hint="eastAsia"/>
          <w:sz w:val="24"/>
        </w:rPr>
        <w:t>按照上级部门颁发有关文件及规定，切实履行实际责任，依法合规对医院及医务人员应该承担的医方责任赔偿责任，制定医方责任保险方案及其他涉医保险方案。</w:t>
      </w:r>
    </w:p>
    <w:p w14:paraId="3C09C0C2" w14:textId="77777777" w:rsidR="00D23619" w:rsidRPr="00BA3CC4" w:rsidRDefault="00D23619" w:rsidP="00D23619">
      <w:pPr>
        <w:spacing w:line="360" w:lineRule="auto"/>
        <w:rPr>
          <w:rFonts w:ascii="宋体" w:hAnsi="宋体" w:cs="仿宋"/>
          <w:sz w:val="24"/>
        </w:rPr>
      </w:pPr>
      <w:r w:rsidRPr="00BA3CC4">
        <w:rPr>
          <w:rFonts w:ascii="宋体" w:hAnsi="宋体" w:cs="仿宋" w:hint="eastAsia"/>
          <w:sz w:val="24"/>
        </w:rPr>
        <w:t>（三）保险险种范围</w:t>
      </w:r>
    </w:p>
    <w:p w14:paraId="5D34B36F" w14:textId="77777777" w:rsidR="00D23619" w:rsidRPr="00BA3CC4" w:rsidRDefault="00D23619" w:rsidP="00D23619">
      <w:pPr>
        <w:spacing w:line="360" w:lineRule="auto"/>
        <w:rPr>
          <w:rFonts w:ascii="宋体" w:hAnsi="宋体" w:cs="仿宋"/>
          <w:sz w:val="24"/>
        </w:rPr>
      </w:pPr>
      <w:r w:rsidRPr="00BA3CC4">
        <w:rPr>
          <w:rFonts w:ascii="宋体" w:hAnsi="宋体" w:cs="仿宋" w:hint="eastAsia"/>
          <w:sz w:val="24"/>
        </w:rPr>
        <w:t>1、医疗责任险：在保险期间或保险合同载明的追溯期内，被保险人及其投保医务人员（以下简称“医务人员”）在本保险合同载明的区域范围内从事诊疗护理活动时，因执业过失造成患者人身损害，由患者或其近亲属在保险期间内首次向被保险人提出损害赔偿请求，依照中华人民共和国法律（不包括港、澳、台地区法律）应由被保险人承担的经济赔偿责任，保险人按照本保险合同约定负责赔偿。保险事故发生后，被保险人因保险事故而被提起仲裁或者诉讼的，对应由被保险人支付的仲裁或诉讼费用以及事先经保险人书面同意支付的其他必要的、合理的法律费用（以下简称“法律费用”），保险人按照本保险合同约定也负责赔偿。</w:t>
      </w:r>
    </w:p>
    <w:p w14:paraId="49D484D0" w14:textId="77777777" w:rsidR="00D23619" w:rsidRPr="00BA3CC4" w:rsidRDefault="00D23619" w:rsidP="00D23619">
      <w:pPr>
        <w:spacing w:line="360" w:lineRule="auto"/>
        <w:rPr>
          <w:rFonts w:ascii="宋体" w:hAnsi="宋体" w:cs="仿宋"/>
          <w:sz w:val="24"/>
        </w:rPr>
      </w:pPr>
      <w:r w:rsidRPr="00BA3CC4">
        <w:rPr>
          <w:rFonts w:ascii="宋体" w:hAnsi="宋体" w:cs="仿宋" w:hint="eastAsia"/>
          <w:sz w:val="24"/>
        </w:rPr>
        <w:t>2、多地点执业险：在保险期间或保险合同载明的追溯期内，被保险人注册的多地点执业医务人员在本保险合同载明的区域范围内从事与其资格相符的诊疗活动中，因执业过失造成患者人身损害，由患者或其近亲属在本保险期间内首次向被保险人提出损害赔偿请求，依照中华人民共和国法律（港、澳、台地区除外）应由被保险人承担的经济赔偿责任，保险人根据本附加险合同的约定负责赔偿。3、各种保险费用：</w:t>
      </w:r>
    </w:p>
    <w:p w14:paraId="78F7F115" w14:textId="77777777" w:rsidR="00D23619" w:rsidRPr="00BA3CC4" w:rsidRDefault="00D23619" w:rsidP="00D23619">
      <w:pPr>
        <w:spacing w:line="360" w:lineRule="auto"/>
        <w:rPr>
          <w:rFonts w:ascii="宋体" w:hAnsi="宋体" w:cs="仿宋"/>
          <w:sz w:val="24"/>
        </w:rPr>
      </w:pPr>
      <w:r w:rsidRPr="00BA3CC4">
        <w:rPr>
          <w:rFonts w:ascii="宋体" w:hAnsi="宋体" w:cs="仿宋" w:hint="eastAsia"/>
          <w:sz w:val="24"/>
        </w:rPr>
        <w:t>（1）医疗机构保险费：</w:t>
      </w:r>
    </w:p>
    <w:p w14:paraId="5AE8A472" w14:textId="77777777" w:rsidR="00D23619" w:rsidRPr="00BA3CC4" w:rsidRDefault="00D23619" w:rsidP="00D23619">
      <w:pPr>
        <w:spacing w:line="360" w:lineRule="auto"/>
        <w:rPr>
          <w:rFonts w:ascii="宋体" w:hAnsi="宋体" w:cs="仿宋"/>
          <w:sz w:val="24"/>
        </w:rPr>
      </w:pPr>
      <w:r w:rsidRPr="00BA3CC4">
        <w:rPr>
          <w:rFonts w:ascii="宋体" w:hAnsi="宋体" w:cs="仿宋" w:hint="eastAsia"/>
          <w:sz w:val="24"/>
        </w:rPr>
        <w:t>（2）医疗人员保险费：</w:t>
      </w:r>
    </w:p>
    <w:p w14:paraId="29F97FF5" w14:textId="77777777" w:rsidR="00D23619" w:rsidRPr="00BA3CC4" w:rsidRDefault="00D23619" w:rsidP="00D23619">
      <w:pPr>
        <w:spacing w:line="360" w:lineRule="auto"/>
        <w:rPr>
          <w:rFonts w:ascii="宋体" w:hAnsi="宋体" w:cs="仿宋"/>
          <w:sz w:val="24"/>
        </w:rPr>
      </w:pPr>
      <w:r w:rsidRPr="00BA3CC4">
        <w:rPr>
          <w:rFonts w:ascii="宋体" w:hAnsi="宋体" w:cs="仿宋" w:hint="eastAsia"/>
          <w:sz w:val="24"/>
        </w:rPr>
        <w:t xml:space="preserve">（3）每次赔偿限额： </w:t>
      </w:r>
    </w:p>
    <w:p w14:paraId="63AEABF9" w14:textId="77777777" w:rsidR="00D23619" w:rsidRPr="00BA3CC4" w:rsidRDefault="00D23619" w:rsidP="00D23619">
      <w:pPr>
        <w:spacing w:line="360" w:lineRule="auto"/>
        <w:rPr>
          <w:rFonts w:ascii="宋体" w:hAnsi="宋体" w:cs="仿宋"/>
          <w:sz w:val="24"/>
        </w:rPr>
      </w:pPr>
      <w:r w:rsidRPr="00BA3CC4">
        <w:rPr>
          <w:rFonts w:ascii="宋体" w:hAnsi="宋体" w:cs="仿宋" w:hint="eastAsia"/>
          <w:sz w:val="24"/>
        </w:rPr>
        <w:t>（4）累计赔偿限额：</w:t>
      </w:r>
    </w:p>
    <w:p w14:paraId="3F0864B8" w14:textId="77777777" w:rsidR="00D23619" w:rsidRPr="00BA3CC4" w:rsidRDefault="00D23619" w:rsidP="00D23619">
      <w:pPr>
        <w:spacing w:line="360" w:lineRule="auto"/>
        <w:rPr>
          <w:rFonts w:ascii="宋体" w:hAnsi="宋体" w:cs="仿宋"/>
          <w:sz w:val="24"/>
        </w:rPr>
      </w:pPr>
      <w:r w:rsidRPr="00BA3CC4">
        <w:rPr>
          <w:rFonts w:ascii="宋体" w:hAnsi="宋体" w:cs="仿宋" w:hint="eastAsia"/>
          <w:sz w:val="24"/>
        </w:rPr>
        <w:t>（5）免赔额：</w:t>
      </w:r>
    </w:p>
    <w:p w14:paraId="400CCAF3" w14:textId="77777777" w:rsidR="00D23619" w:rsidRPr="00BA3CC4" w:rsidRDefault="00D23619" w:rsidP="00D23619">
      <w:pPr>
        <w:spacing w:line="360" w:lineRule="auto"/>
        <w:rPr>
          <w:rFonts w:ascii="宋体" w:hAnsi="宋体" w:cs="仿宋"/>
          <w:sz w:val="24"/>
        </w:rPr>
      </w:pPr>
      <w:r w:rsidRPr="00BA3CC4">
        <w:rPr>
          <w:rFonts w:ascii="宋体" w:hAnsi="宋体" w:cs="仿宋" w:hint="eastAsia"/>
          <w:sz w:val="24"/>
        </w:rPr>
        <w:t>（6）法律费用：</w:t>
      </w:r>
    </w:p>
    <w:p w14:paraId="45D29987" w14:textId="77777777" w:rsidR="00D23619" w:rsidRPr="00BA3CC4" w:rsidRDefault="00D23619" w:rsidP="00D23619">
      <w:pPr>
        <w:spacing w:line="360" w:lineRule="auto"/>
        <w:rPr>
          <w:rFonts w:ascii="宋体" w:hAnsi="宋体" w:cs="仿宋"/>
          <w:sz w:val="24"/>
        </w:rPr>
      </w:pPr>
      <w:r w:rsidRPr="00BA3CC4">
        <w:rPr>
          <w:rFonts w:ascii="宋体" w:hAnsi="宋体" w:cs="仿宋" w:hint="eastAsia"/>
          <w:sz w:val="24"/>
        </w:rPr>
        <w:t>（7）附加险保险费：外请医务人员医疗责任险、医务人员遭受伤害责任险、医</w:t>
      </w:r>
      <w:r w:rsidRPr="00BA3CC4">
        <w:rPr>
          <w:rFonts w:ascii="宋体" w:hAnsi="宋体" w:cs="仿宋" w:hint="eastAsia"/>
          <w:sz w:val="24"/>
        </w:rPr>
        <w:lastRenderedPageBreak/>
        <w:t>疗机构场所责任险等</w:t>
      </w:r>
    </w:p>
    <w:p w14:paraId="3B58B44C" w14:textId="77777777" w:rsidR="00D23619" w:rsidRPr="00BA3CC4" w:rsidRDefault="00D23619" w:rsidP="00D23619">
      <w:pPr>
        <w:spacing w:line="360" w:lineRule="auto"/>
        <w:rPr>
          <w:rFonts w:ascii="宋体" w:hAnsi="宋体" w:cs="Arial"/>
          <w:kern w:val="0"/>
          <w:sz w:val="24"/>
          <w:highlight w:val="yellow"/>
        </w:rPr>
      </w:pPr>
      <w:r w:rsidRPr="00BA3CC4">
        <w:rPr>
          <w:rFonts w:ascii="宋体" w:hAnsi="宋体" w:cs="仿宋" w:hint="eastAsia"/>
          <w:sz w:val="24"/>
        </w:rPr>
        <w:t>（8）追溯期：3年。</w:t>
      </w:r>
    </w:p>
    <w:tbl>
      <w:tblPr>
        <w:tblW w:w="8282" w:type="dxa"/>
        <w:tblLayout w:type="fixed"/>
        <w:tblCellMar>
          <w:left w:w="0" w:type="dxa"/>
          <w:right w:w="0" w:type="dxa"/>
        </w:tblCellMar>
        <w:tblLook w:val="04A0" w:firstRow="1" w:lastRow="0" w:firstColumn="1" w:lastColumn="0" w:noHBand="0" w:noVBand="1"/>
      </w:tblPr>
      <w:tblGrid>
        <w:gridCol w:w="4237"/>
        <w:gridCol w:w="4045"/>
      </w:tblGrid>
      <w:tr w:rsidR="00D23619" w:rsidRPr="00BA3CC4" w14:paraId="2B56A933" w14:textId="77777777" w:rsidTr="00415F38">
        <w:trPr>
          <w:trHeight w:val="509"/>
        </w:trPr>
        <w:tc>
          <w:tcPr>
            <w:tcW w:w="4237" w:type="dxa"/>
            <w:tcBorders>
              <w:top w:val="double" w:sz="4" w:space="0" w:color="auto"/>
              <w:left w:val="double" w:sz="4" w:space="0" w:color="auto"/>
              <w:bottom w:val="single" w:sz="8" w:space="0" w:color="auto"/>
              <w:right w:val="single" w:sz="8" w:space="0" w:color="auto"/>
            </w:tcBorders>
            <w:tcMar>
              <w:top w:w="0" w:type="dxa"/>
              <w:left w:w="108" w:type="dxa"/>
              <w:bottom w:w="0" w:type="dxa"/>
              <w:right w:w="108" w:type="dxa"/>
            </w:tcMar>
            <w:vAlign w:val="center"/>
          </w:tcPr>
          <w:p w14:paraId="5509A2CC" w14:textId="77777777" w:rsidR="00D23619" w:rsidRPr="00BA3CC4" w:rsidRDefault="00D23619" w:rsidP="00415F38">
            <w:pPr>
              <w:widowControl/>
              <w:jc w:val="center"/>
              <w:rPr>
                <w:rFonts w:ascii="宋体" w:hAnsi="宋体" w:cs="仿宋"/>
                <w:sz w:val="24"/>
              </w:rPr>
            </w:pPr>
            <w:r w:rsidRPr="00BA3CC4">
              <w:rPr>
                <w:rFonts w:ascii="宋体" w:hAnsi="宋体" w:cs="仿宋" w:hint="eastAsia"/>
                <w:sz w:val="24"/>
              </w:rPr>
              <w:t>相关情况</w:t>
            </w:r>
          </w:p>
        </w:tc>
        <w:tc>
          <w:tcPr>
            <w:tcW w:w="4045" w:type="dxa"/>
            <w:tcBorders>
              <w:top w:val="double" w:sz="4" w:space="0" w:color="auto"/>
              <w:left w:val="nil"/>
              <w:bottom w:val="single" w:sz="8" w:space="0" w:color="auto"/>
              <w:right w:val="double" w:sz="4" w:space="0" w:color="auto"/>
            </w:tcBorders>
            <w:tcMar>
              <w:top w:w="0" w:type="dxa"/>
              <w:left w:w="108" w:type="dxa"/>
              <w:bottom w:w="0" w:type="dxa"/>
              <w:right w:w="108" w:type="dxa"/>
            </w:tcMar>
            <w:vAlign w:val="center"/>
          </w:tcPr>
          <w:p w14:paraId="6DB7481E" w14:textId="77777777" w:rsidR="00D23619" w:rsidRPr="00BA3CC4" w:rsidRDefault="00D23619" w:rsidP="00415F38">
            <w:pPr>
              <w:widowControl/>
              <w:jc w:val="center"/>
              <w:rPr>
                <w:rFonts w:ascii="宋体" w:hAnsi="宋体" w:cs="仿宋"/>
                <w:sz w:val="24"/>
              </w:rPr>
            </w:pPr>
            <w:r w:rsidRPr="00BA3CC4">
              <w:rPr>
                <w:rFonts w:ascii="宋体" w:hAnsi="宋体" w:cs="仿宋" w:hint="eastAsia"/>
                <w:sz w:val="24"/>
              </w:rPr>
              <w:t>人数</w:t>
            </w:r>
          </w:p>
        </w:tc>
      </w:tr>
      <w:tr w:rsidR="00D23619" w:rsidRPr="00BA3CC4" w14:paraId="1E77FEAE" w14:textId="77777777" w:rsidTr="00415F38">
        <w:trPr>
          <w:trHeight w:val="509"/>
        </w:trPr>
        <w:tc>
          <w:tcPr>
            <w:tcW w:w="4237" w:type="dxa"/>
            <w:tcBorders>
              <w:top w:val="nil"/>
              <w:left w:val="double" w:sz="4" w:space="0" w:color="auto"/>
              <w:bottom w:val="single" w:sz="8" w:space="0" w:color="auto"/>
              <w:right w:val="single" w:sz="8" w:space="0" w:color="auto"/>
            </w:tcBorders>
            <w:tcMar>
              <w:top w:w="0" w:type="dxa"/>
              <w:left w:w="108" w:type="dxa"/>
              <w:bottom w:w="0" w:type="dxa"/>
              <w:right w:w="108" w:type="dxa"/>
            </w:tcMar>
            <w:vAlign w:val="center"/>
          </w:tcPr>
          <w:p w14:paraId="36A5DE92" w14:textId="77777777" w:rsidR="00D23619" w:rsidRPr="00BA3CC4" w:rsidRDefault="00D23619" w:rsidP="00415F38">
            <w:pPr>
              <w:widowControl/>
              <w:jc w:val="center"/>
              <w:rPr>
                <w:rFonts w:ascii="宋体" w:hAnsi="宋体" w:cs="仿宋"/>
                <w:sz w:val="24"/>
              </w:rPr>
            </w:pPr>
            <w:r w:rsidRPr="00BA3CC4">
              <w:rPr>
                <w:rFonts w:ascii="宋体" w:hAnsi="宋体" w:cs="仿宋" w:hint="eastAsia"/>
                <w:sz w:val="24"/>
              </w:rPr>
              <w:t>本部年总诊疗人次数</w:t>
            </w:r>
          </w:p>
        </w:tc>
        <w:tc>
          <w:tcPr>
            <w:tcW w:w="4045" w:type="dxa"/>
            <w:tcBorders>
              <w:top w:val="nil"/>
              <w:left w:val="nil"/>
              <w:bottom w:val="single" w:sz="8" w:space="0" w:color="auto"/>
              <w:right w:val="double" w:sz="4" w:space="0" w:color="auto"/>
            </w:tcBorders>
            <w:tcMar>
              <w:top w:w="0" w:type="dxa"/>
              <w:left w:w="108" w:type="dxa"/>
              <w:bottom w:w="0" w:type="dxa"/>
              <w:right w:w="108" w:type="dxa"/>
            </w:tcMar>
            <w:vAlign w:val="center"/>
          </w:tcPr>
          <w:p w14:paraId="1458671A" w14:textId="77777777" w:rsidR="00D23619" w:rsidRPr="00BA3CC4" w:rsidRDefault="00D23619" w:rsidP="00415F38">
            <w:pPr>
              <w:widowControl/>
              <w:jc w:val="center"/>
              <w:rPr>
                <w:rFonts w:ascii="宋体" w:hAnsi="宋体" w:cs="仿宋"/>
                <w:sz w:val="24"/>
              </w:rPr>
            </w:pPr>
            <w:r w:rsidRPr="00BA3CC4">
              <w:rPr>
                <w:rFonts w:ascii="宋体" w:hAnsi="宋体" w:cs="仿宋" w:hint="eastAsia"/>
                <w:sz w:val="24"/>
              </w:rPr>
              <w:t>1500000</w:t>
            </w:r>
          </w:p>
        </w:tc>
      </w:tr>
      <w:tr w:rsidR="00D23619" w:rsidRPr="00BA3CC4" w14:paraId="163BC118" w14:textId="77777777" w:rsidTr="00415F38">
        <w:trPr>
          <w:trHeight w:val="509"/>
        </w:trPr>
        <w:tc>
          <w:tcPr>
            <w:tcW w:w="4237" w:type="dxa"/>
            <w:tcBorders>
              <w:top w:val="nil"/>
              <w:left w:val="double" w:sz="4" w:space="0" w:color="auto"/>
              <w:bottom w:val="single" w:sz="8" w:space="0" w:color="auto"/>
              <w:right w:val="single" w:sz="8" w:space="0" w:color="auto"/>
            </w:tcBorders>
            <w:tcMar>
              <w:top w:w="0" w:type="dxa"/>
              <w:left w:w="108" w:type="dxa"/>
              <w:bottom w:w="0" w:type="dxa"/>
              <w:right w:w="108" w:type="dxa"/>
            </w:tcMar>
            <w:vAlign w:val="center"/>
          </w:tcPr>
          <w:p w14:paraId="7C720F75" w14:textId="77777777" w:rsidR="00D23619" w:rsidRPr="00BA3CC4" w:rsidRDefault="00D23619" w:rsidP="00415F38">
            <w:pPr>
              <w:widowControl/>
              <w:jc w:val="center"/>
              <w:rPr>
                <w:rFonts w:ascii="宋体" w:hAnsi="宋体" w:cs="仿宋"/>
                <w:sz w:val="24"/>
              </w:rPr>
            </w:pPr>
            <w:r w:rsidRPr="00BA3CC4">
              <w:rPr>
                <w:rFonts w:ascii="宋体" w:hAnsi="宋体" w:cs="仿宋" w:hint="eastAsia"/>
                <w:sz w:val="24"/>
              </w:rPr>
              <w:t>本部年出院人次数</w:t>
            </w:r>
          </w:p>
        </w:tc>
        <w:tc>
          <w:tcPr>
            <w:tcW w:w="4045" w:type="dxa"/>
            <w:tcBorders>
              <w:top w:val="nil"/>
              <w:left w:val="nil"/>
              <w:bottom w:val="single" w:sz="8" w:space="0" w:color="auto"/>
              <w:right w:val="double" w:sz="4" w:space="0" w:color="auto"/>
            </w:tcBorders>
            <w:tcMar>
              <w:top w:w="0" w:type="dxa"/>
              <w:left w:w="108" w:type="dxa"/>
              <w:bottom w:w="0" w:type="dxa"/>
              <w:right w:w="108" w:type="dxa"/>
            </w:tcMar>
            <w:vAlign w:val="center"/>
          </w:tcPr>
          <w:p w14:paraId="3EC7E8D3" w14:textId="77777777" w:rsidR="00D23619" w:rsidRPr="00BA3CC4" w:rsidRDefault="00D23619" w:rsidP="00415F38">
            <w:pPr>
              <w:widowControl/>
              <w:jc w:val="center"/>
              <w:rPr>
                <w:rFonts w:ascii="宋体" w:hAnsi="宋体" w:cs="仿宋"/>
                <w:sz w:val="24"/>
              </w:rPr>
            </w:pPr>
            <w:r w:rsidRPr="00BA3CC4">
              <w:rPr>
                <w:rFonts w:ascii="宋体" w:hAnsi="宋体" w:cs="仿宋" w:hint="eastAsia"/>
                <w:sz w:val="24"/>
              </w:rPr>
              <w:t>30000</w:t>
            </w:r>
          </w:p>
        </w:tc>
      </w:tr>
      <w:tr w:rsidR="00D23619" w:rsidRPr="00BA3CC4" w14:paraId="1DF6EFB0" w14:textId="77777777" w:rsidTr="00415F38">
        <w:trPr>
          <w:trHeight w:val="509"/>
        </w:trPr>
        <w:tc>
          <w:tcPr>
            <w:tcW w:w="4237" w:type="dxa"/>
            <w:tcBorders>
              <w:top w:val="nil"/>
              <w:left w:val="double" w:sz="4" w:space="0" w:color="auto"/>
              <w:bottom w:val="single" w:sz="8" w:space="0" w:color="auto"/>
              <w:right w:val="single" w:sz="8" w:space="0" w:color="auto"/>
            </w:tcBorders>
            <w:tcMar>
              <w:top w:w="0" w:type="dxa"/>
              <w:left w:w="108" w:type="dxa"/>
              <w:bottom w:w="0" w:type="dxa"/>
              <w:right w:w="108" w:type="dxa"/>
            </w:tcMar>
            <w:vAlign w:val="center"/>
          </w:tcPr>
          <w:p w14:paraId="0D6B726A" w14:textId="77777777" w:rsidR="00D23619" w:rsidRPr="00BA3CC4" w:rsidRDefault="00D23619" w:rsidP="00415F38">
            <w:pPr>
              <w:widowControl/>
              <w:jc w:val="center"/>
              <w:rPr>
                <w:rFonts w:ascii="宋体" w:hAnsi="宋体" w:cs="仿宋"/>
                <w:sz w:val="24"/>
              </w:rPr>
            </w:pPr>
            <w:r w:rsidRPr="00BA3CC4">
              <w:rPr>
                <w:rFonts w:ascii="宋体" w:hAnsi="宋体" w:cs="仿宋" w:hint="eastAsia"/>
                <w:sz w:val="24"/>
              </w:rPr>
              <w:t>本部年住院病人手术人次数</w:t>
            </w:r>
          </w:p>
        </w:tc>
        <w:tc>
          <w:tcPr>
            <w:tcW w:w="4045" w:type="dxa"/>
            <w:tcBorders>
              <w:top w:val="nil"/>
              <w:left w:val="nil"/>
              <w:bottom w:val="single" w:sz="8" w:space="0" w:color="auto"/>
              <w:right w:val="double" w:sz="4" w:space="0" w:color="auto"/>
            </w:tcBorders>
            <w:tcMar>
              <w:top w:w="0" w:type="dxa"/>
              <w:left w:w="108" w:type="dxa"/>
              <w:bottom w:w="0" w:type="dxa"/>
              <w:right w:w="108" w:type="dxa"/>
            </w:tcMar>
            <w:vAlign w:val="center"/>
          </w:tcPr>
          <w:p w14:paraId="6E1104ED" w14:textId="77777777" w:rsidR="00D23619" w:rsidRPr="00BA3CC4" w:rsidRDefault="00D23619" w:rsidP="00415F38">
            <w:pPr>
              <w:widowControl/>
              <w:jc w:val="center"/>
              <w:rPr>
                <w:rFonts w:ascii="宋体" w:hAnsi="宋体" w:cs="仿宋"/>
                <w:sz w:val="24"/>
              </w:rPr>
            </w:pPr>
            <w:r w:rsidRPr="00BA3CC4">
              <w:rPr>
                <w:rFonts w:ascii="宋体" w:hAnsi="宋体" w:cs="仿宋" w:hint="eastAsia"/>
                <w:sz w:val="24"/>
              </w:rPr>
              <w:t>15000</w:t>
            </w:r>
          </w:p>
        </w:tc>
      </w:tr>
      <w:tr w:rsidR="00D23619" w:rsidRPr="00BA3CC4" w14:paraId="262B35CA" w14:textId="77777777" w:rsidTr="00415F38">
        <w:trPr>
          <w:trHeight w:val="509"/>
        </w:trPr>
        <w:tc>
          <w:tcPr>
            <w:tcW w:w="4237" w:type="dxa"/>
            <w:tcBorders>
              <w:top w:val="nil"/>
              <w:left w:val="double" w:sz="4" w:space="0" w:color="auto"/>
              <w:bottom w:val="single" w:sz="8" w:space="0" w:color="auto"/>
              <w:right w:val="single" w:sz="8" w:space="0" w:color="auto"/>
            </w:tcBorders>
            <w:tcMar>
              <w:top w:w="0" w:type="dxa"/>
              <w:left w:w="108" w:type="dxa"/>
              <w:bottom w:w="0" w:type="dxa"/>
              <w:right w:w="108" w:type="dxa"/>
            </w:tcMar>
            <w:vAlign w:val="center"/>
          </w:tcPr>
          <w:p w14:paraId="2555E285" w14:textId="77777777" w:rsidR="00D23619" w:rsidRPr="00BA3CC4" w:rsidRDefault="00D23619" w:rsidP="00415F38">
            <w:pPr>
              <w:widowControl/>
              <w:jc w:val="center"/>
              <w:rPr>
                <w:rFonts w:ascii="宋体" w:hAnsi="宋体" w:cs="仿宋"/>
                <w:sz w:val="24"/>
              </w:rPr>
            </w:pPr>
            <w:r w:rsidRPr="00BA3CC4">
              <w:rPr>
                <w:rFonts w:ascii="宋体" w:hAnsi="宋体" w:cs="仿宋" w:hint="eastAsia"/>
                <w:sz w:val="24"/>
              </w:rPr>
              <w:t>本部医务人员人数（含医剂药护）</w:t>
            </w:r>
          </w:p>
        </w:tc>
        <w:tc>
          <w:tcPr>
            <w:tcW w:w="4045" w:type="dxa"/>
            <w:tcBorders>
              <w:top w:val="nil"/>
              <w:left w:val="nil"/>
              <w:bottom w:val="single" w:sz="8" w:space="0" w:color="auto"/>
              <w:right w:val="double" w:sz="4" w:space="0" w:color="auto"/>
            </w:tcBorders>
            <w:tcMar>
              <w:top w:w="0" w:type="dxa"/>
              <w:left w:w="108" w:type="dxa"/>
              <w:bottom w:w="0" w:type="dxa"/>
              <w:right w:w="108" w:type="dxa"/>
            </w:tcMar>
            <w:vAlign w:val="center"/>
          </w:tcPr>
          <w:p w14:paraId="6ADFC8E7" w14:textId="77777777" w:rsidR="00D23619" w:rsidRPr="00BA3CC4" w:rsidRDefault="00D23619" w:rsidP="00415F38">
            <w:pPr>
              <w:widowControl/>
              <w:jc w:val="center"/>
              <w:rPr>
                <w:rFonts w:ascii="宋体" w:hAnsi="宋体" w:cs="仿宋"/>
                <w:sz w:val="24"/>
              </w:rPr>
            </w:pPr>
            <w:r w:rsidRPr="00BA3CC4">
              <w:rPr>
                <w:rFonts w:ascii="宋体" w:hAnsi="宋体" w:cs="仿宋" w:hint="eastAsia"/>
                <w:sz w:val="24"/>
              </w:rPr>
              <w:t>1500</w:t>
            </w:r>
          </w:p>
        </w:tc>
      </w:tr>
      <w:tr w:rsidR="00D23619" w:rsidRPr="00BA3CC4" w14:paraId="42A4EFE5" w14:textId="77777777" w:rsidTr="00415F38">
        <w:trPr>
          <w:trHeight w:val="509"/>
        </w:trPr>
        <w:tc>
          <w:tcPr>
            <w:tcW w:w="4237" w:type="dxa"/>
            <w:tcBorders>
              <w:top w:val="nil"/>
              <w:left w:val="double" w:sz="4" w:space="0" w:color="auto"/>
              <w:bottom w:val="single" w:sz="8" w:space="0" w:color="auto"/>
              <w:right w:val="single" w:sz="8" w:space="0" w:color="auto"/>
            </w:tcBorders>
            <w:tcMar>
              <w:top w:w="0" w:type="dxa"/>
              <w:left w:w="108" w:type="dxa"/>
              <w:bottom w:w="0" w:type="dxa"/>
              <w:right w:w="108" w:type="dxa"/>
            </w:tcMar>
            <w:vAlign w:val="center"/>
          </w:tcPr>
          <w:p w14:paraId="62BB4133" w14:textId="77777777" w:rsidR="00D23619" w:rsidRPr="00BA3CC4" w:rsidRDefault="00D23619" w:rsidP="00415F38">
            <w:pPr>
              <w:widowControl/>
              <w:jc w:val="center"/>
              <w:rPr>
                <w:rFonts w:ascii="宋体" w:hAnsi="宋体" w:cs="仿宋"/>
                <w:sz w:val="24"/>
              </w:rPr>
            </w:pPr>
            <w:r w:rsidRPr="00BA3CC4">
              <w:rPr>
                <w:rFonts w:ascii="宋体" w:hAnsi="宋体" w:cs="仿宋" w:hint="eastAsia"/>
                <w:sz w:val="24"/>
              </w:rPr>
              <w:t>社区人数（含医剂药护）</w:t>
            </w:r>
          </w:p>
        </w:tc>
        <w:tc>
          <w:tcPr>
            <w:tcW w:w="4045" w:type="dxa"/>
            <w:tcBorders>
              <w:top w:val="nil"/>
              <w:left w:val="nil"/>
              <w:bottom w:val="single" w:sz="8" w:space="0" w:color="auto"/>
              <w:right w:val="double" w:sz="4" w:space="0" w:color="auto"/>
            </w:tcBorders>
            <w:tcMar>
              <w:top w:w="0" w:type="dxa"/>
              <w:left w:w="108" w:type="dxa"/>
              <w:bottom w:w="0" w:type="dxa"/>
              <w:right w:w="108" w:type="dxa"/>
            </w:tcMar>
            <w:vAlign w:val="center"/>
          </w:tcPr>
          <w:p w14:paraId="44C131EB" w14:textId="77777777" w:rsidR="00D23619" w:rsidRPr="00BA3CC4" w:rsidRDefault="00D23619" w:rsidP="00415F38">
            <w:pPr>
              <w:widowControl/>
              <w:jc w:val="center"/>
              <w:rPr>
                <w:rFonts w:ascii="宋体" w:hAnsi="宋体" w:cs="Calibri"/>
                <w:sz w:val="24"/>
              </w:rPr>
            </w:pPr>
            <w:r w:rsidRPr="00BA3CC4">
              <w:rPr>
                <w:rFonts w:ascii="宋体" w:hAnsi="宋体" w:cs="Calibri" w:hint="eastAsia"/>
                <w:sz w:val="24"/>
              </w:rPr>
              <w:t>60</w:t>
            </w:r>
          </w:p>
        </w:tc>
      </w:tr>
      <w:tr w:rsidR="00D23619" w:rsidRPr="00BA3CC4" w14:paraId="29DBB282" w14:textId="77777777" w:rsidTr="00415F38">
        <w:trPr>
          <w:trHeight w:val="509"/>
        </w:trPr>
        <w:tc>
          <w:tcPr>
            <w:tcW w:w="4237" w:type="dxa"/>
            <w:tcBorders>
              <w:top w:val="nil"/>
              <w:left w:val="double" w:sz="4" w:space="0" w:color="auto"/>
              <w:bottom w:val="single" w:sz="8" w:space="0" w:color="auto"/>
              <w:right w:val="single" w:sz="8" w:space="0" w:color="auto"/>
            </w:tcBorders>
            <w:tcMar>
              <w:top w:w="0" w:type="dxa"/>
              <w:left w:w="108" w:type="dxa"/>
              <w:bottom w:w="0" w:type="dxa"/>
              <w:right w:w="108" w:type="dxa"/>
            </w:tcMar>
            <w:vAlign w:val="center"/>
          </w:tcPr>
          <w:p w14:paraId="4C93F0C5" w14:textId="77777777" w:rsidR="00D23619" w:rsidRPr="00BA3CC4" w:rsidRDefault="00D23619" w:rsidP="00415F38">
            <w:pPr>
              <w:widowControl/>
              <w:jc w:val="center"/>
              <w:rPr>
                <w:rFonts w:ascii="宋体" w:hAnsi="宋体" w:cs="仿宋"/>
                <w:sz w:val="24"/>
              </w:rPr>
            </w:pPr>
            <w:r w:rsidRPr="00BA3CC4">
              <w:rPr>
                <w:rFonts w:ascii="宋体" w:hAnsi="宋体" w:cs="仿宋" w:hint="eastAsia"/>
                <w:sz w:val="24"/>
              </w:rPr>
              <w:t>本部多点执业人数</w:t>
            </w:r>
          </w:p>
        </w:tc>
        <w:tc>
          <w:tcPr>
            <w:tcW w:w="4045" w:type="dxa"/>
            <w:tcBorders>
              <w:top w:val="nil"/>
              <w:left w:val="nil"/>
              <w:bottom w:val="single" w:sz="8" w:space="0" w:color="auto"/>
              <w:right w:val="double" w:sz="4" w:space="0" w:color="auto"/>
            </w:tcBorders>
            <w:tcMar>
              <w:top w:w="0" w:type="dxa"/>
              <w:left w:w="108" w:type="dxa"/>
              <w:bottom w:w="0" w:type="dxa"/>
              <w:right w:w="108" w:type="dxa"/>
            </w:tcMar>
            <w:vAlign w:val="center"/>
          </w:tcPr>
          <w:p w14:paraId="62888178" w14:textId="77777777" w:rsidR="00D23619" w:rsidRPr="00BA3CC4" w:rsidRDefault="00D23619" w:rsidP="00415F38">
            <w:pPr>
              <w:widowControl/>
              <w:jc w:val="center"/>
              <w:rPr>
                <w:rFonts w:ascii="宋体" w:hAnsi="宋体" w:cs="Calibri"/>
                <w:sz w:val="24"/>
              </w:rPr>
            </w:pPr>
            <w:r w:rsidRPr="00BA3CC4">
              <w:rPr>
                <w:rFonts w:ascii="宋体" w:hAnsi="宋体" w:cs="Calibri" w:hint="eastAsia"/>
                <w:sz w:val="24"/>
              </w:rPr>
              <w:t>20</w:t>
            </w:r>
          </w:p>
        </w:tc>
      </w:tr>
      <w:tr w:rsidR="00D23619" w:rsidRPr="00BA3CC4" w14:paraId="13A7C020" w14:textId="77777777" w:rsidTr="00415F38">
        <w:trPr>
          <w:trHeight w:val="509"/>
        </w:trPr>
        <w:tc>
          <w:tcPr>
            <w:tcW w:w="4237" w:type="dxa"/>
            <w:tcBorders>
              <w:top w:val="nil"/>
              <w:left w:val="double" w:sz="4" w:space="0" w:color="auto"/>
              <w:bottom w:val="single" w:sz="8" w:space="0" w:color="auto"/>
              <w:right w:val="single" w:sz="8" w:space="0" w:color="auto"/>
            </w:tcBorders>
            <w:tcMar>
              <w:top w:w="0" w:type="dxa"/>
              <w:left w:w="108" w:type="dxa"/>
              <w:bottom w:w="0" w:type="dxa"/>
              <w:right w:w="108" w:type="dxa"/>
            </w:tcMar>
            <w:vAlign w:val="center"/>
          </w:tcPr>
          <w:p w14:paraId="6C5BFDDD" w14:textId="77777777" w:rsidR="00D23619" w:rsidRPr="00BA3CC4" w:rsidRDefault="00D23619" w:rsidP="00415F38">
            <w:pPr>
              <w:widowControl/>
              <w:jc w:val="center"/>
              <w:rPr>
                <w:rFonts w:ascii="宋体" w:hAnsi="宋体" w:cs="仿宋"/>
                <w:sz w:val="24"/>
              </w:rPr>
            </w:pPr>
            <w:r w:rsidRPr="00BA3CC4">
              <w:rPr>
                <w:rFonts w:ascii="宋体" w:hAnsi="宋体" w:cs="仿宋" w:hint="eastAsia"/>
                <w:sz w:val="24"/>
              </w:rPr>
              <w:t>社区多点执业人数</w:t>
            </w:r>
          </w:p>
        </w:tc>
        <w:tc>
          <w:tcPr>
            <w:tcW w:w="4045" w:type="dxa"/>
            <w:tcBorders>
              <w:top w:val="nil"/>
              <w:left w:val="nil"/>
              <w:bottom w:val="single" w:sz="8" w:space="0" w:color="auto"/>
              <w:right w:val="double" w:sz="4" w:space="0" w:color="auto"/>
            </w:tcBorders>
            <w:tcMar>
              <w:top w:w="0" w:type="dxa"/>
              <w:left w:w="108" w:type="dxa"/>
              <w:bottom w:w="0" w:type="dxa"/>
              <w:right w:w="108" w:type="dxa"/>
            </w:tcMar>
            <w:vAlign w:val="center"/>
          </w:tcPr>
          <w:p w14:paraId="202702EB" w14:textId="77777777" w:rsidR="00D23619" w:rsidRPr="00BA3CC4" w:rsidRDefault="00D23619" w:rsidP="00415F38">
            <w:pPr>
              <w:widowControl/>
              <w:jc w:val="center"/>
              <w:rPr>
                <w:rFonts w:ascii="宋体" w:hAnsi="宋体" w:cs="Calibri"/>
                <w:sz w:val="24"/>
              </w:rPr>
            </w:pPr>
            <w:r w:rsidRPr="00BA3CC4">
              <w:rPr>
                <w:rFonts w:ascii="宋体" w:hAnsi="宋体" w:cs="Calibri" w:hint="eastAsia"/>
                <w:sz w:val="24"/>
              </w:rPr>
              <w:t>20</w:t>
            </w:r>
          </w:p>
        </w:tc>
      </w:tr>
      <w:tr w:rsidR="00D23619" w:rsidRPr="00BA3CC4" w14:paraId="6C9A05A5" w14:textId="77777777" w:rsidTr="00415F38">
        <w:trPr>
          <w:trHeight w:val="690"/>
        </w:trPr>
        <w:tc>
          <w:tcPr>
            <w:tcW w:w="8282" w:type="dxa"/>
            <w:gridSpan w:val="2"/>
            <w:tcBorders>
              <w:top w:val="nil"/>
              <w:left w:val="double" w:sz="4" w:space="0" w:color="auto"/>
              <w:bottom w:val="double" w:sz="4" w:space="0" w:color="auto"/>
              <w:right w:val="double" w:sz="4" w:space="0" w:color="auto"/>
            </w:tcBorders>
            <w:tcMar>
              <w:top w:w="0" w:type="dxa"/>
              <w:left w:w="108" w:type="dxa"/>
              <w:bottom w:w="0" w:type="dxa"/>
              <w:right w:w="108" w:type="dxa"/>
            </w:tcMar>
            <w:vAlign w:val="center"/>
          </w:tcPr>
          <w:p w14:paraId="25823B6E" w14:textId="77777777" w:rsidR="00D23619" w:rsidRPr="00BA3CC4" w:rsidRDefault="00D23619" w:rsidP="00415F38">
            <w:pPr>
              <w:widowControl/>
              <w:spacing w:before="120" w:line="300" w:lineRule="atLeast"/>
              <w:jc w:val="left"/>
              <w:rPr>
                <w:rFonts w:ascii="宋体" w:hAnsi="宋体" w:cs="仿宋"/>
                <w:sz w:val="24"/>
              </w:rPr>
            </w:pPr>
            <w:r w:rsidRPr="00BA3CC4">
              <w:rPr>
                <w:rFonts w:ascii="宋体" w:hAnsi="宋体" w:cs="仿宋" w:hint="eastAsia"/>
                <w:sz w:val="24"/>
              </w:rPr>
              <w:t>本部医疗责任每次赔偿限额20万/每年，累计赔偿限额</w:t>
            </w:r>
            <w:r w:rsidRPr="00BA3CC4">
              <w:rPr>
                <w:rFonts w:ascii="宋体" w:hAnsi="宋体" w:cs="仿宋"/>
                <w:sz w:val="24"/>
              </w:rPr>
              <w:t>3</w:t>
            </w:r>
            <w:r w:rsidRPr="00BA3CC4">
              <w:rPr>
                <w:rFonts w:ascii="宋体" w:hAnsi="宋体" w:cs="仿宋" w:hint="eastAsia"/>
                <w:sz w:val="24"/>
              </w:rPr>
              <w:t>00万/每年。</w:t>
            </w:r>
          </w:p>
          <w:p w14:paraId="102EC075" w14:textId="77777777" w:rsidR="00D23619" w:rsidRPr="00BA3CC4" w:rsidRDefault="00D23619" w:rsidP="00415F38">
            <w:pPr>
              <w:widowControl/>
              <w:spacing w:before="120" w:line="300" w:lineRule="atLeast"/>
              <w:jc w:val="left"/>
              <w:rPr>
                <w:rFonts w:ascii="宋体" w:hAnsi="宋体" w:cs="仿宋"/>
                <w:sz w:val="24"/>
              </w:rPr>
            </w:pPr>
            <w:r w:rsidRPr="00BA3CC4">
              <w:rPr>
                <w:rFonts w:ascii="宋体" w:hAnsi="宋体" w:cs="仿宋" w:hint="eastAsia"/>
                <w:sz w:val="24"/>
              </w:rPr>
              <w:t>社区医疗责任每次赔偿限额20万/每年，累计赔偿限额</w:t>
            </w:r>
            <w:r w:rsidRPr="00BA3CC4">
              <w:rPr>
                <w:rFonts w:ascii="宋体" w:hAnsi="宋体" w:cs="仿宋"/>
                <w:sz w:val="24"/>
              </w:rPr>
              <w:t>90</w:t>
            </w:r>
            <w:r w:rsidRPr="00BA3CC4">
              <w:rPr>
                <w:rFonts w:ascii="宋体" w:hAnsi="宋体" w:cs="仿宋" w:hint="eastAsia"/>
                <w:sz w:val="24"/>
              </w:rPr>
              <w:t>万/每年。</w:t>
            </w:r>
          </w:p>
        </w:tc>
      </w:tr>
    </w:tbl>
    <w:p w14:paraId="6BD76D2C" w14:textId="77777777" w:rsidR="00D23619" w:rsidRPr="00BA3CC4" w:rsidRDefault="00D23619" w:rsidP="00D23619">
      <w:pPr>
        <w:spacing w:line="360" w:lineRule="auto"/>
        <w:rPr>
          <w:rFonts w:ascii="宋体" w:hAnsi="宋体" w:cs="仿宋"/>
          <w:sz w:val="24"/>
        </w:rPr>
      </w:pPr>
    </w:p>
    <w:p w14:paraId="42840FEB" w14:textId="77777777" w:rsidR="00D23619" w:rsidRPr="00BA3CC4" w:rsidRDefault="00D23619" w:rsidP="00D23619">
      <w:pPr>
        <w:spacing w:line="360" w:lineRule="auto"/>
        <w:rPr>
          <w:rFonts w:ascii="宋体" w:hAnsi="宋体" w:cs="仿宋"/>
          <w:sz w:val="24"/>
        </w:rPr>
      </w:pPr>
      <w:r w:rsidRPr="00BA3CC4">
        <w:rPr>
          <w:rFonts w:ascii="宋体" w:hAnsi="宋体" w:cs="仿宋" w:hint="eastAsia"/>
          <w:sz w:val="24"/>
        </w:rPr>
        <w:t>（四）服务周期：一年。经双方一致同意，保险合同续签二年，保险费用另行确定。</w:t>
      </w:r>
    </w:p>
    <w:p w14:paraId="5F63899A" w14:textId="77777777" w:rsidR="00D23619" w:rsidRPr="00BA3CC4" w:rsidRDefault="00D23619" w:rsidP="00D23619">
      <w:pPr>
        <w:spacing w:line="360" w:lineRule="auto"/>
        <w:rPr>
          <w:rFonts w:ascii="宋体" w:hAnsi="宋体" w:cs="仿宋"/>
          <w:sz w:val="24"/>
        </w:rPr>
      </w:pPr>
      <w:r w:rsidRPr="00BA3CC4">
        <w:rPr>
          <w:rFonts w:ascii="宋体" w:hAnsi="宋体" w:cs="仿宋" w:hint="eastAsia"/>
          <w:sz w:val="24"/>
        </w:rPr>
        <w:t>（五）服务要求</w:t>
      </w:r>
    </w:p>
    <w:p w14:paraId="08A2D3FB" w14:textId="77777777" w:rsidR="00D23619" w:rsidRPr="00BA3CC4" w:rsidRDefault="00D23619" w:rsidP="00D23619">
      <w:pPr>
        <w:spacing w:line="360" w:lineRule="auto"/>
        <w:rPr>
          <w:rFonts w:ascii="宋体" w:hAnsi="宋体" w:cs="仿宋"/>
          <w:sz w:val="24"/>
        </w:rPr>
      </w:pPr>
      <w:r w:rsidRPr="00BA3CC4">
        <w:rPr>
          <w:rFonts w:ascii="宋体" w:hAnsi="宋体" w:cs="仿宋"/>
          <w:sz w:val="24"/>
        </w:rPr>
        <w:t>1</w:t>
      </w:r>
      <w:r w:rsidRPr="00BA3CC4">
        <w:rPr>
          <w:rFonts w:ascii="宋体" w:hAnsi="宋体" w:cs="仿宋" w:hint="eastAsia"/>
          <w:sz w:val="24"/>
        </w:rPr>
        <w:t>、针对我院项目的实施方案和时间进度安排、项目人员配备合理性、完整性、项目主要人员的从业时间。投标人应设置并成立专门的部门承担医疗责任险保险业务。</w:t>
      </w:r>
    </w:p>
    <w:p w14:paraId="69AB0166" w14:textId="77777777" w:rsidR="00D23619" w:rsidRPr="00BA3CC4" w:rsidRDefault="00D23619" w:rsidP="00D23619">
      <w:pPr>
        <w:spacing w:line="360" w:lineRule="auto"/>
        <w:rPr>
          <w:rFonts w:ascii="宋体" w:hAnsi="宋体" w:cs="仿宋"/>
          <w:sz w:val="24"/>
        </w:rPr>
      </w:pPr>
      <w:r w:rsidRPr="00BA3CC4">
        <w:rPr>
          <w:rFonts w:ascii="宋体" w:hAnsi="宋体" w:cs="仿宋" w:hint="eastAsia"/>
          <w:sz w:val="24"/>
        </w:rPr>
        <w:t>2、优惠的承保内容方案（应包括但不限于：基本保险责任、扩展保险责任、赔偿过程的最低、最高限额标准、理赔服务、特色服务等内容），售后服务及保障措施，其他投标人认为其它需要说明或提供的文件。</w:t>
      </w:r>
    </w:p>
    <w:p w14:paraId="60618F41" w14:textId="77777777" w:rsidR="00D23619" w:rsidRPr="00BA3CC4" w:rsidRDefault="00D23619" w:rsidP="00D23619">
      <w:pPr>
        <w:spacing w:line="360" w:lineRule="auto"/>
        <w:rPr>
          <w:rFonts w:ascii="宋体" w:hAnsi="宋体" w:cs="仿宋"/>
          <w:sz w:val="24"/>
        </w:rPr>
      </w:pPr>
      <w:r w:rsidRPr="00BA3CC4">
        <w:rPr>
          <w:rFonts w:ascii="宋体" w:hAnsi="宋体" w:cs="仿宋"/>
          <w:sz w:val="24"/>
        </w:rPr>
        <w:t>3</w:t>
      </w:r>
      <w:r w:rsidRPr="00BA3CC4">
        <w:rPr>
          <w:rFonts w:ascii="宋体" w:hAnsi="宋体" w:cs="仿宋" w:hint="eastAsia"/>
          <w:sz w:val="24"/>
        </w:rPr>
        <w:t>、提供服务承诺：双方责任和义务承诺、工作保密承诺等。</w:t>
      </w:r>
    </w:p>
    <w:p w14:paraId="1F5E32A8" w14:textId="310BD443" w:rsidR="00DF0D6D" w:rsidRPr="00BA3CC4" w:rsidRDefault="00D23619" w:rsidP="00D23619">
      <w:pPr>
        <w:pStyle w:val="4"/>
        <w:rPr>
          <w:rFonts w:ascii="宋体" w:eastAsia="宋体" w:hAnsi="宋体" w:cs="Arial"/>
          <w:sz w:val="24"/>
          <w:szCs w:val="24"/>
        </w:rPr>
      </w:pPr>
      <w:r w:rsidRPr="00BA3CC4">
        <w:rPr>
          <w:rFonts w:ascii="宋体" w:eastAsia="宋体" w:hAnsi="宋体" w:cs="仿宋" w:hint="eastAsia"/>
          <w:sz w:val="24"/>
        </w:rPr>
        <w:br w:type="page"/>
      </w:r>
    </w:p>
    <w:p w14:paraId="7BCA15AB" w14:textId="3111D7CF" w:rsidR="00DF0D6D" w:rsidRPr="00BA3CC4" w:rsidRDefault="008531F8" w:rsidP="00D23619">
      <w:pPr>
        <w:pStyle w:val="1"/>
        <w:spacing w:before="0" w:after="0" w:line="480" w:lineRule="exact"/>
        <w:rPr>
          <w:rFonts w:ascii="宋体" w:hAnsi="宋体" w:cs="Arial"/>
          <w:sz w:val="32"/>
        </w:rPr>
      </w:pPr>
      <w:bookmarkStart w:id="83" w:name="_Toc75790774"/>
      <w:r w:rsidRPr="00BA3CC4">
        <w:rPr>
          <w:rFonts w:ascii="宋体" w:hAnsi="宋体" w:cs="Arial"/>
          <w:sz w:val="32"/>
        </w:rPr>
        <w:lastRenderedPageBreak/>
        <w:t>第四章  合同条款</w:t>
      </w:r>
      <w:bookmarkEnd w:id="83"/>
    </w:p>
    <w:p w14:paraId="171FF783" w14:textId="77777777" w:rsidR="00D23619" w:rsidRPr="00BA3CC4" w:rsidRDefault="00D23619" w:rsidP="00D23619">
      <w:pPr>
        <w:pStyle w:val="p0"/>
        <w:adjustRightInd w:val="0"/>
        <w:snapToGrid w:val="0"/>
        <w:spacing w:line="360" w:lineRule="auto"/>
        <w:rPr>
          <w:rFonts w:ascii="宋体" w:hAnsi="宋体" w:cs="Arial"/>
          <w:kern w:val="2"/>
          <w:szCs w:val="20"/>
        </w:rPr>
      </w:pPr>
    </w:p>
    <w:p w14:paraId="7163E6A4" w14:textId="57907A38" w:rsidR="00DF0D6D" w:rsidRPr="00BA3CC4" w:rsidRDefault="00D23619" w:rsidP="00D23619">
      <w:pPr>
        <w:pStyle w:val="p0"/>
        <w:adjustRightInd w:val="0"/>
        <w:snapToGrid w:val="0"/>
        <w:spacing w:line="360" w:lineRule="auto"/>
        <w:ind w:firstLineChars="1200" w:firstLine="2880"/>
        <w:rPr>
          <w:rFonts w:ascii="宋体" w:hAnsi="宋体" w:cs="Arial"/>
          <w:sz w:val="24"/>
          <w:szCs w:val="24"/>
        </w:rPr>
      </w:pPr>
      <w:r w:rsidRPr="00BA3CC4">
        <w:rPr>
          <w:rFonts w:ascii="宋体" w:hAnsi="宋体"/>
          <w:sz w:val="24"/>
          <w:szCs w:val="24"/>
        </w:rPr>
        <w:t>（以保监会规定的格式为准）</w:t>
      </w:r>
    </w:p>
    <w:p w14:paraId="209412B9" w14:textId="77777777" w:rsidR="00DF0D6D" w:rsidRPr="00BA3CC4" w:rsidRDefault="008531F8">
      <w:pPr>
        <w:spacing w:line="360" w:lineRule="auto"/>
        <w:rPr>
          <w:rFonts w:ascii="宋体" w:hAnsi="宋体" w:cs="Arial"/>
          <w:b/>
          <w:sz w:val="32"/>
        </w:rPr>
      </w:pPr>
      <w:r w:rsidRPr="00BA3CC4">
        <w:rPr>
          <w:rFonts w:ascii="宋体" w:hAnsi="宋体" w:cs="Arial"/>
        </w:rPr>
        <w:br w:type="page"/>
      </w:r>
    </w:p>
    <w:p w14:paraId="6B9F0178" w14:textId="77777777" w:rsidR="00DF0D6D" w:rsidRPr="00BA3CC4" w:rsidRDefault="008531F8">
      <w:pPr>
        <w:pStyle w:val="1"/>
        <w:spacing w:before="0" w:after="0" w:line="480" w:lineRule="exact"/>
        <w:rPr>
          <w:rFonts w:ascii="宋体" w:hAnsi="宋体" w:cs="Arial"/>
          <w:sz w:val="32"/>
        </w:rPr>
      </w:pPr>
      <w:bookmarkStart w:id="84" w:name="_Toc75790775"/>
      <w:r w:rsidRPr="00BA3CC4">
        <w:rPr>
          <w:rFonts w:ascii="宋体" w:hAnsi="宋体" w:cs="Arial"/>
          <w:sz w:val="32"/>
        </w:rPr>
        <w:lastRenderedPageBreak/>
        <w:t>第五章  附  件</w:t>
      </w:r>
      <w:bookmarkEnd w:id="84"/>
    </w:p>
    <w:p w14:paraId="4E08569F" w14:textId="77777777" w:rsidR="00DF0D6D" w:rsidRPr="00BA3CC4" w:rsidRDefault="008531F8">
      <w:pPr>
        <w:spacing w:line="480" w:lineRule="exact"/>
        <w:jc w:val="center"/>
        <w:rPr>
          <w:rFonts w:ascii="宋体" w:hAnsi="宋体" w:cs="Arial"/>
          <w:b/>
          <w:bCs/>
          <w:sz w:val="24"/>
          <w:szCs w:val="24"/>
        </w:rPr>
      </w:pPr>
      <w:r w:rsidRPr="00BA3CC4">
        <w:rPr>
          <w:rFonts w:ascii="宋体" w:hAnsi="宋体" w:cs="Arial"/>
          <w:b/>
          <w:sz w:val="24"/>
          <w:szCs w:val="24"/>
        </w:rPr>
        <w:t>（谈判响应文件格式）</w:t>
      </w:r>
    </w:p>
    <w:p w14:paraId="30EFFFAF" w14:textId="77777777" w:rsidR="00DF0D6D" w:rsidRPr="00BA3CC4" w:rsidRDefault="00DF0D6D">
      <w:pPr>
        <w:spacing w:line="480" w:lineRule="exact"/>
        <w:rPr>
          <w:rFonts w:ascii="宋体" w:hAnsi="宋体" w:cs="Arial"/>
          <w:b/>
          <w:bCs/>
          <w:sz w:val="24"/>
          <w:szCs w:val="24"/>
        </w:rPr>
      </w:pPr>
    </w:p>
    <w:p w14:paraId="0230A1F6" w14:textId="77777777" w:rsidR="00DF0D6D" w:rsidRPr="00BA3CC4" w:rsidRDefault="008531F8">
      <w:pPr>
        <w:spacing w:line="480" w:lineRule="exact"/>
        <w:rPr>
          <w:rFonts w:ascii="宋体" w:hAnsi="宋体" w:cs="Arial"/>
          <w:b/>
          <w:sz w:val="24"/>
          <w:szCs w:val="24"/>
        </w:rPr>
      </w:pPr>
      <w:r w:rsidRPr="00BA3CC4">
        <w:rPr>
          <w:rFonts w:ascii="宋体" w:hAnsi="宋体" w:cs="Arial"/>
          <w:b/>
          <w:sz w:val="24"/>
          <w:szCs w:val="24"/>
        </w:rPr>
        <w:t>附件一：</w:t>
      </w:r>
    </w:p>
    <w:p w14:paraId="1EC2157D" w14:textId="77777777" w:rsidR="00DF0D6D" w:rsidRPr="00BA3CC4" w:rsidRDefault="008531F8">
      <w:pPr>
        <w:snapToGrid w:val="0"/>
        <w:spacing w:line="480" w:lineRule="exact"/>
        <w:jc w:val="center"/>
        <w:rPr>
          <w:rFonts w:ascii="宋体" w:hAnsi="宋体" w:cs="Arial"/>
          <w:sz w:val="24"/>
          <w:szCs w:val="24"/>
        </w:rPr>
      </w:pPr>
      <w:r w:rsidRPr="00BA3CC4">
        <w:rPr>
          <w:rFonts w:ascii="宋体" w:hAnsi="宋体" w:cs="Arial"/>
          <w:sz w:val="24"/>
          <w:szCs w:val="24"/>
        </w:rPr>
        <w:t>报价函</w:t>
      </w:r>
    </w:p>
    <w:p w14:paraId="16BF1BF4" w14:textId="77777777" w:rsidR="00DF0D6D" w:rsidRPr="00BA3CC4" w:rsidRDefault="00DF0D6D">
      <w:pPr>
        <w:snapToGrid w:val="0"/>
        <w:spacing w:line="480" w:lineRule="exact"/>
        <w:rPr>
          <w:rFonts w:ascii="宋体" w:hAnsi="宋体" w:cs="Arial"/>
          <w:sz w:val="24"/>
          <w:szCs w:val="24"/>
        </w:rPr>
      </w:pPr>
    </w:p>
    <w:p w14:paraId="3CA02B52" w14:textId="77777777" w:rsidR="00DF0D6D" w:rsidRPr="00BA3CC4" w:rsidRDefault="008531F8">
      <w:pPr>
        <w:snapToGrid w:val="0"/>
        <w:spacing w:line="480" w:lineRule="exact"/>
        <w:rPr>
          <w:rFonts w:ascii="宋体" w:hAnsi="宋体" w:cs="Arial"/>
          <w:sz w:val="24"/>
          <w:szCs w:val="24"/>
        </w:rPr>
      </w:pPr>
      <w:r w:rsidRPr="00BA3CC4">
        <w:rPr>
          <w:rFonts w:ascii="宋体" w:hAnsi="宋体" w:cs="Arial"/>
          <w:sz w:val="24"/>
          <w:szCs w:val="24"/>
        </w:rPr>
        <w:t>致：中招国际招标有限公司</w:t>
      </w:r>
    </w:p>
    <w:p w14:paraId="67AAADCC" w14:textId="77777777" w:rsidR="00DF0D6D" w:rsidRPr="00BA3CC4" w:rsidRDefault="008531F8">
      <w:pPr>
        <w:snapToGrid w:val="0"/>
        <w:spacing w:line="480" w:lineRule="exact"/>
        <w:ind w:firstLine="552"/>
        <w:rPr>
          <w:rFonts w:ascii="宋体" w:hAnsi="宋体" w:cs="Arial"/>
          <w:sz w:val="24"/>
          <w:szCs w:val="24"/>
        </w:rPr>
      </w:pPr>
      <w:r w:rsidRPr="00BA3CC4">
        <w:rPr>
          <w:rFonts w:ascii="宋体" w:hAnsi="宋体" w:cs="Arial"/>
          <w:spacing w:val="6"/>
          <w:sz w:val="24"/>
          <w:szCs w:val="24"/>
        </w:rPr>
        <w:t>在审阅了</w:t>
      </w:r>
      <w:r w:rsidRPr="00BA3CC4">
        <w:rPr>
          <w:rFonts w:ascii="宋体" w:hAnsi="宋体" w:cs="Arial"/>
          <w:spacing w:val="6"/>
          <w:sz w:val="24"/>
          <w:szCs w:val="24"/>
          <w:u w:val="single"/>
        </w:rPr>
        <w:t xml:space="preserve">    （项目名称）    </w:t>
      </w:r>
      <w:r w:rsidRPr="00BA3CC4">
        <w:rPr>
          <w:rFonts w:ascii="宋体" w:hAnsi="宋体" w:cs="Arial"/>
          <w:spacing w:val="6"/>
          <w:sz w:val="24"/>
          <w:szCs w:val="24"/>
        </w:rPr>
        <w:t>谈判文件（项目编号：TC</w:t>
      </w:r>
      <w:r w:rsidRPr="00BA3CC4">
        <w:rPr>
          <w:rFonts w:ascii="宋体" w:hAnsi="宋体" w:cs="Arial"/>
          <w:spacing w:val="6"/>
          <w:sz w:val="24"/>
          <w:szCs w:val="24"/>
          <w:u w:val="single"/>
        </w:rPr>
        <w:t xml:space="preserve">     </w:t>
      </w:r>
      <w:r w:rsidRPr="00BA3CC4">
        <w:rPr>
          <w:rFonts w:ascii="宋体" w:hAnsi="宋体" w:cs="Arial"/>
          <w:spacing w:val="6"/>
          <w:sz w:val="24"/>
          <w:szCs w:val="24"/>
        </w:rPr>
        <w:t>）（包括确已收到的第X号补充</w:t>
      </w:r>
      <w:r w:rsidRPr="00BA3CC4">
        <w:rPr>
          <w:rFonts w:ascii="宋体" w:hAnsi="宋体" w:cs="Arial"/>
          <w:spacing w:val="20"/>
          <w:sz w:val="24"/>
          <w:szCs w:val="24"/>
        </w:rPr>
        <w:t>修改文件），我方下述签字人将按照</w:t>
      </w:r>
      <w:r w:rsidRPr="00BA3CC4">
        <w:rPr>
          <w:rFonts w:ascii="宋体" w:hAnsi="宋体" w:cs="Arial"/>
          <w:b/>
          <w:spacing w:val="20"/>
          <w:sz w:val="24"/>
          <w:szCs w:val="24"/>
        </w:rPr>
        <w:t>竞争性谈判文件</w:t>
      </w:r>
      <w:r w:rsidRPr="00BA3CC4">
        <w:rPr>
          <w:rFonts w:ascii="宋体" w:hAnsi="宋体" w:cs="Arial"/>
          <w:spacing w:val="20"/>
          <w:sz w:val="24"/>
          <w:szCs w:val="24"/>
        </w:rPr>
        <w:t>的规定提供总价</w:t>
      </w:r>
      <w:r w:rsidRPr="00BA3CC4">
        <w:rPr>
          <w:rFonts w:ascii="宋体" w:hAnsi="宋体" w:cs="Arial"/>
          <w:sz w:val="24"/>
          <w:szCs w:val="24"/>
        </w:rPr>
        <w:t>为</w:t>
      </w:r>
      <w:r w:rsidRPr="00BA3CC4">
        <w:rPr>
          <w:rFonts w:ascii="宋体" w:hAnsi="宋体" w:cs="Arial"/>
          <w:sz w:val="24"/>
          <w:szCs w:val="24"/>
          <w:u w:val="single"/>
        </w:rPr>
        <w:t xml:space="preserve">              </w:t>
      </w:r>
      <w:r w:rsidRPr="00BA3CC4">
        <w:rPr>
          <w:rFonts w:ascii="宋体" w:hAnsi="宋体" w:cs="Arial"/>
          <w:sz w:val="24"/>
          <w:szCs w:val="24"/>
        </w:rPr>
        <w:t>（用文字和数字表示的总价）的货物及服务，并作出如下承诺：</w:t>
      </w:r>
    </w:p>
    <w:p w14:paraId="19DA501E" w14:textId="77777777" w:rsidR="00DF0D6D" w:rsidRPr="00BA3CC4" w:rsidRDefault="008531F8">
      <w:pPr>
        <w:snapToGrid w:val="0"/>
        <w:spacing w:line="480" w:lineRule="exact"/>
        <w:ind w:firstLine="552"/>
        <w:rPr>
          <w:rFonts w:ascii="宋体" w:hAnsi="宋体" w:cs="Arial"/>
          <w:sz w:val="24"/>
          <w:szCs w:val="24"/>
        </w:rPr>
      </w:pPr>
      <w:r w:rsidRPr="00BA3CC4">
        <w:rPr>
          <w:rFonts w:ascii="宋体" w:hAnsi="宋体" w:cs="Arial"/>
          <w:sz w:val="24"/>
          <w:szCs w:val="24"/>
        </w:rPr>
        <w:t>1、如果我们被确定为成交供应商，我们将按照谈判后双方确认的合同条款的要求执行。</w:t>
      </w:r>
    </w:p>
    <w:p w14:paraId="67403CAD" w14:textId="77777777" w:rsidR="00DF0D6D" w:rsidRPr="00BA3CC4" w:rsidRDefault="008531F8">
      <w:pPr>
        <w:snapToGrid w:val="0"/>
        <w:spacing w:line="480" w:lineRule="exact"/>
        <w:ind w:firstLine="552"/>
        <w:rPr>
          <w:rFonts w:ascii="宋体" w:hAnsi="宋体" w:cs="Arial"/>
          <w:sz w:val="24"/>
          <w:szCs w:val="24"/>
        </w:rPr>
      </w:pPr>
      <w:r w:rsidRPr="00BA3CC4">
        <w:rPr>
          <w:rFonts w:ascii="宋体" w:hAnsi="宋体" w:cs="Arial"/>
          <w:sz w:val="24"/>
          <w:szCs w:val="24"/>
        </w:rPr>
        <w:t>2、我方保证忠实地执行买、卖双方所签的合同，并承担合同规定的责任和义务。</w:t>
      </w:r>
    </w:p>
    <w:p w14:paraId="2664B861" w14:textId="77777777" w:rsidR="00DF0D6D" w:rsidRPr="00BA3CC4" w:rsidRDefault="008531F8">
      <w:pPr>
        <w:snapToGrid w:val="0"/>
        <w:spacing w:line="480" w:lineRule="exact"/>
        <w:ind w:firstLine="552"/>
        <w:rPr>
          <w:rFonts w:ascii="宋体" w:hAnsi="宋体" w:cs="Arial"/>
          <w:sz w:val="24"/>
          <w:szCs w:val="24"/>
        </w:rPr>
      </w:pPr>
      <w:r w:rsidRPr="00BA3CC4">
        <w:rPr>
          <w:rFonts w:ascii="宋体" w:hAnsi="宋体" w:cs="Arial"/>
          <w:sz w:val="24"/>
          <w:szCs w:val="24"/>
        </w:rPr>
        <w:t>3、我方愿意向贵方提供任何与此报价有关的数据、情况和技术资料。</w:t>
      </w:r>
    </w:p>
    <w:p w14:paraId="01021A90" w14:textId="77777777" w:rsidR="00DF0D6D" w:rsidRPr="00BA3CC4" w:rsidRDefault="008531F8">
      <w:pPr>
        <w:snapToGrid w:val="0"/>
        <w:spacing w:line="480" w:lineRule="exact"/>
        <w:ind w:firstLine="552"/>
        <w:rPr>
          <w:rFonts w:ascii="宋体" w:hAnsi="宋体" w:cs="Arial"/>
          <w:sz w:val="24"/>
          <w:szCs w:val="24"/>
        </w:rPr>
      </w:pPr>
      <w:r w:rsidRPr="00BA3CC4">
        <w:rPr>
          <w:rFonts w:ascii="宋体" w:hAnsi="宋体" w:cs="Arial"/>
          <w:sz w:val="24"/>
          <w:szCs w:val="24"/>
        </w:rPr>
        <w:t>4、我方提交的响应文件及报价自提交日期起</w:t>
      </w:r>
      <w:r w:rsidRPr="00BA3CC4">
        <w:rPr>
          <w:rFonts w:ascii="宋体" w:hAnsi="宋体" w:cs="Arial"/>
          <w:sz w:val="24"/>
          <w:szCs w:val="24"/>
          <w:u w:val="single"/>
        </w:rPr>
        <w:t>90</w:t>
      </w:r>
      <w:r w:rsidRPr="00BA3CC4">
        <w:rPr>
          <w:rFonts w:ascii="宋体" w:hAnsi="宋体" w:cs="Arial"/>
          <w:sz w:val="24"/>
          <w:szCs w:val="24"/>
        </w:rPr>
        <w:t>天有效，并对我方具有约束力。</w:t>
      </w:r>
    </w:p>
    <w:p w14:paraId="48C1B811" w14:textId="77777777" w:rsidR="00DF0D6D" w:rsidRPr="00BA3CC4" w:rsidRDefault="008531F8">
      <w:pPr>
        <w:snapToGrid w:val="0"/>
        <w:spacing w:line="480" w:lineRule="exact"/>
        <w:ind w:firstLine="552"/>
        <w:rPr>
          <w:rFonts w:ascii="宋体" w:hAnsi="宋体" w:cs="Arial"/>
          <w:sz w:val="24"/>
          <w:szCs w:val="24"/>
        </w:rPr>
      </w:pPr>
      <w:r w:rsidRPr="00BA3CC4">
        <w:rPr>
          <w:rFonts w:ascii="宋体" w:hAnsi="宋体" w:cs="Arial"/>
          <w:sz w:val="24"/>
          <w:szCs w:val="24"/>
        </w:rPr>
        <w:t>5、在正式合同准备好和签字前，本报价函及贵方的书面成交结果通知书将构成约束我们双方的合同内容。</w:t>
      </w:r>
    </w:p>
    <w:p w14:paraId="4ABF2F08" w14:textId="77777777" w:rsidR="00DF0D6D" w:rsidRPr="00BA3CC4" w:rsidRDefault="00DF0D6D">
      <w:pPr>
        <w:pStyle w:val="20"/>
        <w:snapToGrid w:val="0"/>
        <w:spacing w:line="480" w:lineRule="exact"/>
        <w:rPr>
          <w:rFonts w:ascii="宋体" w:hAnsi="宋体" w:cs="Arial"/>
          <w:b/>
          <w:sz w:val="24"/>
          <w:szCs w:val="24"/>
        </w:rPr>
      </w:pPr>
    </w:p>
    <w:p w14:paraId="237C1675" w14:textId="77777777" w:rsidR="00DF0D6D" w:rsidRPr="00BA3CC4" w:rsidRDefault="008531F8">
      <w:pPr>
        <w:snapToGrid w:val="0"/>
        <w:spacing w:line="480" w:lineRule="exact"/>
        <w:ind w:firstLine="552"/>
        <w:rPr>
          <w:rFonts w:ascii="宋体" w:hAnsi="宋体" w:cs="Arial"/>
          <w:sz w:val="24"/>
          <w:szCs w:val="24"/>
        </w:rPr>
      </w:pPr>
      <w:r w:rsidRPr="00BA3CC4">
        <w:rPr>
          <w:rFonts w:ascii="宋体" w:hAnsi="宋体" w:cs="Arial"/>
          <w:sz w:val="24"/>
          <w:szCs w:val="24"/>
        </w:rPr>
        <w:t>出具日期：</w:t>
      </w:r>
      <w:r w:rsidRPr="00BA3CC4">
        <w:rPr>
          <w:rFonts w:ascii="宋体" w:hAnsi="宋体" w:cs="Arial"/>
          <w:sz w:val="24"/>
          <w:szCs w:val="24"/>
          <w:u w:val="single"/>
        </w:rPr>
        <w:t xml:space="preserve">                 </w:t>
      </w:r>
    </w:p>
    <w:p w14:paraId="6A764418" w14:textId="77777777" w:rsidR="00DF0D6D" w:rsidRPr="00BA3CC4" w:rsidRDefault="008531F8">
      <w:pPr>
        <w:snapToGrid w:val="0"/>
        <w:spacing w:line="480" w:lineRule="exact"/>
        <w:ind w:firstLine="552"/>
        <w:rPr>
          <w:rFonts w:ascii="宋体" w:hAnsi="宋体" w:cs="Arial"/>
          <w:sz w:val="24"/>
          <w:szCs w:val="24"/>
        </w:rPr>
      </w:pPr>
      <w:r w:rsidRPr="00BA3CC4">
        <w:rPr>
          <w:rFonts w:ascii="宋体" w:hAnsi="宋体" w:cs="Arial"/>
          <w:sz w:val="24"/>
          <w:szCs w:val="24"/>
        </w:rPr>
        <w:t>授权代表签字：</w:t>
      </w:r>
      <w:r w:rsidRPr="00BA3CC4">
        <w:rPr>
          <w:rFonts w:ascii="宋体" w:hAnsi="宋体" w:cs="Arial"/>
          <w:sz w:val="24"/>
          <w:szCs w:val="24"/>
          <w:u w:val="single"/>
        </w:rPr>
        <w:tab/>
        <w:t xml:space="preserve">             </w:t>
      </w:r>
      <w:r w:rsidRPr="00BA3CC4">
        <w:rPr>
          <w:rFonts w:ascii="宋体" w:hAnsi="宋体" w:cs="Arial"/>
          <w:sz w:val="24"/>
          <w:szCs w:val="24"/>
        </w:rPr>
        <w:t>职务：</w:t>
      </w:r>
      <w:r w:rsidRPr="00BA3CC4">
        <w:rPr>
          <w:rFonts w:ascii="宋体" w:hAnsi="宋体" w:cs="Arial"/>
          <w:sz w:val="24"/>
          <w:szCs w:val="24"/>
          <w:u w:val="single"/>
        </w:rPr>
        <w:t xml:space="preserve">               </w:t>
      </w:r>
    </w:p>
    <w:p w14:paraId="561F3265" w14:textId="77777777" w:rsidR="00DF0D6D" w:rsidRPr="00BA3CC4" w:rsidRDefault="008531F8">
      <w:pPr>
        <w:snapToGrid w:val="0"/>
        <w:spacing w:line="480" w:lineRule="exact"/>
        <w:ind w:firstLine="552"/>
        <w:rPr>
          <w:rFonts w:ascii="宋体" w:hAnsi="宋体" w:cs="Arial"/>
          <w:sz w:val="24"/>
          <w:szCs w:val="24"/>
          <w:u w:val="single"/>
        </w:rPr>
      </w:pPr>
      <w:r w:rsidRPr="00BA3CC4">
        <w:rPr>
          <w:rFonts w:ascii="宋体" w:hAnsi="宋体" w:cs="Arial"/>
          <w:sz w:val="24"/>
          <w:szCs w:val="24"/>
        </w:rPr>
        <w:t>公章：</w:t>
      </w:r>
      <w:r w:rsidRPr="00BA3CC4">
        <w:rPr>
          <w:rFonts w:ascii="宋体" w:hAnsi="宋体" w:cs="Arial"/>
          <w:sz w:val="24"/>
          <w:szCs w:val="24"/>
          <w:u w:val="single"/>
        </w:rPr>
        <w:t xml:space="preserve">                     </w:t>
      </w:r>
    </w:p>
    <w:p w14:paraId="05DD3931" w14:textId="77777777" w:rsidR="00DF0D6D" w:rsidRPr="00BA3CC4" w:rsidRDefault="00DF0D6D">
      <w:pPr>
        <w:widowControl/>
        <w:spacing w:beforeAutospacing="1"/>
        <w:jc w:val="left"/>
        <w:rPr>
          <w:rFonts w:ascii="宋体" w:hAnsi="宋体" w:cs="Arial"/>
          <w:sz w:val="24"/>
          <w:szCs w:val="24"/>
          <w:u w:val="single"/>
        </w:rPr>
        <w:sectPr w:rsidR="00DF0D6D" w:rsidRPr="00BA3CC4">
          <w:headerReference w:type="default" r:id="rId10"/>
          <w:footerReference w:type="default" r:id="rId11"/>
          <w:pgSz w:w="11907" w:h="16840"/>
          <w:pgMar w:top="1440" w:right="1800" w:bottom="1440" w:left="1800" w:header="851" w:footer="992" w:gutter="0"/>
          <w:cols w:space="720"/>
          <w:docGrid w:type="linesAndChars" w:linePitch="312"/>
        </w:sectPr>
      </w:pPr>
    </w:p>
    <w:p w14:paraId="12E7C0E1" w14:textId="77777777" w:rsidR="00DF0D6D" w:rsidRPr="00BA3CC4" w:rsidRDefault="008531F8">
      <w:pPr>
        <w:spacing w:line="480" w:lineRule="exact"/>
        <w:rPr>
          <w:rFonts w:ascii="宋体" w:hAnsi="宋体" w:cs="Arial"/>
          <w:b/>
          <w:sz w:val="24"/>
          <w:szCs w:val="24"/>
        </w:rPr>
      </w:pPr>
      <w:r w:rsidRPr="00BA3CC4">
        <w:rPr>
          <w:rFonts w:ascii="宋体" w:hAnsi="宋体" w:cs="Arial"/>
          <w:b/>
          <w:sz w:val="24"/>
          <w:szCs w:val="24"/>
        </w:rPr>
        <w:lastRenderedPageBreak/>
        <w:t>附件二：</w:t>
      </w:r>
    </w:p>
    <w:p w14:paraId="5FDF346E" w14:textId="77777777" w:rsidR="00DF0D6D" w:rsidRPr="00BA3CC4" w:rsidRDefault="008531F8">
      <w:pPr>
        <w:spacing w:line="480" w:lineRule="exact"/>
        <w:jc w:val="center"/>
        <w:rPr>
          <w:rFonts w:ascii="宋体" w:hAnsi="宋体" w:cs="Arial"/>
          <w:sz w:val="24"/>
          <w:szCs w:val="24"/>
        </w:rPr>
      </w:pPr>
      <w:r w:rsidRPr="00BA3CC4">
        <w:rPr>
          <w:rFonts w:ascii="宋体" w:hAnsi="宋体" w:cs="Arial"/>
          <w:b/>
          <w:sz w:val="24"/>
          <w:szCs w:val="24"/>
        </w:rPr>
        <w:t>参考报价表</w:t>
      </w:r>
    </w:p>
    <w:p w14:paraId="10EB3EC0" w14:textId="77777777" w:rsidR="00DF0D6D" w:rsidRPr="00BA3CC4" w:rsidRDefault="008531F8">
      <w:pPr>
        <w:spacing w:line="480" w:lineRule="exact"/>
        <w:ind w:firstLineChars="200" w:firstLine="482"/>
        <w:rPr>
          <w:rFonts w:ascii="宋体" w:hAnsi="宋体" w:cs="Arial"/>
          <w:b/>
          <w:sz w:val="24"/>
          <w:szCs w:val="24"/>
        </w:rPr>
      </w:pPr>
      <w:r w:rsidRPr="00BA3CC4">
        <w:rPr>
          <w:rFonts w:ascii="宋体" w:hAnsi="宋体" w:cs="Arial"/>
          <w:b/>
          <w:sz w:val="24"/>
          <w:szCs w:val="24"/>
        </w:rPr>
        <w:t>项目编号： TC</w:t>
      </w:r>
      <w:r w:rsidRPr="00BA3CC4">
        <w:rPr>
          <w:rFonts w:ascii="宋体" w:hAnsi="宋体" w:cs="Arial"/>
          <w:b/>
          <w:sz w:val="24"/>
          <w:szCs w:val="24"/>
          <w:u w:val="single"/>
        </w:rPr>
        <w:t xml:space="preserve">       </w:t>
      </w:r>
      <w:r w:rsidRPr="00BA3CC4">
        <w:rPr>
          <w:rFonts w:ascii="宋体" w:hAnsi="宋体" w:cs="Arial"/>
          <w:b/>
          <w:sz w:val="24"/>
          <w:szCs w:val="24"/>
        </w:rPr>
        <w:t xml:space="preserve">                    价格单位：人民币元</w:t>
      </w:r>
    </w:p>
    <w:p w14:paraId="2BD2F69C" w14:textId="77777777" w:rsidR="00DF0D6D" w:rsidRPr="00BA3CC4" w:rsidRDefault="00DF0D6D">
      <w:pPr>
        <w:spacing w:line="480" w:lineRule="exact"/>
        <w:ind w:firstLineChars="200" w:firstLine="482"/>
        <w:rPr>
          <w:rFonts w:ascii="宋体" w:hAnsi="宋体" w:cs="Arial"/>
          <w:b/>
          <w:sz w:val="24"/>
          <w:szCs w:val="24"/>
        </w:rPr>
      </w:pPr>
    </w:p>
    <w:p w14:paraId="5328271C" w14:textId="6853147C" w:rsidR="00D23619" w:rsidRPr="00BA3CC4" w:rsidRDefault="00D23619" w:rsidP="00D23619">
      <w:pPr>
        <w:tabs>
          <w:tab w:val="left" w:pos="1800"/>
          <w:tab w:val="left" w:pos="5580"/>
        </w:tabs>
        <w:spacing w:line="360" w:lineRule="auto"/>
        <w:ind w:leftChars="257" w:left="1080" w:rightChars="-413" w:right="-867" w:hanging="540"/>
        <w:rPr>
          <w:rFonts w:ascii="宋体" w:hAnsi="宋体" w:cs="仿宋"/>
          <w:sz w:val="24"/>
        </w:rPr>
      </w:pPr>
    </w:p>
    <w:tbl>
      <w:tblPr>
        <w:tblW w:w="8123" w:type="dxa"/>
        <w:tblLayout w:type="fixed"/>
        <w:tblCellMar>
          <w:left w:w="0" w:type="dxa"/>
          <w:right w:w="0" w:type="dxa"/>
        </w:tblCellMar>
        <w:tblLook w:val="04A0" w:firstRow="1" w:lastRow="0" w:firstColumn="1" w:lastColumn="0" w:noHBand="0" w:noVBand="1"/>
      </w:tblPr>
      <w:tblGrid>
        <w:gridCol w:w="1821"/>
        <w:gridCol w:w="3002"/>
        <w:gridCol w:w="1854"/>
        <w:gridCol w:w="1446"/>
      </w:tblGrid>
      <w:tr w:rsidR="00D23619" w:rsidRPr="00BA3CC4" w14:paraId="52A964B1" w14:textId="77777777" w:rsidTr="00415F38">
        <w:trPr>
          <w:trHeight w:val="688"/>
        </w:trPr>
        <w:tc>
          <w:tcPr>
            <w:tcW w:w="1821" w:type="dxa"/>
            <w:tcBorders>
              <w:top w:val="single" w:sz="4" w:space="0" w:color="auto"/>
              <w:left w:val="single" w:sz="4" w:space="0" w:color="auto"/>
              <w:bottom w:val="single" w:sz="8" w:space="0" w:color="auto"/>
              <w:right w:val="single" w:sz="4" w:space="0" w:color="auto"/>
            </w:tcBorders>
            <w:vAlign w:val="center"/>
          </w:tcPr>
          <w:p w14:paraId="46714D60" w14:textId="77777777" w:rsidR="00D23619" w:rsidRPr="00BA3CC4" w:rsidRDefault="00D23619" w:rsidP="00415F38">
            <w:pPr>
              <w:tabs>
                <w:tab w:val="left" w:pos="5580"/>
              </w:tabs>
              <w:spacing w:line="360" w:lineRule="auto"/>
              <w:ind w:right="-199"/>
              <w:jc w:val="center"/>
              <w:rPr>
                <w:rFonts w:ascii="宋体" w:hAnsi="宋体" w:cs="Arial"/>
                <w:sz w:val="24"/>
                <w:szCs w:val="24"/>
              </w:rPr>
            </w:pPr>
            <w:r w:rsidRPr="00BA3CC4">
              <w:rPr>
                <w:rFonts w:ascii="宋体" w:hAnsi="宋体" w:cs="Arial" w:hint="eastAsia"/>
                <w:sz w:val="24"/>
                <w:szCs w:val="24"/>
              </w:rPr>
              <w:t>服务名称</w:t>
            </w:r>
          </w:p>
        </w:tc>
        <w:tc>
          <w:tcPr>
            <w:tcW w:w="3002" w:type="dxa"/>
            <w:tcBorders>
              <w:top w:val="single" w:sz="4" w:space="0" w:color="auto"/>
              <w:left w:val="single" w:sz="8" w:space="0" w:color="auto"/>
              <w:bottom w:val="single" w:sz="8" w:space="0" w:color="auto"/>
              <w:right w:val="single" w:sz="4" w:space="0" w:color="auto"/>
            </w:tcBorders>
            <w:vAlign w:val="center"/>
          </w:tcPr>
          <w:p w14:paraId="03B24920" w14:textId="77777777" w:rsidR="00D23619" w:rsidRPr="00BA3CC4" w:rsidRDefault="00D23619" w:rsidP="00415F38">
            <w:pPr>
              <w:tabs>
                <w:tab w:val="left" w:pos="5580"/>
              </w:tabs>
              <w:spacing w:line="360" w:lineRule="auto"/>
              <w:jc w:val="center"/>
              <w:rPr>
                <w:rFonts w:ascii="宋体" w:hAnsi="宋体" w:cs="Arial"/>
                <w:sz w:val="24"/>
                <w:szCs w:val="24"/>
              </w:rPr>
            </w:pPr>
            <w:r w:rsidRPr="00BA3CC4">
              <w:rPr>
                <w:rFonts w:ascii="宋体" w:hAnsi="宋体" w:cs="Arial" w:hint="eastAsia"/>
                <w:sz w:val="24"/>
                <w:szCs w:val="24"/>
              </w:rPr>
              <w:t>投标总价/年</w:t>
            </w:r>
          </w:p>
        </w:tc>
        <w:tc>
          <w:tcPr>
            <w:tcW w:w="1854" w:type="dxa"/>
            <w:tcBorders>
              <w:top w:val="single" w:sz="8" w:space="0" w:color="auto"/>
              <w:left w:val="nil"/>
              <w:bottom w:val="single" w:sz="8" w:space="0" w:color="auto"/>
              <w:right w:val="single" w:sz="4" w:space="0" w:color="auto"/>
            </w:tcBorders>
            <w:vAlign w:val="center"/>
          </w:tcPr>
          <w:p w14:paraId="69ABFDA8" w14:textId="77777777" w:rsidR="00D23619" w:rsidRPr="00BA3CC4" w:rsidRDefault="00D23619" w:rsidP="00415F38">
            <w:pPr>
              <w:tabs>
                <w:tab w:val="left" w:pos="5580"/>
              </w:tabs>
              <w:spacing w:line="360" w:lineRule="auto"/>
              <w:jc w:val="center"/>
              <w:rPr>
                <w:rFonts w:ascii="宋体" w:hAnsi="宋体" w:cs="Arial"/>
                <w:sz w:val="24"/>
                <w:szCs w:val="24"/>
              </w:rPr>
            </w:pPr>
            <w:r w:rsidRPr="00BA3CC4">
              <w:rPr>
                <w:rFonts w:ascii="宋体" w:hAnsi="宋体" w:cs="Arial" w:hint="eastAsia"/>
                <w:sz w:val="24"/>
                <w:szCs w:val="24"/>
              </w:rPr>
              <w:t>履约期限</w:t>
            </w:r>
          </w:p>
        </w:tc>
        <w:tc>
          <w:tcPr>
            <w:tcW w:w="1446" w:type="dxa"/>
            <w:tcBorders>
              <w:top w:val="single" w:sz="8" w:space="0" w:color="auto"/>
              <w:left w:val="single" w:sz="4" w:space="0" w:color="auto"/>
              <w:bottom w:val="single" w:sz="8" w:space="0" w:color="auto"/>
              <w:right w:val="single" w:sz="8" w:space="0" w:color="auto"/>
            </w:tcBorders>
            <w:vAlign w:val="center"/>
          </w:tcPr>
          <w:p w14:paraId="062EF63E" w14:textId="77777777" w:rsidR="00D23619" w:rsidRPr="00BA3CC4" w:rsidRDefault="00D23619" w:rsidP="00415F38">
            <w:pPr>
              <w:tabs>
                <w:tab w:val="left" w:pos="5580"/>
              </w:tabs>
              <w:spacing w:line="360" w:lineRule="auto"/>
              <w:jc w:val="center"/>
              <w:rPr>
                <w:rFonts w:ascii="宋体" w:hAnsi="宋体" w:cs="Arial"/>
                <w:sz w:val="24"/>
                <w:szCs w:val="24"/>
              </w:rPr>
            </w:pPr>
            <w:r w:rsidRPr="00BA3CC4">
              <w:rPr>
                <w:rFonts w:ascii="宋体" w:hAnsi="宋体" w:cs="Arial" w:hint="eastAsia"/>
                <w:sz w:val="24"/>
                <w:szCs w:val="24"/>
              </w:rPr>
              <w:t>备注</w:t>
            </w:r>
          </w:p>
        </w:tc>
      </w:tr>
      <w:tr w:rsidR="00D23619" w:rsidRPr="00BA3CC4" w14:paraId="6A841629" w14:textId="77777777" w:rsidTr="00415F38">
        <w:trPr>
          <w:cantSplit/>
          <w:trHeight w:val="1706"/>
        </w:trPr>
        <w:tc>
          <w:tcPr>
            <w:tcW w:w="1821" w:type="dxa"/>
            <w:tcBorders>
              <w:top w:val="single" w:sz="8" w:space="0" w:color="auto"/>
              <w:left w:val="single" w:sz="4" w:space="0" w:color="auto"/>
              <w:bottom w:val="single" w:sz="4" w:space="0" w:color="auto"/>
              <w:right w:val="single" w:sz="4" w:space="0" w:color="auto"/>
            </w:tcBorders>
            <w:vAlign w:val="center"/>
          </w:tcPr>
          <w:p w14:paraId="4788AEAB" w14:textId="77777777" w:rsidR="00D23619" w:rsidRPr="00BA3CC4" w:rsidRDefault="00D23619" w:rsidP="00415F38">
            <w:pPr>
              <w:tabs>
                <w:tab w:val="left" w:pos="5580"/>
              </w:tabs>
              <w:spacing w:line="360" w:lineRule="auto"/>
              <w:ind w:leftChars="257" w:left="1080" w:hanging="540"/>
              <w:rPr>
                <w:rFonts w:ascii="宋体" w:hAnsi="宋体" w:cs="Arial"/>
                <w:sz w:val="24"/>
                <w:szCs w:val="24"/>
              </w:rPr>
            </w:pPr>
            <w:r w:rsidRPr="00BA3CC4">
              <w:rPr>
                <w:rFonts w:ascii="宋体" w:hAnsi="宋体" w:cs="Arial"/>
                <w:sz w:val="24"/>
                <w:szCs w:val="24"/>
              </w:rPr>
              <w:t>保险服务</w:t>
            </w:r>
          </w:p>
        </w:tc>
        <w:tc>
          <w:tcPr>
            <w:tcW w:w="3002" w:type="dxa"/>
            <w:tcBorders>
              <w:top w:val="single" w:sz="8" w:space="0" w:color="auto"/>
              <w:left w:val="single" w:sz="8" w:space="0" w:color="auto"/>
              <w:bottom w:val="single" w:sz="4" w:space="0" w:color="auto"/>
              <w:right w:val="single" w:sz="4" w:space="0" w:color="auto"/>
            </w:tcBorders>
            <w:vAlign w:val="center"/>
          </w:tcPr>
          <w:p w14:paraId="61A1C430" w14:textId="77777777" w:rsidR="00D23619" w:rsidRPr="00BA3CC4" w:rsidRDefault="00D23619" w:rsidP="00415F38">
            <w:pPr>
              <w:tabs>
                <w:tab w:val="left" w:pos="5580"/>
              </w:tabs>
              <w:spacing w:line="360" w:lineRule="auto"/>
              <w:jc w:val="left"/>
              <w:rPr>
                <w:rFonts w:ascii="宋体" w:hAnsi="宋体" w:cs="Arial"/>
                <w:sz w:val="24"/>
                <w:szCs w:val="24"/>
              </w:rPr>
            </w:pPr>
            <w:r w:rsidRPr="00BA3CC4">
              <w:rPr>
                <w:rFonts w:ascii="宋体" w:hAnsi="宋体" w:cs="Arial" w:hint="eastAsia"/>
                <w:sz w:val="24"/>
                <w:szCs w:val="24"/>
              </w:rPr>
              <w:t>大写：</w:t>
            </w:r>
          </w:p>
          <w:p w14:paraId="15F05F20" w14:textId="77777777" w:rsidR="00D23619" w:rsidRPr="00BA3CC4" w:rsidRDefault="00D23619" w:rsidP="00415F38">
            <w:pPr>
              <w:tabs>
                <w:tab w:val="left" w:pos="5580"/>
              </w:tabs>
              <w:spacing w:line="360" w:lineRule="auto"/>
              <w:jc w:val="left"/>
              <w:rPr>
                <w:rFonts w:ascii="宋体" w:hAnsi="宋体" w:cs="Arial"/>
                <w:sz w:val="24"/>
                <w:szCs w:val="24"/>
              </w:rPr>
            </w:pPr>
            <w:r w:rsidRPr="00BA3CC4">
              <w:rPr>
                <w:rFonts w:ascii="宋体" w:hAnsi="宋体" w:cs="Arial" w:hint="eastAsia"/>
                <w:sz w:val="24"/>
                <w:szCs w:val="24"/>
              </w:rPr>
              <w:t>小写：</w:t>
            </w:r>
          </w:p>
        </w:tc>
        <w:tc>
          <w:tcPr>
            <w:tcW w:w="1854" w:type="dxa"/>
            <w:tcBorders>
              <w:top w:val="single" w:sz="8" w:space="0" w:color="auto"/>
              <w:left w:val="nil"/>
              <w:bottom w:val="single" w:sz="4" w:space="0" w:color="auto"/>
              <w:right w:val="single" w:sz="4" w:space="0" w:color="auto"/>
            </w:tcBorders>
            <w:vAlign w:val="center"/>
          </w:tcPr>
          <w:p w14:paraId="417E0180" w14:textId="77777777" w:rsidR="00D23619" w:rsidRPr="00BA3CC4" w:rsidRDefault="00D23619" w:rsidP="00415F38">
            <w:pPr>
              <w:tabs>
                <w:tab w:val="left" w:pos="5580"/>
              </w:tabs>
              <w:spacing w:line="360" w:lineRule="auto"/>
              <w:ind w:leftChars="257" w:left="1080" w:hanging="540"/>
              <w:rPr>
                <w:rFonts w:ascii="宋体" w:hAnsi="宋体" w:cs="Arial"/>
                <w:sz w:val="24"/>
                <w:szCs w:val="24"/>
              </w:rPr>
            </w:pPr>
            <w:r w:rsidRPr="00BA3CC4">
              <w:rPr>
                <w:rFonts w:ascii="宋体" w:hAnsi="宋体" w:cs="Arial"/>
                <w:sz w:val="24"/>
                <w:szCs w:val="24"/>
              </w:rPr>
              <w:t>三年</w:t>
            </w:r>
          </w:p>
        </w:tc>
        <w:tc>
          <w:tcPr>
            <w:tcW w:w="1446" w:type="dxa"/>
            <w:tcBorders>
              <w:top w:val="single" w:sz="8" w:space="0" w:color="auto"/>
              <w:left w:val="single" w:sz="4" w:space="0" w:color="auto"/>
              <w:bottom w:val="single" w:sz="4" w:space="0" w:color="auto"/>
              <w:right w:val="single" w:sz="8" w:space="0" w:color="auto"/>
            </w:tcBorders>
            <w:vAlign w:val="center"/>
          </w:tcPr>
          <w:p w14:paraId="1A0C7228" w14:textId="77777777" w:rsidR="00D23619" w:rsidRPr="00BA3CC4" w:rsidRDefault="00D23619" w:rsidP="00415F38">
            <w:pPr>
              <w:tabs>
                <w:tab w:val="left" w:pos="5580"/>
              </w:tabs>
              <w:spacing w:line="360" w:lineRule="auto"/>
              <w:ind w:leftChars="257" w:left="1080" w:hanging="540"/>
              <w:jc w:val="center"/>
              <w:rPr>
                <w:rFonts w:ascii="宋体" w:hAnsi="宋体" w:cs="Arial"/>
                <w:sz w:val="24"/>
                <w:szCs w:val="24"/>
              </w:rPr>
            </w:pPr>
          </w:p>
        </w:tc>
      </w:tr>
    </w:tbl>
    <w:p w14:paraId="467DD68D" w14:textId="77777777" w:rsidR="00DF0D6D" w:rsidRPr="00BA3CC4" w:rsidRDefault="00DF0D6D">
      <w:pPr>
        <w:spacing w:line="480" w:lineRule="exact"/>
        <w:ind w:firstLineChars="200" w:firstLine="482"/>
        <w:rPr>
          <w:rFonts w:ascii="宋体" w:hAnsi="宋体" w:cs="Arial"/>
          <w:b/>
          <w:sz w:val="24"/>
          <w:szCs w:val="24"/>
        </w:rPr>
      </w:pPr>
    </w:p>
    <w:p w14:paraId="649CC101" w14:textId="77777777" w:rsidR="00DF0D6D" w:rsidRPr="00BA3CC4" w:rsidRDefault="00DF0D6D">
      <w:pPr>
        <w:spacing w:line="480" w:lineRule="exact"/>
        <w:ind w:left="1260" w:hanging="1260"/>
        <w:rPr>
          <w:rFonts w:ascii="宋体" w:hAnsi="宋体" w:cs="Arial"/>
          <w:b/>
          <w:sz w:val="24"/>
          <w:szCs w:val="24"/>
        </w:rPr>
      </w:pPr>
    </w:p>
    <w:p w14:paraId="6CA51EC6" w14:textId="77777777" w:rsidR="00DF0D6D" w:rsidRPr="00BA3CC4" w:rsidRDefault="008531F8">
      <w:pPr>
        <w:spacing w:line="480" w:lineRule="exact"/>
        <w:ind w:left="1260" w:hanging="1260"/>
        <w:rPr>
          <w:rFonts w:ascii="宋体" w:hAnsi="宋体" w:cs="Arial"/>
          <w:b/>
          <w:sz w:val="24"/>
          <w:szCs w:val="24"/>
        </w:rPr>
      </w:pPr>
      <w:r w:rsidRPr="00BA3CC4">
        <w:rPr>
          <w:rFonts w:ascii="宋体" w:hAnsi="宋体" w:cs="Arial"/>
          <w:b/>
          <w:sz w:val="24"/>
          <w:szCs w:val="24"/>
        </w:rPr>
        <w:t>说明：1、参考报价可以是市场价格，也可以是谈判供应商认为合适的价格。</w:t>
      </w:r>
    </w:p>
    <w:p w14:paraId="159A82D9" w14:textId="77777777" w:rsidR="00DF0D6D" w:rsidRPr="00BA3CC4" w:rsidRDefault="008531F8">
      <w:pPr>
        <w:spacing w:line="480" w:lineRule="exact"/>
        <w:ind w:firstLineChars="300" w:firstLine="723"/>
        <w:rPr>
          <w:rFonts w:ascii="宋体" w:hAnsi="宋体" w:cs="Arial"/>
          <w:b/>
          <w:sz w:val="24"/>
          <w:szCs w:val="24"/>
        </w:rPr>
      </w:pPr>
      <w:r w:rsidRPr="00BA3CC4">
        <w:rPr>
          <w:rFonts w:ascii="宋体" w:hAnsi="宋体" w:cs="Arial"/>
          <w:b/>
          <w:sz w:val="24"/>
          <w:szCs w:val="24"/>
        </w:rPr>
        <w:t>2、参考报价不作为评审的依据。</w:t>
      </w:r>
    </w:p>
    <w:p w14:paraId="639A8E7B" w14:textId="77777777" w:rsidR="00DF0D6D" w:rsidRPr="00BA3CC4" w:rsidRDefault="00DF0D6D">
      <w:pPr>
        <w:snapToGrid w:val="0"/>
        <w:spacing w:line="480" w:lineRule="exact"/>
        <w:ind w:firstLine="550"/>
        <w:rPr>
          <w:rFonts w:ascii="宋体" w:hAnsi="宋体" w:cs="Arial"/>
          <w:sz w:val="24"/>
          <w:szCs w:val="24"/>
        </w:rPr>
      </w:pPr>
    </w:p>
    <w:p w14:paraId="3B58E1BF" w14:textId="77777777" w:rsidR="00DF0D6D" w:rsidRPr="00BA3CC4" w:rsidRDefault="00DF0D6D">
      <w:pPr>
        <w:snapToGrid w:val="0"/>
        <w:spacing w:line="480" w:lineRule="exact"/>
        <w:ind w:firstLine="550"/>
        <w:rPr>
          <w:rFonts w:ascii="宋体" w:hAnsi="宋体" w:cs="Arial"/>
          <w:sz w:val="24"/>
          <w:szCs w:val="24"/>
        </w:rPr>
      </w:pPr>
    </w:p>
    <w:p w14:paraId="5BD926CA" w14:textId="77777777" w:rsidR="00DF0D6D" w:rsidRPr="00BA3CC4" w:rsidRDefault="008531F8">
      <w:pPr>
        <w:snapToGrid w:val="0"/>
        <w:spacing w:line="480" w:lineRule="exact"/>
        <w:ind w:firstLine="552"/>
        <w:rPr>
          <w:rFonts w:ascii="宋体" w:hAnsi="宋体" w:cs="Arial"/>
          <w:sz w:val="24"/>
          <w:szCs w:val="24"/>
        </w:rPr>
      </w:pPr>
      <w:r w:rsidRPr="00BA3CC4">
        <w:rPr>
          <w:rFonts w:ascii="宋体" w:hAnsi="宋体" w:cs="Arial"/>
          <w:sz w:val="24"/>
          <w:szCs w:val="24"/>
        </w:rPr>
        <w:t>出具日期：</w:t>
      </w:r>
      <w:r w:rsidRPr="00BA3CC4">
        <w:rPr>
          <w:rFonts w:ascii="宋体" w:hAnsi="宋体" w:cs="Arial"/>
          <w:sz w:val="24"/>
          <w:szCs w:val="24"/>
          <w:u w:val="single"/>
        </w:rPr>
        <w:t xml:space="preserve">                 </w:t>
      </w:r>
    </w:p>
    <w:p w14:paraId="34B1FB62" w14:textId="77777777" w:rsidR="00DF0D6D" w:rsidRPr="00BA3CC4" w:rsidRDefault="008531F8">
      <w:pPr>
        <w:snapToGrid w:val="0"/>
        <w:spacing w:line="480" w:lineRule="exact"/>
        <w:ind w:firstLine="552"/>
        <w:rPr>
          <w:rFonts w:ascii="宋体" w:hAnsi="宋体" w:cs="Arial"/>
          <w:sz w:val="24"/>
          <w:szCs w:val="24"/>
        </w:rPr>
      </w:pPr>
      <w:r w:rsidRPr="00BA3CC4">
        <w:rPr>
          <w:rFonts w:ascii="宋体" w:hAnsi="宋体" w:cs="Arial"/>
          <w:sz w:val="24"/>
          <w:szCs w:val="24"/>
        </w:rPr>
        <w:t>授权代表签字：</w:t>
      </w:r>
      <w:r w:rsidRPr="00BA3CC4">
        <w:rPr>
          <w:rFonts w:ascii="宋体" w:hAnsi="宋体" w:cs="Arial"/>
          <w:sz w:val="24"/>
          <w:szCs w:val="24"/>
          <w:u w:val="single"/>
        </w:rPr>
        <w:tab/>
        <w:t xml:space="preserve">             </w:t>
      </w:r>
    </w:p>
    <w:p w14:paraId="2B05BCF0" w14:textId="77777777" w:rsidR="00DF0D6D" w:rsidRPr="00BA3CC4" w:rsidRDefault="008531F8">
      <w:pPr>
        <w:snapToGrid w:val="0"/>
        <w:spacing w:line="480" w:lineRule="exact"/>
        <w:ind w:firstLine="550"/>
        <w:rPr>
          <w:rFonts w:ascii="宋体" w:hAnsi="宋体" w:cs="Arial"/>
          <w:b/>
          <w:sz w:val="24"/>
          <w:szCs w:val="24"/>
        </w:rPr>
      </w:pPr>
      <w:r w:rsidRPr="00BA3CC4">
        <w:rPr>
          <w:rFonts w:ascii="宋体" w:hAnsi="宋体" w:cs="Arial"/>
          <w:sz w:val="24"/>
          <w:szCs w:val="24"/>
        </w:rPr>
        <w:t>公章：</w:t>
      </w:r>
      <w:r w:rsidRPr="00BA3CC4">
        <w:rPr>
          <w:rFonts w:ascii="宋体" w:hAnsi="宋体" w:cs="Arial"/>
          <w:sz w:val="24"/>
          <w:szCs w:val="24"/>
          <w:u w:val="single"/>
        </w:rPr>
        <w:t xml:space="preserve">                     </w:t>
      </w:r>
    </w:p>
    <w:p w14:paraId="162E10F7" w14:textId="77777777" w:rsidR="00DF0D6D" w:rsidRPr="00BA3CC4" w:rsidRDefault="008531F8">
      <w:pPr>
        <w:spacing w:line="480" w:lineRule="exact"/>
        <w:rPr>
          <w:rFonts w:ascii="宋体" w:hAnsi="宋体" w:cs="Arial"/>
          <w:b/>
          <w:sz w:val="24"/>
          <w:szCs w:val="24"/>
        </w:rPr>
      </w:pPr>
      <w:r w:rsidRPr="00BA3CC4">
        <w:rPr>
          <w:rFonts w:ascii="宋体" w:hAnsi="宋体" w:cs="Arial"/>
          <w:b/>
          <w:sz w:val="24"/>
          <w:szCs w:val="24"/>
        </w:rPr>
        <w:br w:type="page"/>
      </w:r>
      <w:r w:rsidRPr="00BA3CC4">
        <w:rPr>
          <w:rFonts w:ascii="宋体" w:hAnsi="宋体" w:cs="Arial"/>
          <w:b/>
          <w:sz w:val="24"/>
          <w:szCs w:val="24"/>
        </w:rPr>
        <w:lastRenderedPageBreak/>
        <w:t>附件三：</w:t>
      </w:r>
    </w:p>
    <w:p w14:paraId="004D9C0A" w14:textId="77777777" w:rsidR="00DF0D6D" w:rsidRPr="00BA3CC4" w:rsidRDefault="008531F8">
      <w:pPr>
        <w:spacing w:line="480" w:lineRule="exact"/>
        <w:jc w:val="center"/>
        <w:rPr>
          <w:rFonts w:ascii="宋体" w:hAnsi="宋体" w:cs="Arial"/>
          <w:bCs/>
          <w:sz w:val="24"/>
          <w:szCs w:val="24"/>
        </w:rPr>
      </w:pPr>
      <w:r w:rsidRPr="00BA3CC4">
        <w:rPr>
          <w:rFonts w:ascii="宋体" w:hAnsi="宋体" w:cs="Arial"/>
          <w:bCs/>
          <w:sz w:val="24"/>
          <w:szCs w:val="24"/>
        </w:rPr>
        <w:t>商务条款应答表、技术条款应答表（两个表格分别做）</w:t>
      </w:r>
    </w:p>
    <w:p w14:paraId="3C67E9F9" w14:textId="77777777" w:rsidR="00DF0D6D" w:rsidRPr="00BA3CC4" w:rsidRDefault="00DF0D6D">
      <w:pPr>
        <w:spacing w:line="480" w:lineRule="exact"/>
        <w:jc w:val="center"/>
        <w:rPr>
          <w:rFonts w:ascii="宋体" w:hAnsi="宋体" w:cs="Arial"/>
          <w:sz w:val="24"/>
          <w:szCs w:val="24"/>
        </w:rPr>
      </w:pPr>
    </w:p>
    <w:tbl>
      <w:tblPr>
        <w:tblW w:w="87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9"/>
        <w:gridCol w:w="3541"/>
        <w:gridCol w:w="3421"/>
        <w:gridCol w:w="1284"/>
      </w:tblGrid>
      <w:tr w:rsidR="00DF0D6D" w:rsidRPr="00BA3CC4" w14:paraId="2A1DD1F2" w14:textId="77777777">
        <w:trPr>
          <w:cantSplit/>
          <w:trHeight w:val="1290"/>
        </w:trPr>
        <w:tc>
          <w:tcPr>
            <w:tcW w:w="529" w:type="dxa"/>
            <w:tcBorders>
              <w:top w:val="single" w:sz="4" w:space="0" w:color="auto"/>
              <w:left w:val="single" w:sz="4" w:space="0" w:color="auto"/>
              <w:bottom w:val="single" w:sz="4" w:space="0" w:color="auto"/>
              <w:right w:val="single" w:sz="4" w:space="0" w:color="auto"/>
            </w:tcBorders>
          </w:tcPr>
          <w:p w14:paraId="7987D417" w14:textId="77777777" w:rsidR="00DF0D6D" w:rsidRPr="00BA3CC4" w:rsidRDefault="008531F8">
            <w:pPr>
              <w:spacing w:line="480" w:lineRule="exact"/>
              <w:jc w:val="center"/>
              <w:rPr>
                <w:rFonts w:ascii="宋体" w:hAnsi="宋体" w:cs="Arial"/>
                <w:sz w:val="24"/>
                <w:szCs w:val="24"/>
              </w:rPr>
            </w:pPr>
            <w:r w:rsidRPr="00BA3CC4">
              <w:rPr>
                <w:rFonts w:ascii="宋体" w:hAnsi="宋体" w:cs="Arial"/>
                <w:sz w:val="24"/>
                <w:szCs w:val="24"/>
              </w:rPr>
              <w:t>序号</w:t>
            </w:r>
          </w:p>
        </w:tc>
        <w:tc>
          <w:tcPr>
            <w:tcW w:w="3541" w:type="dxa"/>
            <w:tcBorders>
              <w:top w:val="single" w:sz="4" w:space="0" w:color="auto"/>
              <w:left w:val="single" w:sz="4" w:space="0" w:color="auto"/>
              <w:bottom w:val="single" w:sz="4" w:space="0" w:color="auto"/>
              <w:right w:val="single" w:sz="4" w:space="0" w:color="auto"/>
            </w:tcBorders>
            <w:vAlign w:val="center"/>
          </w:tcPr>
          <w:p w14:paraId="6AE06E63" w14:textId="77777777" w:rsidR="00DF0D6D" w:rsidRPr="00BA3CC4" w:rsidRDefault="008531F8">
            <w:pPr>
              <w:spacing w:line="480" w:lineRule="exact"/>
              <w:jc w:val="center"/>
              <w:rPr>
                <w:rFonts w:ascii="宋体" w:hAnsi="宋体" w:cs="Arial"/>
                <w:sz w:val="24"/>
                <w:szCs w:val="24"/>
              </w:rPr>
            </w:pPr>
            <w:r w:rsidRPr="00BA3CC4">
              <w:rPr>
                <w:rFonts w:ascii="宋体" w:hAnsi="宋体" w:cs="Arial"/>
                <w:sz w:val="24"/>
                <w:szCs w:val="24"/>
              </w:rPr>
              <w:t>竞争性谈判文件要求</w:t>
            </w:r>
          </w:p>
        </w:tc>
        <w:tc>
          <w:tcPr>
            <w:tcW w:w="3421" w:type="dxa"/>
            <w:tcBorders>
              <w:top w:val="single" w:sz="4" w:space="0" w:color="auto"/>
              <w:left w:val="single" w:sz="4" w:space="0" w:color="auto"/>
              <w:bottom w:val="single" w:sz="4" w:space="0" w:color="auto"/>
              <w:right w:val="single" w:sz="4" w:space="0" w:color="auto"/>
            </w:tcBorders>
            <w:vAlign w:val="center"/>
          </w:tcPr>
          <w:p w14:paraId="3EF7CBDE" w14:textId="77777777" w:rsidR="00DF0D6D" w:rsidRPr="00BA3CC4" w:rsidRDefault="008531F8">
            <w:pPr>
              <w:spacing w:line="480" w:lineRule="exact"/>
              <w:jc w:val="center"/>
              <w:rPr>
                <w:rFonts w:ascii="宋体" w:hAnsi="宋体" w:cs="Arial"/>
                <w:sz w:val="24"/>
                <w:szCs w:val="24"/>
              </w:rPr>
            </w:pPr>
            <w:r w:rsidRPr="00BA3CC4">
              <w:rPr>
                <w:rFonts w:ascii="宋体" w:hAnsi="宋体" w:cs="Arial"/>
                <w:sz w:val="24"/>
                <w:szCs w:val="24"/>
              </w:rPr>
              <w:t>响应文件应答</w:t>
            </w:r>
          </w:p>
        </w:tc>
        <w:tc>
          <w:tcPr>
            <w:tcW w:w="1284" w:type="dxa"/>
            <w:tcBorders>
              <w:top w:val="single" w:sz="4" w:space="0" w:color="auto"/>
              <w:left w:val="single" w:sz="4" w:space="0" w:color="auto"/>
              <w:bottom w:val="single" w:sz="4" w:space="0" w:color="auto"/>
              <w:right w:val="single" w:sz="4" w:space="0" w:color="auto"/>
            </w:tcBorders>
            <w:vAlign w:val="center"/>
          </w:tcPr>
          <w:p w14:paraId="4354DFE3" w14:textId="77777777" w:rsidR="00DF0D6D" w:rsidRPr="00BA3CC4" w:rsidRDefault="008531F8">
            <w:pPr>
              <w:spacing w:line="480" w:lineRule="exact"/>
              <w:jc w:val="center"/>
              <w:rPr>
                <w:rFonts w:ascii="宋体" w:hAnsi="宋体" w:cs="Arial"/>
                <w:sz w:val="24"/>
                <w:szCs w:val="24"/>
              </w:rPr>
            </w:pPr>
            <w:r w:rsidRPr="00BA3CC4">
              <w:rPr>
                <w:rFonts w:ascii="宋体" w:hAnsi="宋体" w:cs="Arial"/>
                <w:sz w:val="24"/>
                <w:szCs w:val="24"/>
              </w:rPr>
              <w:t>偏差</w:t>
            </w:r>
          </w:p>
        </w:tc>
      </w:tr>
      <w:tr w:rsidR="00DF0D6D" w:rsidRPr="00BA3CC4" w14:paraId="439B3E65" w14:textId="77777777">
        <w:trPr>
          <w:cantSplit/>
        </w:trPr>
        <w:tc>
          <w:tcPr>
            <w:tcW w:w="529" w:type="dxa"/>
            <w:tcBorders>
              <w:top w:val="single" w:sz="4" w:space="0" w:color="auto"/>
              <w:left w:val="single" w:sz="4" w:space="0" w:color="auto"/>
              <w:bottom w:val="single" w:sz="4" w:space="0" w:color="auto"/>
              <w:right w:val="single" w:sz="4" w:space="0" w:color="auto"/>
            </w:tcBorders>
          </w:tcPr>
          <w:p w14:paraId="550BF985" w14:textId="77777777" w:rsidR="00DF0D6D" w:rsidRPr="00BA3CC4" w:rsidRDefault="00DF0D6D">
            <w:pPr>
              <w:spacing w:line="480" w:lineRule="exact"/>
              <w:jc w:val="center"/>
              <w:rPr>
                <w:rFonts w:ascii="宋体" w:hAnsi="宋体" w:cs="Arial"/>
                <w:sz w:val="24"/>
                <w:szCs w:val="24"/>
              </w:rPr>
            </w:pPr>
          </w:p>
        </w:tc>
        <w:tc>
          <w:tcPr>
            <w:tcW w:w="3541" w:type="dxa"/>
            <w:tcBorders>
              <w:top w:val="single" w:sz="4" w:space="0" w:color="auto"/>
              <w:left w:val="single" w:sz="4" w:space="0" w:color="auto"/>
              <w:bottom w:val="single" w:sz="4" w:space="0" w:color="auto"/>
              <w:right w:val="single" w:sz="4" w:space="0" w:color="auto"/>
            </w:tcBorders>
          </w:tcPr>
          <w:p w14:paraId="47703D88" w14:textId="77777777" w:rsidR="00DF0D6D" w:rsidRPr="00BA3CC4" w:rsidRDefault="00DF0D6D">
            <w:pPr>
              <w:spacing w:line="480" w:lineRule="exact"/>
              <w:jc w:val="center"/>
              <w:rPr>
                <w:rFonts w:ascii="宋体" w:hAnsi="宋体" w:cs="Arial"/>
                <w:sz w:val="24"/>
                <w:szCs w:val="24"/>
              </w:rPr>
            </w:pPr>
          </w:p>
        </w:tc>
        <w:tc>
          <w:tcPr>
            <w:tcW w:w="3421" w:type="dxa"/>
            <w:tcBorders>
              <w:top w:val="single" w:sz="4" w:space="0" w:color="auto"/>
              <w:left w:val="single" w:sz="4" w:space="0" w:color="auto"/>
              <w:bottom w:val="single" w:sz="4" w:space="0" w:color="auto"/>
              <w:right w:val="single" w:sz="4" w:space="0" w:color="auto"/>
            </w:tcBorders>
          </w:tcPr>
          <w:p w14:paraId="37F5588F" w14:textId="77777777" w:rsidR="00DF0D6D" w:rsidRPr="00BA3CC4" w:rsidRDefault="00DF0D6D">
            <w:pPr>
              <w:spacing w:line="480" w:lineRule="exact"/>
              <w:jc w:val="center"/>
              <w:rPr>
                <w:rFonts w:ascii="宋体" w:hAnsi="宋体" w:cs="Arial"/>
                <w:sz w:val="24"/>
                <w:szCs w:val="24"/>
              </w:rPr>
            </w:pPr>
          </w:p>
        </w:tc>
        <w:tc>
          <w:tcPr>
            <w:tcW w:w="1284" w:type="dxa"/>
            <w:tcBorders>
              <w:top w:val="single" w:sz="4" w:space="0" w:color="auto"/>
              <w:left w:val="single" w:sz="4" w:space="0" w:color="auto"/>
              <w:bottom w:val="single" w:sz="4" w:space="0" w:color="auto"/>
              <w:right w:val="single" w:sz="4" w:space="0" w:color="auto"/>
            </w:tcBorders>
          </w:tcPr>
          <w:p w14:paraId="5A532ABB" w14:textId="77777777" w:rsidR="00DF0D6D" w:rsidRPr="00BA3CC4" w:rsidRDefault="00DF0D6D">
            <w:pPr>
              <w:spacing w:line="480" w:lineRule="exact"/>
              <w:jc w:val="center"/>
              <w:rPr>
                <w:rFonts w:ascii="宋体" w:hAnsi="宋体" w:cs="Arial"/>
                <w:sz w:val="24"/>
                <w:szCs w:val="24"/>
              </w:rPr>
            </w:pPr>
          </w:p>
        </w:tc>
      </w:tr>
      <w:tr w:rsidR="00DF0D6D" w:rsidRPr="00BA3CC4" w14:paraId="23F37792" w14:textId="77777777">
        <w:trPr>
          <w:cantSplit/>
        </w:trPr>
        <w:tc>
          <w:tcPr>
            <w:tcW w:w="529" w:type="dxa"/>
            <w:tcBorders>
              <w:top w:val="single" w:sz="4" w:space="0" w:color="auto"/>
              <w:left w:val="single" w:sz="4" w:space="0" w:color="auto"/>
              <w:bottom w:val="single" w:sz="4" w:space="0" w:color="auto"/>
              <w:right w:val="single" w:sz="4" w:space="0" w:color="auto"/>
            </w:tcBorders>
          </w:tcPr>
          <w:p w14:paraId="35B58933" w14:textId="77777777" w:rsidR="00DF0D6D" w:rsidRPr="00BA3CC4" w:rsidRDefault="00DF0D6D">
            <w:pPr>
              <w:spacing w:line="480" w:lineRule="exact"/>
              <w:jc w:val="center"/>
              <w:rPr>
                <w:rFonts w:ascii="宋体" w:hAnsi="宋体" w:cs="Arial"/>
                <w:sz w:val="24"/>
                <w:szCs w:val="24"/>
              </w:rPr>
            </w:pPr>
          </w:p>
        </w:tc>
        <w:tc>
          <w:tcPr>
            <w:tcW w:w="3541" w:type="dxa"/>
            <w:tcBorders>
              <w:top w:val="single" w:sz="4" w:space="0" w:color="auto"/>
              <w:left w:val="single" w:sz="4" w:space="0" w:color="auto"/>
              <w:bottom w:val="single" w:sz="4" w:space="0" w:color="auto"/>
              <w:right w:val="single" w:sz="4" w:space="0" w:color="auto"/>
            </w:tcBorders>
          </w:tcPr>
          <w:p w14:paraId="105D4192" w14:textId="77777777" w:rsidR="00DF0D6D" w:rsidRPr="00BA3CC4" w:rsidRDefault="00DF0D6D">
            <w:pPr>
              <w:spacing w:line="480" w:lineRule="exact"/>
              <w:jc w:val="center"/>
              <w:rPr>
                <w:rFonts w:ascii="宋体" w:hAnsi="宋体" w:cs="Arial"/>
                <w:sz w:val="24"/>
                <w:szCs w:val="24"/>
              </w:rPr>
            </w:pPr>
          </w:p>
        </w:tc>
        <w:tc>
          <w:tcPr>
            <w:tcW w:w="3421" w:type="dxa"/>
            <w:tcBorders>
              <w:top w:val="single" w:sz="4" w:space="0" w:color="auto"/>
              <w:left w:val="single" w:sz="4" w:space="0" w:color="auto"/>
              <w:bottom w:val="single" w:sz="4" w:space="0" w:color="auto"/>
              <w:right w:val="single" w:sz="4" w:space="0" w:color="auto"/>
            </w:tcBorders>
          </w:tcPr>
          <w:p w14:paraId="64A941EC" w14:textId="77777777" w:rsidR="00DF0D6D" w:rsidRPr="00BA3CC4" w:rsidRDefault="00DF0D6D">
            <w:pPr>
              <w:spacing w:line="480" w:lineRule="exact"/>
              <w:jc w:val="center"/>
              <w:rPr>
                <w:rFonts w:ascii="宋体" w:hAnsi="宋体" w:cs="Arial"/>
                <w:sz w:val="24"/>
                <w:szCs w:val="24"/>
              </w:rPr>
            </w:pPr>
          </w:p>
        </w:tc>
        <w:tc>
          <w:tcPr>
            <w:tcW w:w="1284" w:type="dxa"/>
            <w:tcBorders>
              <w:top w:val="single" w:sz="4" w:space="0" w:color="auto"/>
              <w:left w:val="single" w:sz="4" w:space="0" w:color="auto"/>
              <w:bottom w:val="single" w:sz="4" w:space="0" w:color="auto"/>
              <w:right w:val="single" w:sz="4" w:space="0" w:color="auto"/>
            </w:tcBorders>
          </w:tcPr>
          <w:p w14:paraId="4C52EA4D" w14:textId="77777777" w:rsidR="00DF0D6D" w:rsidRPr="00BA3CC4" w:rsidRDefault="00DF0D6D">
            <w:pPr>
              <w:spacing w:line="480" w:lineRule="exact"/>
              <w:jc w:val="center"/>
              <w:rPr>
                <w:rFonts w:ascii="宋体" w:hAnsi="宋体" w:cs="Arial"/>
                <w:sz w:val="24"/>
                <w:szCs w:val="24"/>
              </w:rPr>
            </w:pPr>
          </w:p>
        </w:tc>
      </w:tr>
      <w:tr w:rsidR="00DF0D6D" w:rsidRPr="00BA3CC4" w14:paraId="6E81E764" w14:textId="77777777">
        <w:trPr>
          <w:cantSplit/>
        </w:trPr>
        <w:tc>
          <w:tcPr>
            <w:tcW w:w="529" w:type="dxa"/>
            <w:tcBorders>
              <w:top w:val="single" w:sz="4" w:space="0" w:color="auto"/>
              <w:left w:val="single" w:sz="4" w:space="0" w:color="auto"/>
              <w:bottom w:val="single" w:sz="4" w:space="0" w:color="auto"/>
              <w:right w:val="single" w:sz="4" w:space="0" w:color="auto"/>
            </w:tcBorders>
          </w:tcPr>
          <w:p w14:paraId="4E3EEF95" w14:textId="77777777" w:rsidR="00DF0D6D" w:rsidRPr="00BA3CC4" w:rsidRDefault="00DF0D6D">
            <w:pPr>
              <w:spacing w:line="480" w:lineRule="exact"/>
              <w:jc w:val="center"/>
              <w:rPr>
                <w:rFonts w:ascii="宋体" w:hAnsi="宋体" w:cs="Arial"/>
                <w:sz w:val="24"/>
                <w:szCs w:val="24"/>
              </w:rPr>
            </w:pPr>
          </w:p>
        </w:tc>
        <w:tc>
          <w:tcPr>
            <w:tcW w:w="3541" w:type="dxa"/>
            <w:tcBorders>
              <w:top w:val="single" w:sz="4" w:space="0" w:color="auto"/>
              <w:left w:val="single" w:sz="4" w:space="0" w:color="auto"/>
              <w:bottom w:val="single" w:sz="4" w:space="0" w:color="auto"/>
              <w:right w:val="single" w:sz="4" w:space="0" w:color="auto"/>
            </w:tcBorders>
          </w:tcPr>
          <w:p w14:paraId="5F7A1546" w14:textId="77777777" w:rsidR="00DF0D6D" w:rsidRPr="00BA3CC4" w:rsidRDefault="00DF0D6D">
            <w:pPr>
              <w:spacing w:line="480" w:lineRule="exact"/>
              <w:jc w:val="center"/>
              <w:rPr>
                <w:rFonts w:ascii="宋体" w:hAnsi="宋体" w:cs="Arial"/>
                <w:sz w:val="24"/>
                <w:szCs w:val="24"/>
              </w:rPr>
            </w:pPr>
          </w:p>
        </w:tc>
        <w:tc>
          <w:tcPr>
            <w:tcW w:w="3421" w:type="dxa"/>
            <w:tcBorders>
              <w:top w:val="single" w:sz="4" w:space="0" w:color="auto"/>
              <w:left w:val="single" w:sz="4" w:space="0" w:color="auto"/>
              <w:bottom w:val="single" w:sz="4" w:space="0" w:color="auto"/>
              <w:right w:val="single" w:sz="4" w:space="0" w:color="auto"/>
            </w:tcBorders>
          </w:tcPr>
          <w:p w14:paraId="698EF8B7" w14:textId="77777777" w:rsidR="00DF0D6D" w:rsidRPr="00BA3CC4" w:rsidRDefault="00DF0D6D">
            <w:pPr>
              <w:spacing w:line="480" w:lineRule="exact"/>
              <w:jc w:val="center"/>
              <w:rPr>
                <w:rFonts w:ascii="宋体" w:hAnsi="宋体" w:cs="Arial"/>
                <w:sz w:val="24"/>
                <w:szCs w:val="24"/>
              </w:rPr>
            </w:pPr>
          </w:p>
        </w:tc>
        <w:tc>
          <w:tcPr>
            <w:tcW w:w="1284" w:type="dxa"/>
            <w:tcBorders>
              <w:top w:val="single" w:sz="4" w:space="0" w:color="auto"/>
              <w:left w:val="single" w:sz="4" w:space="0" w:color="auto"/>
              <w:bottom w:val="single" w:sz="4" w:space="0" w:color="auto"/>
              <w:right w:val="single" w:sz="4" w:space="0" w:color="auto"/>
            </w:tcBorders>
          </w:tcPr>
          <w:p w14:paraId="2CE87FF7" w14:textId="77777777" w:rsidR="00DF0D6D" w:rsidRPr="00BA3CC4" w:rsidRDefault="00DF0D6D">
            <w:pPr>
              <w:spacing w:line="480" w:lineRule="exact"/>
              <w:jc w:val="center"/>
              <w:rPr>
                <w:rFonts w:ascii="宋体" w:hAnsi="宋体" w:cs="Arial"/>
                <w:sz w:val="24"/>
                <w:szCs w:val="24"/>
              </w:rPr>
            </w:pPr>
          </w:p>
        </w:tc>
      </w:tr>
      <w:tr w:rsidR="00DF0D6D" w:rsidRPr="00BA3CC4" w14:paraId="19BE8403" w14:textId="77777777">
        <w:trPr>
          <w:cantSplit/>
        </w:trPr>
        <w:tc>
          <w:tcPr>
            <w:tcW w:w="529" w:type="dxa"/>
            <w:tcBorders>
              <w:top w:val="single" w:sz="4" w:space="0" w:color="auto"/>
              <w:left w:val="single" w:sz="4" w:space="0" w:color="auto"/>
              <w:bottom w:val="single" w:sz="4" w:space="0" w:color="auto"/>
              <w:right w:val="single" w:sz="4" w:space="0" w:color="auto"/>
            </w:tcBorders>
          </w:tcPr>
          <w:p w14:paraId="0896DE2B" w14:textId="77777777" w:rsidR="00DF0D6D" w:rsidRPr="00BA3CC4" w:rsidRDefault="00DF0D6D">
            <w:pPr>
              <w:spacing w:line="480" w:lineRule="exact"/>
              <w:jc w:val="center"/>
              <w:rPr>
                <w:rFonts w:ascii="宋体" w:hAnsi="宋体" w:cs="Arial"/>
                <w:sz w:val="24"/>
                <w:szCs w:val="24"/>
              </w:rPr>
            </w:pPr>
          </w:p>
        </w:tc>
        <w:tc>
          <w:tcPr>
            <w:tcW w:w="3541" w:type="dxa"/>
            <w:tcBorders>
              <w:top w:val="single" w:sz="4" w:space="0" w:color="auto"/>
              <w:left w:val="single" w:sz="4" w:space="0" w:color="auto"/>
              <w:bottom w:val="single" w:sz="4" w:space="0" w:color="auto"/>
              <w:right w:val="single" w:sz="4" w:space="0" w:color="auto"/>
            </w:tcBorders>
          </w:tcPr>
          <w:p w14:paraId="1ED5CE65" w14:textId="77777777" w:rsidR="00DF0D6D" w:rsidRPr="00BA3CC4" w:rsidRDefault="00DF0D6D">
            <w:pPr>
              <w:spacing w:line="480" w:lineRule="exact"/>
              <w:jc w:val="center"/>
              <w:rPr>
                <w:rFonts w:ascii="宋体" w:hAnsi="宋体" w:cs="Arial"/>
                <w:sz w:val="24"/>
                <w:szCs w:val="24"/>
              </w:rPr>
            </w:pPr>
          </w:p>
        </w:tc>
        <w:tc>
          <w:tcPr>
            <w:tcW w:w="3421" w:type="dxa"/>
            <w:tcBorders>
              <w:top w:val="single" w:sz="4" w:space="0" w:color="auto"/>
              <w:left w:val="single" w:sz="4" w:space="0" w:color="auto"/>
              <w:bottom w:val="single" w:sz="4" w:space="0" w:color="auto"/>
              <w:right w:val="single" w:sz="4" w:space="0" w:color="auto"/>
            </w:tcBorders>
          </w:tcPr>
          <w:p w14:paraId="0B5BCA11" w14:textId="77777777" w:rsidR="00DF0D6D" w:rsidRPr="00BA3CC4" w:rsidRDefault="00DF0D6D">
            <w:pPr>
              <w:spacing w:line="480" w:lineRule="exact"/>
              <w:jc w:val="center"/>
              <w:rPr>
                <w:rFonts w:ascii="宋体" w:hAnsi="宋体" w:cs="Arial"/>
                <w:sz w:val="24"/>
                <w:szCs w:val="24"/>
              </w:rPr>
            </w:pPr>
          </w:p>
        </w:tc>
        <w:tc>
          <w:tcPr>
            <w:tcW w:w="1284" w:type="dxa"/>
            <w:tcBorders>
              <w:top w:val="single" w:sz="4" w:space="0" w:color="auto"/>
              <w:left w:val="single" w:sz="4" w:space="0" w:color="auto"/>
              <w:bottom w:val="single" w:sz="4" w:space="0" w:color="auto"/>
              <w:right w:val="single" w:sz="4" w:space="0" w:color="auto"/>
            </w:tcBorders>
          </w:tcPr>
          <w:p w14:paraId="5B63ABB1" w14:textId="77777777" w:rsidR="00DF0D6D" w:rsidRPr="00BA3CC4" w:rsidRDefault="00DF0D6D">
            <w:pPr>
              <w:spacing w:line="480" w:lineRule="exact"/>
              <w:jc w:val="center"/>
              <w:rPr>
                <w:rFonts w:ascii="宋体" w:hAnsi="宋体" w:cs="Arial"/>
                <w:sz w:val="24"/>
                <w:szCs w:val="24"/>
              </w:rPr>
            </w:pPr>
          </w:p>
        </w:tc>
      </w:tr>
      <w:tr w:rsidR="00DF0D6D" w:rsidRPr="00BA3CC4" w14:paraId="08851641" w14:textId="77777777">
        <w:trPr>
          <w:cantSplit/>
        </w:trPr>
        <w:tc>
          <w:tcPr>
            <w:tcW w:w="529" w:type="dxa"/>
            <w:tcBorders>
              <w:top w:val="single" w:sz="4" w:space="0" w:color="auto"/>
              <w:left w:val="single" w:sz="4" w:space="0" w:color="auto"/>
              <w:bottom w:val="single" w:sz="4" w:space="0" w:color="auto"/>
              <w:right w:val="single" w:sz="4" w:space="0" w:color="auto"/>
            </w:tcBorders>
          </w:tcPr>
          <w:p w14:paraId="3CDB3158" w14:textId="77777777" w:rsidR="00DF0D6D" w:rsidRPr="00BA3CC4" w:rsidRDefault="00DF0D6D">
            <w:pPr>
              <w:spacing w:line="480" w:lineRule="exact"/>
              <w:jc w:val="center"/>
              <w:rPr>
                <w:rFonts w:ascii="宋体" w:hAnsi="宋体" w:cs="Arial"/>
                <w:sz w:val="24"/>
                <w:szCs w:val="24"/>
              </w:rPr>
            </w:pPr>
          </w:p>
        </w:tc>
        <w:tc>
          <w:tcPr>
            <w:tcW w:w="3541" w:type="dxa"/>
            <w:tcBorders>
              <w:top w:val="single" w:sz="4" w:space="0" w:color="auto"/>
              <w:left w:val="single" w:sz="4" w:space="0" w:color="auto"/>
              <w:bottom w:val="single" w:sz="4" w:space="0" w:color="auto"/>
              <w:right w:val="single" w:sz="4" w:space="0" w:color="auto"/>
            </w:tcBorders>
          </w:tcPr>
          <w:p w14:paraId="4000D708" w14:textId="77777777" w:rsidR="00DF0D6D" w:rsidRPr="00BA3CC4" w:rsidRDefault="00DF0D6D">
            <w:pPr>
              <w:spacing w:line="480" w:lineRule="exact"/>
              <w:jc w:val="center"/>
              <w:rPr>
                <w:rFonts w:ascii="宋体" w:hAnsi="宋体" w:cs="Arial"/>
                <w:sz w:val="24"/>
                <w:szCs w:val="24"/>
              </w:rPr>
            </w:pPr>
          </w:p>
        </w:tc>
        <w:tc>
          <w:tcPr>
            <w:tcW w:w="3421" w:type="dxa"/>
            <w:tcBorders>
              <w:top w:val="single" w:sz="4" w:space="0" w:color="auto"/>
              <w:left w:val="single" w:sz="4" w:space="0" w:color="auto"/>
              <w:bottom w:val="single" w:sz="4" w:space="0" w:color="auto"/>
              <w:right w:val="single" w:sz="4" w:space="0" w:color="auto"/>
            </w:tcBorders>
          </w:tcPr>
          <w:p w14:paraId="7B46347B" w14:textId="77777777" w:rsidR="00DF0D6D" w:rsidRPr="00BA3CC4" w:rsidRDefault="00DF0D6D">
            <w:pPr>
              <w:spacing w:line="480" w:lineRule="exact"/>
              <w:jc w:val="center"/>
              <w:rPr>
                <w:rFonts w:ascii="宋体" w:hAnsi="宋体" w:cs="Arial"/>
                <w:sz w:val="24"/>
                <w:szCs w:val="24"/>
              </w:rPr>
            </w:pPr>
          </w:p>
        </w:tc>
        <w:tc>
          <w:tcPr>
            <w:tcW w:w="1284" w:type="dxa"/>
            <w:tcBorders>
              <w:top w:val="single" w:sz="4" w:space="0" w:color="auto"/>
              <w:left w:val="single" w:sz="4" w:space="0" w:color="auto"/>
              <w:bottom w:val="single" w:sz="4" w:space="0" w:color="auto"/>
              <w:right w:val="single" w:sz="4" w:space="0" w:color="auto"/>
            </w:tcBorders>
          </w:tcPr>
          <w:p w14:paraId="4F584613" w14:textId="77777777" w:rsidR="00DF0D6D" w:rsidRPr="00BA3CC4" w:rsidRDefault="00DF0D6D">
            <w:pPr>
              <w:spacing w:line="480" w:lineRule="exact"/>
              <w:jc w:val="center"/>
              <w:rPr>
                <w:rFonts w:ascii="宋体" w:hAnsi="宋体" w:cs="Arial"/>
                <w:sz w:val="24"/>
                <w:szCs w:val="24"/>
              </w:rPr>
            </w:pPr>
          </w:p>
        </w:tc>
      </w:tr>
      <w:tr w:rsidR="00DF0D6D" w:rsidRPr="00BA3CC4" w14:paraId="5A249FE4" w14:textId="77777777">
        <w:trPr>
          <w:cantSplit/>
        </w:trPr>
        <w:tc>
          <w:tcPr>
            <w:tcW w:w="529" w:type="dxa"/>
            <w:tcBorders>
              <w:top w:val="single" w:sz="4" w:space="0" w:color="auto"/>
              <w:left w:val="single" w:sz="4" w:space="0" w:color="auto"/>
              <w:bottom w:val="single" w:sz="4" w:space="0" w:color="auto"/>
              <w:right w:val="single" w:sz="4" w:space="0" w:color="auto"/>
            </w:tcBorders>
          </w:tcPr>
          <w:p w14:paraId="74B37CCC" w14:textId="77777777" w:rsidR="00DF0D6D" w:rsidRPr="00BA3CC4" w:rsidRDefault="00DF0D6D">
            <w:pPr>
              <w:spacing w:line="480" w:lineRule="exact"/>
              <w:jc w:val="center"/>
              <w:rPr>
                <w:rFonts w:ascii="宋体" w:hAnsi="宋体" w:cs="Arial"/>
                <w:sz w:val="24"/>
                <w:szCs w:val="24"/>
              </w:rPr>
            </w:pPr>
          </w:p>
        </w:tc>
        <w:tc>
          <w:tcPr>
            <w:tcW w:w="3541" w:type="dxa"/>
            <w:tcBorders>
              <w:top w:val="single" w:sz="4" w:space="0" w:color="auto"/>
              <w:left w:val="single" w:sz="4" w:space="0" w:color="auto"/>
              <w:bottom w:val="single" w:sz="4" w:space="0" w:color="auto"/>
              <w:right w:val="single" w:sz="4" w:space="0" w:color="auto"/>
            </w:tcBorders>
          </w:tcPr>
          <w:p w14:paraId="24C79F5D" w14:textId="77777777" w:rsidR="00DF0D6D" w:rsidRPr="00BA3CC4" w:rsidRDefault="00DF0D6D">
            <w:pPr>
              <w:spacing w:line="480" w:lineRule="exact"/>
              <w:jc w:val="center"/>
              <w:rPr>
                <w:rFonts w:ascii="宋体" w:hAnsi="宋体" w:cs="Arial"/>
                <w:sz w:val="24"/>
                <w:szCs w:val="24"/>
              </w:rPr>
            </w:pPr>
          </w:p>
        </w:tc>
        <w:tc>
          <w:tcPr>
            <w:tcW w:w="3421" w:type="dxa"/>
            <w:tcBorders>
              <w:top w:val="single" w:sz="4" w:space="0" w:color="auto"/>
              <w:left w:val="single" w:sz="4" w:space="0" w:color="auto"/>
              <w:bottom w:val="single" w:sz="4" w:space="0" w:color="auto"/>
              <w:right w:val="single" w:sz="4" w:space="0" w:color="auto"/>
            </w:tcBorders>
          </w:tcPr>
          <w:p w14:paraId="19397300" w14:textId="77777777" w:rsidR="00DF0D6D" w:rsidRPr="00BA3CC4" w:rsidRDefault="00DF0D6D">
            <w:pPr>
              <w:spacing w:line="480" w:lineRule="exact"/>
              <w:jc w:val="center"/>
              <w:rPr>
                <w:rFonts w:ascii="宋体" w:hAnsi="宋体" w:cs="Arial"/>
                <w:sz w:val="24"/>
                <w:szCs w:val="24"/>
              </w:rPr>
            </w:pPr>
          </w:p>
        </w:tc>
        <w:tc>
          <w:tcPr>
            <w:tcW w:w="1284" w:type="dxa"/>
            <w:tcBorders>
              <w:top w:val="single" w:sz="4" w:space="0" w:color="auto"/>
              <w:left w:val="single" w:sz="4" w:space="0" w:color="auto"/>
              <w:bottom w:val="single" w:sz="4" w:space="0" w:color="auto"/>
              <w:right w:val="single" w:sz="4" w:space="0" w:color="auto"/>
            </w:tcBorders>
          </w:tcPr>
          <w:p w14:paraId="4BFD9407" w14:textId="77777777" w:rsidR="00DF0D6D" w:rsidRPr="00BA3CC4" w:rsidRDefault="00DF0D6D">
            <w:pPr>
              <w:spacing w:line="480" w:lineRule="exact"/>
              <w:jc w:val="center"/>
              <w:rPr>
                <w:rFonts w:ascii="宋体" w:hAnsi="宋体" w:cs="Arial"/>
                <w:sz w:val="24"/>
                <w:szCs w:val="24"/>
              </w:rPr>
            </w:pPr>
          </w:p>
        </w:tc>
      </w:tr>
      <w:tr w:rsidR="00DF0D6D" w:rsidRPr="00BA3CC4" w14:paraId="571D12E7" w14:textId="77777777">
        <w:trPr>
          <w:cantSplit/>
        </w:trPr>
        <w:tc>
          <w:tcPr>
            <w:tcW w:w="529" w:type="dxa"/>
            <w:tcBorders>
              <w:top w:val="single" w:sz="4" w:space="0" w:color="auto"/>
              <w:left w:val="single" w:sz="4" w:space="0" w:color="auto"/>
              <w:bottom w:val="single" w:sz="4" w:space="0" w:color="auto"/>
              <w:right w:val="single" w:sz="4" w:space="0" w:color="auto"/>
            </w:tcBorders>
          </w:tcPr>
          <w:p w14:paraId="4A16D561" w14:textId="77777777" w:rsidR="00DF0D6D" w:rsidRPr="00BA3CC4" w:rsidRDefault="00DF0D6D">
            <w:pPr>
              <w:spacing w:line="480" w:lineRule="exact"/>
              <w:jc w:val="center"/>
              <w:rPr>
                <w:rFonts w:ascii="宋体" w:hAnsi="宋体" w:cs="Arial"/>
                <w:sz w:val="24"/>
                <w:szCs w:val="24"/>
              </w:rPr>
            </w:pPr>
          </w:p>
        </w:tc>
        <w:tc>
          <w:tcPr>
            <w:tcW w:w="3541" w:type="dxa"/>
            <w:tcBorders>
              <w:top w:val="single" w:sz="4" w:space="0" w:color="auto"/>
              <w:left w:val="single" w:sz="4" w:space="0" w:color="auto"/>
              <w:bottom w:val="single" w:sz="4" w:space="0" w:color="auto"/>
              <w:right w:val="single" w:sz="4" w:space="0" w:color="auto"/>
            </w:tcBorders>
          </w:tcPr>
          <w:p w14:paraId="6904C520" w14:textId="77777777" w:rsidR="00DF0D6D" w:rsidRPr="00BA3CC4" w:rsidRDefault="00DF0D6D">
            <w:pPr>
              <w:spacing w:line="480" w:lineRule="exact"/>
              <w:jc w:val="center"/>
              <w:rPr>
                <w:rFonts w:ascii="宋体" w:hAnsi="宋体" w:cs="Arial"/>
                <w:sz w:val="24"/>
                <w:szCs w:val="24"/>
              </w:rPr>
            </w:pPr>
          </w:p>
        </w:tc>
        <w:tc>
          <w:tcPr>
            <w:tcW w:w="3421" w:type="dxa"/>
            <w:tcBorders>
              <w:top w:val="single" w:sz="4" w:space="0" w:color="auto"/>
              <w:left w:val="single" w:sz="4" w:space="0" w:color="auto"/>
              <w:bottom w:val="single" w:sz="4" w:space="0" w:color="auto"/>
              <w:right w:val="single" w:sz="4" w:space="0" w:color="auto"/>
            </w:tcBorders>
          </w:tcPr>
          <w:p w14:paraId="770B4320" w14:textId="77777777" w:rsidR="00DF0D6D" w:rsidRPr="00BA3CC4" w:rsidRDefault="00DF0D6D">
            <w:pPr>
              <w:spacing w:line="480" w:lineRule="exact"/>
              <w:jc w:val="center"/>
              <w:rPr>
                <w:rFonts w:ascii="宋体" w:hAnsi="宋体" w:cs="Arial"/>
                <w:sz w:val="24"/>
                <w:szCs w:val="24"/>
              </w:rPr>
            </w:pPr>
          </w:p>
        </w:tc>
        <w:tc>
          <w:tcPr>
            <w:tcW w:w="1284" w:type="dxa"/>
            <w:tcBorders>
              <w:top w:val="single" w:sz="4" w:space="0" w:color="auto"/>
              <w:left w:val="single" w:sz="4" w:space="0" w:color="auto"/>
              <w:bottom w:val="single" w:sz="4" w:space="0" w:color="auto"/>
              <w:right w:val="single" w:sz="4" w:space="0" w:color="auto"/>
            </w:tcBorders>
          </w:tcPr>
          <w:p w14:paraId="061B0F0D" w14:textId="77777777" w:rsidR="00DF0D6D" w:rsidRPr="00BA3CC4" w:rsidRDefault="00DF0D6D">
            <w:pPr>
              <w:spacing w:line="480" w:lineRule="exact"/>
              <w:jc w:val="center"/>
              <w:rPr>
                <w:rFonts w:ascii="宋体" w:hAnsi="宋体" w:cs="Arial"/>
                <w:sz w:val="24"/>
                <w:szCs w:val="24"/>
              </w:rPr>
            </w:pPr>
          </w:p>
        </w:tc>
      </w:tr>
      <w:tr w:rsidR="00DF0D6D" w:rsidRPr="00BA3CC4" w14:paraId="33E9C914" w14:textId="77777777">
        <w:trPr>
          <w:cantSplit/>
        </w:trPr>
        <w:tc>
          <w:tcPr>
            <w:tcW w:w="529" w:type="dxa"/>
            <w:tcBorders>
              <w:top w:val="single" w:sz="4" w:space="0" w:color="auto"/>
              <w:left w:val="single" w:sz="4" w:space="0" w:color="auto"/>
              <w:bottom w:val="single" w:sz="4" w:space="0" w:color="auto"/>
              <w:right w:val="single" w:sz="4" w:space="0" w:color="auto"/>
            </w:tcBorders>
          </w:tcPr>
          <w:p w14:paraId="116B1611" w14:textId="77777777" w:rsidR="00DF0D6D" w:rsidRPr="00BA3CC4" w:rsidRDefault="00DF0D6D">
            <w:pPr>
              <w:spacing w:line="480" w:lineRule="exact"/>
              <w:jc w:val="center"/>
              <w:rPr>
                <w:rFonts w:ascii="宋体" w:hAnsi="宋体" w:cs="Arial"/>
                <w:sz w:val="24"/>
                <w:szCs w:val="24"/>
              </w:rPr>
            </w:pPr>
          </w:p>
        </w:tc>
        <w:tc>
          <w:tcPr>
            <w:tcW w:w="3541" w:type="dxa"/>
            <w:tcBorders>
              <w:top w:val="single" w:sz="4" w:space="0" w:color="auto"/>
              <w:left w:val="single" w:sz="4" w:space="0" w:color="auto"/>
              <w:bottom w:val="single" w:sz="4" w:space="0" w:color="auto"/>
              <w:right w:val="single" w:sz="4" w:space="0" w:color="auto"/>
            </w:tcBorders>
          </w:tcPr>
          <w:p w14:paraId="543A3E1A" w14:textId="77777777" w:rsidR="00DF0D6D" w:rsidRPr="00BA3CC4" w:rsidRDefault="00DF0D6D">
            <w:pPr>
              <w:spacing w:line="480" w:lineRule="exact"/>
              <w:jc w:val="center"/>
              <w:rPr>
                <w:rFonts w:ascii="宋体" w:hAnsi="宋体" w:cs="Arial"/>
                <w:sz w:val="24"/>
                <w:szCs w:val="24"/>
              </w:rPr>
            </w:pPr>
          </w:p>
        </w:tc>
        <w:tc>
          <w:tcPr>
            <w:tcW w:w="3421" w:type="dxa"/>
            <w:tcBorders>
              <w:top w:val="single" w:sz="4" w:space="0" w:color="auto"/>
              <w:left w:val="single" w:sz="4" w:space="0" w:color="auto"/>
              <w:bottom w:val="single" w:sz="4" w:space="0" w:color="auto"/>
              <w:right w:val="single" w:sz="4" w:space="0" w:color="auto"/>
            </w:tcBorders>
          </w:tcPr>
          <w:p w14:paraId="596D4090" w14:textId="77777777" w:rsidR="00DF0D6D" w:rsidRPr="00BA3CC4" w:rsidRDefault="00DF0D6D">
            <w:pPr>
              <w:spacing w:line="480" w:lineRule="exact"/>
              <w:jc w:val="center"/>
              <w:rPr>
                <w:rFonts w:ascii="宋体" w:hAnsi="宋体" w:cs="Arial"/>
                <w:sz w:val="24"/>
                <w:szCs w:val="24"/>
              </w:rPr>
            </w:pPr>
          </w:p>
        </w:tc>
        <w:tc>
          <w:tcPr>
            <w:tcW w:w="1284" w:type="dxa"/>
            <w:tcBorders>
              <w:top w:val="single" w:sz="4" w:space="0" w:color="auto"/>
              <w:left w:val="single" w:sz="4" w:space="0" w:color="auto"/>
              <w:bottom w:val="single" w:sz="4" w:space="0" w:color="auto"/>
              <w:right w:val="single" w:sz="4" w:space="0" w:color="auto"/>
            </w:tcBorders>
          </w:tcPr>
          <w:p w14:paraId="4F52BB57" w14:textId="77777777" w:rsidR="00DF0D6D" w:rsidRPr="00BA3CC4" w:rsidRDefault="00DF0D6D">
            <w:pPr>
              <w:spacing w:line="480" w:lineRule="exact"/>
              <w:jc w:val="center"/>
              <w:rPr>
                <w:rFonts w:ascii="宋体" w:hAnsi="宋体" w:cs="Arial"/>
                <w:sz w:val="24"/>
                <w:szCs w:val="24"/>
              </w:rPr>
            </w:pPr>
          </w:p>
        </w:tc>
      </w:tr>
    </w:tbl>
    <w:p w14:paraId="2AD3E141" w14:textId="77777777" w:rsidR="00DF0D6D" w:rsidRPr="00BA3CC4" w:rsidRDefault="008531F8">
      <w:pPr>
        <w:spacing w:line="480" w:lineRule="exact"/>
        <w:rPr>
          <w:rFonts w:ascii="宋体" w:hAnsi="宋体" w:cs="Arial"/>
          <w:sz w:val="24"/>
          <w:szCs w:val="24"/>
        </w:rPr>
      </w:pPr>
      <w:r w:rsidRPr="00BA3CC4">
        <w:rPr>
          <w:rFonts w:ascii="宋体" w:hAnsi="宋体" w:cs="Arial"/>
          <w:sz w:val="24"/>
          <w:szCs w:val="24"/>
        </w:rPr>
        <w:t>注：凡对合同条款有偏离的必须在此表中反应，正、负偏差均应描述。</w:t>
      </w:r>
    </w:p>
    <w:p w14:paraId="1D753E0D" w14:textId="77777777" w:rsidR="00DF0D6D" w:rsidRPr="00BA3CC4" w:rsidRDefault="00DF0D6D">
      <w:pPr>
        <w:spacing w:line="480" w:lineRule="exact"/>
        <w:rPr>
          <w:rFonts w:ascii="宋体" w:hAnsi="宋体" w:cs="Arial"/>
          <w:sz w:val="24"/>
          <w:szCs w:val="24"/>
        </w:rPr>
      </w:pPr>
    </w:p>
    <w:p w14:paraId="35DA3E7B" w14:textId="77777777" w:rsidR="00DF0D6D" w:rsidRPr="00BA3CC4" w:rsidRDefault="008531F8">
      <w:pPr>
        <w:snapToGrid w:val="0"/>
        <w:spacing w:line="480" w:lineRule="exact"/>
        <w:ind w:firstLine="552"/>
        <w:rPr>
          <w:rFonts w:ascii="宋体" w:hAnsi="宋体" w:cs="Arial"/>
          <w:sz w:val="24"/>
          <w:szCs w:val="24"/>
        </w:rPr>
      </w:pPr>
      <w:r w:rsidRPr="00BA3CC4">
        <w:rPr>
          <w:rFonts w:ascii="宋体" w:hAnsi="宋体" w:cs="Arial"/>
          <w:sz w:val="24"/>
          <w:szCs w:val="24"/>
        </w:rPr>
        <w:t>出具日期：</w:t>
      </w:r>
      <w:r w:rsidRPr="00BA3CC4">
        <w:rPr>
          <w:rFonts w:ascii="宋体" w:hAnsi="宋体" w:cs="Arial"/>
          <w:sz w:val="24"/>
          <w:szCs w:val="24"/>
          <w:u w:val="single"/>
        </w:rPr>
        <w:t xml:space="preserve">                 </w:t>
      </w:r>
    </w:p>
    <w:p w14:paraId="109BD2A6" w14:textId="77777777" w:rsidR="00DF0D6D" w:rsidRPr="00BA3CC4" w:rsidRDefault="008531F8">
      <w:pPr>
        <w:snapToGrid w:val="0"/>
        <w:spacing w:line="480" w:lineRule="exact"/>
        <w:ind w:firstLine="552"/>
        <w:rPr>
          <w:rFonts w:ascii="宋体" w:hAnsi="宋体" w:cs="Arial"/>
          <w:sz w:val="24"/>
          <w:szCs w:val="24"/>
        </w:rPr>
      </w:pPr>
      <w:r w:rsidRPr="00BA3CC4">
        <w:rPr>
          <w:rFonts w:ascii="宋体" w:hAnsi="宋体" w:cs="Arial"/>
          <w:sz w:val="24"/>
          <w:szCs w:val="24"/>
        </w:rPr>
        <w:t>授权代表签字：</w:t>
      </w:r>
      <w:r w:rsidRPr="00BA3CC4">
        <w:rPr>
          <w:rFonts w:ascii="宋体" w:hAnsi="宋体" w:cs="Arial"/>
          <w:sz w:val="24"/>
          <w:szCs w:val="24"/>
          <w:u w:val="single"/>
        </w:rPr>
        <w:tab/>
        <w:t xml:space="preserve">             </w:t>
      </w:r>
    </w:p>
    <w:p w14:paraId="44ECD53D" w14:textId="77777777" w:rsidR="00DF0D6D" w:rsidRPr="00BA3CC4" w:rsidRDefault="008531F8">
      <w:pPr>
        <w:snapToGrid w:val="0"/>
        <w:spacing w:line="480" w:lineRule="exact"/>
        <w:ind w:firstLine="550"/>
        <w:rPr>
          <w:rFonts w:ascii="宋体" w:hAnsi="宋体" w:cs="Arial"/>
          <w:b/>
          <w:sz w:val="24"/>
          <w:szCs w:val="24"/>
        </w:rPr>
      </w:pPr>
      <w:r w:rsidRPr="00BA3CC4">
        <w:rPr>
          <w:rFonts w:ascii="宋体" w:hAnsi="宋体" w:cs="Arial"/>
          <w:sz w:val="24"/>
          <w:szCs w:val="24"/>
        </w:rPr>
        <w:t>公章：</w:t>
      </w:r>
      <w:r w:rsidRPr="00BA3CC4">
        <w:rPr>
          <w:rFonts w:ascii="宋体" w:hAnsi="宋体" w:cs="Arial"/>
          <w:sz w:val="24"/>
          <w:szCs w:val="24"/>
          <w:u w:val="single"/>
        </w:rPr>
        <w:t xml:space="preserve">                     </w:t>
      </w:r>
    </w:p>
    <w:p w14:paraId="4CBD6212" w14:textId="77777777" w:rsidR="00DF0D6D" w:rsidRPr="00BA3CC4" w:rsidRDefault="008531F8">
      <w:pPr>
        <w:spacing w:line="480" w:lineRule="exact"/>
        <w:rPr>
          <w:rFonts w:ascii="宋体" w:hAnsi="宋体" w:cs="Arial"/>
          <w:b/>
          <w:sz w:val="24"/>
          <w:szCs w:val="24"/>
        </w:rPr>
      </w:pPr>
      <w:r w:rsidRPr="00BA3CC4">
        <w:rPr>
          <w:rFonts w:ascii="宋体" w:hAnsi="宋体" w:cs="Arial"/>
          <w:b/>
          <w:sz w:val="24"/>
          <w:szCs w:val="24"/>
        </w:rPr>
        <w:br w:type="page"/>
      </w:r>
      <w:r w:rsidRPr="00BA3CC4">
        <w:rPr>
          <w:rFonts w:ascii="宋体" w:hAnsi="宋体" w:cs="Arial"/>
          <w:b/>
          <w:sz w:val="24"/>
          <w:szCs w:val="24"/>
        </w:rPr>
        <w:lastRenderedPageBreak/>
        <w:t>附件四：</w:t>
      </w:r>
    </w:p>
    <w:p w14:paraId="18682F5F" w14:textId="77777777" w:rsidR="00DF0D6D" w:rsidRPr="00BA3CC4" w:rsidRDefault="008531F8">
      <w:pPr>
        <w:spacing w:line="480" w:lineRule="exact"/>
        <w:jc w:val="center"/>
        <w:rPr>
          <w:rFonts w:ascii="宋体" w:hAnsi="宋体" w:cs="Arial"/>
          <w:sz w:val="24"/>
          <w:szCs w:val="24"/>
        </w:rPr>
      </w:pPr>
      <w:r w:rsidRPr="00BA3CC4">
        <w:rPr>
          <w:rFonts w:ascii="宋体" w:hAnsi="宋体" w:cs="Arial"/>
          <w:sz w:val="24"/>
          <w:szCs w:val="24"/>
        </w:rPr>
        <w:t>资格证明文件</w:t>
      </w:r>
    </w:p>
    <w:p w14:paraId="6FEE1963" w14:textId="77777777" w:rsidR="00DF0D6D" w:rsidRPr="00BA3CC4" w:rsidRDefault="008531F8">
      <w:pPr>
        <w:spacing w:line="480" w:lineRule="exact"/>
        <w:rPr>
          <w:rFonts w:ascii="宋体" w:hAnsi="宋体" w:cs="Arial"/>
          <w:sz w:val="24"/>
          <w:szCs w:val="24"/>
          <w:u w:val="single"/>
        </w:rPr>
      </w:pPr>
      <w:r w:rsidRPr="00BA3CC4">
        <w:rPr>
          <w:rFonts w:ascii="宋体" w:hAnsi="宋体" w:cs="Arial"/>
          <w:b/>
          <w:sz w:val="24"/>
          <w:szCs w:val="24"/>
        </w:rPr>
        <w:t>（一）法定代表人授权书</w:t>
      </w:r>
    </w:p>
    <w:p w14:paraId="1C50EEEB" w14:textId="77777777" w:rsidR="00DF0D6D" w:rsidRPr="00BA3CC4" w:rsidRDefault="008531F8">
      <w:pPr>
        <w:spacing w:line="480" w:lineRule="exact"/>
        <w:rPr>
          <w:rFonts w:ascii="宋体" w:hAnsi="宋体" w:cs="Arial"/>
          <w:sz w:val="24"/>
          <w:szCs w:val="24"/>
        </w:rPr>
      </w:pPr>
      <w:r w:rsidRPr="00BA3CC4">
        <w:rPr>
          <w:rFonts w:ascii="宋体" w:hAnsi="宋体" w:cs="Arial"/>
          <w:sz w:val="24"/>
          <w:szCs w:val="24"/>
          <w:u w:val="single"/>
        </w:rPr>
        <w:t>中招国际招标有限公司</w:t>
      </w:r>
      <w:r w:rsidRPr="00BA3CC4">
        <w:rPr>
          <w:rFonts w:ascii="宋体" w:hAnsi="宋体" w:cs="Arial"/>
          <w:sz w:val="24"/>
          <w:szCs w:val="24"/>
        </w:rPr>
        <w:t>：</w:t>
      </w:r>
    </w:p>
    <w:p w14:paraId="67EA5BE6" w14:textId="77777777" w:rsidR="00DF0D6D" w:rsidRPr="00BA3CC4" w:rsidRDefault="008531F8">
      <w:pPr>
        <w:spacing w:line="480" w:lineRule="exact"/>
        <w:rPr>
          <w:rFonts w:ascii="宋体" w:hAnsi="宋体" w:cs="Arial"/>
          <w:sz w:val="24"/>
          <w:szCs w:val="24"/>
        </w:rPr>
      </w:pPr>
      <w:r w:rsidRPr="00BA3CC4">
        <w:rPr>
          <w:rFonts w:ascii="宋体" w:hAnsi="宋体" w:cs="Arial"/>
          <w:sz w:val="24"/>
          <w:szCs w:val="24"/>
        </w:rPr>
        <w:t xml:space="preserve">    </w:t>
      </w:r>
      <w:r w:rsidRPr="00BA3CC4">
        <w:rPr>
          <w:rFonts w:ascii="宋体" w:hAnsi="宋体" w:cs="Arial"/>
          <w:sz w:val="24"/>
          <w:szCs w:val="24"/>
          <w:u w:val="single"/>
        </w:rPr>
        <w:t xml:space="preserve">    （谈判供应商全称）    </w:t>
      </w:r>
      <w:r w:rsidRPr="00BA3CC4">
        <w:rPr>
          <w:rFonts w:ascii="宋体" w:hAnsi="宋体" w:cs="Arial"/>
          <w:sz w:val="24"/>
          <w:szCs w:val="24"/>
        </w:rPr>
        <w:t>法定代表人</w:t>
      </w:r>
      <w:r w:rsidRPr="00BA3CC4">
        <w:rPr>
          <w:rFonts w:ascii="宋体" w:hAnsi="宋体" w:cs="Arial"/>
          <w:sz w:val="24"/>
          <w:szCs w:val="24"/>
          <w:u w:val="single"/>
        </w:rPr>
        <w:t xml:space="preserve">  （姓名）  </w:t>
      </w:r>
      <w:r w:rsidRPr="00BA3CC4">
        <w:rPr>
          <w:rFonts w:ascii="宋体" w:hAnsi="宋体" w:cs="Arial"/>
          <w:sz w:val="24"/>
          <w:szCs w:val="24"/>
        </w:rPr>
        <w:t>授权</w:t>
      </w:r>
      <w:r w:rsidRPr="00BA3CC4">
        <w:rPr>
          <w:rFonts w:ascii="宋体" w:hAnsi="宋体" w:cs="Arial"/>
          <w:sz w:val="24"/>
          <w:szCs w:val="24"/>
          <w:u w:val="single"/>
        </w:rPr>
        <w:t xml:space="preserve">  姓名  </w:t>
      </w:r>
      <w:r w:rsidRPr="00BA3CC4">
        <w:rPr>
          <w:rFonts w:ascii="宋体" w:hAnsi="宋体" w:cs="Arial"/>
          <w:sz w:val="24"/>
          <w:szCs w:val="24"/>
        </w:rPr>
        <w:t>为全权代表，参加贵公司组织的</w:t>
      </w:r>
      <w:r w:rsidRPr="00BA3CC4">
        <w:rPr>
          <w:rFonts w:ascii="宋体" w:hAnsi="宋体" w:cs="Arial"/>
          <w:sz w:val="24"/>
          <w:szCs w:val="24"/>
          <w:u w:val="single"/>
        </w:rPr>
        <w:t xml:space="preserve">                 </w:t>
      </w:r>
      <w:r w:rsidRPr="00BA3CC4">
        <w:rPr>
          <w:rFonts w:ascii="宋体" w:hAnsi="宋体" w:cs="Arial"/>
          <w:sz w:val="24"/>
          <w:szCs w:val="24"/>
        </w:rPr>
        <w:t>项目（项目编号：TC</w:t>
      </w:r>
      <w:r w:rsidRPr="00BA3CC4">
        <w:rPr>
          <w:rFonts w:ascii="宋体" w:hAnsi="宋体" w:cs="Arial"/>
          <w:sz w:val="24"/>
          <w:szCs w:val="24"/>
          <w:u w:val="single"/>
        </w:rPr>
        <w:t xml:space="preserve">   </w:t>
      </w:r>
      <w:r w:rsidRPr="00BA3CC4">
        <w:rPr>
          <w:rFonts w:ascii="宋体" w:hAnsi="宋体" w:cs="Arial"/>
          <w:sz w:val="24"/>
          <w:szCs w:val="24"/>
        </w:rPr>
        <w:t>）谈判报价活动，全权处理谈判活动中的一切事宜。</w:t>
      </w:r>
    </w:p>
    <w:p w14:paraId="24D47F0B" w14:textId="77777777" w:rsidR="00DF0D6D" w:rsidRPr="00BA3CC4" w:rsidRDefault="008531F8">
      <w:pPr>
        <w:spacing w:line="480" w:lineRule="exact"/>
        <w:rPr>
          <w:rFonts w:ascii="宋体" w:hAnsi="宋体" w:cs="Arial"/>
          <w:sz w:val="24"/>
          <w:szCs w:val="24"/>
        </w:rPr>
      </w:pPr>
      <w:r w:rsidRPr="00BA3CC4">
        <w:rPr>
          <w:rFonts w:ascii="宋体" w:hAnsi="宋体" w:cs="Arial"/>
          <w:sz w:val="24"/>
          <w:szCs w:val="24"/>
        </w:rPr>
        <w:t xml:space="preserve">          　　　　　　　　　　 法定代表人签字或签章：</w:t>
      </w:r>
    </w:p>
    <w:p w14:paraId="071A7F79" w14:textId="77777777" w:rsidR="00DF0D6D" w:rsidRPr="00BA3CC4" w:rsidRDefault="008531F8">
      <w:pPr>
        <w:pStyle w:val="aa"/>
        <w:spacing w:line="480" w:lineRule="exact"/>
        <w:rPr>
          <w:rFonts w:ascii="宋体" w:hAnsi="宋体" w:cs="Arial"/>
          <w:sz w:val="24"/>
          <w:szCs w:val="24"/>
        </w:rPr>
      </w:pPr>
      <w:r w:rsidRPr="00BA3CC4">
        <w:rPr>
          <w:rFonts w:ascii="宋体" w:hAnsi="宋体" w:cs="Arial"/>
          <w:sz w:val="24"/>
          <w:szCs w:val="24"/>
        </w:rPr>
        <w:t xml:space="preserve">     </w:t>
      </w:r>
    </w:p>
    <w:p w14:paraId="1E98FA75" w14:textId="77777777" w:rsidR="00DF0D6D" w:rsidRPr="00BA3CC4" w:rsidRDefault="008531F8">
      <w:pPr>
        <w:spacing w:line="480" w:lineRule="exact"/>
        <w:rPr>
          <w:rFonts w:ascii="宋体" w:hAnsi="宋体" w:cs="Arial"/>
          <w:sz w:val="24"/>
          <w:szCs w:val="24"/>
        </w:rPr>
      </w:pPr>
      <w:r w:rsidRPr="00BA3CC4">
        <w:rPr>
          <w:rFonts w:ascii="宋体" w:hAnsi="宋体" w:cs="Arial"/>
          <w:sz w:val="24"/>
          <w:szCs w:val="24"/>
        </w:rPr>
        <w:t xml:space="preserve">     　　　　　　　　　　　　　　    单位全称(公章)：</w:t>
      </w:r>
    </w:p>
    <w:p w14:paraId="6DCD2880" w14:textId="77777777" w:rsidR="00DF0D6D" w:rsidRPr="00BA3CC4" w:rsidRDefault="008531F8">
      <w:pPr>
        <w:spacing w:line="480" w:lineRule="exact"/>
        <w:rPr>
          <w:rFonts w:ascii="宋体" w:hAnsi="宋体" w:cs="Arial"/>
          <w:sz w:val="24"/>
          <w:szCs w:val="24"/>
        </w:rPr>
      </w:pPr>
      <w:r w:rsidRPr="00BA3CC4">
        <w:rPr>
          <w:rFonts w:ascii="宋体" w:hAnsi="宋体" w:cs="Arial"/>
          <w:sz w:val="24"/>
          <w:szCs w:val="24"/>
        </w:rPr>
        <w:t xml:space="preserve">          </w:t>
      </w:r>
    </w:p>
    <w:p w14:paraId="7297BA12" w14:textId="77777777" w:rsidR="00DF0D6D" w:rsidRPr="00BA3CC4" w:rsidRDefault="008531F8">
      <w:pPr>
        <w:spacing w:line="480" w:lineRule="exact"/>
        <w:rPr>
          <w:rFonts w:ascii="宋体" w:hAnsi="宋体" w:cs="Arial"/>
          <w:sz w:val="24"/>
          <w:szCs w:val="24"/>
        </w:rPr>
      </w:pPr>
      <w:r w:rsidRPr="00BA3CC4">
        <w:rPr>
          <w:rFonts w:ascii="宋体" w:hAnsi="宋体" w:cs="Arial"/>
          <w:sz w:val="24"/>
          <w:szCs w:val="24"/>
        </w:rPr>
        <w:t xml:space="preserve">     　　　　　　　　　　　　　　           日　期：</w:t>
      </w:r>
    </w:p>
    <w:p w14:paraId="41CA433E" w14:textId="77777777" w:rsidR="00DF0D6D" w:rsidRPr="00BA3CC4" w:rsidRDefault="008531F8">
      <w:pPr>
        <w:pStyle w:val="aa"/>
        <w:spacing w:line="480" w:lineRule="exact"/>
        <w:rPr>
          <w:rFonts w:ascii="宋体" w:hAnsi="宋体" w:cs="Arial"/>
          <w:sz w:val="24"/>
          <w:szCs w:val="24"/>
        </w:rPr>
      </w:pPr>
      <w:r w:rsidRPr="00BA3CC4">
        <w:rPr>
          <w:rFonts w:ascii="宋体" w:hAnsi="宋体" w:cs="Arial"/>
          <w:sz w:val="24"/>
          <w:szCs w:val="24"/>
        </w:rPr>
        <w:t xml:space="preserve">     </w:t>
      </w:r>
    </w:p>
    <w:p w14:paraId="0782815C" w14:textId="77777777" w:rsidR="00DF0D6D" w:rsidRPr="00BA3CC4" w:rsidRDefault="008531F8">
      <w:pPr>
        <w:spacing w:line="480" w:lineRule="exact"/>
        <w:rPr>
          <w:rFonts w:ascii="宋体" w:hAnsi="宋体" w:cs="Arial"/>
          <w:sz w:val="24"/>
          <w:szCs w:val="24"/>
        </w:rPr>
      </w:pPr>
      <w:r w:rsidRPr="00BA3CC4">
        <w:rPr>
          <w:rFonts w:ascii="宋体" w:hAnsi="宋体" w:cs="Arial"/>
          <w:sz w:val="24"/>
          <w:szCs w:val="24"/>
        </w:rPr>
        <w:t xml:space="preserve">     附：</w:t>
      </w:r>
    </w:p>
    <w:p w14:paraId="34A9661D" w14:textId="77777777" w:rsidR="00DF0D6D" w:rsidRPr="00BA3CC4" w:rsidRDefault="008531F8">
      <w:pPr>
        <w:spacing w:line="480" w:lineRule="exact"/>
        <w:rPr>
          <w:rFonts w:ascii="宋体" w:hAnsi="宋体" w:cs="Arial"/>
          <w:sz w:val="24"/>
          <w:szCs w:val="24"/>
        </w:rPr>
      </w:pPr>
      <w:r w:rsidRPr="00BA3CC4">
        <w:rPr>
          <w:rFonts w:ascii="宋体" w:hAnsi="宋体" w:cs="Arial"/>
          <w:sz w:val="24"/>
          <w:szCs w:val="24"/>
        </w:rPr>
        <w:t xml:space="preserve">     　授权代表姓名：</w:t>
      </w:r>
    </w:p>
    <w:p w14:paraId="61BF2925" w14:textId="77777777" w:rsidR="00DF0D6D" w:rsidRPr="00BA3CC4" w:rsidRDefault="008531F8">
      <w:pPr>
        <w:spacing w:line="480" w:lineRule="exact"/>
        <w:rPr>
          <w:rFonts w:ascii="宋体" w:hAnsi="宋体" w:cs="Arial"/>
          <w:sz w:val="24"/>
          <w:szCs w:val="24"/>
        </w:rPr>
      </w:pPr>
      <w:r w:rsidRPr="00BA3CC4">
        <w:rPr>
          <w:rFonts w:ascii="宋体" w:hAnsi="宋体" w:cs="Arial"/>
          <w:sz w:val="24"/>
          <w:szCs w:val="24"/>
        </w:rPr>
        <w:t xml:space="preserve">     　职　　　　务：</w:t>
      </w:r>
    </w:p>
    <w:p w14:paraId="7D9A5CA2" w14:textId="77777777" w:rsidR="00DF0D6D" w:rsidRPr="00BA3CC4" w:rsidRDefault="008531F8">
      <w:pPr>
        <w:spacing w:line="480" w:lineRule="exact"/>
        <w:rPr>
          <w:rFonts w:ascii="宋体" w:hAnsi="宋体" w:cs="Arial"/>
          <w:sz w:val="24"/>
          <w:szCs w:val="24"/>
        </w:rPr>
      </w:pPr>
      <w:r w:rsidRPr="00BA3CC4">
        <w:rPr>
          <w:rFonts w:ascii="宋体" w:hAnsi="宋体" w:cs="Arial"/>
          <w:sz w:val="24"/>
          <w:szCs w:val="24"/>
        </w:rPr>
        <w:t xml:space="preserve">     　详细通讯地址：</w:t>
      </w:r>
    </w:p>
    <w:p w14:paraId="25E0BE25" w14:textId="77777777" w:rsidR="00DF0D6D" w:rsidRPr="00BA3CC4" w:rsidRDefault="008531F8">
      <w:pPr>
        <w:spacing w:line="480" w:lineRule="exact"/>
        <w:rPr>
          <w:rFonts w:ascii="宋体" w:hAnsi="宋体" w:cs="Arial"/>
          <w:sz w:val="24"/>
          <w:szCs w:val="24"/>
        </w:rPr>
      </w:pPr>
      <w:r w:rsidRPr="00BA3CC4">
        <w:rPr>
          <w:rFonts w:ascii="宋体" w:hAnsi="宋体" w:cs="Arial"/>
          <w:sz w:val="24"/>
          <w:szCs w:val="24"/>
        </w:rPr>
        <w:t xml:space="preserve">     　邮 政 编 码 ：</w:t>
      </w:r>
    </w:p>
    <w:p w14:paraId="39EB5EB1" w14:textId="77777777" w:rsidR="00DF0D6D" w:rsidRPr="00BA3CC4" w:rsidRDefault="008531F8">
      <w:pPr>
        <w:spacing w:line="480" w:lineRule="exact"/>
        <w:rPr>
          <w:rFonts w:ascii="宋体" w:hAnsi="宋体" w:cs="Arial"/>
          <w:sz w:val="24"/>
          <w:szCs w:val="24"/>
        </w:rPr>
      </w:pPr>
      <w:r w:rsidRPr="00BA3CC4">
        <w:rPr>
          <w:rFonts w:ascii="宋体" w:hAnsi="宋体" w:cs="Arial"/>
          <w:sz w:val="24"/>
          <w:szCs w:val="24"/>
        </w:rPr>
        <w:t xml:space="preserve">     　传       真 ：</w:t>
      </w:r>
    </w:p>
    <w:p w14:paraId="159C908F" w14:textId="77777777" w:rsidR="00DF0D6D" w:rsidRPr="00BA3CC4" w:rsidRDefault="008531F8">
      <w:pPr>
        <w:spacing w:line="480" w:lineRule="exact"/>
        <w:rPr>
          <w:rFonts w:ascii="宋体" w:hAnsi="宋体" w:cs="Arial"/>
          <w:sz w:val="24"/>
          <w:szCs w:val="24"/>
        </w:rPr>
      </w:pPr>
      <w:r w:rsidRPr="00BA3CC4">
        <w:rPr>
          <w:rFonts w:ascii="宋体" w:hAnsi="宋体" w:cs="Arial"/>
          <w:sz w:val="24"/>
          <w:szCs w:val="24"/>
        </w:rPr>
        <w:t xml:space="preserve">     　电       话 ：</w:t>
      </w:r>
    </w:p>
    <w:p w14:paraId="326272C6" w14:textId="77777777" w:rsidR="00DF0D6D" w:rsidRPr="00BA3CC4" w:rsidRDefault="008531F8">
      <w:pPr>
        <w:spacing w:line="480" w:lineRule="exact"/>
        <w:rPr>
          <w:rFonts w:ascii="宋体" w:hAnsi="宋体" w:cs="Arial"/>
          <w:sz w:val="24"/>
          <w:szCs w:val="24"/>
        </w:rPr>
      </w:pPr>
      <w:r w:rsidRPr="00BA3CC4">
        <w:rPr>
          <w:rFonts w:ascii="宋体" w:hAnsi="宋体" w:cs="Arial"/>
          <w:sz w:val="24"/>
          <w:szCs w:val="24"/>
        </w:rPr>
        <w:t xml:space="preserve">       Email  地址 ：</w:t>
      </w:r>
    </w:p>
    <w:p w14:paraId="05D9F1F2" w14:textId="77777777" w:rsidR="00DF0D6D" w:rsidRPr="00BA3CC4" w:rsidRDefault="008531F8">
      <w:pPr>
        <w:spacing w:line="480" w:lineRule="exact"/>
        <w:rPr>
          <w:rFonts w:ascii="宋体" w:hAnsi="宋体" w:cs="Arial"/>
          <w:b/>
          <w:sz w:val="24"/>
          <w:szCs w:val="24"/>
        </w:rPr>
      </w:pPr>
      <w:r w:rsidRPr="00BA3CC4">
        <w:rPr>
          <w:rFonts w:ascii="宋体" w:hAnsi="宋体" w:cs="Arial"/>
          <w:b/>
          <w:sz w:val="24"/>
          <w:szCs w:val="24"/>
        </w:rPr>
        <w:br w:type="page"/>
      </w:r>
      <w:r w:rsidRPr="00BA3CC4">
        <w:rPr>
          <w:rFonts w:ascii="宋体" w:hAnsi="宋体" w:cs="Arial"/>
          <w:b/>
          <w:sz w:val="24"/>
          <w:szCs w:val="24"/>
        </w:rPr>
        <w:lastRenderedPageBreak/>
        <w:t>（二）谈判供应商情况表</w:t>
      </w:r>
    </w:p>
    <w:p w14:paraId="1523867E" w14:textId="77777777" w:rsidR="00DF0D6D" w:rsidRPr="00BA3CC4" w:rsidRDefault="008531F8">
      <w:pPr>
        <w:spacing w:line="480" w:lineRule="exact"/>
        <w:jc w:val="left"/>
        <w:rPr>
          <w:rFonts w:ascii="宋体" w:hAnsi="宋体" w:cs="Arial"/>
          <w:sz w:val="24"/>
          <w:szCs w:val="24"/>
        </w:rPr>
      </w:pPr>
      <w:r w:rsidRPr="00BA3CC4">
        <w:rPr>
          <w:rFonts w:ascii="宋体" w:hAnsi="宋体" w:cs="Arial"/>
          <w:sz w:val="24"/>
          <w:szCs w:val="24"/>
        </w:rPr>
        <w:t>谈判供应商:(公章)                                  填表日期:</w:t>
      </w:r>
    </w:p>
    <w:tbl>
      <w:tblPr>
        <w:tblW w:w="9300" w:type="dxa"/>
        <w:tblInd w:w="2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28" w:type="dxa"/>
          <w:right w:w="28" w:type="dxa"/>
        </w:tblCellMar>
        <w:tblLook w:val="04A0" w:firstRow="1" w:lastRow="0" w:firstColumn="1" w:lastColumn="0" w:noHBand="0" w:noVBand="1"/>
      </w:tblPr>
      <w:tblGrid>
        <w:gridCol w:w="1320"/>
        <w:gridCol w:w="948"/>
        <w:gridCol w:w="920"/>
        <w:gridCol w:w="505"/>
        <w:gridCol w:w="885"/>
        <w:gridCol w:w="384"/>
        <w:gridCol w:w="33"/>
        <w:gridCol w:w="675"/>
        <w:gridCol w:w="424"/>
        <w:gridCol w:w="757"/>
        <w:gridCol w:w="127"/>
        <w:gridCol w:w="2322"/>
      </w:tblGrid>
      <w:tr w:rsidR="00DF0D6D" w:rsidRPr="00BA3CC4" w14:paraId="2A11B73B" w14:textId="77777777">
        <w:trPr>
          <w:cantSplit/>
          <w:trHeight w:val="400"/>
        </w:trPr>
        <w:tc>
          <w:tcPr>
            <w:tcW w:w="1320" w:type="dxa"/>
            <w:tcBorders>
              <w:top w:val="single" w:sz="6" w:space="0" w:color="000000"/>
              <w:left w:val="single" w:sz="6" w:space="0" w:color="000000"/>
              <w:bottom w:val="single" w:sz="6" w:space="0" w:color="000000"/>
              <w:right w:val="single" w:sz="6" w:space="0" w:color="000000"/>
            </w:tcBorders>
          </w:tcPr>
          <w:p w14:paraId="0EEB3E62" w14:textId="77777777" w:rsidR="00DF0D6D" w:rsidRPr="00BA3CC4" w:rsidRDefault="008531F8">
            <w:pPr>
              <w:spacing w:line="480" w:lineRule="exact"/>
              <w:jc w:val="center"/>
              <w:rPr>
                <w:rFonts w:ascii="宋体" w:hAnsi="宋体" w:cs="Arial"/>
                <w:sz w:val="24"/>
                <w:szCs w:val="24"/>
              </w:rPr>
            </w:pPr>
            <w:r w:rsidRPr="00BA3CC4">
              <w:rPr>
                <w:rFonts w:ascii="宋体" w:hAnsi="宋体" w:cs="Arial"/>
                <w:sz w:val="24"/>
                <w:szCs w:val="24"/>
              </w:rPr>
              <w:t>单位名称</w:t>
            </w:r>
          </w:p>
        </w:tc>
        <w:tc>
          <w:tcPr>
            <w:tcW w:w="7980" w:type="dxa"/>
            <w:gridSpan w:val="11"/>
            <w:tcBorders>
              <w:top w:val="single" w:sz="6" w:space="0" w:color="000000"/>
              <w:left w:val="single" w:sz="6" w:space="0" w:color="000000"/>
              <w:bottom w:val="single" w:sz="6" w:space="0" w:color="000000"/>
              <w:right w:val="single" w:sz="6" w:space="0" w:color="000000"/>
            </w:tcBorders>
          </w:tcPr>
          <w:p w14:paraId="71C4E853" w14:textId="77777777" w:rsidR="00DF0D6D" w:rsidRPr="00BA3CC4" w:rsidRDefault="00DF0D6D">
            <w:pPr>
              <w:spacing w:line="480" w:lineRule="exact"/>
              <w:jc w:val="center"/>
              <w:rPr>
                <w:rFonts w:ascii="宋体" w:hAnsi="宋体" w:cs="Arial"/>
                <w:sz w:val="24"/>
                <w:szCs w:val="24"/>
              </w:rPr>
            </w:pPr>
          </w:p>
        </w:tc>
      </w:tr>
      <w:tr w:rsidR="00DF0D6D" w:rsidRPr="00BA3CC4" w14:paraId="06153A57" w14:textId="77777777">
        <w:trPr>
          <w:cantSplit/>
          <w:trHeight w:val="400"/>
        </w:trPr>
        <w:tc>
          <w:tcPr>
            <w:tcW w:w="1320" w:type="dxa"/>
            <w:tcBorders>
              <w:top w:val="single" w:sz="6" w:space="0" w:color="000000"/>
              <w:left w:val="single" w:sz="6" w:space="0" w:color="000000"/>
              <w:bottom w:val="single" w:sz="6" w:space="0" w:color="000000"/>
              <w:right w:val="single" w:sz="6" w:space="0" w:color="000000"/>
            </w:tcBorders>
          </w:tcPr>
          <w:p w14:paraId="04AF2EAD" w14:textId="77777777" w:rsidR="00DF0D6D" w:rsidRPr="00BA3CC4" w:rsidRDefault="008531F8">
            <w:pPr>
              <w:spacing w:line="480" w:lineRule="exact"/>
              <w:jc w:val="center"/>
              <w:rPr>
                <w:rFonts w:ascii="宋体" w:hAnsi="宋体" w:cs="Arial"/>
                <w:sz w:val="24"/>
                <w:szCs w:val="24"/>
              </w:rPr>
            </w:pPr>
            <w:r w:rsidRPr="00BA3CC4">
              <w:rPr>
                <w:rFonts w:ascii="宋体" w:hAnsi="宋体" w:cs="Arial"/>
                <w:sz w:val="24"/>
                <w:szCs w:val="24"/>
              </w:rPr>
              <w:t>详细地址</w:t>
            </w:r>
          </w:p>
        </w:tc>
        <w:tc>
          <w:tcPr>
            <w:tcW w:w="7980" w:type="dxa"/>
            <w:gridSpan w:val="11"/>
            <w:tcBorders>
              <w:top w:val="single" w:sz="6" w:space="0" w:color="000000"/>
              <w:left w:val="single" w:sz="6" w:space="0" w:color="000000"/>
              <w:bottom w:val="single" w:sz="6" w:space="0" w:color="000000"/>
              <w:right w:val="single" w:sz="6" w:space="0" w:color="000000"/>
            </w:tcBorders>
          </w:tcPr>
          <w:p w14:paraId="4F9E46F6" w14:textId="77777777" w:rsidR="00DF0D6D" w:rsidRPr="00BA3CC4" w:rsidRDefault="00DF0D6D">
            <w:pPr>
              <w:spacing w:line="480" w:lineRule="exact"/>
              <w:jc w:val="center"/>
              <w:rPr>
                <w:rFonts w:ascii="宋体" w:hAnsi="宋体" w:cs="Arial"/>
                <w:sz w:val="24"/>
                <w:szCs w:val="24"/>
              </w:rPr>
            </w:pPr>
          </w:p>
        </w:tc>
      </w:tr>
      <w:tr w:rsidR="00DF0D6D" w:rsidRPr="00BA3CC4" w14:paraId="30D939B7" w14:textId="77777777">
        <w:trPr>
          <w:trHeight w:val="400"/>
        </w:trPr>
        <w:tc>
          <w:tcPr>
            <w:tcW w:w="1320" w:type="dxa"/>
            <w:tcBorders>
              <w:top w:val="single" w:sz="6" w:space="0" w:color="000000"/>
              <w:left w:val="single" w:sz="6" w:space="0" w:color="000000"/>
              <w:bottom w:val="single" w:sz="6" w:space="0" w:color="000000"/>
              <w:right w:val="single" w:sz="6" w:space="0" w:color="000000"/>
            </w:tcBorders>
          </w:tcPr>
          <w:p w14:paraId="776BCF74" w14:textId="77777777" w:rsidR="00DF0D6D" w:rsidRPr="00BA3CC4" w:rsidRDefault="008531F8">
            <w:pPr>
              <w:spacing w:line="480" w:lineRule="exact"/>
              <w:jc w:val="center"/>
              <w:rPr>
                <w:rFonts w:ascii="宋体" w:hAnsi="宋体" w:cs="Arial"/>
                <w:sz w:val="24"/>
                <w:szCs w:val="24"/>
              </w:rPr>
            </w:pPr>
            <w:r w:rsidRPr="00BA3CC4">
              <w:rPr>
                <w:rFonts w:ascii="宋体" w:hAnsi="宋体" w:cs="Arial"/>
                <w:sz w:val="24"/>
                <w:szCs w:val="24"/>
              </w:rPr>
              <w:t>主管部门</w:t>
            </w:r>
          </w:p>
        </w:tc>
        <w:tc>
          <w:tcPr>
            <w:tcW w:w="1868" w:type="dxa"/>
            <w:gridSpan w:val="2"/>
            <w:tcBorders>
              <w:top w:val="single" w:sz="6" w:space="0" w:color="000000"/>
              <w:left w:val="single" w:sz="6" w:space="0" w:color="000000"/>
              <w:bottom w:val="single" w:sz="6" w:space="0" w:color="000000"/>
              <w:right w:val="single" w:sz="6" w:space="0" w:color="000000"/>
            </w:tcBorders>
          </w:tcPr>
          <w:p w14:paraId="7E0289A7" w14:textId="77777777" w:rsidR="00DF0D6D" w:rsidRPr="00BA3CC4" w:rsidRDefault="00DF0D6D">
            <w:pPr>
              <w:spacing w:line="480" w:lineRule="exact"/>
              <w:jc w:val="center"/>
              <w:rPr>
                <w:rFonts w:ascii="宋体" w:hAnsi="宋体" w:cs="Arial"/>
                <w:sz w:val="24"/>
                <w:szCs w:val="24"/>
              </w:rPr>
            </w:pPr>
          </w:p>
        </w:tc>
        <w:tc>
          <w:tcPr>
            <w:tcW w:w="1390" w:type="dxa"/>
            <w:gridSpan w:val="2"/>
            <w:tcBorders>
              <w:top w:val="single" w:sz="6" w:space="0" w:color="000000"/>
              <w:left w:val="single" w:sz="6" w:space="0" w:color="000000"/>
              <w:bottom w:val="single" w:sz="6" w:space="0" w:color="000000"/>
              <w:right w:val="single" w:sz="6" w:space="0" w:color="000000"/>
            </w:tcBorders>
          </w:tcPr>
          <w:p w14:paraId="4267B6E4" w14:textId="77777777" w:rsidR="00DF0D6D" w:rsidRPr="00BA3CC4" w:rsidRDefault="008531F8">
            <w:pPr>
              <w:spacing w:line="480" w:lineRule="exact"/>
              <w:jc w:val="center"/>
              <w:rPr>
                <w:rFonts w:ascii="宋体" w:hAnsi="宋体" w:cs="Arial"/>
                <w:sz w:val="24"/>
                <w:szCs w:val="24"/>
              </w:rPr>
            </w:pPr>
            <w:r w:rsidRPr="00BA3CC4">
              <w:rPr>
                <w:rFonts w:ascii="宋体" w:hAnsi="宋体" w:cs="Arial"/>
                <w:sz w:val="24"/>
                <w:szCs w:val="24"/>
              </w:rPr>
              <w:t>法人代表</w:t>
            </w:r>
          </w:p>
        </w:tc>
        <w:tc>
          <w:tcPr>
            <w:tcW w:w="1516" w:type="dxa"/>
            <w:gridSpan w:val="4"/>
            <w:tcBorders>
              <w:top w:val="single" w:sz="6" w:space="0" w:color="000000"/>
              <w:left w:val="single" w:sz="6" w:space="0" w:color="000000"/>
              <w:bottom w:val="single" w:sz="6" w:space="0" w:color="000000"/>
              <w:right w:val="single" w:sz="6" w:space="0" w:color="000000"/>
            </w:tcBorders>
          </w:tcPr>
          <w:p w14:paraId="1FE01FF9" w14:textId="77777777" w:rsidR="00DF0D6D" w:rsidRPr="00BA3CC4" w:rsidRDefault="00DF0D6D">
            <w:pPr>
              <w:spacing w:line="480" w:lineRule="exact"/>
              <w:jc w:val="center"/>
              <w:rPr>
                <w:rFonts w:ascii="宋体" w:hAnsi="宋体" w:cs="Arial"/>
                <w:sz w:val="24"/>
                <w:szCs w:val="24"/>
              </w:rPr>
            </w:pPr>
          </w:p>
        </w:tc>
        <w:tc>
          <w:tcPr>
            <w:tcW w:w="884" w:type="dxa"/>
            <w:gridSpan w:val="2"/>
            <w:tcBorders>
              <w:top w:val="single" w:sz="6" w:space="0" w:color="000000"/>
              <w:left w:val="single" w:sz="6" w:space="0" w:color="000000"/>
              <w:bottom w:val="single" w:sz="6" w:space="0" w:color="000000"/>
              <w:right w:val="single" w:sz="6" w:space="0" w:color="000000"/>
            </w:tcBorders>
          </w:tcPr>
          <w:p w14:paraId="74375072" w14:textId="77777777" w:rsidR="00DF0D6D" w:rsidRPr="00BA3CC4" w:rsidRDefault="008531F8">
            <w:pPr>
              <w:spacing w:line="480" w:lineRule="exact"/>
              <w:jc w:val="center"/>
              <w:rPr>
                <w:rFonts w:ascii="宋体" w:hAnsi="宋体" w:cs="Arial"/>
                <w:sz w:val="24"/>
                <w:szCs w:val="24"/>
              </w:rPr>
            </w:pPr>
            <w:r w:rsidRPr="00BA3CC4">
              <w:rPr>
                <w:rFonts w:ascii="宋体" w:hAnsi="宋体" w:cs="Arial"/>
                <w:sz w:val="24"/>
                <w:szCs w:val="24"/>
              </w:rPr>
              <w:t>职务</w:t>
            </w:r>
          </w:p>
        </w:tc>
        <w:tc>
          <w:tcPr>
            <w:tcW w:w="2322" w:type="dxa"/>
            <w:tcBorders>
              <w:top w:val="single" w:sz="6" w:space="0" w:color="000000"/>
              <w:left w:val="single" w:sz="6" w:space="0" w:color="000000"/>
              <w:bottom w:val="single" w:sz="6" w:space="0" w:color="000000"/>
              <w:right w:val="single" w:sz="6" w:space="0" w:color="000000"/>
            </w:tcBorders>
          </w:tcPr>
          <w:p w14:paraId="09162013" w14:textId="77777777" w:rsidR="00DF0D6D" w:rsidRPr="00BA3CC4" w:rsidRDefault="00DF0D6D">
            <w:pPr>
              <w:spacing w:line="480" w:lineRule="exact"/>
              <w:jc w:val="center"/>
              <w:rPr>
                <w:rFonts w:ascii="宋体" w:hAnsi="宋体" w:cs="Arial"/>
                <w:sz w:val="24"/>
                <w:szCs w:val="24"/>
              </w:rPr>
            </w:pPr>
          </w:p>
        </w:tc>
      </w:tr>
      <w:tr w:rsidR="00DF0D6D" w:rsidRPr="00BA3CC4" w14:paraId="4AD8FCAD" w14:textId="77777777">
        <w:trPr>
          <w:trHeight w:val="400"/>
        </w:trPr>
        <w:tc>
          <w:tcPr>
            <w:tcW w:w="1320" w:type="dxa"/>
            <w:tcBorders>
              <w:top w:val="single" w:sz="6" w:space="0" w:color="000000"/>
              <w:left w:val="single" w:sz="6" w:space="0" w:color="000000"/>
              <w:bottom w:val="single" w:sz="6" w:space="0" w:color="000000"/>
              <w:right w:val="single" w:sz="6" w:space="0" w:color="000000"/>
            </w:tcBorders>
          </w:tcPr>
          <w:p w14:paraId="1887FFE5" w14:textId="77777777" w:rsidR="00DF0D6D" w:rsidRPr="00BA3CC4" w:rsidRDefault="008531F8">
            <w:pPr>
              <w:spacing w:line="480" w:lineRule="exact"/>
              <w:jc w:val="center"/>
              <w:rPr>
                <w:rFonts w:ascii="宋体" w:hAnsi="宋体" w:cs="Arial"/>
                <w:sz w:val="24"/>
                <w:szCs w:val="24"/>
              </w:rPr>
            </w:pPr>
            <w:r w:rsidRPr="00BA3CC4">
              <w:rPr>
                <w:rFonts w:ascii="宋体" w:hAnsi="宋体" w:cs="Arial"/>
                <w:sz w:val="24"/>
                <w:szCs w:val="24"/>
              </w:rPr>
              <w:t>经济类型</w:t>
            </w:r>
          </w:p>
        </w:tc>
        <w:tc>
          <w:tcPr>
            <w:tcW w:w="1868" w:type="dxa"/>
            <w:gridSpan w:val="2"/>
            <w:tcBorders>
              <w:top w:val="single" w:sz="6" w:space="0" w:color="000000"/>
              <w:left w:val="single" w:sz="6" w:space="0" w:color="000000"/>
              <w:bottom w:val="single" w:sz="6" w:space="0" w:color="000000"/>
              <w:right w:val="single" w:sz="6" w:space="0" w:color="000000"/>
            </w:tcBorders>
          </w:tcPr>
          <w:p w14:paraId="3470A293" w14:textId="77777777" w:rsidR="00DF0D6D" w:rsidRPr="00BA3CC4" w:rsidRDefault="00DF0D6D">
            <w:pPr>
              <w:spacing w:line="480" w:lineRule="exact"/>
              <w:jc w:val="center"/>
              <w:rPr>
                <w:rFonts w:ascii="宋体" w:hAnsi="宋体" w:cs="Arial"/>
                <w:sz w:val="24"/>
                <w:szCs w:val="24"/>
              </w:rPr>
            </w:pPr>
          </w:p>
        </w:tc>
        <w:tc>
          <w:tcPr>
            <w:tcW w:w="1390" w:type="dxa"/>
            <w:gridSpan w:val="2"/>
            <w:tcBorders>
              <w:top w:val="single" w:sz="6" w:space="0" w:color="000000"/>
              <w:left w:val="single" w:sz="6" w:space="0" w:color="000000"/>
              <w:bottom w:val="single" w:sz="6" w:space="0" w:color="000000"/>
              <w:right w:val="single" w:sz="6" w:space="0" w:color="000000"/>
            </w:tcBorders>
          </w:tcPr>
          <w:p w14:paraId="6019A596" w14:textId="77777777" w:rsidR="00DF0D6D" w:rsidRPr="00BA3CC4" w:rsidRDefault="008531F8">
            <w:pPr>
              <w:spacing w:line="480" w:lineRule="exact"/>
              <w:jc w:val="center"/>
              <w:rPr>
                <w:rFonts w:ascii="宋体" w:hAnsi="宋体" w:cs="Arial"/>
                <w:sz w:val="24"/>
                <w:szCs w:val="24"/>
              </w:rPr>
            </w:pPr>
            <w:r w:rsidRPr="00BA3CC4">
              <w:rPr>
                <w:rFonts w:ascii="宋体" w:hAnsi="宋体" w:cs="Arial"/>
                <w:sz w:val="24"/>
                <w:szCs w:val="24"/>
              </w:rPr>
              <w:t>授权代表</w:t>
            </w:r>
          </w:p>
        </w:tc>
        <w:tc>
          <w:tcPr>
            <w:tcW w:w="1516" w:type="dxa"/>
            <w:gridSpan w:val="4"/>
            <w:tcBorders>
              <w:top w:val="single" w:sz="6" w:space="0" w:color="000000"/>
              <w:left w:val="single" w:sz="6" w:space="0" w:color="000000"/>
              <w:bottom w:val="single" w:sz="6" w:space="0" w:color="000000"/>
              <w:right w:val="single" w:sz="6" w:space="0" w:color="000000"/>
            </w:tcBorders>
          </w:tcPr>
          <w:p w14:paraId="52F25092" w14:textId="77777777" w:rsidR="00DF0D6D" w:rsidRPr="00BA3CC4" w:rsidRDefault="00DF0D6D">
            <w:pPr>
              <w:spacing w:line="480" w:lineRule="exact"/>
              <w:jc w:val="center"/>
              <w:rPr>
                <w:rFonts w:ascii="宋体" w:hAnsi="宋体" w:cs="Arial"/>
                <w:sz w:val="24"/>
                <w:szCs w:val="24"/>
              </w:rPr>
            </w:pPr>
          </w:p>
        </w:tc>
        <w:tc>
          <w:tcPr>
            <w:tcW w:w="884" w:type="dxa"/>
            <w:gridSpan w:val="2"/>
            <w:tcBorders>
              <w:top w:val="single" w:sz="6" w:space="0" w:color="000000"/>
              <w:left w:val="single" w:sz="6" w:space="0" w:color="000000"/>
              <w:bottom w:val="single" w:sz="6" w:space="0" w:color="000000"/>
              <w:right w:val="single" w:sz="6" w:space="0" w:color="000000"/>
            </w:tcBorders>
          </w:tcPr>
          <w:p w14:paraId="3509CC27" w14:textId="77777777" w:rsidR="00DF0D6D" w:rsidRPr="00BA3CC4" w:rsidRDefault="008531F8">
            <w:pPr>
              <w:spacing w:line="480" w:lineRule="exact"/>
              <w:jc w:val="center"/>
              <w:rPr>
                <w:rFonts w:ascii="宋体" w:hAnsi="宋体" w:cs="Arial"/>
                <w:sz w:val="24"/>
                <w:szCs w:val="24"/>
              </w:rPr>
            </w:pPr>
            <w:r w:rsidRPr="00BA3CC4">
              <w:rPr>
                <w:rFonts w:ascii="宋体" w:hAnsi="宋体" w:cs="Arial"/>
                <w:sz w:val="24"/>
                <w:szCs w:val="24"/>
              </w:rPr>
              <w:t>职务</w:t>
            </w:r>
          </w:p>
        </w:tc>
        <w:tc>
          <w:tcPr>
            <w:tcW w:w="2322" w:type="dxa"/>
            <w:tcBorders>
              <w:top w:val="single" w:sz="6" w:space="0" w:color="000000"/>
              <w:left w:val="single" w:sz="6" w:space="0" w:color="000000"/>
              <w:bottom w:val="single" w:sz="6" w:space="0" w:color="000000"/>
              <w:right w:val="single" w:sz="6" w:space="0" w:color="000000"/>
            </w:tcBorders>
          </w:tcPr>
          <w:p w14:paraId="53E9C936" w14:textId="77777777" w:rsidR="00DF0D6D" w:rsidRPr="00BA3CC4" w:rsidRDefault="00DF0D6D">
            <w:pPr>
              <w:spacing w:line="480" w:lineRule="exact"/>
              <w:jc w:val="center"/>
              <w:rPr>
                <w:rFonts w:ascii="宋体" w:hAnsi="宋体" w:cs="Arial"/>
                <w:sz w:val="24"/>
                <w:szCs w:val="24"/>
              </w:rPr>
            </w:pPr>
          </w:p>
        </w:tc>
      </w:tr>
      <w:tr w:rsidR="00DF0D6D" w:rsidRPr="00BA3CC4" w14:paraId="30C4DCB1" w14:textId="77777777">
        <w:trPr>
          <w:trHeight w:val="400"/>
        </w:trPr>
        <w:tc>
          <w:tcPr>
            <w:tcW w:w="1320" w:type="dxa"/>
            <w:tcBorders>
              <w:top w:val="single" w:sz="6" w:space="0" w:color="000000"/>
              <w:left w:val="single" w:sz="6" w:space="0" w:color="000000"/>
              <w:bottom w:val="single" w:sz="6" w:space="0" w:color="000000"/>
              <w:right w:val="single" w:sz="6" w:space="0" w:color="000000"/>
            </w:tcBorders>
          </w:tcPr>
          <w:p w14:paraId="01624D72" w14:textId="77777777" w:rsidR="00DF0D6D" w:rsidRPr="00BA3CC4" w:rsidRDefault="008531F8">
            <w:pPr>
              <w:spacing w:line="480" w:lineRule="exact"/>
              <w:jc w:val="center"/>
              <w:rPr>
                <w:rFonts w:ascii="宋体" w:hAnsi="宋体" w:cs="Arial"/>
                <w:sz w:val="24"/>
                <w:szCs w:val="24"/>
              </w:rPr>
            </w:pPr>
            <w:r w:rsidRPr="00BA3CC4">
              <w:rPr>
                <w:rFonts w:ascii="宋体" w:hAnsi="宋体" w:cs="Arial"/>
                <w:sz w:val="24"/>
                <w:szCs w:val="24"/>
              </w:rPr>
              <w:t>邮政编码</w:t>
            </w:r>
          </w:p>
        </w:tc>
        <w:tc>
          <w:tcPr>
            <w:tcW w:w="1868" w:type="dxa"/>
            <w:gridSpan w:val="2"/>
            <w:tcBorders>
              <w:top w:val="single" w:sz="6" w:space="0" w:color="000000"/>
              <w:left w:val="single" w:sz="6" w:space="0" w:color="000000"/>
              <w:bottom w:val="single" w:sz="6" w:space="0" w:color="000000"/>
              <w:right w:val="single" w:sz="6" w:space="0" w:color="000000"/>
            </w:tcBorders>
          </w:tcPr>
          <w:p w14:paraId="3341C4AA" w14:textId="77777777" w:rsidR="00DF0D6D" w:rsidRPr="00BA3CC4" w:rsidRDefault="00DF0D6D">
            <w:pPr>
              <w:spacing w:line="480" w:lineRule="exact"/>
              <w:jc w:val="center"/>
              <w:rPr>
                <w:rFonts w:ascii="宋体" w:hAnsi="宋体" w:cs="Arial"/>
                <w:sz w:val="24"/>
                <w:szCs w:val="24"/>
              </w:rPr>
            </w:pPr>
          </w:p>
        </w:tc>
        <w:tc>
          <w:tcPr>
            <w:tcW w:w="1390" w:type="dxa"/>
            <w:gridSpan w:val="2"/>
            <w:tcBorders>
              <w:top w:val="single" w:sz="6" w:space="0" w:color="000000"/>
              <w:left w:val="single" w:sz="6" w:space="0" w:color="000000"/>
              <w:bottom w:val="single" w:sz="6" w:space="0" w:color="000000"/>
              <w:right w:val="single" w:sz="6" w:space="0" w:color="000000"/>
            </w:tcBorders>
          </w:tcPr>
          <w:p w14:paraId="7D2274B6" w14:textId="77777777" w:rsidR="00DF0D6D" w:rsidRPr="00BA3CC4" w:rsidRDefault="008531F8">
            <w:pPr>
              <w:spacing w:line="480" w:lineRule="exact"/>
              <w:jc w:val="center"/>
              <w:rPr>
                <w:rFonts w:ascii="宋体" w:hAnsi="宋体" w:cs="Arial"/>
                <w:sz w:val="24"/>
                <w:szCs w:val="24"/>
              </w:rPr>
            </w:pPr>
            <w:r w:rsidRPr="00BA3CC4">
              <w:rPr>
                <w:rFonts w:ascii="宋体" w:hAnsi="宋体" w:cs="Arial"/>
                <w:sz w:val="24"/>
                <w:szCs w:val="24"/>
              </w:rPr>
              <w:t>电话</w:t>
            </w:r>
          </w:p>
        </w:tc>
        <w:tc>
          <w:tcPr>
            <w:tcW w:w="1516" w:type="dxa"/>
            <w:gridSpan w:val="4"/>
            <w:tcBorders>
              <w:top w:val="single" w:sz="6" w:space="0" w:color="000000"/>
              <w:left w:val="single" w:sz="6" w:space="0" w:color="000000"/>
              <w:bottom w:val="single" w:sz="6" w:space="0" w:color="000000"/>
              <w:right w:val="single" w:sz="6" w:space="0" w:color="000000"/>
            </w:tcBorders>
          </w:tcPr>
          <w:p w14:paraId="2DE47659" w14:textId="77777777" w:rsidR="00DF0D6D" w:rsidRPr="00BA3CC4" w:rsidRDefault="00DF0D6D">
            <w:pPr>
              <w:spacing w:line="480" w:lineRule="exact"/>
              <w:jc w:val="center"/>
              <w:rPr>
                <w:rFonts w:ascii="宋体" w:hAnsi="宋体" w:cs="Arial"/>
                <w:sz w:val="24"/>
                <w:szCs w:val="24"/>
              </w:rPr>
            </w:pPr>
          </w:p>
        </w:tc>
        <w:tc>
          <w:tcPr>
            <w:tcW w:w="884" w:type="dxa"/>
            <w:gridSpan w:val="2"/>
            <w:tcBorders>
              <w:top w:val="single" w:sz="6" w:space="0" w:color="000000"/>
              <w:left w:val="single" w:sz="6" w:space="0" w:color="000000"/>
              <w:bottom w:val="single" w:sz="6" w:space="0" w:color="000000"/>
              <w:right w:val="single" w:sz="6" w:space="0" w:color="000000"/>
            </w:tcBorders>
          </w:tcPr>
          <w:p w14:paraId="309CF8BE" w14:textId="77777777" w:rsidR="00DF0D6D" w:rsidRPr="00BA3CC4" w:rsidRDefault="008531F8">
            <w:pPr>
              <w:spacing w:line="480" w:lineRule="exact"/>
              <w:jc w:val="center"/>
              <w:rPr>
                <w:rFonts w:ascii="宋体" w:hAnsi="宋体" w:cs="Arial"/>
                <w:sz w:val="24"/>
                <w:szCs w:val="24"/>
              </w:rPr>
            </w:pPr>
            <w:r w:rsidRPr="00BA3CC4">
              <w:rPr>
                <w:rFonts w:ascii="宋体" w:hAnsi="宋体" w:cs="Arial"/>
                <w:sz w:val="24"/>
                <w:szCs w:val="24"/>
              </w:rPr>
              <w:t>传真</w:t>
            </w:r>
          </w:p>
        </w:tc>
        <w:tc>
          <w:tcPr>
            <w:tcW w:w="2322" w:type="dxa"/>
            <w:tcBorders>
              <w:top w:val="single" w:sz="6" w:space="0" w:color="000000"/>
              <w:left w:val="single" w:sz="6" w:space="0" w:color="000000"/>
              <w:bottom w:val="single" w:sz="6" w:space="0" w:color="000000"/>
              <w:right w:val="single" w:sz="6" w:space="0" w:color="000000"/>
            </w:tcBorders>
          </w:tcPr>
          <w:p w14:paraId="10FF64A6" w14:textId="77777777" w:rsidR="00DF0D6D" w:rsidRPr="00BA3CC4" w:rsidRDefault="00DF0D6D">
            <w:pPr>
              <w:spacing w:line="480" w:lineRule="exact"/>
              <w:jc w:val="center"/>
              <w:rPr>
                <w:rFonts w:ascii="宋体" w:hAnsi="宋体" w:cs="Arial"/>
                <w:sz w:val="24"/>
                <w:szCs w:val="24"/>
              </w:rPr>
            </w:pPr>
          </w:p>
        </w:tc>
      </w:tr>
      <w:tr w:rsidR="00DF0D6D" w:rsidRPr="00BA3CC4" w14:paraId="725A7E5D" w14:textId="77777777">
        <w:trPr>
          <w:cantSplit/>
          <w:trHeight w:val="1233"/>
        </w:trPr>
        <w:tc>
          <w:tcPr>
            <w:tcW w:w="1320" w:type="dxa"/>
            <w:tcBorders>
              <w:top w:val="single" w:sz="6" w:space="0" w:color="000000"/>
              <w:left w:val="single" w:sz="6" w:space="0" w:color="000000"/>
              <w:bottom w:val="single" w:sz="6" w:space="0" w:color="000000"/>
              <w:right w:val="single" w:sz="6" w:space="0" w:color="000000"/>
            </w:tcBorders>
          </w:tcPr>
          <w:p w14:paraId="0B534879" w14:textId="77777777" w:rsidR="00DF0D6D" w:rsidRPr="00BA3CC4" w:rsidRDefault="008531F8">
            <w:pPr>
              <w:spacing w:line="480" w:lineRule="exact"/>
              <w:jc w:val="center"/>
              <w:rPr>
                <w:rFonts w:ascii="宋体" w:hAnsi="宋体" w:cs="Arial"/>
                <w:sz w:val="24"/>
                <w:szCs w:val="24"/>
              </w:rPr>
            </w:pPr>
            <w:r w:rsidRPr="00BA3CC4">
              <w:rPr>
                <w:rFonts w:ascii="宋体" w:hAnsi="宋体" w:cs="Arial"/>
                <w:sz w:val="24"/>
                <w:szCs w:val="24"/>
              </w:rPr>
              <w:t>单位简历</w:t>
            </w:r>
          </w:p>
          <w:p w14:paraId="150FF917" w14:textId="77777777" w:rsidR="00DF0D6D" w:rsidRPr="00BA3CC4" w:rsidRDefault="008531F8">
            <w:pPr>
              <w:spacing w:line="480" w:lineRule="exact"/>
              <w:jc w:val="center"/>
              <w:rPr>
                <w:rFonts w:ascii="宋体" w:hAnsi="宋体" w:cs="Arial"/>
                <w:sz w:val="24"/>
                <w:szCs w:val="24"/>
              </w:rPr>
            </w:pPr>
            <w:r w:rsidRPr="00BA3CC4">
              <w:rPr>
                <w:rFonts w:ascii="宋体" w:hAnsi="宋体" w:cs="Arial"/>
                <w:sz w:val="24"/>
                <w:szCs w:val="24"/>
              </w:rPr>
              <w:t>及机构</w:t>
            </w:r>
          </w:p>
        </w:tc>
        <w:tc>
          <w:tcPr>
            <w:tcW w:w="7980" w:type="dxa"/>
            <w:gridSpan w:val="11"/>
            <w:tcBorders>
              <w:top w:val="single" w:sz="6" w:space="0" w:color="000000"/>
              <w:left w:val="single" w:sz="6" w:space="0" w:color="000000"/>
              <w:bottom w:val="single" w:sz="6" w:space="0" w:color="000000"/>
              <w:right w:val="single" w:sz="6" w:space="0" w:color="000000"/>
            </w:tcBorders>
          </w:tcPr>
          <w:p w14:paraId="20D3A480" w14:textId="77777777" w:rsidR="00DF0D6D" w:rsidRPr="00BA3CC4" w:rsidRDefault="00DF0D6D">
            <w:pPr>
              <w:spacing w:line="480" w:lineRule="exact"/>
              <w:rPr>
                <w:rFonts w:ascii="宋体" w:hAnsi="宋体" w:cs="Arial"/>
                <w:sz w:val="24"/>
                <w:szCs w:val="24"/>
              </w:rPr>
            </w:pPr>
          </w:p>
        </w:tc>
      </w:tr>
      <w:tr w:rsidR="00DF0D6D" w:rsidRPr="00BA3CC4" w14:paraId="50D142E8" w14:textId="77777777">
        <w:trPr>
          <w:cantSplit/>
          <w:trHeight w:val="843"/>
        </w:trPr>
        <w:tc>
          <w:tcPr>
            <w:tcW w:w="1320" w:type="dxa"/>
            <w:tcBorders>
              <w:top w:val="single" w:sz="6" w:space="0" w:color="000000"/>
              <w:left w:val="single" w:sz="6" w:space="0" w:color="000000"/>
              <w:bottom w:val="nil"/>
              <w:right w:val="single" w:sz="6" w:space="0" w:color="000000"/>
            </w:tcBorders>
          </w:tcPr>
          <w:p w14:paraId="14AEBB03" w14:textId="77777777" w:rsidR="00DF0D6D" w:rsidRPr="00BA3CC4" w:rsidRDefault="008531F8">
            <w:pPr>
              <w:spacing w:line="480" w:lineRule="exact"/>
              <w:jc w:val="center"/>
              <w:rPr>
                <w:rFonts w:ascii="宋体" w:hAnsi="宋体" w:cs="Arial"/>
                <w:sz w:val="24"/>
                <w:szCs w:val="24"/>
              </w:rPr>
            </w:pPr>
            <w:r w:rsidRPr="00BA3CC4">
              <w:rPr>
                <w:rFonts w:ascii="宋体" w:hAnsi="宋体" w:cs="Arial"/>
                <w:sz w:val="24"/>
                <w:szCs w:val="24"/>
              </w:rPr>
              <w:t>单位主营范围及优势和</w:t>
            </w:r>
          </w:p>
          <w:p w14:paraId="0E491412" w14:textId="77777777" w:rsidR="00DF0D6D" w:rsidRPr="00BA3CC4" w:rsidRDefault="008531F8">
            <w:pPr>
              <w:spacing w:line="480" w:lineRule="exact"/>
              <w:jc w:val="center"/>
              <w:rPr>
                <w:rFonts w:ascii="宋体" w:hAnsi="宋体" w:cs="Arial"/>
                <w:sz w:val="24"/>
                <w:szCs w:val="24"/>
              </w:rPr>
            </w:pPr>
            <w:r w:rsidRPr="00BA3CC4">
              <w:rPr>
                <w:rFonts w:ascii="宋体" w:hAnsi="宋体" w:cs="Arial"/>
                <w:sz w:val="24"/>
                <w:szCs w:val="24"/>
              </w:rPr>
              <w:t>特长</w:t>
            </w:r>
          </w:p>
        </w:tc>
        <w:tc>
          <w:tcPr>
            <w:tcW w:w="7980" w:type="dxa"/>
            <w:gridSpan w:val="11"/>
            <w:tcBorders>
              <w:top w:val="single" w:sz="6" w:space="0" w:color="000000"/>
              <w:left w:val="single" w:sz="6" w:space="0" w:color="000000"/>
              <w:bottom w:val="nil"/>
              <w:right w:val="single" w:sz="6" w:space="0" w:color="000000"/>
            </w:tcBorders>
          </w:tcPr>
          <w:p w14:paraId="2493AFF0" w14:textId="77777777" w:rsidR="00DF0D6D" w:rsidRPr="00BA3CC4" w:rsidRDefault="00DF0D6D">
            <w:pPr>
              <w:spacing w:line="480" w:lineRule="exact"/>
              <w:rPr>
                <w:rFonts w:ascii="宋体" w:hAnsi="宋体" w:cs="Arial"/>
                <w:sz w:val="24"/>
                <w:szCs w:val="24"/>
              </w:rPr>
            </w:pPr>
          </w:p>
        </w:tc>
      </w:tr>
      <w:tr w:rsidR="00DF0D6D" w:rsidRPr="00BA3CC4" w14:paraId="7AF849FD" w14:textId="77777777">
        <w:trPr>
          <w:cantSplit/>
          <w:trHeight w:val="400"/>
        </w:trPr>
        <w:tc>
          <w:tcPr>
            <w:tcW w:w="1320" w:type="dxa"/>
            <w:vMerge w:val="restart"/>
            <w:tcBorders>
              <w:top w:val="single" w:sz="6" w:space="0" w:color="000000"/>
              <w:left w:val="single" w:sz="6" w:space="0" w:color="000000"/>
              <w:bottom w:val="single" w:sz="6" w:space="0" w:color="000000"/>
              <w:right w:val="single" w:sz="6" w:space="0" w:color="000000"/>
            </w:tcBorders>
          </w:tcPr>
          <w:p w14:paraId="0700AB61" w14:textId="77777777" w:rsidR="00DF0D6D" w:rsidRPr="00BA3CC4" w:rsidRDefault="00DF0D6D">
            <w:pPr>
              <w:spacing w:line="480" w:lineRule="exact"/>
              <w:rPr>
                <w:rFonts w:ascii="宋体" w:hAnsi="宋体" w:cs="Arial"/>
                <w:sz w:val="24"/>
                <w:szCs w:val="24"/>
              </w:rPr>
            </w:pPr>
          </w:p>
          <w:p w14:paraId="3FBB6DB2" w14:textId="77777777" w:rsidR="00DF0D6D" w:rsidRPr="00BA3CC4" w:rsidRDefault="008531F8">
            <w:pPr>
              <w:spacing w:line="480" w:lineRule="exact"/>
              <w:rPr>
                <w:rFonts w:ascii="宋体" w:hAnsi="宋体" w:cs="Arial"/>
                <w:sz w:val="24"/>
                <w:szCs w:val="24"/>
              </w:rPr>
            </w:pPr>
            <w:r w:rsidRPr="00BA3CC4">
              <w:rPr>
                <w:rFonts w:ascii="宋体" w:hAnsi="宋体" w:cs="Arial"/>
                <w:sz w:val="24"/>
                <w:szCs w:val="24"/>
              </w:rPr>
              <w:t xml:space="preserve">   单</w:t>
            </w:r>
          </w:p>
          <w:p w14:paraId="146C2E1E" w14:textId="77777777" w:rsidR="00DF0D6D" w:rsidRPr="00BA3CC4" w:rsidRDefault="008531F8">
            <w:pPr>
              <w:spacing w:line="480" w:lineRule="exact"/>
              <w:rPr>
                <w:rFonts w:ascii="宋体" w:hAnsi="宋体" w:cs="Arial"/>
                <w:sz w:val="24"/>
                <w:szCs w:val="24"/>
              </w:rPr>
            </w:pPr>
            <w:r w:rsidRPr="00BA3CC4">
              <w:rPr>
                <w:rFonts w:ascii="宋体" w:hAnsi="宋体" w:cs="Arial"/>
                <w:sz w:val="24"/>
                <w:szCs w:val="24"/>
              </w:rPr>
              <w:t xml:space="preserve">   位</w:t>
            </w:r>
          </w:p>
          <w:p w14:paraId="1531F052" w14:textId="77777777" w:rsidR="00DF0D6D" w:rsidRPr="00BA3CC4" w:rsidRDefault="008531F8">
            <w:pPr>
              <w:spacing w:line="480" w:lineRule="exact"/>
              <w:rPr>
                <w:rFonts w:ascii="宋体" w:hAnsi="宋体" w:cs="Arial"/>
                <w:sz w:val="24"/>
                <w:szCs w:val="24"/>
              </w:rPr>
            </w:pPr>
            <w:r w:rsidRPr="00BA3CC4">
              <w:rPr>
                <w:rFonts w:ascii="宋体" w:hAnsi="宋体" w:cs="Arial"/>
                <w:sz w:val="24"/>
                <w:szCs w:val="24"/>
              </w:rPr>
              <w:t xml:space="preserve">   概</w:t>
            </w:r>
          </w:p>
          <w:p w14:paraId="37DD2ED7" w14:textId="77777777" w:rsidR="00DF0D6D" w:rsidRPr="00BA3CC4" w:rsidRDefault="008531F8">
            <w:pPr>
              <w:spacing w:line="480" w:lineRule="exact"/>
              <w:rPr>
                <w:rFonts w:ascii="宋体" w:hAnsi="宋体" w:cs="Arial"/>
                <w:sz w:val="24"/>
                <w:szCs w:val="24"/>
              </w:rPr>
            </w:pPr>
            <w:r w:rsidRPr="00BA3CC4">
              <w:rPr>
                <w:rFonts w:ascii="宋体" w:hAnsi="宋体" w:cs="Arial"/>
                <w:sz w:val="24"/>
                <w:szCs w:val="24"/>
              </w:rPr>
              <w:t xml:space="preserve">   况</w:t>
            </w:r>
          </w:p>
        </w:tc>
        <w:tc>
          <w:tcPr>
            <w:tcW w:w="948" w:type="dxa"/>
            <w:vMerge w:val="restart"/>
            <w:tcBorders>
              <w:top w:val="single" w:sz="6" w:space="0" w:color="000000"/>
              <w:left w:val="single" w:sz="6" w:space="0" w:color="000000"/>
              <w:bottom w:val="single" w:sz="6" w:space="0" w:color="000000"/>
              <w:right w:val="single" w:sz="6" w:space="0" w:color="000000"/>
            </w:tcBorders>
          </w:tcPr>
          <w:p w14:paraId="3B5AB8A9" w14:textId="77777777" w:rsidR="00DF0D6D" w:rsidRPr="00BA3CC4" w:rsidRDefault="008531F8">
            <w:pPr>
              <w:spacing w:line="480" w:lineRule="exact"/>
              <w:jc w:val="center"/>
              <w:rPr>
                <w:rFonts w:ascii="宋体" w:hAnsi="宋体" w:cs="Arial"/>
                <w:sz w:val="24"/>
                <w:szCs w:val="24"/>
              </w:rPr>
            </w:pPr>
            <w:r w:rsidRPr="00BA3CC4">
              <w:rPr>
                <w:rFonts w:ascii="宋体" w:hAnsi="宋体" w:cs="Arial"/>
                <w:sz w:val="24"/>
                <w:szCs w:val="24"/>
              </w:rPr>
              <w:t>职工</w:t>
            </w:r>
          </w:p>
          <w:p w14:paraId="226AFAF8" w14:textId="77777777" w:rsidR="00DF0D6D" w:rsidRPr="00BA3CC4" w:rsidRDefault="008531F8">
            <w:pPr>
              <w:spacing w:line="480" w:lineRule="exact"/>
              <w:jc w:val="center"/>
              <w:rPr>
                <w:rFonts w:ascii="宋体" w:hAnsi="宋体" w:cs="Arial"/>
                <w:sz w:val="24"/>
                <w:szCs w:val="24"/>
              </w:rPr>
            </w:pPr>
            <w:r w:rsidRPr="00BA3CC4">
              <w:rPr>
                <w:rFonts w:ascii="宋体" w:hAnsi="宋体" w:cs="Arial"/>
                <w:sz w:val="24"/>
                <w:szCs w:val="24"/>
              </w:rPr>
              <w:t>总数</w:t>
            </w:r>
          </w:p>
        </w:tc>
        <w:tc>
          <w:tcPr>
            <w:tcW w:w="2694" w:type="dxa"/>
            <w:gridSpan w:val="4"/>
            <w:vMerge w:val="restart"/>
            <w:tcBorders>
              <w:top w:val="single" w:sz="6" w:space="0" w:color="000000"/>
              <w:left w:val="single" w:sz="6" w:space="0" w:color="000000"/>
              <w:bottom w:val="single" w:sz="6" w:space="0" w:color="000000"/>
              <w:right w:val="single" w:sz="6" w:space="0" w:color="000000"/>
            </w:tcBorders>
          </w:tcPr>
          <w:p w14:paraId="7D2AD22F" w14:textId="77777777" w:rsidR="00DF0D6D" w:rsidRPr="00BA3CC4" w:rsidRDefault="008531F8">
            <w:pPr>
              <w:spacing w:line="480" w:lineRule="exact"/>
              <w:jc w:val="right"/>
              <w:rPr>
                <w:rFonts w:ascii="宋体" w:hAnsi="宋体" w:cs="Arial"/>
                <w:sz w:val="24"/>
                <w:szCs w:val="24"/>
              </w:rPr>
            </w:pPr>
            <w:r w:rsidRPr="00BA3CC4">
              <w:rPr>
                <w:rFonts w:ascii="宋体" w:hAnsi="宋体" w:cs="Arial"/>
                <w:sz w:val="24"/>
                <w:szCs w:val="24"/>
              </w:rPr>
              <w:t>人</w:t>
            </w:r>
          </w:p>
        </w:tc>
        <w:tc>
          <w:tcPr>
            <w:tcW w:w="4338" w:type="dxa"/>
            <w:gridSpan w:val="6"/>
            <w:tcBorders>
              <w:top w:val="single" w:sz="6" w:space="0" w:color="000000"/>
              <w:left w:val="single" w:sz="6" w:space="0" w:color="000000"/>
              <w:bottom w:val="single" w:sz="6" w:space="0" w:color="000000"/>
              <w:right w:val="single" w:sz="6" w:space="0" w:color="000000"/>
            </w:tcBorders>
          </w:tcPr>
          <w:p w14:paraId="6ECE49F6" w14:textId="77777777" w:rsidR="00DF0D6D" w:rsidRPr="00BA3CC4" w:rsidRDefault="008531F8">
            <w:pPr>
              <w:spacing w:line="480" w:lineRule="exact"/>
              <w:jc w:val="center"/>
              <w:rPr>
                <w:rFonts w:ascii="宋体" w:hAnsi="宋体" w:cs="Arial"/>
                <w:sz w:val="24"/>
                <w:szCs w:val="24"/>
              </w:rPr>
            </w:pPr>
            <w:r w:rsidRPr="00BA3CC4">
              <w:rPr>
                <w:rFonts w:ascii="宋体" w:hAnsi="宋体" w:cs="Arial"/>
                <w:sz w:val="24"/>
                <w:szCs w:val="24"/>
              </w:rPr>
              <w:t>生产工人                  人</w:t>
            </w:r>
          </w:p>
        </w:tc>
      </w:tr>
      <w:tr w:rsidR="00DF0D6D" w:rsidRPr="00BA3CC4" w14:paraId="75D5DC6D" w14:textId="77777777">
        <w:trPr>
          <w:cantSplit/>
          <w:trHeight w:val="400"/>
        </w:trPr>
        <w:tc>
          <w:tcPr>
            <w:tcW w:w="1320" w:type="dxa"/>
            <w:vMerge/>
            <w:tcBorders>
              <w:top w:val="single" w:sz="6" w:space="0" w:color="000000"/>
              <w:left w:val="single" w:sz="6" w:space="0" w:color="000000"/>
              <w:bottom w:val="single" w:sz="6" w:space="0" w:color="000000"/>
              <w:right w:val="single" w:sz="6" w:space="0" w:color="000000"/>
            </w:tcBorders>
            <w:vAlign w:val="center"/>
          </w:tcPr>
          <w:p w14:paraId="223B7735" w14:textId="77777777" w:rsidR="00DF0D6D" w:rsidRPr="00BA3CC4" w:rsidRDefault="00DF0D6D">
            <w:pPr>
              <w:widowControl/>
              <w:jc w:val="left"/>
              <w:rPr>
                <w:rFonts w:ascii="宋体" w:hAnsi="宋体" w:cs="Arial"/>
                <w:sz w:val="24"/>
                <w:szCs w:val="24"/>
              </w:rPr>
            </w:pPr>
          </w:p>
        </w:tc>
        <w:tc>
          <w:tcPr>
            <w:tcW w:w="948" w:type="dxa"/>
            <w:vMerge/>
            <w:tcBorders>
              <w:top w:val="single" w:sz="6" w:space="0" w:color="000000"/>
              <w:left w:val="single" w:sz="6" w:space="0" w:color="000000"/>
              <w:bottom w:val="single" w:sz="6" w:space="0" w:color="000000"/>
              <w:right w:val="single" w:sz="6" w:space="0" w:color="000000"/>
            </w:tcBorders>
            <w:vAlign w:val="center"/>
          </w:tcPr>
          <w:p w14:paraId="5E58EF50" w14:textId="77777777" w:rsidR="00DF0D6D" w:rsidRPr="00BA3CC4" w:rsidRDefault="00DF0D6D">
            <w:pPr>
              <w:widowControl/>
              <w:jc w:val="left"/>
              <w:rPr>
                <w:rFonts w:ascii="宋体" w:hAnsi="宋体" w:cs="Arial"/>
                <w:sz w:val="24"/>
                <w:szCs w:val="24"/>
              </w:rPr>
            </w:pPr>
          </w:p>
        </w:tc>
        <w:tc>
          <w:tcPr>
            <w:tcW w:w="2694" w:type="dxa"/>
            <w:gridSpan w:val="4"/>
            <w:vMerge/>
            <w:tcBorders>
              <w:top w:val="single" w:sz="6" w:space="0" w:color="000000"/>
              <w:left w:val="single" w:sz="6" w:space="0" w:color="000000"/>
              <w:bottom w:val="single" w:sz="6" w:space="0" w:color="000000"/>
              <w:right w:val="single" w:sz="6" w:space="0" w:color="000000"/>
            </w:tcBorders>
            <w:vAlign w:val="center"/>
          </w:tcPr>
          <w:p w14:paraId="14E1BFB5" w14:textId="77777777" w:rsidR="00DF0D6D" w:rsidRPr="00BA3CC4" w:rsidRDefault="00DF0D6D">
            <w:pPr>
              <w:widowControl/>
              <w:jc w:val="left"/>
              <w:rPr>
                <w:rFonts w:ascii="宋体" w:hAnsi="宋体" w:cs="Arial"/>
                <w:sz w:val="24"/>
                <w:szCs w:val="24"/>
              </w:rPr>
            </w:pPr>
          </w:p>
        </w:tc>
        <w:tc>
          <w:tcPr>
            <w:tcW w:w="4338" w:type="dxa"/>
            <w:gridSpan w:val="6"/>
            <w:tcBorders>
              <w:top w:val="single" w:sz="6" w:space="0" w:color="000000"/>
              <w:left w:val="single" w:sz="6" w:space="0" w:color="000000"/>
              <w:bottom w:val="single" w:sz="6" w:space="0" w:color="000000"/>
              <w:right w:val="single" w:sz="6" w:space="0" w:color="000000"/>
            </w:tcBorders>
          </w:tcPr>
          <w:p w14:paraId="33844EF5" w14:textId="77777777" w:rsidR="00DF0D6D" w:rsidRPr="00BA3CC4" w:rsidRDefault="008531F8">
            <w:pPr>
              <w:spacing w:line="480" w:lineRule="exact"/>
              <w:jc w:val="center"/>
              <w:rPr>
                <w:rFonts w:ascii="宋体" w:hAnsi="宋体" w:cs="Arial"/>
                <w:sz w:val="24"/>
                <w:szCs w:val="24"/>
              </w:rPr>
            </w:pPr>
            <w:r w:rsidRPr="00BA3CC4">
              <w:rPr>
                <w:rFonts w:ascii="宋体" w:hAnsi="宋体" w:cs="Arial"/>
                <w:sz w:val="24"/>
                <w:szCs w:val="24"/>
              </w:rPr>
              <w:t>工程技术人员              人</w:t>
            </w:r>
          </w:p>
        </w:tc>
      </w:tr>
      <w:tr w:rsidR="00DF0D6D" w:rsidRPr="00BA3CC4" w14:paraId="1EE65CE1" w14:textId="77777777">
        <w:trPr>
          <w:cantSplit/>
          <w:trHeight w:val="400"/>
        </w:trPr>
        <w:tc>
          <w:tcPr>
            <w:tcW w:w="1320" w:type="dxa"/>
            <w:vMerge/>
            <w:tcBorders>
              <w:top w:val="single" w:sz="6" w:space="0" w:color="000000"/>
              <w:left w:val="single" w:sz="6" w:space="0" w:color="000000"/>
              <w:bottom w:val="single" w:sz="6" w:space="0" w:color="000000"/>
              <w:right w:val="single" w:sz="6" w:space="0" w:color="000000"/>
            </w:tcBorders>
            <w:vAlign w:val="center"/>
          </w:tcPr>
          <w:p w14:paraId="2876301E" w14:textId="77777777" w:rsidR="00DF0D6D" w:rsidRPr="00BA3CC4" w:rsidRDefault="00DF0D6D">
            <w:pPr>
              <w:widowControl/>
              <w:jc w:val="left"/>
              <w:rPr>
                <w:rFonts w:ascii="宋体" w:hAnsi="宋体" w:cs="Arial"/>
                <w:sz w:val="24"/>
                <w:szCs w:val="24"/>
              </w:rPr>
            </w:pPr>
          </w:p>
        </w:tc>
        <w:tc>
          <w:tcPr>
            <w:tcW w:w="948" w:type="dxa"/>
            <w:vMerge w:val="restart"/>
            <w:tcBorders>
              <w:top w:val="single" w:sz="6" w:space="0" w:color="000000"/>
              <w:left w:val="single" w:sz="6" w:space="0" w:color="000000"/>
              <w:bottom w:val="nil"/>
              <w:right w:val="single" w:sz="6" w:space="0" w:color="000000"/>
            </w:tcBorders>
          </w:tcPr>
          <w:p w14:paraId="5920C5BD" w14:textId="77777777" w:rsidR="00DF0D6D" w:rsidRPr="00BA3CC4" w:rsidRDefault="008531F8">
            <w:pPr>
              <w:spacing w:line="480" w:lineRule="exact"/>
              <w:jc w:val="center"/>
              <w:rPr>
                <w:rFonts w:ascii="宋体" w:hAnsi="宋体" w:cs="Arial"/>
                <w:sz w:val="24"/>
                <w:szCs w:val="24"/>
              </w:rPr>
            </w:pPr>
            <w:r w:rsidRPr="00BA3CC4">
              <w:rPr>
                <w:rFonts w:ascii="宋体" w:hAnsi="宋体" w:cs="Arial"/>
                <w:sz w:val="24"/>
                <w:szCs w:val="24"/>
              </w:rPr>
              <w:t>流动</w:t>
            </w:r>
          </w:p>
          <w:p w14:paraId="594ED181" w14:textId="77777777" w:rsidR="00DF0D6D" w:rsidRPr="00BA3CC4" w:rsidRDefault="008531F8">
            <w:pPr>
              <w:spacing w:line="480" w:lineRule="exact"/>
              <w:jc w:val="center"/>
              <w:rPr>
                <w:rFonts w:ascii="宋体" w:hAnsi="宋体" w:cs="Arial"/>
                <w:sz w:val="24"/>
                <w:szCs w:val="24"/>
              </w:rPr>
            </w:pPr>
            <w:r w:rsidRPr="00BA3CC4">
              <w:rPr>
                <w:rFonts w:ascii="宋体" w:hAnsi="宋体" w:cs="Arial"/>
                <w:sz w:val="24"/>
                <w:szCs w:val="24"/>
              </w:rPr>
              <w:t>资金</w:t>
            </w:r>
          </w:p>
        </w:tc>
        <w:tc>
          <w:tcPr>
            <w:tcW w:w="2694" w:type="dxa"/>
            <w:gridSpan w:val="4"/>
            <w:vMerge w:val="restart"/>
            <w:tcBorders>
              <w:top w:val="single" w:sz="6" w:space="0" w:color="000000"/>
              <w:left w:val="single" w:sz="6" w:space="0" w:color="000000"/>
              <w:bottom w:val="nil"/>
              <w:right w:val="single" w:sz="6" w:space="0" w:color="000000"/>
            </w:tcBorders>
          </w:tcPr>
          <w:p w14:paraId="3FC826A4" w14:textId="77777777" w:rsidR="00DF0D6D" w:rsidRPr="00BA3CC4" w:rsidRDefault="008531F8">
            <w:pPr>
              <w:spacing w:line="480" w:lineRule="exact"/>
              <w:jc w:val="right"/>
              <w:rPr>
                <w:rFonts w:ascii="宋体" w:hAnsi="宋体" w:cs="Arial"/>
                <w:sz w:val="24"/>
                <w:szCs w:val="24"/>
              </w:rPr>
            </w:pPr>
            <w:r w:rsidRPr="00BA3CC4">
              <w:rPr>
                <w:rFonts w:ascii="宋体" w:hAnsi="宋体" w:cs="Arial"/>
                <w:sz w:val="24"/>
                <w:szCs w:val="24"/>
              </w:rPr>
              <w:t>万元</w:t>
            </w:r>
          </w:p>
        </w:tc>
        <w:tc>
          <w:tcPr>
            <w:tcW w:w="708" w:type="dxa"/>
            <w:gridSpan w:val="2"/>
            <w:vMerge w:val="restart"/>
            <w:tcBorders>
              <w:top w:val="single" w:sz="6" w:space="0" w:color="000000"/>
              <w:left w:val="single" w:sz="6" w:space="0" w:color="000000"/>
              <w:bottom w:val="nil"/>
              <w:right w:val="single" w:sz="6" w:space="0" w:color="000000"/>
            </w:tcBorders>
          </w:tcPr>
          <w:p w14:paraId="7C7F472D" w14:textId="77777777" w:rsidR="00DF0D6D" w:rsidRPr="00BA3CC4" w:rsidRDefault="008531F8">
            <w:pPr>
              <w:spacing w:line="480" w:lineRule="exact"/>
              <w:rPr>
                <w:rFonts w:ascii="宋体" w:hAnsi="宋体" w:cs="Arial"/>
                <w:sz w:val="24"/>
                <w:szCs w:val="24"/>
              </w:rPr>
            </w:pPr>
            <w:r w:rsidRPr="00BA3CC4">
              <w:rPr>
                <w:rFonts w:ascii="宋体" w:hAnsi="宋体" w:cs="Arial"/>
                <w:sz w:val="24"/>
                <w:szCs w:val="24"/>
              </w:rPr>
              <w:t>资金</w:t>
            </w:r>
          </w:p>
          <w:p w14:paraId="39DA953D" w14:textId="77777777" w:rsidR="00DF0D6D" w:rsidRPr="00BA3CC4" w:rsidRDefault="008531F8">
            <w:pPr>
              <w:spacing w:line="480" w:lineRule="exact"/>
              <w:rPr>
                <w:rFonts w:ascii="宋体" w:hAnsi="宋体" w:cs="Arial"/>
                <w:sz w:val="24"/>
                <w:szCs w:val="24"/>
              </w:rPr>
            </w:pPr>
            <w:r w:rsidRPr="00BA3CC4">
              <w:rPr>
                <w:rFonts w:ascii="宋体" w:hAnsi="宋体" w:cs="Arial"/>
                <w:sz w:val="24"/>
                <w:szCs w:val="24"/>
              </w:rPr>
              <w:t>来源</w:t>
            </w:r>
          </w:p>
        </w:tc>
        <w:tc>
          <w:tcPr>
            <w:tcW w:w="1181" w:type="dxa"/>
            <w:gridSpan w:val="2"/>
            <w:tcBorders>
              <w:top w:val="single" w:sz="6" w:space="0" w:color="000000"/>
              <w:left w:val="single" w:sz="6" w:space="0" w:color="000000"/>
              <w:bottom w:val="single" w:sz="6" w:space="0" w:color="000000"/>
              <w:right w:val="single" w:sz="6" w:space="0" w:color="000000"/>
            </w:tcBorders>
          </w:tcPr>
          <w:p w14:paraId="119C23CC" w14:textId="77777777" w:rsidR="00DF0D6D" w:rsidRPr="00BA3CC4" w:rsidRDefault="008531F8">
            <w:pPr>
              <w:spacing w:line="480" w:lineRule="exact"/>
              <w:rPr>
                <w:rFonts w:ascii="宋体" w:hAnsi="宋体" w:cs="Arial"/>
                <w:sz w:val="24"/>
                <w:szCs w:val="24"/>
              </w:rPr>
            </w:pPr>
            <w:r w:rsidRPr="00BA3CC4">
              <w:rPr>
                <w:rFonts w:ascii="宋体" w:hAnsi="宋体" w:cs="Arial"/>
                <w:sz w:val="24"/>
                <w:szCs w:val="24"/>
              </w:rPr>
              <w:t>自有资金</w:t>
            </w:r>
          </w:p>
        </w:tc>
        <w:tc>
          <w:tcPr>
            <w:tcW w:w="2449" w:type="dxa"/>
            <w:gridSpan w:val="2"/>
            <w:tcBorders>
              <w:top w:val="single" w:sz="6" w:space="0" w:color="000000"/>
              <w:left w:val="single" w:sz="6" w:space="0" w:color="000000"/>
              <w:bottom w:val="single" w:sz="6" w:space="0" w:color="000000"/>
              <w:right w:val="single" w:sz="6" w:space="0" w:color="000000"/>
            </w:tcBorders>
          </w:tcPr>
          <w:p w14:paraId="2E160C65" w14:textId="77777777" w:rsidR="00DF0D6D" w:rsidRPr="00BA3CC4" w:rsidRDefault="008531F8">
            <w:pPr>
              <w:spacing w:line="480" w:lineRule="exact"/>
              <w:jc w:val="right"/>
              <w:rPr>
                <w:rFonts w:ascii="宋体" w:hAnsi="宋体" w:cs="Arial"/>
                <w:sz w:val="24"/>
                <w:szCs w:val="24"/>
              </w:rPr>
            </w:pPr>
            <w:r w:rsidRPr="00BA3CC4">
              <w:rPr>
                <w:rFonts w:ascii="宋体" w:hAnsi="宋体" w:cs="Arial"/>
                <w:sz w:val="24"/>
                <w:szCs w:val="24"/>
              </w:rPr>
              <w:t>万元</w:t>
            </w:r>
          </w:p>
        </w:tc>
      </w:tr>
      <w:tr w:rsidR="00DF0D6D" w:rsidRPr="00BA3CC4" w14:paraId="73FAFFFD" w14:textId="77777777">
        <w:trPr>
          <w:cantSplit/>
          <w:trHeight w:val="400"/>
        </w:trPr>
        <w:tc>
          <w:tcPr>
            <w:tcW w:w="1320" w:type="dxa"/>
            <w:vMerge/>
            <w:tcBorders>
              <w:top w:val="single" w:sz="6" w:space="0" w:color="000000"/>
              <w:left w:val="single" w:sz="6" w:space="0" w:color="000000"/>
              <w:bottom w:val="single" w:sz="6" w:space="0" w:color="000000"/>
              <w:right w:val="single" w:sz="6" w:space="0" w:color="000000"/>
            </w:tcBorders>
            <w:vAlign w:val="center"/>
          </w:tcPr>
          <w:p w14:paraId="0685E395" w14:textId="77777777" w:rsidR="00DF0D6D" w:rsidRPr="00BA3CC4" w:rsidRDefault="00DF0D6D">
            <w:pPr>
              <w:widowControl/>
              <w:jc w:val="left"/>
              <w:rPr>
                <w:rFonts w:ascii="宋体" w:hAnsi="宋体" w:cs="Arial"/>
                <w:sz w:val="24"/>
                <w:szCs w:val="24"/>
              </w:rPr>
            </w:pPr>
          </w:p>
        </w:tc>
        <w:tc>
          <w:tcPr>
            <w:tcW w:w="948" w:type="dxa"/>
            <w:vMerge/>
            <w:tcBorders>
              <w:top w:val="single" w:sz="6" w:space="0" w:color="000000"/>
              <w:left w:val="single" w:sz="6" w:space="0" w:color="000000"/>
              <w:bottom w:val="nil"/>
              <w:right w:val="single" w:sz="6" w:space="0" w:color="000000"/>
            </w:tcBorders>
            <w:vAlign w:val="center"/>
          </w:tcPr>
          <w:p w14:paraId="59787550" w14:textId="77777777" w:rsidR="00DF0D6D" w:rsidRPr="00BA3CC4" w:rsidRDefault="00DF0D6D">
            <w:pPr>
              <w:widowControl/>
              <w:jc w:val="left"/>
              <w:rPr>
                <w:rFonts w:ascii="宋体" w:hAnsi="宋体" w:cs="Arial"/>
                <w:sz w:val="24"/>
                <w:szCs w:val="24"/>
              </w:rPr>
            </w:pPr>
          </w:p>
        </w:tc>
        <w:tc>
          <w:tcPr>
            <w:tcW w:w="2694" w:type="dxa"/>
            <w:gridSpan w:val="4"/>
            <w:vMerge/>
            <w:tcBorders>
              <w:top w:val="single" w:sz="6" w:space="0" w:color="000000"/>
              <w:left w:val="single" w:sz="6" w:space="0" w:color="000000"/>
              <w:bottom w:val="nil"/>
              <w:right w:val="single" w:sz="6" w:space="0" w:color="000000"/>
            </w:tcBorders>
            <w:vAlign w:val="center"/>
          </w:tcPr>
          <w:p w14:paraId="7D396203" w14:textId="77777777" w:rsidR="00DF0D6D" w:rsidRPr="00BA3CC4" w:rsidRDefault="00DF0D6D">
            <w:pPr>
              <w:widowControl/>
              <w:jc w:val="left"/>
              <w:rPr>
                <w:rFonts w:ascii="宋体" w:hAnsi="宋体" w:cs="Arial"/>
                <w:sz w:val="24"/>
                <w:szCs w:val="24"/>
              </w:rPr>
            </w:pPr>
          </w:p>
        </w:tc>
        <w:tc>
          <w:tcPr>
            <w:tcW w:w="708" w:type="dxa"/>
            <w:gridSpan w:val="2"/>
            <w:vMerge/>
            <w:tcBorders>
              <w:top w:val="single" w:sz="6" w:space="0" w:color="000000"/>
              <w:left w:val="single" w:sz="6" w:space="0" w:color="000000"/>
              <w:bottom w:val="nil"/>
              <w:right w:val="single" w:sz="6" w:space="0" w:color="000000"/>
            </w:tcBorders>
            <w:vAlign w:val="center"/>
          </w:tcPr>
          <w:p w14:paraId="1D721922" w14:textId="77777777" w:rsidR="00DF0D6D" w:rsidRPr="00BA3CC4" w:rsidRDefault="00DF0D6D">
            <w:pPr>
              <w:widowControl/>
              <w:jc w:val="left"/>
              <w:rPr>
                <w:rFonts w:ascii="宋体" w:hAnsi="宋体" w:cs="Arial"/>
                <w:sz w:val="24"/>
                <w:szCs w:val="24"/>
              </w:rPr>
            </w:pPr>
          </w:p>
        </w:tc>
        <w:tc>
          <w:tcPr>
            <w:tcW w:w="1181" w:type="dxa"/>
            <w:gridSpan w:val="2"/>
            <w:tcBorders>
              <w:top w:val="single" w:sz="6" w:space="0" w:color="000000"/>
              <w:left w:val="single" w:sz="6" w:space="0" w:color="000000"/>
              <w:bottom w:val="nil"/>
              <w:right w:val="single" w:sz="6" w:space="0" w:color="000000"/>
            </w:tcBorders>
          </w:tcPr>
          <w:p w14:paraId="3D3AF38F" w14:textId="77777777" w:rsidR="00DF0D6D" w:rsidRPr="00BA3CC4" w:rsidRDefault="008531F8">
            <w:pPr>
              <w:spacing w:line="480" w:lineRule="exact"/>
              <w:rPr>
                <w:rFonts w:ascii="宋体" w:hAnsi="宋体" w:cs="Arial"/>
                <w:sz w:val="24"/>
                <w:szCs w:val="24"/>
              </w:rPr>
            </w:pPr>
            <w:r w:rsidRPr="00BA3CC4">
              <w:rPr>
                <w:rFonts w:ascii="宋体" w:hAnsi="宋体" w:cs="Arial"/>
                <w:sz w:val="24"/>
                <w:szCs w:val="24"/>
              </w:rPr>
              <w:t>银行贷款</w:t>
            </w:r>
          </w:p>
        </w:tc>
        <w:tc>
          <w:tcPr>
            <w:tcW w:w="2449" w:type="dxa"/>
            <w:gridSpan w:val="2"/>
            <w:tcBorders>
              <w:top w:val="single" w:sz="6" w:space="0" w:color="000000"/>
              <w:left w:val="single" w:sz="6" w:space="0" w:color="000000"/>
              <w:bottom w:val="nil"/>
              <w:right w:val="single" w:sz="6" w:space="0" w:color="000000"/>
            </w:tcBorders>
          </w:tcPr>
          <w:p w14:paraId="199E965C" w14:textId="77777777" w:rsidR="00DF0D6D" w:rsidRPr="00BA3CC4" w:rsidRDefault="008531F8">
            <w:pPr>
              <w:spacing w:line="480" w:lineRule="exact"/>
              <w:jc w:val="right"/>
              <w:rPr>
                <w:rFonts w:ascii="宋体" w:hAnsi="宋体" w:cs="Arial"/>
                <w:sz w:val="24"/>
                <w:szCs w:val="24"/>
              </w:rPr>
            </w:pPr>
            <w:r w:rsidRPr="00BA3CC4">
              <w:rPr>
                <w:rFonts w:ascii="宋体" w:hAnsi="宋体" w:cs="Arial"/>
                <w:sz w:val="24"/>
                <w:szCs w:val="24"/>
              </w:rPr>
              <w:t>万元</w:t>
            </w:r>
          </w:p>
        </w:tc>
      </w:tr>
      <w:tr w:rsidR="00DF0D6D" w:rsidRPr="00BA3CC4" w14:paraId="169BD150" w14:textId="77777777">
        <w:trPr>
          <w:cantSplit/>
          <w:trHeight w:val="400"/>
        </w:trPr>
        <w:tc>
          <w:tcPr>
            <w:tcW w:w="1320" w:type="dxa"/>
            <w:vMerge/>
            <w:tcBorders>
              <w:top w:val="single" w:sz="6" w:space="0" w:color="000000"/>
              <w:left w:val="single" w:sz="6" w:space="0" w:color="000000"/>
              <w:bottom w:val="single" w:sz="6" w:space="0" w:color="000000"/>
              <w:right w:val="single" w:sz="6" w:space="0" w:color="000000"/>
            </w:tcBorders>
            <w:vAlign w:val="center"/>
          </w:tcPr>
          <w:p w14:paraId="7F3B926E" w14:textId="77777777" w:rsidR="00DF0D6D" w:rsidRPr="00BA3CC4" w:rsidRDefault="00DF0D6D">
            <w:pPr>
              <w:widowControl/>
              <w:jc w:val="left"/>
              <w:rPr>
                <w:rFonts w:ascii="宋体" w:hAnsi="宋体" w:cs="Arial"/>
                <w:sz w:val="24"/>
                <w:szCs w:val="24"/>
              </w:rPr>
            </w:pPr>
          </w:p>
        </w:tc>
        <w:tc>
          <w:tcPr>
            <w:tcW w:w="948" w:type="dxa"/>
            <w:vMerge w:val="restart"/>
            <w:tcBorders>
              <w:top w:val="single" w:sz="6" w:space="0" w:color="000000"/>
              <w:left w:val="single" w:sz="6" w:space="0" w:color="000000"/>
              <w:bottom w:val="nil"/>
              <w:right w:val="single" w:sz="6" w:space="0" w:color="000000"/>
            </w:tcBorders>
          </w:tcPr>
          <w:p w14:paraId="2B6D7A2D" w14:textId="77777777" w:rsidR="00DF0D6D" w:rsidRPr="00BA3CC4" w:rsidRDefault="008531F8">
            <w:pPr>
              <w:spacing w:line="480" w:lineRule="exact"/>
              <w:jc w:val="center"/>
              <w:rPr>
                <w:rFonts w:ascii="宋体" w:hAnsi="宋体" w:cs="Arial"/>
                <w:sz w:val="24"/>
                <w:szCs w:val="24"/>
              </w:rPr>
            </w:pPr>
            <w:r w:rsidRPr="00BA3CC4">
              <w:rPr>
                <w:rFonts w:ascii="宋体" w:hAnsi="宋体" w:cs="Arial"/>
                <w:sz w:val="24"/>
                <w:szCs w:val="24"/>
              </w:rPr>
              <w:t>固定</w:t>
            </w:r>
          </w:p>
          <w:p w14:paraId="21F4DFB3" w14:textId="77777777" w:rsidR="00DF0D6D" w:rsidRPr="00BA3CC4" w:rsidRDefault="008531F8">
            <w:pPr>
              <w:spacing w:line="480" w:lineRule="exact"/>
              <w:jc w:val="center"/>
              <w:rPr>
                <w:rFonts w:ascii="宋体" w:hAnsi="宋体" w:cs="Arial"/>
                <w:sz w:val="24"/>
                <w:szCs w:val="24"/>
              </w:rPr>
            </w:pPr>
            <w:r w:rsidRPr="00BA3CC4">
              <w:rPr>
                <w:rFonts w:ascii="宋体" w:hAnsi="宋体" w:cs="Arial"/>
                <w:sz w:val="24"/>
                <w:szCs w:val="24"/>
              </w:rPr>
              <w:t>资产</w:t>
            </w:r>
          </w:p>
        </w:tc>
        <w:tc>
          <w:tcPr>
            <w:tcW w:w="2694" w:type="dxa"/>
            <w:gridSpan w:val="4"/>
            <w:tcBorders>
              <w:top w:val="single" w:sz="6" w:space="0" w:color="000000"/>
              <w:left w:val="single" w:sz="6" w:space="0" w:color="000000"/>
              <w:bottom w:val="single" w:sz="6" w:space="0" w:color="000000"/>
              <w:right w:val="single" w:sz="6" w:space="0" w:color="000000"/>
            </w:tcBorders>
          </w:tcPr>
          <w:p w14:paraId="4A369737" w14:textId="77777777" w:rsidR="00DF0D6D" w:rsidRPr="00BA3CC4" w:rsidRDefault="008531F8">
            <w:pPr>
              <w:spacing w:line="480" w:lineRule="exact"/>
              <w:rPr>
                <w:rFonts w:ascii="宋体" w:hAnsi="宋体" w:cs="Arial"/>
                <w:sz w:val="24"/>
                <w:szCs w:val="24"/>
              </w:rPr>
            </w:pPr>
            <w:r w:rsidRPr="00BA3CC4">
              <w:rPr>
                <w:rFonts w:ascii="宋体" w:hAnsi="宋体" w:cs="Arial"/>
                <w:sz w:val="24"/>
                <w:szCs w:val="24"/>
              </w:rPr>
              <w:t>原值             万元</w:t>
            </w:r>
          </w:p>
        </w:tc>
        <w:tc>
          <w:tcPr>
            <w:tcW w:w="708" w:type="dxa"/>
            <w:gridSpan w:val="2"/>
            <w:vMerge w:val="restart"/>
            <w:tcBorders>
              <w:top w:val="single" w:sz="6" w:space="0" w:color="000000"/>
              <w:left w:val="single" w:sz="6" w:space="0" w:color="000000"/>
              <w:bottom w:val="nil"/>
              <w:right w:val="single" w:sz="6" w:space="0" w:color="000000"/>
            </w:tcBorders>
          </w:tcPr>
          <w:p w14:paraId="2B53F3DF" w14:textId="77777777" w:rsidR="00DF0D6D" w:rsidRPr="00BA3CC4" w:rsidRDefault="008531F8">
            <w:pPr>
              <w:spacing w:line="480" w:lineRule="exact"/>
              <w:rPr>
                <w:rFonts w:ascii="宋体" w:hAnsi="宋体" w:cs="Arial"/>
                <w:sz w:val="24"/>
                <w:szCs w:val="24"/>
              </w:rPr>
            </w:pPr>
            <w:r w:rsidRPr="00BA3CC4">
              <w:rPr>
                <w:rFonts w:ascii="宋体" w:hAnsi="宋体" w:cs="Arial"/>
                <w:sz w:val="24"/>
                <w:szCs w:val="24"/>
              </w:rPr>
              <w:t>资金</w:t>
            </w:r>
          </w:p>
          <w:p w14:paraId="4EBF7226" w14:textId="77777777" w:rsidR="00DF0D6D" w:rsidRPr="00BA3CC4" w:rsidRDefault="008531F8">
            <w:pPr>
              <w:spacing w:line="480" w:lineRule="exact"/>
              <w:rPr>
                <w:rFonts w:ascii="宋体" w:hAnsi="宋体" w:cs="Arial"/>
                <w:sz w:val="24"/>
                <w:szCs w:val="24"/>
              </w:rPr>
            </w:pPr>
            <w:r w:rsidRPr="00BA3CC4">
              <w:rPr>
                <w:rFonts w:ascii="宋体" w:hAnsi="宋体" w:cs="Arial"/>
                <w:sz w:val="24"/>
                <w:szCs w:val="24"/>
              </w:rPr>
              <w:t>性质</w:t>
            </w:r>
          </w:p>
        </w:tc>
        <w:tc>
          <w:tcPr>
            <w:tcW w:w="1181" w:type="dxa"/>
            <w:gridSpan w:val="2"/>
            <w:tcBorders>
              <w:top w:val="single" w:sz="6" w:space="0" w:color="000000"/>
              <w:left w:val="single" w:sz="6" w:space="0" w:color="000000"/>
              <w:bottom w:val="single" w:sz="6" w:space="0" w:color="000000"/>
              <w:right w:val="single" w:sz="6" w:space="0" w:color="000000"/>
            </w:tcBorders>
          </w:tcPr>
          <w:p w14:paraId="218B083A" w14:textId="77777777" w:rsidR="00DF0D6D" w:rsidRPr="00BA3CC4" w:rsidRDefault="008531F8">
            <w:pPr>
              <w:spacing w:line="480" w:lineRule="exact"/>
              <w:rPr>
                <w:rFonts w:ascii="宋体" w:hAnsi="宋体" w:cs="Arial"/>
                <w:sz w:val="24"/>
                <w:szCs w:val="24"/>
              </w:rPr>
            </w:pPr>
            <w:r w:rsidRPr="00BA3CC4">
              <w:rPr>
                <w:rFonts w:ascii="宋体" w:hAnsi="宋体" w:cs="Arial"/>
                <w:sz w:val="24"/>
                <w:szCs w:val="24"/>
              </w:rPr>
              <w:t>生产性</w:t>
            </w:r>
          </w:p>
        </w:tc>
        <w:tc>
          <w:tcPr>
            <w:tcW w:w="2449" w:type="dxa"/>
            <w:gridSpan w:val="2"/>
            <w:tcBorders>
              <w:top w:val="single" w:sz="6" w:space="0" w:color="000000"/>
              <w:left w:val="single" w:sz="6" w:space="0" w:color="000000"/>
              <w:bottom w:val="single" w:sz="6" w:space="0" w:color="000000"/>
              <w:right w:val="single" w:sz="6" w:space="0" w:color="000000"/>
            </w:tcBorders>
          </w:tcPr>
          <w:p w14:paraId="6DC76C8A" w14:textId="77777777" w:rsidR="00DF0D6D" w:rsidRPr="00BA3CC4" w:rsidRDefault="008531F8">
            <w:pPr>
              <w:spacing w:line="480" w:lineRule="exact"/>
              <w:jc w:val="right"/>
              <w:rPr>
                <w:rFonts w:ascii="宋体" w:hAnsi="宋体" w:cs="Arial"/>
                <w:sz w:val="24"/>
                <w:szCs w:val="24"/>
              </w:rPr>
            </w:pPr>
            <w:r w:rsidRPr="00BA3CC4">
              <w:rPr>
                <w:rFonts w:ascii="宋体" w:hAnsi="宋体" w:cs="Arial"/>
                <w:sz w:val="24"/>
                <w:szCs w:val="24"/>
              </w:rPr>
              <w:t>万元</w:t>
            </w:r>
          </w:p>
        </w:tc>
      </w:tr>
      <w:tr w:rsidR="00DF0D6D" w:rsidRPr="00BA3CC4" w14:paraId="4FAC144C" w14:textId="77777777">
        <w:trPr>
          <w:cantSplit/>
          <w:trHeight w:val="538"/>
        </w:trPr>
        <w:tc>
          <w:tcPr>
            <w:tcW w:w="1320" w:type="dxa"/>
            <w:vMerge/>
            <w:tcBorders>
              <w:top w:val="single" w:sz="6" w:space="0" w:color="000000"/>
              <w:left w:val="single" w:sz="6" w:space="0" w:color="000000"/>
              <w:bottom w:val="single" w:sz="6" w:space="0" w:color="000000"/>
              <w:right w:val="single" w:sz="6" w:space="0" w:color="000000"/>
            </w:tcBorders>
            <w:vAlign w:val="center"/>
          </w:tcPr>
          <w:p w14:paraId="72B9A22E" w14:textId="77777777" w:rsidR="00DF0D6D" w:rsidRPr="00BA3CC4" w:rsidRDefault="00DF0D6D">
            <w:pPr>
              <w:widowControl/>
              <w:jc w:val="left"/>
              <w:rPr>
                <w:rFonts w:ascii="宋体" w:hAnsi="宋体" w:cs="Arial"/>
                <w:sz w:val="24"/>
                <w:szCs w:val="24"/>
              </w:rPr>
            </w:pPr>
          </w:p>
        </w:tc>
        <w:tc>
          <w:tcPr>
            <w:tcW w:w="948" w:type="dxa"/>
            <w:vMerge/>
            <w:tcBorders>
              <w:top w:val="single" w:sz="6" w:space="0" w:color="000000"/>
              <w:left w:val="single" w:sz="6" w:space="0" w:color="000000"/>
              <w:bottom w:val="nil"/>
              <w:right w:val="single" w:sz="6" w:space="0" w:color="000000"/>
            </w:tcBorders>
            <w:vAlign w:val="center"/>
          </w:tcPr>
          <w:p w14:paraId="568FC0C9" w14:textId="77777777" w:rsidR="00DF0D6D" w:rsidRPr="00BA3CC4" w:rsidRDefault="00DF0D6D">
            <w:pPr>
              <w:widowControl/>
              <w:jc w:val="left"/>
              <w:rPr>
                <w:rFonts w:ascii="宋体" w:hAnsi="宋体" w:cs="Arial"/>
                <w:sz w:val="24"/>
                <w:szCs w:val="24"/>
              </w:rPr>
            </w:pPr>
          </w:p>
        </w:tc>
        <w:tc>
          <w:tcPr>
            <w:tcW w:w="2694" w:type="dxa"/>
            <w:gridSpan w:val="4"/>
            <w:tcBorders>
              <w:top w:val="single" w:sz="6" w:space="0" w:color="000000"/>
              <w:left w:val="single" w:sz="6" w:space="0" w:color="000000"/>
              <w:bottom w:val="nil"/>
              <w:right w:val="single" w:sz="6" w:space="0" w:color="000000"/>
            </w:tcBorders>
          </w:tcPr>
          <w:p w14:paraId="63E3C572" w14:textId="77777777" w:rsidR="00DF0D6D" w:rsidRPr="00BA3CC4" w:rsidRDefault="008531F8">
            <w:pPr>
              <w:spacing w:line="480" w:lineRule="exact"/>
              <w:rPr>
                <w:rFonts w:ascii="宋体" w:hAnsi="宋体" w:cs="Arial"/>
                <w:sz w:val="24"/>
                <w:szCs w:val="24"/>
              </w:rPr>
            </w:pPr>
            <w:r w:rsidRPr="00BA3CC4">
              <w:rPr>
                <w:rFonts w:ascii="宋体" w:hAnsi="宋体" w:cs="Arial"/>
                <w:sz w:val="24"/>
                <w:szCs w:val="24"/>
              </w:rPr>
              <w:t>净值             万元</w:t>
            </w:r>
          </w:p>
        </w:tc>
        <w:tc>
          <w:tcPr>
            <w:tcW w:w="708" w:type="dxa"/>
            <w:gridSpan w:val="2"/>
            <w:vMerge/>
            <w:tcBorders>
              <w:top w:val="single" w:sz="6" w:space="0" w:color="000000"/>
              <w:left w:val="single" w:sz="6" w:space="0" w:color="000000"/>
              <w:bottom w:val="nil"/>
              <w:right w:val="single" w:sz="6" w:space="0" w:color="000000"/>
            </w:tcBorders>
            <w:vAlign w:val="center"/>
          </w:tcPr>
          <w:p w14:paraId="341A8BDE" w14:textId="77777777" w:rsidR="00DF0D6D" w:rsidRPr="00BA3CC4" w:rsidRDefault="00DF0D6D">
            <w:pPr>
              <w:widowControl/>
              <w:jc w:val="left"/>
              <w:rPr>
                <w:rFonts w:ascii="宋体" w:hAnsi="宋体" w:cs="Arial"/>
                <w:sz w:val="24"/>
                <w:szCs w:val="24"/>
              </w:rPr>
            </w:pPr>
          </w:p>
        </w:tc>
        <w:tc>
          <w:tcPr>
            <w:tcW w:w="1181" w:type="dxa"/>
            <w:gridSpan w:val="2"/>
            <w:tcBorders>
              <w:top w:val="single" w:sz="6" w:space="0" w:color="000000"/>
              <w:left w:val="single" w:sz="6" w:space="0" w:color="000000"/>
              <w:bottom w:val="nil"/>
              <w:right w:val="single" w:sz="6" w:space="0" w:color="000000"/>
            </w:tcBorders>
          </w:tcPr>
          <w:p w14:paraId="79749B3D" w14:textId="77777777" w:rsidR="00DF0D6D" w:rsidRPr="00BA3CC4" w:rsidRDefault="008531F8">
            <w:pPr>
              <w:spacing w:line="480" w:lineRule="exact"/>
              <w:rPr>
                <w:rFonts w:ascii="宋体" w:hAnsi="宋体" w:cs="Arial"/>
                <w:sz w:val="24"/>
                <w:szCs w:val="24"/>
              </w:rPr>
            </w:pPr>
            <w:r w:rsidRPr="00BA3CC4">
              <w:rPr>
                <w:rFonts w:ascii="宋体" w:hAnsi="宋体" w:cs="Arial"/>
                <w:sz w:val="24"/>
                <w:szCs w:val="24"/>
              </w:rPr>
              <w:t>非生产性</w:t>
            </w:r>
          </w:p>
        </w:tc>
        <w:tc>
          <w:tcPr>
            <w:tcW w:w="2449" w:type="dxa"/>
            <w:gridSpan w:val="2"/>
            <w:tcBorders>
              <w:top w:val="single" w:sz="6" w:space="0" w:color="000000"/>
              <w:left w:val="single" w:sz="6" w:space="0" w:color="000000"/>
              <w:bottom w:val="nil"/>
              <w:right w:val="single" w:sz="6" w:space="0" w:color="000000"/>
            </w:tcBorders>
          </w:tcPr>
          <w:p w14:paraId="097459F7" w14:textId="77777777" w:rsidR="00DF0D6D" w:rsidRPr="00BA3CC4" w:rsidRDefault="008531F8">
            <w:pPr>
              <w:spacing w:line="480" w:lineRule="exact"/>
              <w:jc w:val="right"/>
              <w:rPr>
                <w:rFonts w:ascii="宋体" w:hAnsi="宋体" w:cs="Arial"/>
                <w:sz w:val="24"/>
                <w:szCs w:val="24"/>
              </w:rPr>
            </w:pPr>
            <w:r w:rsidRPr="00BA3CC4">
              <w:rPr>
                <w:rFonts w:ascii="宋体" w:hAnsi="宋体" w:cs="Arial"/>
                <w:sz w:val="24"/>
                <w:szCs w:val="24"/>
              </w:rPr>
              <w:t>万元</w:t>
            </w:r>
          </w:p>
        </w:tc>
      </w:tr>
      <w:tr w:rsidR="00DF0D6D" w:rsidRPr="00BA3CC4" w14:paraId="24291BED" w14:textId="77777777">
        <w:trPr>
          <w:cantSplit/>
          <w:trHeight w:val="400"/>
        </w:trPr>
        <w:tc>
          <w:tcPr>
            <w:tcW w:w="1320" w:type="dxa"/>
            <w:vMerge w:val="restart"/>
            <w:tcBorders>
              <w:top w:val="nil"/>
              <w:left w:val="single" w:sz="6" w:space="0" w:color="000000"/>
              <w:bottom w:val="single" w:sz="6" w:space="0" w:color="000000"/>
              <w:right w:val="nil"/>
            </w:tcBorders>
          </w:tcPr>
          <w:p w14:paraId="179390F6" w14:textId="77777777" w:rsidR="00DF0D6D" w:rsidRPr="00BA3CC4" w:rsidRDefault="00DF0D6D">
            <w:pPr>
              <w:pBdr>
                <w:top w:val="single" w:sz="6" w:space="1" w:color="auto"/>
              </w:pBdr>
              <w:spacing w:line="480" w:lineRule="exact"/>
              <w:jc w:val="center"/>
              <w:rPr>
                <w:rFonts w:ascii="宋体" w:hAnsi="宋体" w:cs="Arial"/>
                <w:sz w:val="24"/>
                <w:szCs w:val="24"/>
              </w:rPr>
            </w:pPr>
          </w:p>
          <w:p w14:paraId="132CEFAF" w14:textId="77777777" w:rsidR="00DF0D6D" w:rsidRPr="00BA3CC4" w:rsidRDefault="008531F8">
            <w:pPr>
              <w:pBdr>
                <w:top w:val="single" w:sz="6" w:space="1" w:color="auto"/>
              </w:pBdr>
              <w:spacing w:line="480" w:lineRule="exact"/>
              <w:jc w:val="center"/>
              <w:rPr>
                <w:rFonts w:ascii="宋体" w:hAnsi="宋体" w:cs="Arial"/>
                <w:sz w:val="24"/>
                <w:szCs w:val="24"/>
              </w:rPr>
            </w:pPr>
            <w:r w:rsidRPr="00BA3CC4">
              <w:rPr>
                <w:rFonts w:ascii="宋体" w:hAnsi="宋体" w:cs="Arial"/>
                <w:sz w:val="24"/>
                <w:szCs w:val="24"/>
              </w:rPr>
              <w:t>企业财务状况</w:t>
            </w:r>
          </w:p>
        </w:tc>
        <w:tc>
          <w:tcPr>
            <w:tcW w:w="948" w:type="dxa"/>
            <w:tcBorders>
              <w:top w:val="single" w:sz="6" w:space="0" w:color="000000"/>
              <w:left w:val="single" w:sz="6" w:space="0" w:color="000000"/>
              <w:bottom w:val="single" w:sz="6" w:space="0" w:color="000000"/>
              <w:right w:val="single" w:sz="6" w:space="0" w:color="000000"/>
            </w:tcBorders>
          </w:tcPr>
          <w:p w14:paraId="3DF3B689" w14:textId="77777777" w:rsidR="00DF0D6D" w:rsidRPr="00BA3CC4" w:rsidRDefault="00DF0D6D">
            <w:pPr>
              <w:spacing w:line="480" w:lineRule="exact"/>
              <w:jc w:val="center"/>
              <w:rPr>
                <w:rFonts w:ascii="宋体" w:hAnsi="宋体" w:cs="Arial"/>
                <w:sz w:val="24"/>
                <w:szCs w:val="24"/>
              </w:rPr>
            </w:pPr>
          </w:p>
        </w:tc>
        <w:tc>
          <w:tcPr>
            <w:tcW w:w="1425" w:type="dxa"/>
            <w:gridSpan w:val="2"/>
            <w:tcBorders>
              <w:top w:val="single" w:sz="6" w:space="0" w:color="000000"/>
              <w:left w:val="single" w:sz="6" w:space="0" w:color="000000"/>
              <w:bottom w:val="single" w:sz="6" w:space="0" w:color="000000"/>
              <w:right w:val="single" w:sz="6" w:space="0" w:color="000000"/>
            </w:tcBorders>
          </w:tcPr>
          <w:p w14:paraId="49AE74D2" w14:textId="77777777" w:rsidR="00DF0D6D" w:rsidRPr="00BA3CC4" w:rsidRDefault="008531F8">
            <w:pPr>
              <w:spacing w:line="480" w:lineRule="exact"/>
              <w:jc w:val="center"/>
              <w:rPr>
                <w:rFonts w:ascii="宋体" w:hAnsi="宋体" w:cs="Arial"/>
                <w:sz w:val="24"/>
                <w:szCs w:val="24"/>
              </w:rPr>
            </w:pPr>
            <w:r w:rsidRPr="00BA3CC4">
              <w:rPr>
                <w:rFonts w:ascii="宋体" w:hAnsi="宋体" w:cs="Arial"/>
                <w:sz w:val="24"/>
                <w:szCs w:val="24"/>
              </w:rPr>
              <w:t>收入总额</w:t>
            </w:r>
          </w:p>
        </w:tc>
        <w:tc>
          <w:tcPr>
            <w:tcW w:w="1977" w:type="dxa"/>
            <w:gridSpan w:val="4"/>
            <w:tcBorders>
              <w:top w:val="single" w:sz="6" w:space="0" w:color="000000"/>
              <w:left w:val="single" w:sz="6" w:space="0" w:color="000000"/>
              <w:bottom w:val="single" w:sz="6" w:space="0" w:color="000000"/>
              <w:right w:val="single" w:sz="6" w:space="0" w:color="000000"/>
            </w:tcBorders>
          </w:tcPr>
          <w:p w14:paraId="44C467F7" w14:textId="77777777" w:rsidR="00DF0D6D" w:rsidRPr="00BA3CC4" w:rsidRDefault="008531F8">
            <w:pPr>
              <w:spacing w:line="480" w:lineRule="exact"/>
              <w:jc w:val="center"/>
              <w:rPr>
                <w:rFonts w:ascii="宋体" w:hAnsi="宋体" w:cs="Arial"/>
                <w:sz w:val="24"/>
                <w:szCs w:val="24"/>
              </w:rPr>
            </w:pPr>
            <w:r w:rsidRPr="00BA3CC4">
              <w:rPr>
                <w:rFonts w:ascii="宋体" w:hAnsi="宋体" w:cs="Arial"/>
                <w:sz w:val="24"/>
                <w:szCs w:val="24"/>
              </w:rPr>
              <w:t>利润总额</w:t>
            </w:r>
          </w:p>
        </w:tc>
        <w:tc>
          <w:tcPr>
            <w:tcW w:w="1181" w:type="dxa"/>
            <w:gridSpan w:val="2"/>
            <w:tcBorders>
              <w:top w:val="single" w:sz="6" w:space="0" w:color="000000"/>
              <w:left w:val="single" w:sz="6" w:space="0" w:color="000000"/>
              <w:bottom w:val="single" w:sz="6" w:space="0" w:color="000000"/>
              <w:right w:val="single" w:sz="6" w:space="0" w:color="000000"/>
            </w:tcBorders>
          </w:tcPr>
          <w:p w14:paraId="3DD55A1A" w14:textId="77777777" w:rsidR="00DF0D6D" w:rsidRPr="00BA3CC4" w:rsidRDefault="008531F8">
            <w:pPr>
              <w:spacing w:line="480" w:lineRule="exact"/>
              <w:jc w:val="center"/>
              <w:rPr>
                <w:rFonts w:ascii="宋体" w:hAnsi="宋体" w:cs="Arial"/>
                <w:sz w:val="24"/>
                <w:szCs w:val="24"/>
              </w:rPr>
            </w:pPr>
            <w:r w:rsidRPr="00BA3CC4">
              <w:rPr>
                <w:rFonts w:ascii="宋体" w:hAnsi="宋体" w:cs="Arial"/>
                <w:sz w:val="24"/>
                <w:szCs w:val="24"/>
              </w:rPr>
              <w:t>税后利润</w:t>
            </w:r>
          </w:p>
        </w:tc>
        <w:tc>
          <w:tcPr>
            <w:tcW w:w="2449" w:type="dxa"/>
            <w:gridSpan w:val="2"/>
            <w:tcBorders>
              <w:top w:val="single" w:sz="6" w:space="0" w:color="000000"/>
              <w:left w:val="single" w:sz="6" w:space="0" w:color="000000"/>
              <w:bottom w:val="single" w:sz="6" w:space="0" w:color="000000"/>
              <w:right w:val="single" w:sz="6" w:space="0" w:color="000000"/>
            </w:tcBorders>
          </w:tcPr>
          <w:p w14:paraId="3CEE7C73" w14:textId="77777777" w:rsidR="00DF0D6D" w:rsidRPr="00BA3CC4" w:rsidRDefault="008531F8">
            <w:pPr>
              <w:spacing w:line="480" w:lineRule="exact"/>
              <w:jc w:val="center"/>
              <w:rPr>
                <w:rFonts w:ascii="宋体" w:hAnsi="宋体" w:cs="Arial"/>
                <w:sz w:val="24"/>
                <w:szCs w:val="24"/>
              </w:rPr>
            </w:pPr>
            <w:r w:rsidRPr="00BA3CC4">
              <w:rPr>
                <w:rFonts w:ascii="宋体" w:hAnsi="宋体" w:cs="Arial"/>
                <w:sz w:val="24"/>
                <w:szCs w:val="24"/>
              </w:rPr>
              <w:t>负债总额</w:t>
            </w:r>
          </w:p>
        </w:tc>
      </w:tr>
      <w:tr w:rsidR="00DF0D6D" w:rsidRPr="00BA3CC4" w14:paraId="57085B36" w14:textId="77777777">
        <w:trPr>
          <w:cantSplit/>
          <w:trHeight w:val="400"/>
        </w:trPr>
        <w:tc>
          <w:tcPr>
            <w:tcW w:w="1320" w:type="dxa"/>
            <w:vMerge/>
            <w:tcBorders>
              <w:top w:val="nil"/>
              <w:left w:val="single" w:sz="6" w:space="0" w:color="000000"/>
              <w:bottom w:val="single" w:sz="6" w:space="0" w:color="000000"/>
              <w:right w:val="nil"/>
            </w:tcBorders>
            <w:vAlign w:val="center"/>
          </w:tcPr>
          <w:p w14:paraId="582105E6" w14:textId="77777777" w:rsidR="00DF0D6D" w:rsidRPr="00BA3CC4" w:rsidRDefault="00DF0D6D">
            <w:pPr>
              <w:widowControl/>
              <w:jc w:val="left"/>
              <w:rPr>
                <w:rFonts w:ascii="宋体" w:hAnsi="宋体" w:cs="Arial"/>
                <w:sz w:val="24"/>
                <w:szCs w:val="24"/>
              </w:rPr>
            </w:pPr>
          </w:p>
        </w:tc>
        <w:tc>
          <w:tcPr>
            <w:tcW w:w="948" w:type="dxa"/>
            <w:tcBorders>
              <w:top w:val="single" w:sz="6" w:space="0" w:color="000000"/>
              <w:left w:val="single" w:sz="6" w:space="0" w:color="000000"/>
              <w:bottom w:val="single" w:sz="6" w:space="0" w:color="000000"/>
              <w:right w:val="single" w:sz="6" w:space="0" w:color="000000"/>
            </w:tcBorders>
          </w:tcPr>
          <w:p w14:paraId="05EC283E" w14:textId="77777777" w:rsidR="00DF0D6D" w:rsidRPr="00BA3CC4" w:rsidRDefault="008531F8">
            <w:pPr>
              <w:spacing w:line="480" w:lineRule="exact"/>
              <w:jc w:val="center"/>
              <w:rPr>
                <w:rFonts w:ascii="宋体" w:hAnsi="宋体" w:cs="Arial"/>
                <w:sz w:val="24"/>
                <w:szCs w:val="24"/>
              </w:rPr>
            </w:pPr>
            <w:r w:rsidRPr="00BA3CC4">
              <w:rPr>
                <w:rFonts w:ascii="宋体" w:hAnsi="宋体" w:cs="Arial"/>
                <w:sz w:val="24"/>
                <w:szCs w:val="24"/>
              </w:rPr>
              <w:t>年</w:t>
            </w:r>
          </w:p>
        </w:tc>
        <w:tc>
          <w:tcPr>
            <w:tcW w:w="1425" w:type="dxa"/>
            <w:gridSpan w:val="2"/>
            <w:tcBorders>
              <w:top w:val="single" w:sz="6" w:space="0" w:color="000000"/>
              <w:left w:val="single" w:sz="6" w:space="0" w:color="000000"/>
              <w:bottom w:val="single" w:sz="6" w:space="0" w:color="000000"/>
              <w:right w:val="single" w:sz="6" w:space="0" w:color="000000"/>
            </w:tcBorders>
          </w:tcPr>
          <w:p w14:paraId="4FD08446" w14:textId="77777777" w:rsidR="00DF0D6D" w:rsidRPr="00BA3CC4" w:rsidRDefault="00DF0D6D">
            <w:pPr>
              <w:spacing w:line="480" w:lineRule="exact"/>
              <w:rPr>
                <w:rFonts w:ascii="宋体" w:hAnsi="宋体" w:cs="Arial"/>
                <w:sz w:val="24"/>
                <w:szCs w:val="24"/>
              </w:rPr>
            </w:pPr>
          </w:p>
        </w:tc>
        <w:tc>
          <w:tcPr>
            <w:tcW w:w="1977" w:type="dxa"/>
            <w:gridSpan w:val="4"/>
            <w:tcBorders>
              <w:top w:val="single" w:sz="6" w:space="0" w:color="000000"/>
              <w:left w:val="single" w:sz="6" w:space="0" w:color="000000"/>
              <w:bottom w:val="single" w:sz="6" w:space="0" w:color="000000"/>
              <w:right w:val="single" w:sz="6" w:space="0" w:color="000000"/>
            </w:tcBorders>
          </w:tcPr>
          <w:p w14:paraId="0D6F62A6" w14:textId="77777777" w:rsidR="00DF0D6D" w:rsidRPr="00BA3CC4" w:rsidRDefault="00DF0D6D">
            <w:pPr>
              <w:spacing w:line="480" w:lineRule="exact"/>
              <w:rPr>
                <w:rFonts w:ascii="宋体" w:hAnsi="宋体" w:cs="Arial"/>
                <w:sz w:val="24"/>
                <w:szCs w:val="24"/>
              </w:rPr>
            </w:pPr>
          </w:p>
        </w:tc>
        <w:tc>
          <w:tcPr>
            <w:tcW w:w="1181" w:type="dxa"/>
            <w:gridSpan w:val="2"/>
            <w:tcBorders>
              <w:top w:val="single" w:sz="6" w:space="0" w:color="000000"/>
              <w:left w:val="single" w:sz="6" w:space="0" w:color="000000"/>
              <w:bottom w:val="single" w:sz="6" w:space="0" w:color="000000"/>
              <w:right w:val="single" w:sz="6" w:space="0" w:color="000000"/>
            </w:tcBorders>
          </w:tcPr>
          <w:p w14:paraId="05283F64" w14:textId="77777777" w:rsidR="00DF0D6D" w:rsidRPr="00BA3CC4" w:rsidRDefault="00DF0D6D">
            <w:pPr>
              <w:spacing w:line="480" w:lineRule="exact"/>
              <w:rPr>
                <w:rFonts w:ascii="宋体" w:hAnsi="宋体" w:cs="Arial"/>
                <w:sz w:val="24"/>
                <w:szCs w:val="24"/>
              </w:rPr>
            </w:pPr>
          </w:p>
        </w:tc>
        <w:tc>
          <w:tcPr>
            <w:tcW w:w="2449" w:type="dxa"/>
            <w:gridSpan w:val="2"/>
            <w:tcBorders>
              <w:top w:val="single" w:sz="6" w:space="0" w:color="000000"/>
              <w:left w:val="single" w:sz="6" w:space="0" w:color="000000"/>
              <w:bottom w:val="single" w:sz="6" w:space="0" w:color="000000"/>
              <w:right w:val="single" w:sz="6" w:space="0" w:color="000000"/>
            </w:tcBorders>
          </w:tcPr>
          <w:p w14:paraId="7414A4EF" w14:textId="77777777" w:rsidR="00DF0D6D" w:rsidRPr="00BA3CC4" w:rsidRDefault="00DF0D6D">
            <w:pPr>
              <w:spacing w:line="480" w:lineRule="exact"/>
              <w:rPr>
                <w:rFonts w:ascii="宋体" w:hAnsi="宋体" w:cs="Arial"/>
                <w:sz w:val="24"/>
                <w:szCs w:val="24"/>
              </w:rPr>
            </w:pPr>
          </w:p>
        </w:tc>
      </w:tr>
      <w:tr w:rsidR="00DF0D6D" w:rsidRPr="00BA3CC4" w14:paraId="6090CE14" w14:textId="77777777">
        <w:trPr>
          <w:cantSplit/>
          <w:trHeight w:val="400"/>
        </w:trPr>
        <w:tc>
          <w:tcPr>
            <w:tcW w:w="1320" w:type="dxa"/>
            <w:vMerge/>
            <w:tcBorders>
              <w:top w:val="nil"/>
              <w:left w:val="single" w:sz="6" w:space="0" w:color="000000"/>
              <w:bottom w:val="single" w:sz="6" w:space="0" w:color="000000"/>
              <w:right w:val="nil"/>
            </w:tcBorders>
            <w:vAlign w:val="center"/>
          </w:tcPr>
          <w:p w14:paraId="76A00027" w14:textId="77777777" w:rsidR="00DF0D6D" w:rsidRPr="00BA3CC4" w:rsidRDefault="00DF0D6D">
            <w:pPr>
              <w:widowControl/>
              <w:jc w:val="left"/>
              <w:rPr>
                <w:rFonts w:ascii="宋体" w:hAnsi="宋体" w:cs="Arial"/>
                <w:sz w:val="24"/>
                <w:szCs w:val="24"/>
              </w:rPr>
            </w:pPr>
          </w:p>
        </w:tc>
        <w:tc>
          <w:tcPr>
            <w:tcW w:w="948" w:type="dxa"/>
            <w:tcBorders>
              <w:top w:val="single" w:sz="6" w:space="0" w:color="000000"/>
              <w:left w:val="single" w:sz="6" w:space="0" w:color="000000"/>
              <w:bottom w:val="single" w:sz="6" w:space="0" w:color="000000"/>
              <w:right w:val="single" w:sz="6" w:space="0" w:color="000000"/>
            </w:tcBorders>
          </w:tcPr>
          <w:p w14:paraId="7332DAB1" w14:textId="77777777" w:rsidR="00DF0D6D" w:rsidRPr="00BA3CC4" w:rsidRDefault="008531F8">
            <w:pPr>
              <w:spacing w:line="480" w:lineRule="exact"/>
              <w:jc w:val="center"/>
              <w:rPr>
                <w:rFonts w:ascii="宋体" w:hAnsi="宋体" w:cs="Arial"/>
                <w:sz w:val="24"/>
                <w:szCs w:val="24"/>
              </w:rPr>
            </w:pPr>
            <w:r w:rsidRPr="00BA3CC4">
              <w:rPr>
                <w:rFonts w:ascii="宋体" w:hAnsi="宋体" w:cs="Arial"/>
                <w:sz w:val="24"/>
                <w:szCs w:val="24"/>
              </w:rPr>
              <w:t>年</w:t>
            </w:r>
          </w:p>
        </w:tc>
        <w:tc>
          <w:tcPr>
            <w:tcW w:w="1425" w:type="dxa"/>
            <w:gridSpan w:val="2"/>
            <w:tcBorders>
              <w:top w:val="single" w:sz="6" w:space="0" w:color="000000"/>
              <w:left w:val="single" w:sz="6" w:space="0" w:color="000000"/>
              <w:bottom w:val="single" w:sz="6" w:space="0" w:color="000000"/>
              <w:right w:val="single" w:sz="6" w:space="0" w:color="000000"/>
            </w:tcBorders>
          </w:tcPr>
          <w:p w14:paraId="00FCA254" w14:textId="77777777" w:rsidR="00DF0D6D" w:rsidRPr="00BA3CC4" w:rsidRDefault="00DF0D6D">
            <w:pPr>
              <w:spacing w:line="480" w:lineRule="exact"/>
              <w:rPr>
                <w:rFonts w:ascii="宋体" w:hAnsi="宋体" w:cs="Arial"/>
                <w:sz w:val="24"/>
                <w:szCs w:val="24"/>
              </w:rPr>
            </w:pPr>
          </w:p>
        </w:tc>
        <w:tc>
          <w:tcPr>
            <w:tcW w:w="1977" w:type="dxa"/>
            <w:gridSpan w:val="4"/>
            <w:tcBorders>
              <w:top w:val="single" w:sz="6" w:space="0" w:color="000000"/>
              <w:left w:val="single" w:sz="6" w:space="0" w:color="000000"/>
              <w:bottom w:val="single" w:sz="6" w:space="0" w:color="000000"/>
              <w:right w:val="single" w:sz="6" w:space="0" w:color="000000"/>
            </w:tcBorders>
          </w:tcPr>
          <w:p w14:paraId="76EC24E3" w14:textId="77777777" w:rsidR="00DF0D6D" w:rsidRPr="00BA3CC4" w:rsidRDefault="00DF0D6D">
            <w:pPr>
              <w:spacing w:line="480" w:lineRule="exact"/>
              <w:rPr>
                <w:rFonts w:ascii="宋体" w:hAnsi="宋体" w:cs="Arial"/>
                <w:sz w:val="24"/>
                <w:szCs w:val="24"/>
              </w:rPr>
            </w:pPr>
          </w:p>
        </w:tc>
        <w:tc>
          <w:tcPr>
            <w:tcW w:w="1181" w:type="dxa"/>
            <w:gridSpan w:val="2"/>
            <w:tcBorders>
              <w:top w:val="single" w:sz="6" w:space="0" w:color="000000"/>
              <w:left w:val="single" w:sz="6" w:space="0" w:color="000000"/>
              <w:bottom w:val="single" w:sz="6" w:space="0" w:color="000000"/>
              <w:right w:val="single" w:sz="6" w:space="0" w:color="000000"/>
            </w:tcBorders>
          </w:tcPr>
          <w:p w14:paraId="5C501765" w14:textId="77777777" w:rsidR="00DF0D6D" w:rsidRPr="00BA3CC4" w:rsidRDefault="00DF0D6D">
            <w:pPr>
              <w:spacing w:line="480" w:lineRule="exact"/>
              <w:rPr>
                <w:rFonts w:ascii="宋体" w:hAnsi="宋体" w:cs="Arial"/>
                <w:sz w:val="24"/>
                <w:szCs w:val="24"/>
              </w:rPr>
            </w:pPr>
          </w:p>
        </w:tc>
        <w:tc>
          <w:tcPr>
            <w:tcW w:w="2449" w:type="dxa"/>
            <w:gridSpan w:val="2"/>
            <w:tcBorders>
              <w:top w:val="single" w:sz="6" w:space="0" w:color="000000"/>
              <w:left w:val="single" w:sz="6" w:space="0" w:color="000000"/>
              <w:bottom w:val="single" w:sz="6" w:space="0" w:color="000000"/>
              <w:right w:val="single" w:sz="6" w:space="0" w:color="000000"/>
            </w:tcBorders>
          </w:tcPr>
          <w:p w14:paraId="079E5789" w14:textId="77777777" w:rsidR="00DF0D6D" w:rsidRPr="00BA3CC4" w:rsidRDefault="00DF0D6D">
            <w:pPr>
              <w:spacing w:line="480" w:lineRule="exact"/>
              <w:rPr>
                <w:rFonts w:ascii="宋体" w:hAnsi="宋体" w:cs="Arial"/>
                <w:sz w:val="24"/>
                <w:szCs w:val="24"/>
              </w:rPr>
            </w:pPr>
          </w:p>
        </w:tc>
      </w:tr>
      <w:tr w:rsidR="00DF0D6D" w:rsidRPr="00BA3CC4" w14:paraId="3C350954" w14:textId="77777777">
        <w:trPr>
          <w:cantSplit/>
          <w:trHeight w:val="400"/>
        </w:trPr>
        <w:tc>
          <w:tcPr>
            <w:tcW w:w="1320" w:type="dxa"/>
            <w:vMerge/>
            <w:tcBorders>
              <w:top w:val="nil"/>
              <w:left w:val="single" w:sz="6" w:space="0" w:color="000000"/>
              <w:bottom w:val="single" w:sz="6" w:space="0" w:color="000000"/>
              <w:right w:val="nil"/>
            </w:tcBorders>
            <w:vAlign w:val="center"/>
          </w:tcPr>
          <w:p w14:paraId="2E3EAEA8" w14:textId="77777777" w:rsidR="00DF0D6D" w:rsidRPr="00BA3CC4" w:rsidRDefault="00DF0D6D">
            <w:pPr>
              <w:widowControl/>
              <w:jc w:val="left"/>
              <w:rPr>
                <w:rFonts w:ascii="宋体" w:hAnsi="宋体" w:cs="Arial"/>
                <w:sz w:val="24"/>
                <w:szCs w:val="24"/>
              </w:rPr>
            </w:pPr>
          </w:p>
        </w:tc>
        <w:tc>
          <w:tcPr>
            <w:tcW w:w="948" w:type="dxa"/>
            <w:tcBorders>
              <w:top w:val="single" w:sz="6" w:space="0" w:color="000000"/>
              <w:left w:val="single" w:sz="6" w:space="0" w:color="000000"/>
              <w:bottom w:val="single" w:sz="6" w:space="0" w:color="000000"/>
              <w:right w:val="single" w:sz="6" w:space="0" w:color="000000"/>
            </w:tcBorders>
            <w:vAlign w:val="center"/>
          </w:tcPr>
          <w:p w14:paraId="35BF3142" w14:textId="77777777" w:rsidR="00DF0D6D" w:rsidRPr="00BA3CC4" w:rsidRDefault="008531F8">
            <w:pPr>
              <w:spacing w:line="480" w:lineRule="exact"/>
              <w:jc w:val="center"/>
              <w:rPr>
                <w:rFonts w:ascii="宋体" w:hAnsi="宋体" w:cs="Arial"/>
                <w:sz w:val="24"/>
                <w:szCs w:val="24"/>
              </w:rPr>
            </w:pPr>
            <w:r w:rsidRPr="00BA3CC4">
              <w:rPr>
                <w:rFonts w:ascii="宋体" w:hAnsi="宋体" w:cs="Arial"/>
                <w:sz w:val="24"/>
                <w:szCs w:val="24"/>
              </w:rPr>
              <w:t>年</w:t>
            </w:r>
          </w:p>
        </w:tc>
        <w:tc>
          <w:tcPr>
            <w:tcW w:w="1425" w:type="dxa"/>
            <w:gridSpan w:val="2"/>
            <w:tcBorders>
              <w:top w:val="single" w:sz="6" w:space="0" w:color="000000"/>
              <w:left w:val="single" w:sz="6" w:space="0" w:color="000000"/>
              <w:bottom w:val="single" w:sz="6" w:space="0" w:color="000000"/>
              <w:right w:val="single" w:sz="6" w:space="0" w:color="000000"/>
            </w:tcBorders>
          </w:tcPr>
          <w:p w14:paraId="02D17CBC" w14:textId="77777777" w:rsidR="00DF0D6D" w:rsidRPr="00BA3CC4" w:rsidRDefault="00DF0D6D">
            <w:pPr>
              <w:spacing w:line="480" w:lineRule="exact"/>
              <w:rPr>
                <w:rFonts w:ascii="宋体" w:hAnsi="宋体" w:cs="Arial"/>
                <w:sz w:val="24"/>
                <w:szCs w:val="24"/>
              </w:rPr>
            </w:pPr>
          </w:p>
        </w:tc>
        <w:tc>
          <w:tcPr>
            <w:tcW w:w="1977" w:type="dxa"/>
            <w:gridSpan w:val="4"/>
            <w:tcBorders>
              <w:top w:val="single" w:sz="6" w:space="0" w:color="000000"/>
              <w:left w:val="single" w:sz="6" w:space="0" w:color="000000"/>
              <w:bottom w:val="single" w:sz="6" w:space="0" w:color="000000"/>
              <w:right w:val="single" w:sz="6" w:space="0" w:color="000000"/>
            </w:tcBorders>
          </w:tcPr>
          <w:p w14:paraId="39AADDE9" w14:textId="77777777" w:rsidR="00DF0D6D" w:rsidRPr="00BA3CC4" w:rsidRDefault="00DF0D6D">
            <w:pPr>
              <w:spacing w:line="480" w:lineRule="exact"/>
              <w:rPr>
                <w:rFonts w:ascii="宋体" w:hAnsi="宋体" w:cs="Arial"/>
                <w:sz w:val="24"/>
                <w:szCs w:val="24"/>
              </w:rPr>
            </w:pPr>
          </w:p>
        </w:tc>
        <w:tc>
          <w:tcPr>
            <w:tcW w:w="1181" w:type="dxa"/>
            <w:gridSpan w:val="2"/>
            <w:tcBorders>
              <w:top w:val="single" w:sz="6" w:space="0" w:color="000000"/>
              <w:left w:val="single" w:sz="6" w:space="0" w:color="000000"/>
              <w:bottom w:val="single" w:sz="6" w:space="0" w:color="000000"/>
              <w:right w:val="single" w:sz="6" w:space="0" w:color="000000"/>
            </w:tcBorders>
          </w:tcPr>
          <w:p w14:paraId="6B101487" w14:textId="77777777" w:rsidR="00DF0D6D" w:rsidRPr="00BA3CC4" w:rsidRDefault="00DF0D6D">
            <w:pPr>
              <w:spacing w:line="480" w:lineRule="exact"/>
              <w:rPr>
                <w:rFonts w:ascii="宋体" w:hAnsi="宋体" w:cs="Arial"/>
                <w:sz w:val="24"/>
                <w:szCs w:val="24"/>
              </w:rPr>
            </w:pPr>
          </w:p>
        </w:tc>
        <w:tc>
          <w:tcPr>
            <w:tcW w:w="2449" w:type="dxa"/>
            <w:gridSpan w:val="2"/>
            <w:tcBorders>
              <w:top w:val="single" w:sz="6" w:space="0" w:color="000000"/>
              <w:left w:val="single" w:sz="6" w:space="0" w:color="000000"/>
              <w:bottom w:val="single" w:sz="6" w:space="0" w:color="000000"/>
              <w:right w:val="single" w:sz="6" w:space="0" w:color="000000"/>
            </w:tcBorders>
          </w:tcPr>
          <w:p w14:paraId="62F06A90" w14:textId="77777777" w:rsidR="00DF0D6D" w:rsidRPr="00BA3CC4" w:rsidRDefault="00DF0D6D">
            <w:pPr>
              <w:spacing w:line="480" w:lineRule="exact"/>
              <w:rPr>
                <w:rFonts w:ascii="宋体" w:hAnsi="宋体" w:cs="Arial"/>
                <w:sz w:val="24"/>
                <w:szCs w:val="24"/>
              </w:rPr>
            </w:pPr>
          </w:p>
        </w:tc>
      </w:tr>
      <w:tr w:rsidR="00DF0D6D" w:rsidRPr="00BA3CC4" w14:paraId="73A03FD2" w14:textId="77777777">
        <w:trPr>
          <w:cantSplit/>
          <w:trHeight w:val="400"/>
        </w:trPr>
        <w:tc>
          <w:tcPr>
            <w:tcW w:w="1320" w:type="dxa"/>
            <w:vMerge w:val="restart"/>
            <w:tcBorders>
              <w:top w:val="single" w:sz="6" w:space="0" w:color="000000"/>
              <w:left w:val="single" w:sz="6" w:space="0" w:color="000000"/>
              <w:bottom w:val="single" w:sz="6" w:space="0" w:color="000000"/>
              <w:right w:val="single" w:sz="6" w:space="0" w:color="000000"/>
            </w:tcBorders>
          </w:tcPr>
          <w:p w14:paraId="59B3AE63" w14:textId="77777777" w:rsidR="00DF0D6D" w:rsidRPr="00BA3CC4" w:rsidRDefault="00DF0D6D">
            <w:pPr>
              <w:spacing w:line="480" w:lineRule="exact"/>
              <w:jc w:val="center"/>
              <w:rPr>
                <w:rFonts w:ascii="宋体" w:hAnsi="宋体" w:cs="Arial"/>
                <w:sz w:val="24"/>
                <w:szCs w:val="24"/>
              </w:rPr>
            </w:pPr>
          </w:p>
          <w:p w14:paraId="5D35E1C2" w14:textId="77777777" w:rsidR="00DF0D6D" w:rsidRPr="00BA3CC4" w:rsidRDefault="008531F8">
            <w:pPr>
              <w:spacing w:line="480" w:lineRule="exact"/>
              <w:jc w:val="center"/>
              <w:rPr>
                <w:rFonts w:ascii="宋体" w:hAnsi="宋体" w:cs="Arial"/>
                <w:sz w:val="24"/>
                <w:szCs w:val="24"/>
              </w:rPr>
            </w:pPr>
            <w:r w:rsidRPr="00BA3CC4">
              <w:rPr>
                <w:rFonts w:ascii="宋体" w:hAnsi="宋体" w:cs="Arial"/>
                <w:sz w:val="24"/>
                <w:szCs w:val="24"/>
              </w:rPr>
              <w:t>主要产品</w:t>
            </w:r>
          </w:p>
          <w:p w14:paraId="7722A87D" w14:textId="77777777" w:rsidR="00DF0D6D" w:rsidRPr="00BA3CC4" w:rsidRDefault="008531F8">
            <w:pPr>
              <w:spacing w:line="480" w:lineRule="exact"/>
              <w:jc w:val="center"/>
              <w:rPr>
                <w:rFonts w:ascii="宋体" w:hAnsi="宋体" w:cs="Arial"/>
                <w:sz w:val="24"/>
                <w:szCs w:val="24"/>
              </w:rPr>
            </w:pPr>
            <w:r w:rsidRPr="00BA3CC4">
              <w:rPr>
                <w:rFonts w:ascii="宋体" w:hAnsi="宋体" w:cs="Arial"/>
                <w:sz w:val="24"/>
                <w:szCs w:val="24"/>
              </w:rPr>
              <w:t>（供货）情况</w:t>
            </w:r>
          </w:p>
        </w:tc>
        <w:tc>
          <w:tcPr>
            <w:tcW w:w="3675" w:type="dxa"/>
            <w:gridSpan w:val="6"/>
            <w:tcBorders>
              <w:top w:val="single" w:sz="6" w:space="0" w:color="000000"/>
              <w:left w:val="single" w:sz="6" w:space="0" w:color="000000"/>
              <w:bottom w:val="single" w:sz="6" w:space="0" w:color="000000"/>
              <w:right w:val="single" w:sz="6" w:space="0" w:color="000000"/>
            </w:tcBorders>
          </w:tcPr>
          <w:p w14:paraId="07A6BB86" w14:textId="77777777" w:rsidR="00DF0D6D" w:rsidRPr="00BA3CC4" w:rsidRDefault="008531F8">
            <w:pPr>
              <w:spacing w:line="480" w:lineRule="exact"/>
              <w:jc w:val="center"/>
              <w:rPr>
                <w:rFonts w:ascii="宋体" w:hAnsi="宋体" w:cs="Arial"/>
                <w:sz w:val="24"/>
                <w:szCs w:val="24"/>
              </w:rPr>
            </w:pPr>
            <w:r w:rsidRPr="00BA3CC4">
              <w:rPr>
                <w:rFonts w:ascii="宋体" w:hAnsi="宋体" w:cs="Arial"/>
                <w:sz w:val="24"/>
                <w:szCs w:val="24"/>
              </w:rPr>
              <w:t>产品/项目名称</w:t>
            </w:r>
          </w:p>
        </w:tc>
        <w:tc>
          <w:tcPr>
            <w:tcW w:w="4305" w:type="dxa"/>
            <w:gridSpan w:val="5"/>
            <w:tcBorders>
              <w:top w:val="single" w:sz="6" w:space="0" w:color="000000"/>
              <w:left w:val="single" w:sz="6" w:space="0" w:color="000000"/>
              <w:bottom w:val="single" w:sz="6" w:space="0" w:color="000000"/>
              <w:right w:val="single" w:sz="6" w:space="0" w:color="000000"/>
            </w:tcBorders>
          </w:tcPr>
          <w:p w14:paraId="2274BDC0" w14:textId="77777777" w:rsidR="00DF0D6D" w:rsidRPr="00BA3CC4" w:rsidRDefault="008531F8">
            <w:pPr>
              <w:spacing w:line="480" w:lineRule="exact"/>
              <w:jc w:val="center"/>
              <w:rPr>
                <w:rFonts w:ascii="宋体" w:hAnsi="宋体" w:cs="Arial"/>
                <w:sz w:val="24"/>
                <w:szCs w:val="24"/>
              </w:rPr>
            </w:pPr>
            <w:r w:rsidRPr="00BA3CC4">
              <w:rPr>
                <w:rFonts w:ascii="宋体" w:hAnsi="宋体" w:cs="Arial"/>
                <w:sz w:val="24"/>
                <w:szCs w:val="24"/>
              </w:rPr>
              <w:t>上年销售值（万元）</w:t>
            </w:r>
          </w:p>
        </w:tc>
      </w:tr>
      <w:tr w:rsidR="00DF0D6D" w:rsidRPr="00BA3CC4" w14:paraId="70884EB1" w14:textId="77777777">
        <w:trPr>
          <w:cantSplit/>
          <w:trHeight w:val="400"/>
        </w:trPr>
        <w:tc>
          <w:tcPr>
            <w:tcW w:w="1320" w:type="dxa"/>
            <w:vMerge/>
            <w:tcBorders>
              <w:top w:val="single" w:sz="6" w:space="0" w:color="000000"/>
              <w:left w:val="single" w:sz="6" w:space="0" w:color="000000"/>
              <w:bottom w:val="single" w:sz="6" w:space="0" w:color="000000"/>
              <w:right w:val="single" w:sz="6" w:space="0" w:color="000000"/>
            </w:tcBorders>
            <w:vAlign w:val="center"/>
          </w:tcPr>
          <w:p w14:paraId="65BD49A8" w14:textId="77777777" w:rsidR="00DF0D6D" w:rsidRPr="00BA3CC4" w:rsidRDefault="00DF0D6D">
            <w:pPr>
              <w:widowControl/>
              <w:jc w:val="left"/>
              <w:rPr>
                <w:rFonts w:ascii="宋体" w:hAnsi="宋体" w:cs="Arial"/>
                <w:sz w:val="24"/>
                <w:szCs w:val="24"/>
              </w:rPr>
            </w:pPr>
          </w:p>
        </w:tc>
        <w:tc>
          <w:tcPr>
            <w:tcW w:w="3675" w:type="dxa"/>
            <w:gridSpan w:val="6"/>
            <w:tcBorders>
              <w:top w:val="single" w:sz="6" w:space="0" w:color="000000"/>
              <w:left w:val="single" w:sz="6" w:space="0" w:color="000000"/>
              <w:bottom w:val="single" w:sz="6" w:space="0" w:color="000000"/>
              <w:right w:val="single" w:sz="6" w:space="0" w:color="000000"/>
            </w:tcBorders>
          </w:tcPr>
          <w:p w14:paraId="29BFA14D" w14:textId="77777777" w:rsidR="00DF0D6D" w:rsidRPr="00BA3CC4" w:rsidRDefault="00DF0D6D">
            <w:pPr>
              <w:spacing w:line="480" w:lineRule="exact"/>
              <w:rPr>
                <w:rFonts w:ascii="宋体" w:hAnsi="宋体" w:cs="Arial"/>
                <w:sz w:val="24"/>
                <w:szCs w:val="24"/>
              </w:rPr>
            </w:pPr>
          </w:p>
        </w:tc>
        <w:tc>
          <w:tcPr>
            <w:tcW w:w="4305" w:type="dxa"/>
            <w:gridSpan w:val="5"/>
            <w:tcBorders>
              <w:top w:val="single" w:sz="6" w:space="0" w:color="000000"/>
              <w:left w:val="single" w:sz="6" w:space="0" w:color="000000"/>
              <w:bottom w:val="single" w:sz="6" w:space="0" w:color="000000"/>
              <w:right w:val="single" w:sz="6" w:space="0" w:color="000000"/>
            </w:tcBorders>
          </w:tcPr>
          <w:p w14:paraId="379BD6B2" w14:textId="77777777" w:rsidR="00DF0D6D" w:rsidRPr="00BA3CC4" w:rsidRDefault="00DF0D6D">
            <w:pPr>
              <w:spacing w:line="480" w:lineRule="exact"/>
              <w:rPr>
                <w:rFonts w:ascii="宋体" w:hAnsi="宋体" w:cs="Arial"/>
                <w:sz w:val="24"/>
                <w:szCs w:val="24"/>
              </w:rPr>
            </w:pPr>
          </w:p>
        </w:tc>
      </w:tr>
      <w:tr w:rsidR="00DF0D6D" w:rsidRPr="00BA3CC4" w14:paraId="1DC360FC" w14:textId="77777777">
        <w:trPr>
          <w:cantSplit/>
          <w:trHeight w:val="400"/>
        </w:trPr>
        <w:tc>
          <w:tcPr>
            <w:tcW w:w="1320" w:type="dxa"/>
            <w:vMerge/>
            <w:tcBorders>
              <w:top w:val="single" w:sz="6" w:space="0" w:color="000000"/>
              <w:left w:val="single" w:sz="6" w:space="0" w:color="000000"/>
              <w:bottom w:val="single" w:sz="6" w:space="0" w:color="000000"/>
              <w:right w:val="single" w:sz="6" w:space="0" w:color="000000"/>
            </w:tcBorders>
            <w:vAlign w:val="center"/>
          </w:tcPr>
          <w:p w14:paraId="383FC8F3" w14:textId="77777777" w:rsidR="00DF0D6D" w:rsidRPr="00BA3CC4" w:rsidRDefault="00DF0D6D">
            <w:pPr>
              <w:widowControl/>
              <w:jc w:val="left"/>
              <w:rPr>
                <w:rFonts w:ascii="宋体" w:hAnsi="宋体" w:cs="Arial"/>
                <w:sz w:val="24"/>
                <w:szCs w:val="24"/>
              </w:rPr>
            </w:pPr>
          </w:p>
        </w:tc>
        <w:tc>
          <w:tcPr>
            <w:tcW w:w="3675" w:type="dxa"/>
            <w:gridSpan w:val="6"/>
            <w:tcBorders>
              <w:top w:val="single" w:sz="6" w:space="0" w:color="000000"/>
              <w:left w:val="single" w:sz="6" w:space="0" w:color="000000"/>
              <w:bottom w:val="single" w:sz="6" w:space="0" w:color="000000"/>
              <w:right w:val="single" w:sz="6" w:space="0" w:color="000000"/>
            </w:tcBorders>
          </w:tcPr>
          <w:p w14:paraId="020CD471" w14:textId="77777777" w:rsidR="00DF0D6D" w:rsidRPr="00BA3CC4" w:rsidRDefault="00DF0D6D">
            <w:pPr>
              <w:spacing w:line="480" w:lineRule="exact"/>
              <w:rPr>
                <w:rFonts w:ascii="宋体" w:hAnsi="宋体" w:cs="Arial"/>
                <w:sz w:val="24"/>
                <w:szCs w:val="24"/>
              </w:rPr>
            </w:pPr>
          </w:p>
        </w:tc>
        <w:tc>
          <w:tcPr>
            <w:tcW w:w="4305" w:type="dxa"/>
            <w:gridSpan w:val="5"/>
            <w:tcBorders>
              <w:top w:val="single" w:sz="6" w:space="0" w:color="000000"/>
              <w:left w:val="single" w:sz="6" w:space="0" w:color="000000"/>
              <w:bottom w:val="single" w:sz="6" w:space="0" w:color="000000"/>
              <w:right w:val="single" w:sz="6" w:space="0" w:color="000000"/>
            </w:tcBorders>
          </w:tcPr>
          <w:p w14:paraId="413EB570" w14:textId="77777777" w:rsidR="00DF0D6D" w:rsidRPr="00BA3CC4" w:rsidRDefault="00DF0D6D">
            <w:pPr>
              <w:spacing w:line="480" w:lineRule="exact"/>
              <w:rPr>
                <w:rFonts w:ascii="宋体" w:hAnsi="宋体" w:cs="Arial"/>
                <w:sz w:val="24"/>
                <w:szCs w:val="24"/>
              </w:rPr>
            </w:pPr>
          </w:p>
        </w:tc>
      </w:tr>
      <w:tr w:rsidR="00DF0D6D" w:rsidRPr="00BA3CC4" w14:paraId="7971345B" w14:textId="77777777">
        <w:trPr>
          <w:cantSplit/>
          <w:trHeight w:val="400"/>
        </w:trPr>
        <w:tc>
          <w:tcPr>
            <w:tcW w:w="1320" w:type="dxa"/>
            <w:vMerge/>
            <w:tcBorders>
              <w:top w:val="single" w:sz="6" w:space="0" w:color="000000"/>
              <w:left w:val="single" w:sz="6" w:space="0" w:color="000000"/>
              <w:bottom w:val="single" w:sz="6" w:space="0" w:color="000000"/>
              <w:right w:val="single" w:sz="6" w:space="0" w:color="000000"/>
            </w:tcBorders>
            <w:vAlign w:val="center"/>
          </w:tcPr>
          <w:p w14:paraId="6B6C5F1D" w14:textId="77777777" w:rsidR="00DF0D6D" w:rsidRPr="00BA3CC4" w:rsidRDefault="00DF0D6D">
            <w:pPr>
              <w:widowControl/>
              <w:jc w:val="left"/>
              <w:rPr>
                <w:rFonts w:ascii="宋体" w:hAnsi="宋体" w:cs="Arial"/>
                <w:sz w:val="24"/>
                <w:szCs w:val="24"/>
              </w:rPr>
            </w:pPr>
          </w:p>
        </w:tc>
        <w:tc>
          <w:tcPr>
            <w:tcW w:w="3675" w:type="dxa"/>
            <w:gridSpan w:val="6"/>
            <w:tcBorders>
              <w:top w:val="single" w:sz="6" w:space="0" w:color="000000"/>
              <w:left w:val="single" w:sz="6" w:space="0" w:color="000000"/>
              <w:bottom w:val="single" w:sz="6" w:space="0" w:color="000000"/>
              <w:right w:val="single" w:sz="6" w:space="0" w:color="000000"/>
            </w:tcBorders>
          </w:tcPr>
          <w:p w14:paraId="3789C4E3" w14:textId="77777777" w:rsidR="00DF0D6D" w:rsidRPr="00BA3CC4" w:rsidRDefault="00DF0D6D">
            <w:pPr>
              <w:spacing w:line="480" w:lineRule="exact"/>
              <w:rPr>
                <w:rFonts w:ascii="宋体" w:hAnsi="宋体" w:cs="Arial"/>
                <w:sz w:val="24"/>
                <w:szCs w:val="24"/>
              </w:rPr>
            </w:pPr>
          </w:p>
        </w:tc>
        <w:tc>
          <w:tcPr>
            <w:tcW w:w="4305" w:type="dxa"/>
            <w:gridSpan w:val="5"/>
            <w:tcBorders>
              <w:top w:val="single" w:sz="6" w:space="0" w:color="000000"/>
              <w:left w:val="single" w:sz="6" w:space="0" w:color="000000"/>
              <w:bottom w:val="single" w:sz="6" w:space="0" w:color="000000"/>
              <w:right w:val="single" w:sz="6" w:space="0" w:color="000000"/>
            </w:tcBorders>
          </w:tcPr>
          <w:p w14:paraId="3B52FAED" w14:textId="77777777" w:rsidR="00DF0D6D" w:rsidRPr="00BA3CC4" w:rsidRDefault="00DF0D6D">
            <w:pPr>
              <w:spacing w:line="480" w:lineRule="exact"/>
              <w:rPr>
                <w:rFonts w:ascii="宋体" w:hAnsi="宋体" w:cs="Arial"/>
                <w:sz w:val="24"/>
                <w:szCs w:val="24"/>
              </w:rPr>
            </w:pPr>
          </w:p>
        </w:tc>
      </w:tr>
    </w:tbl>
    <w:p w14:paraId="06F2743C" w14:textId="77777777" w:rsidR="00DF0D6D" w:rsidRPr="00BA3CC4" w:rsidRDefault="00DF0D6D">
      <w:pPr>
        <w:spacing w:line="480" w:lineRule="exact"/>
        <w:rPr>
          <w:rFonts w:ascii="宋体" w:hAnsi="宋体" w:cs="Arial"/>
          <w:sz w:val="24"/>
          <w:szCs w:val="24"/>
        </w:rPr>
      </w:pPr>
    </w:p>
    <w:p w14:paraId="1E61C7F0" w14:textId="77777777" w:rsidR="00DF0D6D" w:rsidRPr="00BA3CC4" w:rsidRDefault="008531F8">
      <w:pPr>
        <w:snapToGrid w:val="0"/>
        <w:spacing w:line="480" w:lineRule="exact"/>
        <w:rPr>
          <w:rFonts w:ascii="宋体" w:hAnsi="宋体" w:cs="Arial"/>
          <w:b/>
          <w:sz w:val="24"/>
          <w:szCs w:val="24"/>
        </w:rPr>
      </w:pPr>
      <w:r w:rsidRPr="00BA3CC4">
        <w:rPr>
          <w:rFonts w:ascii="宋体" w:hAnsi="宋体" w:cs="Arial"/>
          <w:b/>
          <w:sz w:val="24"/>
          <w:szCs w:val="24"/>
        </w:rPr>
        <w:lastRenderedPageBreak/>
        <w:t>（三）营业执照（副本复印件，加盖公章）或事业单位法人证书（副本复印件，加盖公章）或自然人身份证明（身份证复印件）</w:t>
      </w:r>
    </w:p>
    <w:p w14:paraId="28400720" w14:textId="77777777" w:rsidR="00DF0D6D" w:rsidRPr="00BA3CC4" w:rsidRDefault="00DF0D6D">
      <w:pPr>
        <w:snapToGrid w:val="0"/>
        <w:spacing w:line="480" w:lineRule="exact"/>
        <w:rPr>
          <w:rFonts w:ascii="宋体" w:hAnsi="宋体" w:cs="Arial"/>
          <w:b/>
          <w:sz w:val="24"/>
          <w:szCs w:val="24"/>
        </w:rPr>
      </w:pPr>
    </w:p>
    <w:p w14:paraId="3B5E0E4C" w14:textId="77777777" w:rsidR="00DF0D6D" w:rsidRPr="00BA3CC4" w:rsidRDefault="008531F8">
      <w:pPr>
        <w:snapToGrid w:val="0"/>
        <w:spacing w:line="480" w:lineRule="exact"/>
        <w:rPr>
          <w:rFonts w:ascii="宋体" w:hAnsi="宋体" w:cs="Arial"/>
          <w:b/>
          <w:sz w:val="24"/>
          <w:szCs w:val="24"/>
        </w:rPr>
      </w:pPr>
      <w:r w:rsidRPr="00BA3CC4">
        <w:rPr>
          <w:rFonts w:ascii="宋体" w:hAnsi="宋体" w:cs="Arial"/>
          <w:b/>
          <w:sz w:val="24"/>
          <w:szCs w:val="24"/>
        </w:rPr>
        <w:t>（四）近期谈判供应商缴纳企业所得税或增值税的证明（复印件，加盖公章）或事业单位近期纳税证明（复印件，加盖公章）或自然人缴纳个人所得税证明</w:t>
      </w:r>
    </w:p>
    <w:p w14:paraId="225751E1" w14:textId="77777777" w:rsidR="00DF0D6D" w:rsidRPr="00BA3CC4" w:rsidRDefault="00DF0D6D">
      <w:pPr>
        <w:snapToGrid w:val="0"/>
        <w:spacing w:line="480" w:lineRule="exact"/>
        <w:rPr>
          <w:rFonts w:ascii="宋体" w:hAnsi="宋体" w:cs="Arial"/>
          <w:b/>
          <w:sz w:val="24"/>
          <w:szCs w:val="24"/>
        </w:rPr>
      </w:pPr>
    </w:p>
    <w:p w14:paraId="0AECD72B" w14:textId="77777777" w:rsidR="00DF0D6D" w:rsidRPr="00BA3CC4" w:rsidRDefault="008531F8">
      <w:pPr>
        <w:snapToGrid w:val="0"/>
        <w:spacing w:line="480" w:lineRule="exact"/>
        <w:rPr>
          <w:rFonts w:ascii="宋体" w:hAnsi="宋体" w:cs="Arial"/>
          <w:b/>
          <w:sz w:val="24"/>
          <w:szCs w:val="24"/>
        </w:rPr>
      </w:pPr>
      <w:r w:rsidRPr="00BA3CC4">
        <w:rPr>
          <w:rFonts w:ascii="宋体" w:hAnsi="宋体" w:cs="Arial"/>
          <w:b/>
          <w:sz w:val="24"/>
          <w:szCs w:val="24"/>
        </w:rPr>
        <w:t>（五）近期谈判供应商为职工缴纳社会保险的证明（包括基本养老保险费、基本医疗保险费、失业保险费等复印件，加盖公章。依法不需要缴纳社保的供应商应提供不需缴纳的声明原件，格式自定）</w:t>
      </w:r>
    </w:p>
    <w:p w14:paraId="3B074977" w14:textId="77777777" w:rsidR="00DF0D6D" w:rsidRPr="00BA3CC4" w:rsidRDefault="00DF0D6D">
      <w:pPr>
        <w:snapToGrid w:val="0"/>
        <w:spacing w:line="480" w:lineRule="exact"/>
        <w:rPr>
          <w:rFonts w:ascii="宋体" w:hAnsi="宋体" w:cs="Arial"/>
          <w:b/>
          <w:sz w:val="24"/>
          <w:szCs w:val="24"/>
        </w:rPr>
      </w:pPr>
    </w:p>
    <w:p w14:paraId="219A2097" w14:textId="77777777" w:rsidR="00DF0D6D" w:rsidRPr="00BA3CC4" w:rsidRDefault="008531F8">
      <w:pPr>
        <w:snapToGrid w:val="0"/>
        <w:spacing w:line="480" w:lineRule="exact"/>
        <w:rPr>
          <w:rFonts w:ascii="宋体" w:hAnsi="宋体" w:cs="Arial"/>
          <w:b/>
          <w:sz w:val="24"/>
          <w:szCs w:val="24"/>
        </w:rPr>
      </w:pPr>
      <w:r w:rsidRPr="00BA3CC4">
        <w:rPr>
          <w:rFonts w:ascii="宋体" w:hAnsi="宋体" w:cs="Arial"/>
          <w:b/>
          <w:sz w:val="24"/>
          <w:szCs w:val="24"/>
        </w:rPr>
        <w:t>（六）开户银行为本项目出具的资信证明或上年度由会计师事务所出具的财务审计报告（复印件，加盖公章）</w:t>
      </w:r>
    </w:p>
    <w:p w14:paraId="30E109D6" w14:textId="77777777" w:rsidR="00DF0D6D" w:rsidRPr="00BA3CC4" w:rsidRDefault="00DF0D6D">
      <w:pPr>
        <w:snapToGrid w:val="0"/>
        <w:spacing w:line="480" w:lineRule="exact"/>
        <w:rPr>
          <w:rFonts w:ascii="宋体" w:hAnsi="宋体" w:cs="Arial"/>
          <w:b/>
          <w:sz w:val="24"/>
          <w:szCs w:val="24"/>
        </w:rPr>
      </w:pPr>
    </w:p>
    <w:p w14:paraId="44432D6F" w14:textId="77777777" w:rsidR="00DF0D6D" w:rsidRPr="00BA3CC4" w:rsidRDefault="008531F8">
      <w:pPr>
        <w:snapToGrid w:val="0"/>
        <w:spacing w:line="480" w:lineRule="exact"/>
        <w:rPr>
          <w:rFonts w:ascii="宋体" w:hAnsi="宋体" w:cs="Arial"/>
          <w:b/>
          <w:sz w:val="24"/>
          <w:szCs w:val="24"/>
        </w:rPr>
      </w:pPr>
      <w:r w:rsidRPr="00BA3CC4">
        <w:rPr>
          <w:rFonts w:ascii="宋体" w:hAnsi="宋体" w:cs="Arial"/>
          <w:b/>
          <w:sz w:val="24"/>
          <w:szCs w:val="24"/>
        </w:rPr>
        <w:t>（七）谈判供应商参加政府采购活动近三年内无违法记录的说明（格式自定，原件）</w:t>
      </w:r>
    </w:p>
    <w:p w14:paraId="6032DB3B" w14:textId="77777777" w:rsidR="00DF0D6D" w:rsidRPr="00BA3CC4" w:rsidRDefault="008531F8">
      <w:pPr>
        <w:snapToGrid w:val="0"/>
        <w:spacing w:line="480" w:lineRule="exact"/>
        <w:rPr>
          <w:rFonts w:ascii="宋体" w:hAnsi="宋体" w:cs="Arial"/>
          <w:b/>
          <w:sz w:val="24"/>
          <w:szCs w:val="24"/>
        </w:rPr>
      </w:pPr>
      <w:r w:rsidRPr="00BA3CC4">
        <w:rPr>
          <w:rFonts w:ascii="宋体" w:hAnsi="宋体" w:cs="Arial"/>
          <w:b/>
          <w:sz w:val="24"/>
          <w:szCs w:val="24"/>
        </w:rPr>
        <w:br w:type="page"/>
      </w:r>
      <w:r w:rsidRPr="00BA3CC4">
        <w:rPr>
          <w:rFonts w:ascii="宋体" w:hAnsi="宋体" w:cs="Arial"/>
          <w:b/>
          <w:sz w:val="24"/>
          <w:szCs w:val="24"/>
        </w:rPr>
        <w:lastRenderedPageBreak/>
        <w:t>（八）谈判供应商企业类型声明函</w:t>
      </w:r>
    </w:p>
    <w:p w14:paraId="1A115375" w14:textId="77777777" w:rsidR="00DF0D6D" w:rsidRPr="00BA3CC4" w:rsidRDefault="008531F8">
      <w:pPr>
        <w:snapToGrid w:val="0"/>
        <w:spacing w:line="480" w:lineRule="exact"/>
        <w:jc w:val="center"/>
        <w:rPr>
          <w:rFonts w:ascii="宋体" w:hAnsi="宋体" w:cs="Arial"/>
          <w:b/>
          <w:sz w:val="24"/>
          <w:szCs w:val="24"/>
        </w:rPr>
      </w:pPr>
      <w:r w:rsidRPr="00BA3CC4">
        <w:rPr>
          <w:rFonts w:ascii="宋体" w:hAnsi="宋体" w:cs="Arial"/>
          <w:b/>
          <w:sz w:val="24"/>
          <w:szCs w:val="24"/>
        </w:rPr>
        <w:t>8-1 谈判供应商企业类型声明函（格式）</w:t>
      </w:r>
    </w:p>
    <w:p w14:paraId="25BB6DFF" w14:textId="77777777" w:rsidR="00DF0D6D" w:rsidRPr="00BA3CC4" w:rsidRDefault="008531F8">
      <w:pPr>
        <w:pStyle w:val="a9"/>
        <w:tabs>
          <w:tab w:val="left" w:pos="5580"/>
        </w:tabs>
        <w:spacing w:line="360" w:lineRule="auto"/>
        <w:ind w:leftChars="1" w:left="2" w:firstLineChars="200" w:firstLine="480"/>
        <w:rPr>
          <w:rFonts w:hAnsi="宋体" w:cs="Arial"/>
          <w:sz w:val="24"/>
        </w:rPr>
      </w:pPr>
      <w:r w:rsidRPr="00BA3CC4">
        <w:rPr>
          <w:rFonts w:hAnsi="宋体" w:cs="Arial"/>
          <w:sz w:val="24"/>
        </w:rPr>
        <w:t>本公司（联合体）郑重声明，根据《政府采购促进中小企业发展管理办法》（财库﹝2020﹞46 号）的规定，本公司（联合体）参加</w:t>
      </w:r>
      <w:r w:rsidRPr="00BA3CC4">
        <w:rPr>
          <w:rFonts w:hAnsi="宋体" w:cs="Arial"/>
          <w:i/>
          <w:sz w:val="24"/>
          <w:u w:val="single"/>
        </w:rPr>
        <w:t>（单位名称）</w:t>
      </w:r>
      <w:r w:rsidRPr="00BA3CC4">
        <w:rPr>
          <w:rFonts w:hAnsi="宋体" w:cs="Arial"/>
          <w:sz w:val="24"/>
        </w:rPr>
        <w:t>的</w:t>
      </w:r>
      <w:r w:rsidRPr="00BA3CC4">
        <w:rPr>
          <w:rFonts w:hAnsi="宋体" w:cs="Arial"/>
          <w:i/>
          <w:sz w:val="24"/>
          <w:u w:val="single"/>
        </w:rPr>
        <w:t>（项目名称）</w:t>
      </w:r>
      <w:r w:rsidRPr="00BA3CC4">
        <w:rPr>
          <w:rFonts w:hAnsi="宋体" w:cs="Arial"/>
          <w:sz w:val="24"/>
        </w:rPr>
        <w:t>采购活动，提供的货物全部由符合政策要求的中小企业制造。相关企业（含联合体中的中小企业、签订分包意向协议的中小企业）的具体情况如下：</w:t>
      </w:r>
    </w:p>
    <w:p w14:paraId="227795D9" w14:textId="77777777" w:rsidR="00DF0D6D" w:rsidRPr="00BA3CC4" w:rsidRDefault="008531F8">
      <w:pPr>
        <w:pStyle w:val="a9"/>
        <w:tabs>
          <w:tab w:val="left" w:pos="5580"/>
        </w:tabs>
        <w:spacing w:line="360" w:lineRule="auto"/>
        <w:ind w:leftChars="7" w:left="542" w:hanging="527"/>
        <w:rPr>
          <w:rFonts w:hAnsi="宋体" w:cs="Arial"/>
          <w:sz w:val="24"/>
        </w:rPr>
      </w:pPr>
      <w:r w:rsidRPr="00BA3CC4">
        <w:rPr>
          <w:rFonts w:hAnsi="宋体" w:cs="Arial"/>
          <w:sz w:val="24"/>
        </w:rPr>
        <w:t xml:space="preserve">1. </w:t>
      </w:r>
      <w:r w:rsidRPr="00BA3CC4">
        <w:rPr>
          <w:rFonts w:hAnsi="宋体" w:cs="Arial"/>
          <w:i/>
          <w:sz w:val="24"/>
          <w:u w:val="single"/>
        </w:rPr>
        <w:t>（标的名称）</w:t>
      </w:r>
      <w:r w:rsidRPr="00BA3CC4">
        <w:rPr>
          <w:rFonts w:hAnsi="宋体" w:cs="Arial"/>
          <w:sz w:val="24"/>
        </w:rPr>
        <w:t xml:space="preserve"> ，属于</w:t>
      </w:r>
      <w:r w:rsidRPr="00BA3CC4">
        <w:rPr>
          <w:rFonts w:hAnsi="宋体" w:cs="Arial"/>
          <w:i/>
          <w:sz w:val="24"/>
          <w:u w:val="single"/>
        </w:rPr>
        <w:t>（采购文件中明确的所属行业）</w:t>
      </w:r>
      <w:r w:rsidRPr="00BA3CC4">
        <w:rPr>
          <w:rFonts w:hAnsi="宋体" w:cs="Arial"/>
          <w:sz w:val="24"/>
        </w:rPr>
        <w:t>行业；制造商为</w:t>
      </w:r>
      <w:r w:rsidRPr="00BA3CC4">
        <w:rPr>
          <w:rFonts w:hAnsi="宋体" w:cs="Arial"/>
          <w:i/>
          <w:sz w:val="24"/>
          <w:u w:val="single"/>
        </w:rPr>
        <w:t>（企业名称）</w:t>
      </w:r>
      <w:r w:rsidRPr="00BA3CC4">
        <w:rPr>
          <w:rFonts w:hAnsi="宋体" w:cs="Arial"/>
          <w:sz w:val="24"/>
        </w:rPr>
        <w:t>，从业人员</w:t>
      </w:r>
      <w:r w:rsidRPr="00BA3CC4">
        <w:rPr>
          <w:rFonts w:hAnsi="宋体" w:cs="Arial"/>
          <w:sz w:val="24"/>
          <w:u w:val="single"/>
        </w:rPr>
        <w:t xml:space="preserve">      </w:t>
      </w:r>
      <w:r w:rsidRPr="00BA3CC4">
        <w:rPr>
          <w:rFonts w:hAnsi="宋体" w:cs="Arial"/>
          <w:sz w:val="24"/>
        </w:rPr>
        <w:t>人，营业收入为</w:t>
      </w:r>
      <w:r w:rsidRPr="00BA3CC4">
        <w:rPr>
          <w:rFonts w:hAnsi="宋体" w:cs="Arial"/>
          <w:sz w:val="24"/>
          <w:u w:val="single"/>
        </w:rPr>
        <w:t xml:space="preserve">      </w:t>
      </w:r>
      <w:r w:rsidRPr="00BA3CC4">
        <w:rPr>
          <w:rFonts w:hAnsi="宋体" w:cs="Arial"/>
          <w:sz w:val="24"/>
        </w:rPr>
        <w:t>万元，资产总额为</w:t>
      </w:r>
      <w:r w:rsidRPr="00BA3CC4">
        <w:rPr>
          <w:rFonts w:hAnsi="宋体" w:cs="Arial"/>
          <w:sz w:val="24"/>
          <w:u w:val="single"/>
        </w:rPr>
        <w:t xml:space="preserve">    </w:t>
      </w:r>
      <w:r w:rsidRPr="00BA3CC4">
        <w:rPr>
          <w:rFonts w:hAnsi="宋体" w:cs="Arial"/>
          <w:sz w:val="24"/>
        </w:rPr>
        <w:t>万元，属于</w:t>
      </w:r>
      <w:r w:rsidRPr="00BA3CC4">
        <w:rPr>
          <w:rFonts w:hAnsi="宋体" w:cs="Arial"/>
          <w:i/>
          <w:sz w:val="24"/>
          <w:u w:val="single"/>
        </w:rPr>
        <w:t>（中型企业、小型企业、微型企业）</w:t>
      </w:r>
      <w:r w:rsidRPr="00BA3CC4">
        <w:rPr>
          <w:rFonts w:hAnsi="宋体" w:cs="Arial"/>
          <w:sz w:val="24"/>
        </w:rPr>
        <w:t>；</w:t>
      </w:r>
    </w:p>
    <w:p w14:paraId="60BC60E0" w14:textId="77777777" w:rsidR="00DF0D6D" w:rsidRPr="00BA3CC4" w:rsidRDefault="008531F8">
      <w:pPr>
        <w:pStyle w:val="a9"/>
        <w:tabs>
          <w:tab w:val="left" w:pos="5580"/>
        </w:tabs>
        <w:spacing w:line="360" w:lineRule="auto"/>
        <w:ind w:leftChars="7" w:left="542" w:hanging="527"/>
        <w:rPr>
          <w:rFonts w:hAnsi="宋体" w:cs="Arial"/>
          <w:sz w:val="24"/>
        </w:rPr>
      </w:pPr>
      <w:r w:rsidRPr="00BA3CC4">
        <w:rPr>
          <w:rFonts w:hAnsi="宋体" w:cs="Arial"/>
          <w:sz w:val="24"/>
        </w:rPr>
        <w:t xml:space="preserve">2. </w:t>
      </w:r>
      <w:r w:rsidRPr="00BA3CC4">
        <w:rPr>
          <w:rFonts w:hAnsi="宋体" w:cs="Arial"/>
          <w:sz w:val="24"/>
          <w:u w:val="single"/>
        </w:rPr>
        <w:t>（</w:t>
      </w:r>
      <w:r w:rsidRPr="00BA3CC4">
        <w:rPr>
          <w:rFonts w:hAnsi="宋体" w:cs="Arial"/>
          <w:i/>
          <w:sz w:val="24"/>
          <w:u w:val="single"/>
        </w:rPr>
        <w:t>标的名称）</w:t>
      </w:r>
      <w:r w:rsidRPr="00BA3CC4">
        <w:rPr>
          <w:rFonts w:hAnsi="宋体" w:cs="Arial"/>
          <w:sz w:val="24"/>
        </w:rPr>
        <w:t xml:space="preserve"> ，属于</w:t>
      </w:r>
      <w:r w:rsidRPr="00BA3CC4">
        <w:rPr>
          <w:rFonts w:hAnsi="宋体" w:cs="Arial"/>
          <w:i/>
          <w:sz w:val="24"/>
          <w:u w:val="single"/>
        </w:rPr>
        <w:t>（采购文件中明确的所属行业）</w:t>
      </w:r>
      <w:r w:rsidRPr="00BA3CC4">
        <w:rPr>
          <w:rFonts w:hAnsi="宋体" w:cs="Arial"/>
          <w:sz w:val="24"/>
        </w:rPr>
        <w:t>行业；制造商为</w:t>
      </w:r>
      <w:r w:rsidRPr="00BA3CC4">
        <w:rPr>
          <w:rFonts w:hAnsi="宋体" w:cs="Arial"/>
          <w:i/>
          <w:sz w:val="24"/>
          <w:u w:val="single"/>
        </w:rPr>
        <w:t>（企业名称）</w:t>
      </w:r>
      <w:r w:rsidRPr="00BA3CC4">
        <w:rPr>
          <w:rFonts w:hAnsi="宋体" w:cs="Arial"/>
          <w:sz w:val="24"/>
        </w:rPr>
        <w:t>，从业人员</w:t>
      </w:r>
      <w:r w:rsidRPr="00BA3CC4">
        <w:rPr>
          <w:rFonts w:hAnsi="宋体" w:cs="Arial"/>
          <w:sz w:val="24"/>
          <w:u w:val="single"/>
        </w:rPr>
        <w:t xml:space="preserve">      </w:t>
      </w:r>
      <w:r w:rsidRPr="00BA3CC4">
        <w:rPr>
          <w:rFonts w:hAnsi="宋体" w:cs="Arial"/>
          <w:sz w:val="24"/>
        </w:rPr>
        <w:t>人，营业收入为</w:t>
      </w:r>
      <w:r w:rsidRPr="00BA3CC4">
        <w:rPr>
          <w:rFonts w:hAnsi="宋体" w:cs="Arial"/>
          <w:sz w:val="24"/>
          <w:u w:val="single"/>
        </w:rPr>
        <w:t xml:space="preserve">      </w:t>
      </w:r>
      <w:r w:rsidRPr="00BA3CC4">
        <w:rPr>
          <w:rFonts w:hAnsi="宋体" w:cs="Arial"/>
          <w:sz w:val="24"/>
        </w:rPr>
        <w:t>万元，资产总额为</w:t>
      </w:r>
      <w:r w:rsidRPr="00BA3CC4">
        <w:rPr>
          <w:rFonts w:hAnsi="宋体" w:cs="Arial"/>
          <w:sz w:val="24"/>
          <w:u w:val="single"/>
        </w:rPr>
        <w:t xml:space="preserve">    </w:t>
      </w:r>
      <w:r w:rsidRPr="00BA3CC4">
        <w:rPr>
          <w:rFonts w:hAnsi="宋体" w:cs="Arial"/>
          <w:sz w:val="24"/>
        </w:rPr>
        <w:t>万元，属于</w:t>
      </w:r>
      <w:r w:rsidRPr="00BA3CC4">
        <w:rPr>
          <w:rFonts w:hAnsi="宋体" w:cs="Arial"/>
          <w:i/>
          <w:sz w:val="24"/>
          <w:u w:val="single"/>
        </w:rPr>
        <w:t>（中型企业、小型企业、微型企业）</w:t>
      </w:r>
      <w:r w:rsidRPr="00BA3CC4">
        <w:rPr>
          <w:rFonts w:hAnsi="宋体" w:cs="Arial"/>
          <w:sz w:val="24"/>
        </w:rPr>
        <w:t>；</w:t>
      </w:r>
    </w:p>
    <w:p w14:paraId="35DD504F" w14:textId="77777777" w:rsidR="00DF0D6D" w:rsidRPr="00BA3CC4" w:rsidRDefault="008531F8">
      <w:pPr>
        <w:pStyle w:val="a9"/>
        <w:tabs>
          <w:tab w:val="left" w:pos="5580"/>
        </w:tabs>
        <w:spacing w:line="360" w:lineRule="auto"/>
        <w:ind w:leftChars="235" w:left="539" w:hangingChars="19" w:hanging="46"/>
        <w:rPr>
          <w:rFonts w:hAnsi="宋体" w:cs="Arial"/>
          <w:sz w:val="24"/>
        </w:rPr>
      </w:pPr>
      <w:r w:rsidRPr="00BA3CC4">
        <w:rPr>
          <w:rFonts w:hAnsi="宋体" w:cs="Arial"/>
          <w:sz w:val="24"/>
        </w:rPr>
        <w:t>……</w:t>
      </w:r>
    </w:p>
    <w:p w14:paraId="065EC5DD" w14:textId="77777777" w:rsidR="00DF0D6D" w:rsidRPr="00BA3CC4" w:rsidRDefault="008531F8">
      <w:pPr>
        <w:pStyle w:val="a9"/>
        <w:tabs>
          <w:tab w:val="left" w:pos="5580"/>
        </w:tabs>
        <w:spacing w:line="360" w:lineRule="auto"/>
        <w:ind w:left="2" w:firstLineChars="205" w:firstLine="492"/>
        <w:rPr>
          <w:rFonts w:hAnsi="宋体" w:cs="Arial"/>
          <w:sz w:val="24"/>
        </w:rPr>
      </w:pPr>
      <w:r w:rsidRPr="00BA3CC4">
        <w:rPr>
          <w:rFonts w:hAnsi="宋体" w:cs="Arial"/>
          <w:sz w:val="24"/>
        </w:rPr>
        <w:t>以上企业，不属于大企业的分支机构，不存在控股股东为大企业的情形，也不存在与大企业的负责人为同一人的情形。</w:t>
      </w:r>
    </w:p>
    <w:p w14:paraId="7CD9569E" w14:textId="77777777" w:rsidR="00DF0D6D" w:rsidRPr="00BA3CC4" w:rsidRDefault="008531F8">
      <w:pPr>
        <w:pStyle w:val="a9"/>
        <w:tabs>
          <w:tab w:val="left" w:pos="5580"/>
        </w:tabs>
        <w:spacing w:line="360" w:lineRule="auto"/>
        <w:ind w:left="2" w:firstLineChars="205" w:firstLine="492"/>
        <w:rPr>
          <w:rFonts w:hAnsi="宋体" w:cs="Arial"/>
          <w:sz w:val="24"/>
        </w:rPr>
      </w:pPr>
      <w:r w:rsidRPr="00BA3CC4">
        <w:rPr>
          <w:rFonts w:hAnsi="宋体" w:cs="Arial"/>
          <w:sz w:val="24"/>
        </w:rPr>
        <w:t>本企业对上述声明内容的真实性负责。如有虚假，将依法承担相应责任。</w:t>
      </w:r>
    </w:p>
    <w:p w14:paraId="38DCF977" w14:textId="77777777" w:rsidR="00DF0D6D" w:rsidRPr="00BA3CC4" w:rsidRDefault="00DF0D6D">
      <w:pPr>
        <w:pStyle w:val="a9"/>
        <w:tabs>
          <w:tab w:val="left" w:pos="5580"/>
        </w:tabs>
        <w:spacing w:line="360" w:lineRule="auto"/>
        <w:ind w:leftChars="7" w:left="542" w:hanging="527"/>
        <w:rPr>
          <w:rFonts w:hAnsi="宋体" w:cs="Arial"/>
          <w:sz w:val="24"/>
        </w:rPr>
      </w:pPr>
    </w:p>
    <w:p w14:paraId="105B0CB2" w14:textId="77777777" w:rsidR="00DF0D6D" w:rsidRPr="00BA3CC4" w:rsidRDefault="00DF0D6D">
      <w:pPr>
        <w:pStyle w:val="a9"/>
        <w:tabs>
          <w:tab w:val="left" w:pos="5580"/>
        </w:tabs>
        <w:spacing w:line="360" w:lineRule="auto"/>
        <w:ind w:leftChars="7" w:left="542" w:hanging="527"/>
        <w:rPr>
          <w:rFonts w:hAnsi="宋体" w:cs="Arial"/>
          <w:sz w:val="24"/>
        </w:rPr>
      </w:pPr>
    </w:p>
    <w:p w14:paraId="1002C090" w14:textId="77777777" w:rsidR="00DF0D6D" w:rsidRPr="00BA3CC4" w:rsidRDefault="008531F8">
      <w:pPr>
        <w:pStyle w:val="a9"/>
        <w:tabs>
          <w:tab w:val="left" w:pos="5580"/>
        </w:tabs>
        <w:spacing w:line="360" w:lineRule="auto"/>
        <w:ind w:leftChars="257" w:left="540" w:firstLineChars="1950" w:firstLine="4680"/>
        <w:rPr>
          <w:rFonts w:hAnsi="宋体" w:cs="Arial"/>
          <w:sz w:val="24"/>
        </w:rPr>
      </w:pPr>
      <w:r w:rsidRPr="00BA3CC4">
        <w:rPr>
          <w:rFonts w:hAnsi="宋体" w:cs="Arial"/>
          <w:sz w:val="24"/>
        </w:rPr>
        <w:t>企业名称（盖章）：</w:t>
      </w:r>
    </w:p>
    <w:p w14:paraId="54A21B1E" w14:textId="77777777" w:rsidR="00DF0D6D" w:rsidRPr="00BA3CC4" w:rsidRDefault="008531F8">
      <w:pPr>
        <w:pStyle w:val="a9"/>
        <w:tabs>
          <w:tab w:val="left" w:pos="5580"/>
        </w:tabs>
        <w:spacing w:line="360" w:lineRule="auto"/>
        <w:ind w:leftChars="257" w:left="540" w:firstLineChars="1950" w:firstLine="4680"/>
        <w:rPr>
          <w:rFonts w:hAnsi="宋体" w:cs="Arial"/>
          <w:sz w:val="24"/>
        </w:rPr>
      </w:pPr>
      <w:r w:rsidRPr="00BA3CC4">
        <w:rPr>
          <w:rFonts w:hAnsi="宋体" w:cs="Arial"/>
          <w:sz w:val="24"/>
        </w:rPr>
        <w:t>日期：</w:t>
      </w:r>
    </w:p>
    <w:p w14:paraId="69F740B0" w14:textId="77777777" w:rsidR="00DF0D6D" w:rsidRPr="00BA3CC4" w:rsidRDefault="00DF0D6D">
      <w:pPr>
        <w:pStyle w:val="a9"/>
        <w:tabs>
          <w:tab w:val="left" w:pos="5580"/>
        </w:tabs>
        <w:spacing w:line="240" w:lineRule="atLeast"/>
        <w:ind w:leftChars="7" w:left="542" w:hanging="527"/>
        <w:rPr>
          <w:rFonts w:hAnsi="宋体" w:cs="Arial"/>
          <w:sz w:val="24"/>
        </w:rPr>
      </w:pPr>
    </w:p>
    <w:p w14:paraId="4D798444" w14:textId="77777777" w:rsidR="00DF0D6D" w:rsidRPr="00BA3CC4" w:rsidRDefault="008531F8">
      <w:pPr>
        <w:pStyle w:val="a9"/>
        <w:tabs>
          <w:tab w:val="left" w:pos="5580"/>
        </w:tabs>
        <w:spacing w:line="360" w:lineRule="auto"/>
        <w:ind w:left="2" w:firstLineChars="205" w:firstLine="492"/>
        <w:rPr>
          <w:rFonts w:hAnsi="宋体" w:cs="Arial"/>
          <w:sz w:val="24"/>
        </w:rPr>
      </w:pPr>
      <w:r w:rsidRPr="00BA3CC4">
        <w:rPr>
          <w:rFonts w:hAnsi="宋体" w:cs="Arial"/>
          <w:sz w:val="24"/>
        </w:rPr>
        <w:t>注1：从业人员、营业收入、资产总额填报上一年度数据，无上一年度数据的新成立企业可不填报。</w:t>
      </w:r>
    </w:p>
    <w:p w14:paraId="49D406DC" w14:textId="77777777" w:rsidR="00DF0D6D" w:rsidRPr="00BA3CC4" w:rsidRDefault="008531F8">
      <w:pPr>
        <w:pStyle w:val="a9"/>
        <w:tabs>
          <w:tab w:val="left" w:pos="5580"/>
        </w:tabs>
        <w:spacing w:line="360" w:lineRule="auto"/>
        <w:ind w:left="2" w:firstLineChars="205" w:firstLine="492"/>
        <w:rPr>
          <w:rFonts w:hAnsi="宋体" w:cs="Arial"/>
          <w:sz w:val="24"/>
        </w:rPr>
      </w:pPr>
      <w:r w:rsidRPr="00BA3CC4">
        <w:rPr>
          <w:rFonts w:hAnsi="宋体" w:cs="Arial"/>
          <w:sz w:val="24"/>
        </w:rPr>
        <w:t>注2：被邀请谈判人根据《工业和信息化部、国家统计局、国家发展和改革委员会、财政部关于印发中小企业划型标准规定的通知》（工信部联企业[2011]300号）确定企业类型；也可在工业和信息化部网站（https://www.miit.gov.cn/）的“中小企业规模类型自测小程序”自助查询到企业类型。</w:t>
      </w:r>
    </w:p>
    <w:p w14:paraId="6617FDD0" w14:textId="77777777" w:rsidR="00DF0D6D" w:rsidRPr="00BA3CC4" w:rsidRDefault="008531F8">
      <w:pPr>
        <w:pStyle w:val="a9"/>
        <w:tabs>
          <w:tab w:val="left" w:pos="5580"/>
        </w:tabs>
        <w:spacing w:line="360" w:lineRule="auto"/>
        <w:ind w:left="2" w:firstLineChars="205" w:firstLine="492"/>
        <w:rPr>
          <w:rFonts w:hAnsi="宋体" w:cs="Arial"/>
          <w:sz w:val="24"/>
        </w:rPr>
      </w:pPr>
      <w:r w:rsidRPr="00BA3CC4">
        <w:rPr>
          <w:rFonts w:hAnsi="宋体" w:cs="Arial"/>
          <w:sz w:val="24"/>
        </w:rPr>
        <w:t>注3：谈判人如为监狱企业或残疾人福利性单位的，视同为小型、微型企业，请填写此声明函，并需要出具相应的声明函和证明文件（格式后附）。</w:t>
      </w:r>
    </w:p>
    <w:p w14:paraId="4170F0E0" w14:textId="77777777" w:rsidR="00DF0D6D" w:rsidRPr="00BA3CC4" w:rsidRDefault="00DF0D6D">
      <w:pPr>
        <w:snapToGrid w:val="0"/>
        <w:spacing w:line="480" w:lineRule="exact"/>
        <w:rPr>
          <w:rFonts w:ascii="宋体" w:hAnsi="宋体" w:cs="Arial"/>
          <w:sz w:val="24"/>
          <w:szCs w:val="24"/>
        </w:rPr>
      </w:pPr>
    </w:p>
    <w:p w14:paraId="24D592D3" w14:textId="77777777" w:rsidR="00DF0D6D" w:rsidRPr="00BA3CC4" w:rsidRDefault="008531F8">
      <w:pPr>
        <w:snapToGrid w:val="0"/>
        <w:spacing w:line="480" w:lineRule="exact"/>
        <w:jc w:val="center"/>
        <w:rPr>
          <w:rFonts w:ascii="宋体" w:hAnsi="宋体" w:cs="Arial"/>
          <w:b/>
          <w:sz w:val="24"/>
          <w:szCs w:val="24"/>
        </w:rPr>
      </w:pPr>
      <w:r w:rsidRPr="00BA3CC4">
        <w:rPr>
          <w:rFonts w:ascii="宋体" w:hAnsi="宋体" w:cs="Arial"/>
          <w:b/>
          <w:sz w:val="24"/>
          <w:szCs w:val="24"/>
        </w:rPr>
        <w:t>8-2 残疾人福利性单位声明函（格式）</w:t>
      </w:r>
    </w:p>
    <w:p w14:paraId="306E6D23" w14:textId="77777777" w:rsidR="00DF0D6D" w:rsidRPr="00BA3CC4" w:rsidRDefault="00DF0D6D">
      <w:pPr>
        <w:spacing w:line="360" w:lineRule="auto"/>
        <w:ind w:leftChars="257" w:left="1080" w:hanging="540"/>
        <w:jc w:val="center"/>
        <w:rPr>
          <w:rFonts w:ascii="宋体" w:hAnsi="宋体" w:cs="Arial"/>
          <w:kern w:val="0"/>
          <w:sz w:val="24"/>
        </w:rPr>
      </w:pPr>
    </w:p>
    <w:p w14:paraId="175DB24E" w14:textId="77777777" w:rsidR="00DF0D6D" w:rsidRPr="00BA3CC4" w:rsidRDefault="008531F8">
      <w:pPr>
        <w:spacing w:line="360" w:lineRule="auto"/>
        <w:ind w:firstLine="567"/>
        <w:rPr>
          <w:rFonts w:ascii="宋体" w:hAnsi="宋体" w:cs="Arial"/>
          <w:kern w:val="0"/>
          <w:sz w:val="24"/>
        </w:rPr>
      </w:pPr>
      <w:r w:rsidRPr="00BA3CC4">
        <w:rPr>
          <w:rFonts w:ascii="宋体" w:hAnsi="宋体" w:cs="Arial"/>
          <w:kern w:val="0"/>
          <w:sz w:val="24"/>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008E24F8" w14:textId="77777777" w:rsidR="00DF0D6D" w:rsidRPr="00BA3CC4" w:rsidRDefault="008531F8">
      <w:pPr>
        <w:spacing w:line="360" w:lineRule="auto"/>
        <w:ind w:leftChars="257" w:left="1080" w:hanging="540"/>
        <w:rPr>
          <w:rFonts w:ascii="宋体" w:hAnsi="宋体" w:cs="Arial"/>
          <w:kern w:val="0"/>
          <w:sz w:val="24"/>
        </w:rPr>
      </w:pPr>
      <w:r w:rsidRPr="00BA3CC4">
        <w:rPr>
          <w:rFonts w:ascii="宋体" w:hAnsi="宋体" w:cs="Arial"/>
          <w:kern w:val="0"/>
          <w:sz w:val="24"/>
        </w:rPr>
        <w:t>本单位对上述声明的真实性负责。如有虚假，将依法承担相应责任。</w:t>
      </w:r>
    </w:p>
    <w:p w14:paraId="682CEE45" w14:textId="77777777" w:rsidR="00DF0D6D" w:rsidRPr="00BA3CC4" w:rsidRDefault="00DF0D6D">
      <w:pPr>
        <w:spacing w:line="360" w:lineRule="auto"/>
        <w:ind w:leftChars="257" w:left="1080" w:hanging="540"/>
        <w:jc w:val="center"/>
        <w:rPr>
          <w:rFonts w:ascii="宋体" w:hAnsi="宋体" w:cs="Arial"/>
          <w:kern w:val="0"/>
          <w:sz w:val="24"/>
        </w:rPr>
      </w:pPr>
    </w:p>
    <w:p w14:paraId="1EBDC568" w14:textId="77777777" w:rsidR="00DF0D6D" w:rsidRPr="00BA3CC4" w:rsidRDefault="00DF0D6D">
      <w:pPr>
        <w:spacing w:line="360" w:lineRule="auto"/>
        <w:ind w:leftChars="257" w:left="1080" w:hanging="540"/>
        <w:jc w:val="center"/>
        <w:rPr>
          <w:rFonts w:ascii="宋体" w:hAnsi="宋体" w:cs="Arial"/>
          <w:kern w:val="0"/>
          <w:sz w:val="24"/>
        </w:rPr>
      </w:pPr>
    </w:p>
    <w:p w14:paraId="714ADAC7" w14:textId="77777777" w:rsidR="00DF0D6D" w:rsidRPr="00BA3CC4" w:rsidRDefault="008531F8">
      <w:pPr>
        <w:spacing w:line="360" w:lineRule="auto"/>
        <w:ind w:leftChars="257" w:left="1080" w:hanging="540"/>
        <w:jc w:val="center"/>
        <w:rPr>
          <w:rFonts w:ascii="宋体" w:hAnsi="宋体" w:cs="Arial"/>
          <w:kern w:val="0"/>
          <w:sz w:val="24"/>
        </w:rPr>
      </w:pPr>
      <w:r w:rsidRPr="00BA3CC4">
        <w:rPr>
          <w:rFonts w:ascii="宋体" w:hAnsi="宋体" w:cs="Arial"/>
          <w:kern w:val="0"/>
          <w:sz w:val="24"/>
        </w:rPr>
        <w:t xml:space="preserve">              被邀请谈判人名称（盖章）：</w:t>
      </w:r>
    </w:p>
    <w:p w14:paraId="5FB806BE" w14:textId="77777777" w:rsidR="00DF0D6D" w:rsidRPr="00BA3CC4" w:rsidRDefault="008531F8">
      <w:pPr>
        <w:spacing w:line="360" w:lineRule="auto"/>
        <w:ind w:leftChars="257" w:left="1080" w:hanging="540"/>
        <w:jc w:val="center"/>
        <w:rPr>
          <w:rFonts w:ascii="宋体" w:hAnsi="宋体" w:cs="Arial"/>
          <w:kern w:val="0"/>
          <w:sz w:val="24"/>
        </w:rPr>
      </w:pPr>
      <w:r w:rsidRPr="00BA3CC4">
        <w:rPr>
          <w:rFonts w:ascii="宋体" w:hAnsi="宋体" w:cs="Arial"/>
          <w:kern w:val="0"/>
          <w:sz w:val="24"/>
        </w:rPr>
        <w:t xml:space="preserve">       日  期：</w:t>
      </w:r>
    </w:p>
    <w:p w14:paraId="31E78A01" w14:textId="77777777" w:rsidR="00DF0D6D" w:rsidRPr="00BA3CC4" w:rsidRDefault="008531F8">
      <w:pPr>
        <w:snapToGrid w:val="0"/>
        <w:spacing w:line="480" w:lineRule="exact"/>
        <w:rPr>
          <w:rFonts w:ascii="宋体" w:hAnsi="宋体" w:cs="Arial"/>
          <w:b/>
          <w:sz w:val="24"/>
          <w:szCs w:val="24"/>
        </w:rPr>
      </w:pPr>
      <w:r w:rsidRPr="00BA3CC4">
        <w:rPr>
          <w:rFonts w:ascii="宋体" w:hAnsi="宋体" w:cs="Arial"/>
          <w:kern w:val="0"/>
          <w:sz w:val="24"/>
          <w:szCs w:val="24"/>
        </w:rPr>
        <w:br w:type="page"/>
      </w:r>
      <w:r w:rsidRPr="00BA3CC4">
        <w:rPr>
          <w:rFonts w:ascii="宋体" w:hAnsi="宋体" w:cs="Arial"/>
          <w:b/>
          <w:sz w:val="24"/>
          <w:szCs w:val="24"/>
        </w:rPr>
        <w:lastRenderedPageBreak/>
        <w:t>（九）其他必要的内容</w:t>
      </w:r>
    </w:p>
    <w:p w14:paraId="1AA6202F" w14:textId="77777777" w:rsidR="00DF0D6D" w:rsidRPr="00BA3CC4" w:rsidRDefault="00DF0D6D">
      <w:pPr>
        <w:snapToGrid w:val="0"/>
        <w:spacing w:line="480" w:lineRule="exact"/>
        <w:rPr>
          <w:rFonts w:ascii="宋体" w:hAnsi="宋体" w:cs="Arial"/>
          <w:b/>
          <w:sz w:val="24"/>
          <w:szCs w:val="24"/>
        </w:rPr>
      </w:pPr>
    </w:p>
    <w:p w14:paraId="47482FEE" w14:textId="69B25B8C" w:rsidR="00DF0D6D" w:rsidRPr="00BA3CC4" w:rsidRDefault="008531F8">
      <w:pPr>
        <w:spacing w:line="480" w:lineRule="exact"/>
        <w:rPr>
          <w:rFonts w:ascii="宋体" w:hAnsi="宋体" w:cs="Arial"/>
          <w:b/>
          <w:sz w:val="24"/>
          <w:szCs w:val="24"/>
        </w:rPr>
      </w:pPr>
      <w:r w:rsidRPr="00BA3CC4">
        <w:rPr>
          <w:rFonts w:ascii="宋体" w:hAnsi="宋体" w:cs="Arial"/>
          <w:sz w:val="24"/>
          <w:szCs w:val="24"/>
        </w:rPr>
        <w:br w:type="page"/>
      </w:r>
      <w:r w:rsidRPr="00BA3CC4">
        <w:rPr>
          <w:rFonts w:ascii="宋体" w:hAnsi="宋体" w:cs="Arial"/>
          <w:b/>
          <w:sz w:val="24"/>
          <w:szCs w:val="24"/>
        </w:rPr>
        <w:lastRenderedPageBreak/>
        <w:t>附件五：</w:t>
      </w:r>
    </w:p>
    <w:p w14:paraId="3763949A" w14:textId="77777777" w:rsidR="00DF0D6D" w:rsidRPr="00BA3CC4" w:rsidRDefault="008531F8">
      <w:pPr>
        <w:snapToGrid w:val="0"/>
        <w:spacing w:line="480" w:lineRule="exact"/>
        <w:jc w:val="center"/>
        <w:rPr>
          <w:rFonts w:ascii="宋体" w:hAnsi="宋体" w:cs="Arial"/>
          <w:sz w:val="24"/>
          <w:szCs w:val="24"/>
        </w:rPr>
      </w:pPr>
      <w:r w:rsidRPr="00BA3CC4">
        <w:rPr>
          <w:rFonts w:ascii="宋体" w:hAnsi="宋体" w:cs="Arial"/>
          <w:sz w:val="24"/>
          <w:szCs w:val="24"/>
        </w:rPr>
        <w:t>报价函（最后报价时提交）</w:t>
      </w:r>
    </w:p>
    <w:p w14:paraId="0248BB4E" w14:textId="77777777" w:rsidR="00DF0D6D" w:rsidRPr="00BA3CC4" w:rsidRDefault="00DF0D6D">
      <w:pPr>
        <w:snapToGrid w:val="0"/>
        <w:spacing w:line="480" w:lineRule="exact"/>
        <w:rPr>
          <w:rFonts w:ascii="宋体" w:hAnsi="宋体" w:cs="Arial"/>
          <w:sz w:val="24"/>
          <w:szCs w:val="24"/>
        </w:rPr>
      </w:pPr>
    </w:p>
    <w:p w14:paraId="3B464D45" w14:textId="77777777" w:rsidR="00DF0D6D" w:rsidRPr="00BA3CC4" w:rsidRDefault="008531F8">
      <w:pPr>
        <w:snapToGrid w:val="0"/>
        <w:spacing w:line="480" w:lineRule="exact"/>
        <w:rPr>
          <w:rFonts w:ascii="宋体" w:hAnsi="宋体" w:cs="Arial"/>
          <w:sz w:val="24"/>
          <w:szCs w:val="24"/>
        </w:rPr>
      </w:pPr>
      <w:r w:rsidRPr="00BA3CC4">
        <w:rPr>
          <w:rFonts w:ascii="宋体" w:hAnsi="宋体" w:cs="Arial"/>
          <w:sz w:val="24"/>
          <w:szCs w:val="24"/>
        </w:rPr>
        <w:t>致：中招国际招标有限公司</w:t>
      </w:r>
    </w:p>
    <w:p w14:paraId="130F10CF" w14:textId="77777777" w:rsidR="00DF0D6D" w:rsidRPr="00BA3CC4" w:rsidRDefault="008531F8">
      <w:pPr>
        <w:snapToGrid w:val="0"/>
        <w:spacing w:line="480" w:lineRule="exact"/>
        <w:ind w:firstLine="552"/>
        <w:rPr>
          <w:rFonts w:ascii="宋体" w:hAnsi="宋体" w:cs="Arial"/>
          <w:sz w:val="24"/>
          <w:szCs w:val="24"/>
        </w:rPr>
      </w:pPr>
      <w:r w:rsidRPr="00BA3CC4">
        <w:rPr>
          <w:rFonts w:ascii="宋体" w:hAnsi="宋体" w:cs="Arial"/>
          <w:spacing w:val="6"/>
          <w:sz w:val="24"/>
          <w:szCs w:val="24"/>
        </w:rPr>
        <w:t>在审阅了</w:t>
      </w:r>
      <w:r w:rsidRPr="00BA3CC4">
        <w:rPr>
          <w:rFonts w:ascii="宋体" w:hAnsi="宋体" w:cs="Arial"/>
          <w:spacing w:val="6"/>
          <w:sz w:val="24"/>
          <w:szCs w:val="24"/>
          <w:u w:val="single"/>
        </w:rPr>
        <w:t xml:space="preserve">    （项目名称）    </w:t>
      </w:r>
      <w:r w:rsidRPr="00BA3CC4">
        <w:rPr>
          <w:rFonts w:ascii="宋体" w:hAnsi="宋体" w:cs="Arial"/>
          <w:spacing w:val="6"/>
          <w:sz w:val="24"/>
          <w:szCs w:val="24"/>
        </w:rPr>
        <w:t>谈判文件（项目编号：TC</w:t>
      </w:r>
      <w:r w:rsidRPr="00BA3CC4">
        <w:rPr>
          <w:rFonts w:ascii="宋体" w:hAnsi="宋体" w:cs="Arial"/>
          <w:spacing w:val="6"/>
          <w:sz w:val="24"/>
          <w:szCs w:val="24"/>
          <w:u w:val="single"/>
        </w:rPr>
        <w:t xml:space="preserve">     </w:t>
      </w:r>
      <w:r w:rsidRPr="00BA3CC4">
        <w:rPr>
          <w:rFonts w:ascii="宋体" w:hAnsi="宋体" w:cs="Arial"/>
          <w:spacing w:val="6"/>
          <w:sz w:val="24"/>
          <w:szCs w:val="24"/>
        </w:rPr>
        <w:t>）（包括确已收到的第X号补充</w:t>
      </w:r>
      <w:r w:rsidRPr="00BA3CC4">
        <w:rPr>
          <w:rFonts w:ascii="宋体" w:hAnsi="宋体" w:cs="Arial"/>
          <w:spacing w:val="20"/>
          <w:sz w:val="24"/>
          <w:szCs w:val="24"/>
        </w:rPr>
        <w:t>修改文件），我方下述签字人将按照</w:t>
      </w:r>
      <w:r w:rsidRPr="00BA3CC4">
        <w:rPr>
          <w:rFonts w:ascii="宋体" w:hAnsi="宋体" w:cs="Arial"/>
          <w:b/>
          <w:spacing w:val="20"/>
          <w:sz w:val="24"/>
          <w:szCs w:val="24"/>
        </w:rPr>
        <w:t>竞争性谈判文件</w:t>
      </w:r>
      <w:r w:rsidRPr="00BA3CC4">
        <w:rPr>
          <w:rFonts w:ascii="宋体" w:hAnsi="宋体" w:cs="Arial"/>
          <w:spacing w:val="20"/>
          <w:sz w:val="24"/>
          <w:szCs w:val="24"/>
        </w:rPr>
        <w:t>的规定提供的最后总价</w:t>
      </w:r>
      <w:r w:rsidRPr="00BA3CC4">
        <w:rPr>
          <w:rFonts w:ascii="宋体" w:hAnsi="宋体" w:cs="Arial"/>
          <w:sz w:val="24"/>
          <w:szCs w:val="24"/>
        </w:rPr>
        <w:t>为</w:t>
      </w:r>
      <w:r w:rsidRPr="00BA3CC4">
        <w:rPr>
          <w:rFonts w:ascii="宋体" w:hAnsi="宋体" w:cs="Arial"/>
          <w:sz w:val="24"/>
          <w:szCs w:val="24"/>
          <w:u w:val="single"/>
        </w:rPr>
        <w:t xml:space="preserve">              </w:t>
      </w:r>
      <w:r w:rsidRPr="00BA3CC4">
        <w:rPr>
          <w:rFonts w:ascii="宋体" w:hAnsi="宋体" w:cs="Arial"/>
          <w:sz w:val="24"/>
          <w:szCs w:val="24"/>
        </w:rPr>
        <w:t>（用文字和数字表示的总价）的货物及服务。并作出如下承诺：</w:t>
      </w:r>
    </w:p>
    <w:p w14:paraId="44049D48" w14:textId="77777777" w:rsidR="00DF0D6D" w:rsidRPr="00BA3CC4" w:rsidRDefault="008531F8">
      <w:pPr>
        <w:snapToGrid w:val="0"/>
        <w:spacing w:line="480" w:lineRule="exact"/>
        <w:ind w:firstLine="552"/>
        <w:rPr>
          <w:rFonts w:ascii="宋体" w:hAnsi="宋体" w:cs="Arial"/>
          <w:sz w:val="24"/>
          <w:szCs w:val="24"/>
        </w:rPr>
      </w:pPr>
      <w:r w:rsidRPr="00BA3CC4">
        <w:rPr>
          <w:rFonts w:ascii="宋体" w:hAnsi="宋体" w:cs="Arial"/>
          <w:sz w:val="24"/>
          <w:szCs w:val="24"/>
        </w:rPr>
        <w:t>1、如果我们被确定为成交供应商，我们将按照谈判后双方确认的合同条款的要求执行。</w:t>
      </w:r>
    </w:p>
    <w:p w14:paraId="0012A2F6" w14:textId="77777777" w:rsidR="00DF0D6D" w:rsidRPr="00BA3CC4" w:rsidRDefault="008531F8">
      <w:pPr>
        <w:snapToGrid w:val="0"/>
        <w:spacing w:line="480" w:lineRule="exact"/>
        <w:ind w:firstLine="552"/>
        <w:rPr>
          <w:rFonts w:ascii="宋体" w:hAnsi="宋体" w:cs="Arial"/>
          <w:sz w:val="24"/>
          <w:szCs w:val="24"/>
        </w:rPr>
      </w:pPr>
      <w:r w:rsidRPr="00BA3CC4">
        <w:rPr>
          <w:rFonts w:ascii="宋体" w:hAnsi="宋体" w:cs="Arial"/>
          <w:sz w:val="24"/>
          <w:szCs w:val="24"/>
        </w:rPr>
        <w:t>2、我方保证忠实地执行买、卖双方所签的合同，并承担合同规定的责任和义务。</w:t>
      </w:r>
    </w:p>
    <w:p w14:paraId="660255A3" w14:textId="77777777" w:rsidR="00DF0D6D" w:rsidRPr="00BA3CC4" w:rsidRDefault="008531F8">
      <w:pPr>
        <w:snapToGrid w:val="0"/>
        <w:spacing w:line="480" w:lineRule="exact"/>
        <w:ind w:firstLine="552"/>
        <w:rPr>
          <w:rFonts w:ascii="宋体" w:hAnsi="宋体" w:cs="Arial"/>
          <w:sz w:val="24"/>
          <w:szCs w:val="24"/>
        </w:rPr>
      </w:pPr>
      <w:r w:rsidRPr="00BA3CC4">
        <w:rPr>
          <w:rFonts w:ascii="宋体" w:hAnsi="宋体" w:cs="Arial"/>
          <w:sz w:val="24"/>
          <w:szCs w:val="24"/>
        </w:rPr>
        <w:t>3、我方愿意向贵方提供任何与此报价有关的数据、情况和技术资料。</w:t>
      </w:r>
    </w:p>
    <w:p w14:paraId="029C36BF" w14:textId="77777777" w:rsidR="00DF0D6D" w:rsidRPr="00BA3CC4" w:rsidRDefault="008531F8">
      <w:pPr>
        <w:snapToGrid w:val="0"/>
        <w:spacing w:line="480" w:lineRule="exact"/>
        <w:ind w:firstLine="552"/>
        <w:rPr>
          <w:rFonts w:ascii="宋体" w:hAnsi="宋体" w:cs="Arial"/>
          <w:sz w:val="24"/>
          <w:szCs w:val="24"/>
        </w:rPr>
      </w:pPr>
      <w:r w:rsidRPr="00BA3CC4">
        <w:rPr>
          <w:rFonts w:ascii="宋体" w:hAnsi="宋体" w:cs="Arial"/>
          <w:sz w:val="24"/>
          <w:szCs w:val="24"/>
        </w:rPr>
        <w:t xml:space="preserve">4、我方提交的响应文件及报价自提交日期起 </w:t>
      </w:r>
      <w:r w:rsidRPr="00BA3CC4">
        <w:rPr>
          <w:rFonts w:ascii="宋体" w:hAnsi="宋体" w:cs="Arial"/>
          <w:sz w:val="24"/>
          <w:szCs w:val="24"/>
          <w:u w:val="single"/>
        </w:rPr>
        <w:t>90</w:t>
      </w:r>
      <w:r w:rsidRPr="00BA3CC4">
        <w:rPr>
          <w:rFonts w:ascii="宋体" w:hAnsi="宋体" w:cs="Arial"/>
          <w:sz w:val="24"/>
          <w:szCs w:val="24"/>
        </w:rPr>
        <w:t>天有效，并对我方具有约束力。</w:t>
      </w:r>
    </w:p>
    <w:p w14:paraId="3DECE70C" w14:textId="77777777" w:rsidR="00DF0D6D" w:rsidRPr="00BA3CC4" w:rsidRDefault="008531F8">
      <w:pPr>
        <w:snapToGrid w:val="0"/>
        <w:spacing w:line="480" w:lineRule="exact"/>
        <w:ind w:firstLine="552"/>
        <w:rPr>
          <w:rFonts w:ascii="宋体" w:hAnsi="宋体" w:cs="Arial"/>
          <w:sz w:val="24"/>
          <w:szCs w:val="24"/>
        </w:rPr>
      </w:pPr>
      <w:r w:rsidRPr="00BA3CC4">
        <w:rPr>
          <w:rFonts w:ascii="宋体" w:hAnsi="宋体" w:cs="Arial"/>
          <w:sz w:val="24"/>
          <w:szCs w:val="24"/>
        </w:rPr>
        <w:t>5、在正式合同准备好和签字前，本报价函及贵方的书面成交结果通知书将构成约束我们双方的合同内容。</w:t>
      </w:r>
    </w:p>
    <w:p w14:paraId="446890E7" w14:textId="77777777" w:rsidR="00DF0D6D" w:rsidRPr="00BA3CC4" w:rsidRDefault="00DF0D6D">
      <w:pPr>
        <w:pStyle w:val="20"/>
        <w:snapToGrid w:val="0"/>
        <w:spacing w:line="480" w:lineRule="exact"/>
        <w:rPr>
          <w:rFonts w:ascii="宋体" w:hAnsi="宋体" w:cs="Arial"/>
          <w:b/>
          <w:sz w:val="24"/>
          <w:szCs w:val="24"/>
        </w:rPr>
      </w:pPr>
    </w:p>
    <w:p w14:paraId="7A8BBAB7" w14:textId="77777777" w:rsidR="00DF0D6D" w:rsidRPr="00BA3CC4" w:rsidRDefault="008531F8">
      <w:pPr>
        <w:snapToGrid w:val="0"/>
        <w:spacing w:line="480" w:lineRule="exact"/>
        <w:ind w:firstLine="552"/>
        <w:rPr>
          <w:rFonts w:ascii="宋体" w:hAnsi="宋体" w:cs="Arial"/>
          <w:sz w:val="24"/>
          <w:szCs w:val="24"/>
        </w:rPr>
      </w:pPr>
      <w:r w:rsidRPr="00BA3CC4">
        <w:rPr>
          <w:rFonts w:ascii="宋体" w:hAnsi="宋体" w:cs="Arial"/>
          <w:sz w:val="24"/>
          <w:szCs w:val="24"/>
        </w:rPr>
        <w:t>出具日期：</w:t>
      </w:r>
      <w:r w:rsidRPr="00BA3CC4">
        <w:rPr>
          <w:rFonts w:ascii="宋体" w:hAnsi="宋体" w:cs="Arial"/>
          <w:sz w:val="24"/>
          <w:szCs w:val="24"/>
          <w:u w:val="single"/>
        </w:rPr>
        <w:t xml:space="preserve">                 </w:t>
      </w:r>
    </w:p>
    <w:p w14:paraId="5D8705A6" w14:textId="77777777" w:rsidR="00DF0D6D" w:rsidRPr="00BA3CC4" w:rsidRDefault="008531F8">
      <w:pPr>
        <w:snapToGrid w:val="0"/>
        <w:spacing w:line="480" w:lineRule="exact"/>
        <w:ind w:firstLine="552"/>
        <w:rPr>
          <w:rFonts w:ascii="宋体" w:hAnsi="宋体" w:cs="Arial"/>
          <w:sz w:val="24"/>
          <w:szCs w:val="24"/>
        </w:rPr>
      </w:pPr>
      <w:r w:rsidRPr="00BA3CC4">
        <w:rPr>
          <w:rFonts w:ascii="宋体" w:hAnsi="宋体" w:cs="Arial"/>
          <w:sz w:val="24"/>
          <w:szCs w:val="24"/>
        </w:rPr>
        <w:t>授权代表签字：</w:t>
      </w:r>
      <w:r w:rsidRPr="00BA3CC4">
        <w:rPr>
          <w:rFonts w:ascii="宋体" w:hAnsi="宋体" w:cs="Arial"/>
          <w:sz w:val="24"/>
          <w:szCs w:val="24"/>
          <w:u w:val="single"/>
        </w:rPr>
        <w:tab/>
        <w:t xml:space="preserve">             </w:t>
      </w:r>
      <w:r w:rsidRPr="00BA3CC4">
        <w:rPr>
          <w:rFonts w:ascii="宋体" w:hAnsi="宋体" w:cs="Arial"/>
          <w:sz w:val="24"/>
          <w:szCs w:val="24"/>
        </w:rPr>
        <w:t>职务：</w:t>
      </w:r>
      <w:r w:rsidRPr="00BA3CC4">
        <w:rPr>
          <w:rFonts w:ascii="宋体" w:hAnsi="宋体" w:cs="Arial"/>
          <w:sz w:val="24"/>
          <w:szCs w:val="24"/>
          <w:u w:val="single"/>
        </w:rPr>
        <w:t xml:space="preserve">               </w:t>
      </w:r>
    </w:p>
    <w:p w14:paraId="1FF0A539" w14:textId="77777777" w:rsidR="00DF0D6D" w:rsidRPr="00BA3CC4" w:rsidRDefault="008531F8">
      <w:pPr>
        <w:snapToGrid w:val="0"/>
        <w:spacing w:line="480" w:lineRule="exact"/>
        <w:ind w:firstLine="552"/>
        <w:rPr>
          <w:rFonts w:ascii="宋体" w:hAnsi="宋体" w:cs="Arial"/>
          <w:sz w:val="24"/>
          <w:szCs w:val="24"/>
          <w:u w:val="single"/>
        </w:rPr>
      </w:pPr>
      <w:r w:rsidRPr="00BA3CC4">
        <w:rPr>
          <w:rFonts w:ascii="宋体" w:hAnsi="宋体" w:cs="Arial"/>
          <w:sz w:val="24"/>
          <w:szCs w:val="24"/>
        </w:rPr>
        <w:t>公章：</w:t>
      </w:r>
      <w:r w:rsidRPr="00BA3CC4">
        <w:rPr>
          <w:rFonts w:ascii="宋体" w:hAnsi="宋体" w:cs="Arial"/>
          <w:sz w:val="24"/>
          <w:szCs w:val="24"/>
          <w:u w:val="single"/>
        </w:rPr>
        <w:t xml:space="preserve">                     </w:t>
      </w:r>
    </w:p>
    <w:p w14:paraId="6DFF2F1B" w14:textId="77777777" w:rsidR="00DF0D6D" w:rsidRPr="00BA3CC4" w:rsidRDefault="00DF0D6D">
      <w:pPr>
        <w:widowControl/>
        <w:spacing w:beforeAutospacing="1"/>
        <w:jc w:val="left"/>
        <w:rPr>
          <w:rFonts w:ascii="宋体" w:hAnsi="宋体" w:cs="Arial"/>
          <w:sz w:val="24"/>
          <w:szCs w:val="24"/>
          <w:u w:val="single"/>
        </w:rPr>
        <w:sectPr w:rsidR="00DF0D6D" w:rsidRPr="00BA3CC4">
          <w:type w:val="nextColumn"/>
          <w:pgSz w:w="11907" w:h="16840"/>
          <w:pgMar w:top="1440" w:right="1800" w:bottom="1440" w:left="1800" w:header="851" w:footer="992" w:gutter="0"/>
          <w:cols w:space="720"/>
          <w:docGrid w:type="linesAndChars" w:linePitch="312"/>
        </w:sectPr>
      </w:pPr>
    </w:p>
    <w:p w14:paraId="71BF0FDF" w14:textId="77777777" w:rsidR="00DF0D6D" w:rsidRPr="00BA3CC4" w:rsidRDefault="008531F8">
      <w:pPr>
        <w:spacing w:line="480" w:lineRule="exact"/>
        <w:rPr>
          <w:rFonts w:ascii="宋体" w:hAnsi="宋体" w:cs="Arial"/>
          <w:b/>
          <w:sz w:val="24"/>
          <w:szCs w:val="24"/>
        </w:rPr>
      </w:pPr>
      <w:r w:rsidRPr="00BA3CC4">
        <w:rPr>
          <w:rFonts w:ascii="宋体" w:hAnsi="宋体" w:cs="Arial"/>
          <w:b/>
          <w:sz w:val="24"/>
          <w:szCs w:val="24"/>
        </w:rPr>
        <w:lastRenderedPageBreak/>
        <w:t>附件六：</w:t>
      </w:r>
    </w:p>
    <w:p w14:paraId="743F63A5" w14:textId="2654C825" w:rsidR="00BA3CC4" w:rsidRPr="00BA3CC4" w:rsidRDefault="00BA3CC4" w:rsidP="00BA3CC4">
      <w:pPr>
        <w:tabs>
          <w:tab w:val="left" w:pos="1800"/>
          <w:tab w:val="left" w:pos="5580"/>
        </w:tabs>
        <w:spacing w:line="360" w:lineRule="auto"/>
        <w:ind w:leftChars="357" w:left="750" w:rightChars="-413" w:right="-867" w:firstLineChars="1100" w:firstLine="2650"/>
        <w:rPr>
          <w:rFonts w:ascii="宋体" w:hAnsi="宋体" w:cs="Arial"/>
          <w:b/>
          <w:sz w:val="24"/>
          <w:szCs w:val="24"/>
        </w:rPr>
      </w:pPr>
      <w:r w:rsidRPr="00BA3CC4">
        <w:rPr>
          <w:rFonts w:ascii="宋体" w:hAnsi="宋体" w:cs="Arial"/>
          <w:b/>
          <w:sz w:val="24"/>
          <w:szCs w:val="24"/>
        </w:rPr>
        <w:t>最后报价表</w:t>
      </w:r>
    </w:p>
    <w:p w14:paraId="3EDEB664" w14:textId="77777777" w:rsidR="00BA3CC4" w:rsidRPr="00BA3CC4" w:rsidRDefault="00BA3CC4" w:rsidP="00BA3CC4">
      <w:pPr>
        <w:tabs>
          <w:tab w:val="left" w:pos="1800"/>
          <w:tab w:val="left" w:pos="5580"/>
        </w:tabs>
        <w:spacing w:line="360" w:lineRule="auto"/>
        <w:ind w:leftChars="257" w:left="1080" w:rightChars="-413" w:right="-867" w:hanging="540"/>
        <w:rPr>
          <w:rFonts w:ascii="宋体" w:hAnsi="宋体" w:cs="Arial"/>
          <w:sz w:val="24"/>
          <w:szCs w:val="24"/>
        </w:rPr>
      </w:pPr>
    </w:p>
    <w:p w14:paraId="5D30B57B" w14:textId="77777777" w:rsidR="00BA3CC4" w:rsidRPr="00BA3CC4" w:rsidRDefault="00BA3CC4" w:rsidP="00BA3CC4">
      <w:pPr>
        <w:tabs>
          <w:tab w:val="left" w:pos="1800"/>
          <w:tab w:val="left" w:pos="5580"/>
        </w:tabs>
        <w:spacing w:line="360" w:lineRule="auto"/>
        <w:ind w:rightChars="-413" w:right="-867"/>
        <w:rPr>
          <w:rFonts w:ascii="宋体" w:hAnsi="宋体" w:cs="Arial"/>
          <w:sz w:val="24"/>
          <w:szCs w:val="24"/>
        </w:rPr>
      </w:pPr>
      <w:r w:rsidRPr="00BA3CC4">
        <w:rPr>
          <w:rFonts w:ascii="宋体" w:hAnsi="宋体" w:cs="Arial" w:hint="eastAsia"/>
          <w:sz w:val="24"/>
          <w:szCs w:val="24"/>
        </w:rPr>
        <w:t xml:space="preserve">项目名称：　                  招标编号：                 包号：         </w:t>
      </w:r>
    </w:p>
    <w:p w14:paraId="30AF1224" w14:textId="77777777" w:rsidR="00BA3CC4" w:rsidRPr="00BA3CC4" w:rsidRDefault="00BA3CC4" w:rsidP="00BA3CC4">
      <w:pPr>
        <w:tabs>
          <w:tab w:val="left" w:pos="1800"/>
          <w:tab w:val="left" w:pos="5580"/>
        </w:tabs>
        <w:spacing w:line="360" w:lineRule="auto"/>
        <w:ind w:rightChars="-413" w:right="-867"/>
        <w:rPr>
          <w:rFonts w:ascii="宋体" w:hAnsi="宋体" w:cs="Arial"/>
          <w:sz w:val="24"/>
          <w:szCs w:val="24"/>
        </w:rPr>
      </w:pPr>
      <w:r w:rsidRPr="00BA3CC4">
        <w:rPr>
          <w:rFonts w:ascii="宋体" w:hAnsi="宋体" w:cs="Arial" w:hint="eastAsia"/>
          <w:sz w:val="24"/>
          <w:szCs w:val="24"/>
        </w:rPr>
        <w:t>报价单位：人民币万元</w:t>
      </w:r>
    </w:p>
    <w:tbl>
      <w:tblPr>
        <w:tblW w:w="8123" w:type="dxa"/>
        <w:tblLayout w:type="fixed"/>
        <w:tblCellMar>
          <w:left w:w="0" w:type="dxa"/>
          <w:right w:w="0" w:type="dxa"/>
        </w:tblCellMar>
        <w:tblLook w:val="04A0" w:firstRow="1" w:lastRow="0" w:firstColumn="1" w:lastColumn="0" w:noHBand="0" w:noVBand="1"/>
      </w:tblPr>
      <w:tblGrid>
        <w:gridCol w:w="1821"/>
        <w:gridCol w:w="3002"/>
        <w:gridCol w:w="1854"/>
        <w:gridCol w:w="1446"/>
      </w:tblGrid>
      <w:tr w:rsidR="00BA3CC4" w:rsidRPr="00BA3CC4" w14:paraId="7F6A3C4C" w14:textId="77777777" w:rsidTr="00415F38">
        <w:trPr>
          <w:trHeight w:val="688"/>
        </w:trPr>
        <w:tc>
          <w:tcPr>
            <w:tcW w:w="1821" w:type="dxa"/>
            <w:tcBorders>
              <w:top w:val="single" w:sz="4" w:space="0" w:color="auto"/>
              <w:left w:val="single" w:sz="4" w:space="0" w:color="auto"/>
              <w:bottom w:val="single" w:sz="8" w:space="0" w:color="auto"/>
              <w:right w:val="single" w:sz="4" w:space="0" w:color="auto"/>
            </w:tcBorders>
            <w:vAlign w:val="center"/>
          </w:tcPr>
          <w:p w14:paraId="4757BC7B" w14:textId="77777777" w:rsidR="00BA3CC4" w:rsidRPr="00BA3CC4" w:rsidRDefault="00BA3CC4" w:rsidP="00415F38">
            <w:pPr>
              <w:tabs>
                <w:tab w:val="left" w:pos="5580"/>
              </w:tabs>
              <w:spacing w:line="360" w:lineRule="auto"/>
              <w:ind w:right="-199"/>
              <w:jc w:val="center"/>
              <w:rPr>
                <w:rFonts w:ascii="宋体" w:hAnsi="宋体" w:cs="Arial"/>
                <w:sz w:val="24"/>
                <w:szCs w:val="24"/>
              </w:rPr>
            </w:pPr>
            <w:r w:rsidRPr="00BA3CC4">
              <w:rPr>
                <w:rFonts w:ascii="宋体" w:hAnsi="宋体" w:cs="Arial" w:hint="eastAsia"/>
                <w:sz w:val="24"/>
                <w:szCs w:val="24"/>
              </w:rPr>
              <w:t>服务名称</w:t>
            </w:r>
          </w:p>
        </w:tc>
        <w:tc>
          <w:tcPr>
            <w:tcW w:w="3002" w:type="dxa"/>
            <w:tcBorders>
              <w:top w:val="single" w:sz="4" w:space="0" w:color="auto"/>
              <w:left w:val="single" w:sz="8" w:space="0" w:color="auto"/>
              <w:bottom w:val="single" w:sz="8" w:space="0" w:color="auto"/>
              <w:right w:val="single" w:sz="4" w:space="0" w:color="auto"/>
            </w:tcBorders>
            <w:vAlign w:val="center"/>
          </w:tcPr>
          <w:p w14:paraId="0BE68684" w14:textId="77777777" w:rsidR="00BA3CC4" w:rsidRPr="00BA3CC4" w:rsidRDefault="00BA3CC4" w:rsidP="00415F38">
            <w:pPr>
              <w:tabs>
                <w:tab w:val="left" w:pos="5580"/>
              </w:tabs>
              <w:spacing w:line="360" w:lineRule="auto"/>
              <w:jc w:val="center"/>
              <w:rPr>
                <w:rFonts w:ascii="宋体" w:hAnsi="宋体" w:cs="Arial"/>
                <w:sz w:val="24"/>
                <w:szCs w:val="24"/>
              </w:rPr>
            </w:pPr>
            <w:r w:rsidRPr="00BA3CC4">
              <w:rPr>
                <w:rFonts w:ascii="宋体" w:hAnsi="宋体" w:cs="Arial" w:hint="eastAsia"/>
                <w:sz w:val="24"/>
                <w:szCs w:val="24"/>
              </w:rPr>
              <w:t>投标总价/年</w:t>
            </w:r>
          </w:p>
        </w:tc>
        <w:tc>
          <w:tcPr>
            <w:tcW w:w="1854" w:type="dxa"/>
            <w:tcBorders>
              <w:top w:val="single" w:sz="8" w:space="0" w:color="auto"/>
              <w:left w:val="nil"/>
              <w:bottom w:val="single" w:sz="8" w:space="0" w:color="auto"/>
              <w:right w:val="single" w:sz="4" w:space="0" w:color="auto"/>
            </w:tcBorders>
            <w:vAlign w:val="center"/>
          </w:tcPr>
          <w:p w14:paraId="25C3228A" w14:textId="77777777" w:rsidR="00BA3CC4" w:rsidRPr="00BA3CC4" w:rsidRDefault="00BA3CC4" w:rsidP="00415F38">
            <w:pPr>
              <w:tabs>
                <w:tab w:val="left" w:pos="5580"/>
              </w:tabs>
              <w:spacing w:line="360" w:lineRule="auto"/>
              <w:jc w:val="center"/>
              <w:rPr>
                <w:rFonts w:ascii="宋体" w:hAnsi="宋体" w:cs="Arial"/>
                <w:sz w:val="24"/>
                <w:szCs w:val="24"/>
              </w:rPr>
            </w:pPr>
            <w:r w:rsidRPr="00BA3CC4">
              <w:rPr>
                <w:rFonts w:ascii="宋体" w:hAnsi="宋体" w:cs="Arial" w:hint="eastAsia"/>
                <w:sz w:val="24"/>
                <w:szCs w:val="24"/>
              </w:rPr>
              <w:t>履约期限</w:t>
            </w:r>
          </w:p>
        </w:tc>
        <w:tc>
          <w:tcPr>
            <w:tcW w:w="1446" w:type="dxa"/>
            <w:tcBorders>
              <w:top w:val="single" w:sz="8" w:space="0" w:color="auto"/>
              <w:left w:val="single" w:sz="4" w:space="0" w:color="auto"/>
              <w:bottom w:val="single" w:sz="8" w:space="0" w:color="auto"/>
              <w:right w:val="single" w:sz="8" w:space="0" w:color="auto"/>
            </w:tcBorders>
            <w:vAlign w:val="center"/>
          </w:tcPr>
          <w:p w14:paraId="4A10BE88" w14:textId="77777777" w:rsidR="00BA3CC4" w:rsidRPr="00BA3CC4" w:rsidRDefault="00BA3CC4" w:rsidP="00415F38">
            <w:pPr>
              <w:tabs>
                <w:tab w:val="left" w:pos="5580"/>
              </w:tabs>
              <w:spacing w:line="360" w:lineRule="auto"/>
              <w:jc w:val="center"/>
              <w:rPr>
                <w:rFonts w:ascii="宋体" w:hAnsi="宋体" w:cs="Arial"/>
                <w:sz w:val="24"/>
                <w:szCs w:val="24"/>
              </w:rPr>
            </w:pPr>
            <w:r w:rsidRPr="00BA3CC4">
              <w:rPr>
                <w:rFonts w:ascii="宋体" w:hAnsi="宋体" w:cs="Arial" w:hint="eastAsia"/>
                <w:sz w:val="24"/>
                <w:szCs w:val="24"/>
              </w:rPr>
              <w:t>备注</w:t>
            </w:r>
          </w:p>
        </w:tc>
      </w:tr>
      <w:tr w:rsidR="00BA3CC4" w:rsidRPr="00BA3CC4" w14:paraId="50980D34" w14:textId="77777777" w:rsidTr="00415F38">
        <w:trPr>
          <w:cantSplit/>
          <w:trHeight w:val="1706"/>
        </w:trPr>
        <w:tc>
          <w:tcPr>
            <w:tcW w:w="1821" w:type="dxa"/>
            <w:tcBorders>
              <w:top w:val="single" w:sz="8" w:space="0" w:color="auto"/>
              <w:left w:val="single" w:sz="4" w:space="0" w:color="auto"/>
              <w:bottom w:val="single" w:sz="4" w:space="0" w:color="auto"/>
              <w:right w:val="single" w:sz="4" w:space="0" w:color="auto"/>
            </w:tcBorders>
            <w:vAlign w:val="center"/>
          </w:tcPr>
          <w:p w14:paraId="29982819" w14:textId="77777777" w:rsidR="00BA3CC4" w:rsidRPr="00BA3CC4" w:rsidRDefault="00BA3CC4" w:rsidP="00415F38">
            <w:pPr>
              <w:tabs>
                <w:tab w:val="left" w:pos="5580"/>
              </w:tabs>
              <w:spacing w:line="360" w:lineRule="auto"/>
              <w:ind w:leftChars="257" w:left="1080" w:hanging="540"/>
              <w:rPr>
                <w:rFonts w:ascii="宋体" w:hAnsi="宋体" w:cs="Arial"/>
                <w:sz w:val="24"/>
                <w:szCs w:val="24"/>
              </w:rPr>
            </w:pPr>
            <w:r w:rsidRPr="00BA3CC4">
              <w:rPr>
                <w:rFonts w:ascii="宋体" w:hAnsi="宋体" w:cs="Arial"/>
                <w:sz w:val="24"/>
                <w:szCs w:val="24"/>
              </w:rPr>
              <w:t>保险服务</w:t>
            </w:r>
          </w:p>
        </w:tc>
        <w:tc>
          <w:tcPr>
            <w:tcW w:w="3002" w:type="dxa"/>
            <w:tcBorders>
              <w:top w:val="single" w:sz="8" w:space="0" w:color="auto"/>
              <w:left w:val="single" w:sz="8" w:space="0" w:color="auto"/>
              <w:bottom w:val="single" w:sz="4" w:space="0" w:color="auto"/>
              <w:right w:val="single" w:sz="4" w:space="0" w:color="auto"/>
            </w:tcBorders>
            <w:vAlign w:val="center"/>
          </w:tcPr>
          <w:p w14:paraId="4D46FD8E" w14:textId="77777777" w:rsidR="00BA3CC4" w:rsidRPr="00BA3CC4" w:rsidRDefault="00BA3CC4" w:rsidP="00415F38">
            <w:pPr>
              <w:tabs>
                <w:tab w:val="left" w:pos="5580"/>
              </w:tabs>
              <w:spacing w:line="360" w:lineRule="auto"/>
              <w:jc w:val="left"/>
              <w:rPr>
                <w:rFonts w:ascii="宋体" w:hAnsi="宋体" w:cs="Arial"/>
                <w:sz w:val="24"/>
                <w:szCs w:val="24"/>
              </w:rPr>
            </w:pPr>
            <w:r w:rsidRPr="00BA3CC4">
              <w:rPr>
                <w:rFonts w:ascii="宋体" w:hAnsi="宋体" w:cs="Arial" w:hint="eastAsia"/>
                <w:sz w:val="24"/>
                <w:szCs w:val="24"/>
              </w:rPr>
              <w:t>大写：</w:t>
            </w:r>
          </w:p>
          <w:p w14:paraId="377A0C73" w14:textId="77777777" w:rsidR="00BA3CC4" w:rsidRPr="00BA3CC4" w:rsidRDefault="00BA3CC4" w:rsidP="00415F38">
            <w:pPr>
              <w:tabs>
                <w:tab w:val="left" w:pos="5580"/>
              </w:tabs>
              <w:spacing w:line="360" w:lineRule="auto"/>
              <w:jc w:val="left"/>
              <w:rPr>
                <w:rFonts w:ascii="宋体" w:hAnsi="宋体" w:cs="Arial"/>
                <w:sz w:val="24"/>
                <w:szCs w:val="24"/>
              </w:rPr>
            </w:pPr>
            <w:r w:rsidRPr="00BA3CC4">
              <w:rPr>
                <w:rFonts w:ascii="宋体" w:hAnsi="宋体" w:cs="Arial" w:hint="eastAsia"/>
                <w:sz w:val="24"/>
                <w:szCs w:val="24"/>
              </w:rPr>
              <w:t>小写：</w:t>
            </w:r>
          </w:p>
        </w:tc>
        <w:tc>
          <w:tcPr>
            <w:tcW w:w="1854" w:type="dxa"/>
            <w:tcBorders>
              <w:top w:val="single" w:sz="8" w:space="0" w:color="auto"/>
              <w:left w:val="nil"/>
              <w:bottom w:val="single" w:sz="4" w:space="0" w:color="auto"/>
              <w:right w:val="single" w:sz="4" w:space="0" w:color="auto"/>
            </w:tcBorders>
            <w:vAlign w:val="center"/>
          </w:tcPr>
          <w:p w14:paraId="603C65C7" w14:textId="77777777" w:rsidR="00BA3CC4" w:rsidRPr="00BA3CC4" w:rsidRDefault="00BA3CC4" w:rsidP="00415F38">
            <w:pPr>
              <w:tabs>
                <w:tab w:val="left" w:pos="5580"/>
              </w:tabs>
              <w:spacing w:line="360" w:lineRule="auto"/>
              <w:ind w:leftChars="257" w:left="1080" w:hanging="540"/>
              <w:rPr>
                <w:rFonts w:ascii="宋体" w:hAnsi="宋体" w:cs="Arial"/>
                <w:sz w:val="24"/>
                <w:szCs w:val="24"/>
              </w:rPr>
            </w:pPr>
            <w:r w:rsidRPr="00BA3CC4">
              <w:rPr>
                <w:rFonts w:ascii="宋体" w:hAnsi="宋体" w:cs="Arial"/>
                <w:sz w:val="24"/>
                <w:szCs w:val="24"/>
              </w:rPr>
              <w:t>三年</w:t>
            </w:r>
          </w:p>
        </w:tc>
        <w:tc>
          <w:tcPr>
            <w:tcW w:w="1446" w:type="dxa"/>
            <w:tcBorders>
              <w:top w:val="single" w:sz="8" w:space="0" w:color="auto"/>
              <w:left w:val="single" w:sz="4" w:space="0" w:color="auto"/>
              <w:bottom w:val="single" w:sz="4" w:space="0" w:color="auto"/>
              <w:right w:val="single" w:sz="8" w:space="0" w:color="auto"/>
            </w:tcBorders>
            <w:vAlign w:val="center"/>
          </w:tcPr>
          <w:p w14:paraId="08196082" w14:textId="77777777" w:rsidR="00BA3CC4" w:rsidRPr="00BA3CC4" w:rsidRDefault="00BA3CC4" w:rsidP="00415F38">
            <w:pPr>
              <w:tabs>
                <w:tab w:val="left" w:pos="5580"/>
              </w:tabs>
              <w:spacing w:line="360" w:lineRule="auto"/>
              <w:ind w:leftChars="257" w:left="1080" w:hanging="540"/>
              <w:jc w:val="center"/>
              <w:rPr>
                <w:rFonts w:ascii="宋体" w:hAnsi="宋体" w:cs="Arial"/>
                <w:sz w:val="24"/>
                <w:szCs w:val="24"/>
              </w:rPr>
            </w:pPr>
          </w:p>
        </w:tc>
      </w:tr>
    </w:tbl>
    <w:p w14:paraId="20DC6121" w14:textId="77777777" w:rsidR="00DF0D6D" w:rsidRPr="00BA3CC4" w:rsidRDefault="00DF0D6D">
      <w:pPr>
        <w:spacing w:line="480" w:lineRule="exact"/>
        <w:jc w:val="center"/>
        <w:rPr>
          <w:rFonts w:ascii="宋体" w:hAnsi="宋体" w:cs="Arial"/>
          <w:sz w:val="24"/>
          <w:szCs w:val="24"/>
        </w:rPr>
      </w:pPr>
    </w:p>
    <w:p w14:paraId="4186E28A" w14:textId="77777777" w:rsidR="00DF0D6D" w:rsidRPr="00BA3CC4" w:rsidRDefault="008531F8">
      <w:pPr>
        <w:snapToGrid w:val="0"/>
        <w:spacing w:line="480" w:lineRule="exact"/>
        <w:ind w:firstLine="552"/>
        <w:rPr>
          <w:rFonts w:ascii="宋体" w:hAnsi="宋体" w:cs="Arial"/>
          <w:sz w:val="24"/>
          <w:szCs w:val="24"/>
        </w:rPr>
      </w:pPr>
      <w:r w:rsidRPr="00BA3CC4">
        <w:rPr>
          <w:rFonts w:ascii="宋体" w:hAnsi="宋体" w:cs="Arial"/>
          <w:sz w:val="24"/>
          <w:szCs w:val="24"/>
        </w:rPr>
        <w:t>出具日期：</w:t>
      </w:r>
      <w:r w:rsidRPr="00BA3CC4">
        <w:rPr>
          <w:rFonts w:ascii="宋体" w:hAnsi="宋体" w:cs="Arial"/>
          <w:sz w:val="24"/>
          <w:szCs w:val="24"/>
          <w:u w:val="single"/>
        </w:rPr>
        <w:t xml:space="preserve">                 </w:t>
      </w:r>
    </w:p>
    <w:p w14:paraId="6EADA0C5" w14:textId="77777777" w:rsidR="00DF0D6D" w:rsidRPr="00BA3CC4" w:rsidRDefault="008531F8">
      <w:pPr>
        <w:snapToGrid w:val="0"/>
        <w:spacing w:line="480" w:lineRule="exact"/>
        <w:ind w:firstLine="552"/>
        <w:rPr>
          <w:rFonts w:ascii="宋体" w:hAnsi="宋体" w:cs="Arial"/>
          <w:sz w:val="24"/>
          <w:szCs w:val="24"/>
        </w:rPr>
      </w:pPr>
      <w:r w:rsidRPr="00BA3CC4">
        <w:rPr>
          <w:rFonts w:ascii="宋体" w:hAnsi="宋体" w:cs="Arial"/>
          <w:sz w:val="24"/>
          <w:szCs w:val="24"/>
        </w:rPr>
        <w:t>授权代表签字：</w:t>
      </w:r>
      <w:r w:rsidRPr="00BA3CC4">
        <w:rPr>
          <w:rFonts w:ascii="宋体" w:hAnsi="宋体" w:cs="Arial"/>
          <w:sz w:val="24"/>
          <w:szCs w:val="24"/>
          <w:u w:val="single"/>
        </w:rPr>
        <w:tab/>
        <w:t xml:space="preserve">             </w:t>
      </w:r>
    </w:p>
    <w:p w14:paraId="15FDA133" w14:textId="77777777" w:rsidR="00DF0D6D" w:rsidRPr="00BA3CC4" w:rsidRDefault="008531F8">
      <w:pPr>
        <w:snapToGrid w:val="0"/>
        <w:spacing w:line="480" w:lineRule="exact"/>
        <w:ind w:firstLine="550"/>
        <w:rPr>
          <w:rFonts w:ascii="宋体" w:hAnsi="宋体" w:cs="Arial"/>
          <w:b/>
          <w:sz w:val="24"/>
          <w:szCs w:val="24"/>
        </w:rPr>
      </w:pPr>
      <w:r w:rsidRPr="00BA3CC4">
        <w:rPr>
          <w:rFonts w:ascii="宋体" w:hAnsi="宋体" w:cs="Arial"/>
          <w:sz w:val="24"/>
          <w:szCs w:val="24"/>
        </w:rPr>
        <w:t>公章：</w:t>
      </w:r>
      <w:r w:rsidRPr="00BA3CC4">
        <w:rPr>
          <w:rFonts w:ascii="宋体" w:hAnsi="宋体" w:cs="Arial"/>
          <w:sz w:val="24"/>
          <w:szCs w:val="24"/>
          <w:u w:val="single"/>
        </w:rPr>
        <w:t xml:space="preserve">                     </w:t>
      </w:r>
    </w:p>
    <w:p w14:paraId="3E1DF047" w14:textId="77777777" w:rsidR="00DF0D6D" w:rsidRPr="00BA3CC4" w:rsidRDefault="00DF0D6D">
      <w:pPr>
        <w:spacing w:line="480" w:lineRule="exact"/>
        <w:rPr>
          <w:rFonts w:ascii="宋体" w:hAnsi="宋体" w:cs="Arial"/>
          <w:b/>
          <w:sz w:val="24"/>
          <w:szCs w:val="24"/>
        </w:rPr>
      </w:pPr>
    </w:p>
    <w:p w14:paraId="1D97A9F7" w14:textId="77777777" w:rsidR="00DF0D6D" w:rsidRPr="00BA3CC4" w:rsidRDefault="00DF0D6D">
      <w:pPr>
        <w:rPr>
          <w:rFonts w:ascii="宋体" w:hAnsi="宋体" w:cs="Arial"/>
        </w:rPr>
      </w:pPr>
    </w:p>
    <w:sectPr w:rsidR="00DF0D6D" w:rsidRPr="00BA3CC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0D3DDB6" w14:textId="77777777" w:rsidR="00024E1A" w:rsidRDefault="00024E1A">
      <w:r>
        <w:separator/>
      </w:r>
    </w:p>
  </w:endnote>
  <w:endnote w:type="continuationSeparator" w:id="0">
    <w:p w14:paraId="57832465" w14:textId="77777777" w:rsidR="00024E1A" w:rsidRDefault="00024E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仿宋_GB2312">
    <w:altName w:val="仿宋"/>
    <w:charset w:val="86"/>
    <w:family w:val="modern"/>
    <w:pitch w:val="default"/>
    <w:sig w:usb0="00000000" w:usb1="0000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icomoon">
    <w:altName w:val="Times New Roman"/>
    <w:panose1 w:val="00000000000000000000"/>
    <w:charset w:val="00"/>
    <w:family w:val="auto"/>
    <w:pitch w:val="default"/>
    <w:sig w:usb0="00000000"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等线">
    <w:altName w:val="微软雅黑"/>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163045" w14:textId="77777777" w:rsidR="00024E1A" w:rsidRDefault="00024E1A">
    <w:pPr>
      <w:pStyle w:val="ac"/>
      <w:jc w:val="center"/>
    </w:pPr>
    <w:r>
      <w:fldChar w:fldCharType="begin"/>
    </w:r>
    <w:r>
      <w:instrText xml:space="preserve"> PAGE Page \* MERGEFORMAT </w:instrText>
    </w:r>
    <w:r>
      <w:fldChar w:fldCharType="separate"/>
    </w:r>
    <w:r w:rsidR="00EF33E9">
      <w:rPr>
        <w:noProof/>
      </w:rPr>
      <w:t>1</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27FB4C" w14:textId="77777777" w:rsidR="00024E1A" w:rsidRDefault="00024E1A">
    <w:pPr>
      <w:pStyle w:val="a7"/>
      <w:spacing w:line="14" w:lineRule="auto"/>
      <w:rPr>
        <w:sz w:val="20"/>
      </w:rPr>
    </w:pPr>
    <w:r>
      <w:rPr>
        <w:noProof/>
      </w:rPr>
      <mc:AlternateContent>
        <mc:Choice Requires="wps">
          <w:drawing>
            <wp:anchor distT="0" distB="0" distL="114300" distR="114300" simplePos="0" relativeHeight="251658240" behindDoc="1" locked="0" layoutInCell="1" allowOverlap="1" wp14:anchorId="371C00B2" wp14:editId="48538381">
              <wp:simplePos x="0" y="0"/>
              <wp:positionH relativeFrom="page">
                <wp:posOffset>3752215</wp:posOffset>
              </wp:positionH>
              <wp:positionV relativeFrom="page">
                <wp:posOffset>9791700</wp:posOffset>
              </wp:positionV>
              <wp:extent cx="295275" cy="139700"/>
              <wp:effectExtent l="0" t="0" r="9525" b="12700"/>
              <wp:wrapNone/>
              <wp:docPr id="22" name="文本框 22"/>
              <wp:cNvGraphicFramePr/>
              <a:graphic xmlns:a="http://schemas.openxmlformats.org/drawingml/2006/main">
                <a:graphicData uri="http://schemas.microsoft.com/office/word/2010/wordprocessingShape">
                  <wps:wsp>
                    <wps:cNvSpPr txBox="1"/>
                    <wps:spPr>
                      <a:xfrm>
                        <a:off x="0" y="0"/>
                        <a:ext cx="295275" cy="139700"/>
                      </a:xfrm>
                      <a:prstGeom prst="rect">
                        <a:avLst/>
                      </a:prstGeom>
                      <a:noFill/>
                      <a:ln>
                        <a:noFill/>
                      </a:ln>
                      <a:effectLst/>
                    </wps:spPr>
                    <wps:txbx>
                      <w:txbxContent>
                        <w:p w14:paraId="46E8D9B5" w14:textId="77777777" w:rsidR="00024E1A" w:rsidRDefault="00024E1A">
                          <w:pPr>
                            <w:spacing w:line="203" w:lineRule="exact"/>
                            <w:ind w:left="40"/>
                            <w:rPr>
                              <w:sz w:val="18"/>
                            </w:rPr>
                          </w:pPr>
                          <w:r>
                            <w:fldChar w:fldCharType="begin"/>
                          </w:r>
                          <w:r>
                            <w:rPr>
                              <w:sz w:val="18"/>
                            </w:rPr>
                            <w:instrText xml:space="preserve"> PAGE </w:instrText>
                          </w:r>
                          <w:r>
                            <w:fldChar w:fldCharType="separate"/>
                          </w:r>
                          <w:r w:rsidR="00EF33E9">
                            <w:rPr>
                              <w:noProof/>
                              <w:sz w:val="18"/>
                            </w:rPr>
                            <w:t>21</w:t>
                          </w:r>
                          <w:r>
                            <w:fldChar w:fldCharType="end"/>
                          </w:r>
                        </w:p>
                      </w:txbxContent>
                    </wps:txbx>
                    <wps:bodyPr vert="horz" wrap="square" lIns="0" tIns="0" rIns="0" bIns="0" anchor="t" upright="1"/>
                  </wps:wsp>
                </a:graphicData>
              </a:graphic>
            </wp:anchor>
          </w:drawing>
        </mc:Choice>
        <mc:Fallback>
          <w:pict>
            <v:shapetype w14:anchorId="371C00B2" id="_x0000_t202" coordsize="21600,21600" o:spt="202" path="m,l,21600r21600,l21600,xe">
              <v:stroke joinstyle="miter"/>
              <v:path gradientshapeok="t" o:connecttype="rect"/>
            </v:shapetype>
            <v:shape id="文本框 22" o:spid="_x0000_s1026" type="#_x0000_t202" style="position:absolute;left:0;text-align:left;margin-left:295.45pt;margin-top:771pt;width:23.25pt;height:11pt;z-index:-251658240;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" filled="f" stroked="f">
              <v:textbox inset="0,0,0,0">
                <w:txbxContent>
                  <w:p w14:paraId="46E8D9B5" w14:textId="77777777" w:rsidR="00024E1A" w:rsidRDefault="00024E1A">
                    <w:pPr>
                      <w:spacing w:line="203" w:lineRule="exact"/>
                      <w:ind w:left="40"/>
                      <w:rPr>
                        <w:sz w:val="18"/>
                      </w:rPr>
                    </w:pPr>
                    <w:r>
                      <w:fldChar w:fldCharType="begin"/>
                    </w:r>
                    <w:r>
                      <w:rPr>
                        <w:sz w:val="18"/>
                      </w:rPr>
                      <w:instrText xml:space="preserve"> PAGE </w:instrText>
                    </w:r>
                    <w:r>
                      <w:fldChar w:fldCharType="separate"/>
                    </w:r>
                    <w:r w:rsidR="00EF33E9">
                      <w:rPr>
                        <w:noProof/>
                        <w:sz w:val="18"/>
                      </w:rPr>
                      <w:t>21</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E6017DC" w14:textId="77777777" w:rsidR="00024E1A" w:rsidRDefault="00024E1A">
      <w:r>
        <w:separator/>
      </w:r>
    </w:p>
  </w:footnote>
  <w:footnote w:type="continuationSeparator" w:id="0">
    <w:p w14:paraId="7CB4D5D3" w14:textId="77777777" w:rsidR="00024E1A" w:rsidRDefault="00024E1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78AC00" w14:textId="77777777" w:rsidR="00024E1A" w:rsidRDefault="00024E1A">
    <w:pPr>
      <w:pStyle w:val="ad"/>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B20847" w14:textId="77777777" w:rsidR="00024E1A" w:rsidRDefault="00024E1A">
    <w:pPr>
      <w:pStyle w:val="a7"/>
      <w:spacing w:line="14" w:lineRule="auto"/>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43F3ABE"/>
    <w:multiLevelType w:val="singleLevel"/>
    <w:tmpl w:val="F43F3ABE"/>
    <w:lvl w:ilvl="0">
      <w:start w:val="2"/>
      <w:numFmt w:val="decimal"/>
      <w:suff w:val="nothing"/>
      <w:lvlText w:val="%1、"/>
      <w:lvlJc w:val="left"/>
    </w:lvl>
  </w:abstractNum>
  <w:abstractNum w:abstractNumId="1" w15:restartNumberingAfterBreak="0">
    <w:nsid w:val="155E6A8F"/>
    <w:multiLevelType w:val="multilevel"/>
    <w:tmpl w:val="155E6A8F"/>
    <w:lvl w:ilvl="0">
      <w:start w:val="1"/>
      <w:numFmt w:val="decimal"/>
      <w:lvlText w:val="（%1）"/>
      <w:lvlJc w:val="left"/>
      <w:pPr>
        <w:tabs>
          <w:tab w:val="left" w:pos="1571"/>
        </w:tabs>
        <w:ind w:left="1571" w:hanging="720"/>
      </w:pPr>
      <w:rPr>
        <w:rFonts w:ascii="仿宋_GB2312" w:eastAsia="仿宋_GB2312" w:hAnsi="宋体" w:cs="Times New Roman"/>
      </w:rPr>
    </w:lvl>
    <w:lvl w:ilvl="1">
      <w:start w:val="1"/>
      <w:numFmt w:val="lowerLetter"/>
      <w:lvlText w:val="%2)"/>
      <w:lvlJc w:val="left"/>
      <w:pPr>
        <w:tabs>
          <w:tab w:val="left" w:pos="1739"/>
        </w:tabs>
        <w:ind w:left="1739" w:hanging="420"/>
      </w:pPr>
    </w:lvl>
    <w:lvl w:ilvl="2">
      <w:start w:val="1"/>
      <w:numFmt w:val="lowerRoman"/>
      <w:lvlText w:val="%3."/>
      <w:lvlJc w:val="right"/>
      <w:pPr>
        <w:tabs>
          <w:tab w:val="left" w:pos="2159"/>
        </w:tabs>
        <w:ind w:left="2159" w:hanging="420"/>
      </w:pPr>
    </w:lvl>
    <w:lvl w:ilvl="3">
      <w:start w:val="1"/>
      <w:numFmt w:val="decimal"/>
      <w:lvlText w:val="%4."/>
      <w:lvlJc w:val="left"/>
      <w:pPr>
        <w:tabs>
          <w:tab w:val="left" w:pos="2579"/>
        </w:tabs>
        <w:ind w:left="2579" w:hanging="420"/>
      </w:pPr>
    </w:lvl>
    <w:lvl w:ilvl="4">
      <w:start w:val="1"/>
      <w:numFmt w:val="lowerLetter"/>
      <w:lvlText w:val="%5)"/>
      <w:lvlJc w:val="left"/>
      <w:pPr>
        <w:tabs>
          <w:tab w:val="left" w:pos="2999"/>
        </w:tabs>
        <w:ind w:left="2999" w:hanging="420"/>
      </w:pPr>
    </w:lvl>
    <w:lvl w:ilvl="5">
      <w:start w:val="1"/>
      <w:numFmt w:val="lowerRoman"/>
      <w:lvlText w:val="%6."/>
      <w:lvlJc w:val="right"/>
      <w:pPr>
        <w:tabs>
          <w:tab w:val="left" w:pos="3419"/>
        </w:tabs>
        <w:ind w:left="3419" w:hanging="420"/>
      </w:pPr>
    </w:lvl>
    <w:lvl w:ilvl="6">
      <w:start w:val="1"/>
      <w:numFmt w:val="decimal"/>
      <w:lvlText w:val="%7."/>
      <w:lvlJc w:val="left"/>
      <w:pPr>
        <w:tabs>
          <w:tab w:val="left" w:pos="3839"/>
        </w:tabs>
        <w:ind w:left="3839" w:hanging="420"/>
      </w:pPr>
    </w:lvl>
    <w:lvl w:ilvl="7">
      <w:start w:val="1"/>
      <w:numFmt w:val="lowerLetter"/>
      <w:lvlText w:val="%8)"/>
      <w:lvlJc w:val="left"/>
      <w:pPr>
        <w:tabs>
          <w:tab w:val="left" w:pos="4259"/>
        </w:tabs>
        <w:ind w:left="4259" w:hanging="420"/>
      </w:pPr>
    </w:lvl>
    <w:lvl w:ilvl="8">
      <w:start w:val="1"/>
      <w:numFmt w:val="lowerRoman"/>
      <w:lvlText w:val="%9."/>
      <w:lvlJc w:val="right"/>
      <w:pPr>
        <w:tabs>
          <w:tab w:val="left" w:pos="4679"/>
        </w:tabs>
        <w:ind w:left="4679" w:hanging="420"/>
      </w:pPr>
    </w:lvl>
  </w:abstractNum>
  <w:abstractNum w:abstractNumId="2" w15:restartNumberingAfterBreak="0">
    <w:nsid w:val="22695B6F"/>
    <w:multiLevelType w:val="multilevel"/>
    <w:tmpl w:val="22695B6F"/>
    <w:lvl w:ilvl="0">
      <w:start w:val="1"/>
      <w:numFmt w:val="decimal"/>
      <w:lvlText w:val="%1、"/>
      <w:lvlJc w:val="left"/>
      <w:pPr>
        <w:ind w:left="720" w:hanging="720"/>
      </w:pPr>
      <w:rPr>
        <w:rFonts w:cs="Times New Roman"/>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3" w15:restartNumberingAfterBreak="0">
    <w:nsid w:val="41267DF3"/>
    <w:multiLevelType w:val="multilevel"/>
    <w:tmpl w:val="41267DF3"/>
    <w:lvl w:ilvl="0">
      <w:start w:val="1"/>
      <w:numFmt w:val="decimal"/>
      <w:lvlText w:val="%1"/>
      <w:lvlJc w:val="left"/>
      <w:pPr>
        <w:tabs>
          <w:tab w:val="left" w:pos="360"/>
        </w:tabs>
        <w:ind w:left="360" w:hanging="360"/>
      </w:pPr>
      <w:rPr>
        <w:rFonts w:ascii="Times New Roman" w:hint="default"/>
      </w:rPr>
    </w:lvl>
    <w:lvl w:ilvl="1">
      <w:start w:val="1"/>
      <w:numFmt w:val="decimal"/>
      <w:lvlText w:val="%1.%2"/>
      <w:lvlJc w:val="left"/>
      <w:pPr>
        <w:tabs>
          <w:tab w:val="left" w:pos="720"/>
        </w:tabs>
        <w:ind w:left="720" w:hanging="720"/>
      </w:pPr>
      <w:rPr>
        <w:rFonts w:ascii="Times New Roman" w:hint="default"/>
      </w:rPr>
    </w:lvl>
    <w:lvl w:ilvl="2">
      <w:start w:val="1"/>
      <w:numFmt w:val="decimal"/>
      <w:lvlText w:val="%1.%2.%3"/>
      <w:lvlJc w:val="left"/>
      <w:pPr>
        <w:tabs>
          <w:tab w:val="left" w:pos="720"/>
        </w:tabs>
        <w:ind w:left="720" w:hanging="720"/>
      </w:pPr>
      <w:rPr>
        <w:rFonts w:ascii="Times New Roman" w:hint="default"/>
      </w:rPr>
    </w:lvl>
    <w:lvl w:ilvl="3">
      <w:start w:val="1"/>
      <w:numFmt w:val="decimal"/>
      <w:lvlText w:val="%1.%2.%3.%4"/>
      <w:lvlJc w:val="left"/>
      <w:pPr>
        <w:tabs>
          <w:tab w:val="left" w:pos="1080"/>
        </w:tabs>
        <w:ind w:left="1080" w:hanging="1080"/>
      </w:pPr>
      <w:rPr>
        <w:rFonts w:ascii="Times New Roman" w:hint="default"/>
      </w:rPr>
    </w:lvl>
    <w:lvl w:ilvl="4">
      <w:start w:val="1"/>
      <w:numFmt w:val="decimal"/>
      <w:lvlText w:val="%1.%2.%3.%4.%5"/>
      <w:lvlJc w:val="left"/>
      <w:pPr>
        <w:tabs>
          <w:tab w:val="left" w:pos="1440"/>
        </w:tabs>
        <w:ind w:left="1440" w:hanging="1440"/>
      </w:pPr>
      <w:rPr>
        <w:rFonts w:ascii="Times New Roman" w:hint="default"/>
      </w:rPr>
    </w:lvl>
    <w:lvl w:ilvl="5">
      <w:start w:val="1"/>
      <w:numFmt w:val="decimal"/>
      <w:lvlText w:val="%1.%2.%3.%4.%5.%6"/>
      <w:lvlJc w:val="left"/>
      <w:pPr>
        <w:tabs>
          <w:tab w:val="left" w:pos="1440"/>
        </w:tabs>
        <w:ind w:left="1440" w:hanging="1440"/>
      </w:pPr>
      <w:rPr>
        <w:rFonts w:ascii="Times New Roman" w:hint="default"/>
      </w:rPr>
    </w:lvl>
    <w:lvl w:ilvl="6">
      <w:start w:val="1"/>
      <w:numFmt w:val="decimal"/>
      <w:lvlText w:val="%1.%2.%3.%4.%5.%6.%7"/>
      <w:lvlJc w:val="left"/>
      <w:pPr>
        <w:tabs>
          <w:tab w:val="left" w:pos="1800"/>
        </w:tabs>
        <w:ind w:left="1800" w:hanging="1800"/>
      </w:pPr>
      <w:rPr>
        <w:rFonts w:ascii="Times New Roman" w:hint="default"/>
      </w:rPr>
    </w:lvl>
    <w:lvl w:ilvl="7">
      <w:start w:val="1"/>
      <w:numFmt w:val="decimal"/>
      <w:lvlText w:val="%1.%2.%3.%4.%5.%6.%7.%8"/>
      <w:lvlJc w:val="left"/>
      <w:pPr>
        <w:tabs>
          <w:tab w:val="left" w:pos="2160"/>
        </w:tabs>
        <w:ind w:left="2160" w:hanging="2160"/>
      </w:pPr>
      <w:rPr>
        <w:rFonts w:ascii="Times New Roman" w:hint="default"/>
      </w:rPr>
    </w:lvl>
    <w:lvl w:ilvl="8">
      <w:start w:val="1"/>
      <w:numFmt w:val="decimal"/>
      <w:lvlText w:val="%1.%2.%3.%4.%5.%6.%7.%8.%9"/>
      <w:lvlJc w:val="left"/>
      <w:pPr>
        <w:tabs>
          <w:tab w:val="left" w:pos="2160"/>
        </w:tabs>
        <w:ind w:left="2160" w:hanging="2160"/>
      </w:pPr>
      <w:rPr>
        <w:rFonts w:ascii="Times New Roman" w:hint="default"/>
      </w:r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5CE5"/>
    <w:rsid w:val="00024E1A"/>
    <w:rsid w:val="00074A19"/>
    <w:rsid w:val="000D5E8D"/>
    <w:rsid w:val="00123769"/>
    <w:rsid w:val="001E13B3"/>
    <w:rsid w:val="00283334"/>
    <w:rsid w:val="00304741"/>
    <w:rsid w:val="00391B6A"/>
    <w:rsid w:val="003A0380"/>
    <w:rsid w:val="003A1737"/>
    <w:rsid w:val="003E309C"/>
    <w:rsid w:val="004069DE"/>
    <w:rsid w:val="00452B30"/>
    <w:rsid w:val="004678B8"/>
    <w:rsid w:val="00473713"/>
    <w:rsid w:val="004E5CE5"/>
    <w:rsid w:val="00501462"/>
    <w:rsid w:val="00542E9E"/>
    <w:rsid w:val="0057350D"/>
    <w:rsid w:val="005F1885"/>
    <w:rsid w:val="005F6BE0"/>
    <w:rsid w:val="006032C6"/>
    <w:rsid w:val="006133EA"/>
    <w:rsid w:val="006A18F7"/>
    <w:rsid w:val="006B1FE0"/>
    <w:rsid w:val="006B3790"/>
    <w:rsid w:val="006D004D"/>
    <w:rsid w:val="00720F98"/>
    <w:rsid w:val="00735145"/>
    <w:rsid w:val="00737EE3"/>
    <w:rsid w:val="007503DD"/>
    <w:rsid w:val="007874D0"/>
    <w:rsid w:val="007A3186"/>
    <w:rsid w:val="00821D90"/>
    <w:rsid w:val="00830C94"/>
    <w:rsid w:val="00836381"/>
    <w:rsid w:val="00840CDF"/>
    <w:rsid w:val="00842714"/>
    <w:rsid w:val="008531F8"/>
    <w:rsid w:val="00897CA2"/>
    <w:rsid w:val="00986ECF"/>
    <w:rsid w:val="009A15D1"/>
    <w:rsid w:val="009C1F89"/>
    <w:rsid w:val="009E298C"/>
    <w:rsid w:val="009E54C6"/>
    <w:rsid w:val="00A31E15"/>
    <w:rsid w:val="00AA4E78"/>
    <w:rsid w:val="00AA6111"/>
    <w:rsid w:val="00AE7024"/>
    <w:rsid w:val="00AF13BB"/>
    <w:rsid w:val="00AF1C3E"/>
    <w:rsid w:val="00B21F78"/>
    <w:rsid w:val="00B50254"/>
    <w:rsid w:val="00B51449"/>
    <w:rsid w:val="00B57B15"/>
    <w:rsid w:val="00BA3CC4"/>
    <w:rsid w:val="00BB2E41"/>
    <w:rsid w:val="00BB42D3"/>
    <w:rsid w:val="00BC611B"/>
    <w:rsid w:val="00BD1265"/>
    <w:rsid w:val="00C26480"/>
    <w:rsid w:val="00C34FEC"/>
    <w:rsid w:val="00CD3687"/>
    <w:rsid w:val="00D23619"/>
    <w:rsid w:val="00D54543"/>
    <w:rsid w:val="00D553FE"/>
    <w:rsid w:val="00D94DDB"/>
    <w:rsid w:val="00DB6141"/>
    <w:rsid w:val="00DF0D6D"/>
    <w:rsid w:val="00DF2AE6"/>
    <w:rsid w:val="00E27FA3"/>
    <w:rsid w:val="00E32D30"/>
    <w:rsid w:val="00ED53B3"/>
    <w:rsid w:val="00EF33E9"/>
    <w:rsid w:val="00FC04FB"/>
    <w:rsid w:val="00FD249E"/>
    <w:rsid w:val="4EF528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629C22D"/>
  <w15:docId w15:val="{0F7DB84C-70A8-4286-803D-FC7E79DF6A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iPriority="0" w:unhideWhenUsed="1" w:qFormat="1"/>
    <w:lsdException w:name="heading 3" w:semiHidden="1" w:unhideWhenUsed="1" w:qFormat="1"/>
    <w:lsdException w:name="heading 4"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nhideWhenUsed="1" w:qFormat="1"/>
    <w:lsdException w:name="toc 3" w:semiHidden="1"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unhideWhenUsed="1" w:qFormat="1"/>
    <w:lsdException w:name="footnote text" w:semiHidden="1" w:unhideWhenUsed="1"/>
    <w:lsdException w:name="annotation text" w:semiHidden="1" w:unhideWhenUsed="1"/>
    <w:lsdException w:name="header" w:unhideWhenUsed="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rPr>
  </w:style>
  <w:style w:type="paragraph" w:styleId="1">
    <w:name w:val="heading 1"/>
    <w:basedOn w:val="a"/>
    <w:next w:val="a"/>
    <w:link w:val="1Char"/>
    <w:uiPriority w:val="99"/>
    <w:qFormat/>
    <w:pPr>
      <w:keepNext/>
      <w:keepLines/>
      <w:spacing w:before="340" w:after="330" w:line="576" w:lineRule="auto"/>
      <w:jc w:val="center"/>
      <w:outlineLvl w:val="0"/>
    </w:pPr>
    <w:rPr>
      <w:b/>
      <w:bCs/>
      <w:kern w:val="44"/>
      <w:sz w:val="44"/>
      <w:szCs w:val="44"/>
    </w:rPr>
  </w:style>
  <w:style w:type="paragraph" w:styleId="2">
    <w:name w:val="heading 2"/>
    <w:basedOn w:val="a"/>
    <w:next w:val="a"/>
    <w:link w:val="2Char"/>
    <w:semiHidden/>
    <w:unhideWhenUsed/>
    <w:qFormat/>
    <w:pPr>
      <w:keepNext/>
      <w:keepLines/>
      <w:spacing w:before="260" w:after="260" w:line="415" w:lineRule="auto"/>
      <w:outlineLvl w:val="1"/>
    </w:pPr>
    <w:rPr>
      <w:rFonts w:ascii="Arial" w:eastAsia="黑体" w:hAnsi="Arial"/>
      <w:b/>
      <w:bCs/>
      <w:sz w:val="32"/>
      <w:szCs w:val="32"/>
    </w:rPr>
  </w:style>
  <w:style w:type="paragraph" w:styleId="3">
    <w:name w:val="heading 3"/>
    <w:basedOn w:val="a"/>
    <w:next w:val="a"/>
    <w:link w:val="3Char"/>
    <w:uiPriority w:val="99"/>
    <w:semiHidden/>
    <w:unhideWhenUsed/>
    <w:qFormat/>
    <w:pPr>
      <w:keepNext/>
      <w:keepLines/>
      <w:spacing w:before="260" w:after="260" w:line="415" w:lineRule="auto"/>
      <w:outlineLvl w:val="2"/>
    </w:pPr>
    <w:rPr>
      <w:b/>
      <w:sz w:val="32"/>
    </w:rPr>
  </w:style>
  <w:style w:type="paragraph" w:styleId="4">
    <w:name w:val="heading 4"/>
    <w:basedOn w:val="a"/>
    <w:next w:val="a"/>
    <w:link w:val="4Char"/>
    <w:unhideWhenUsed/>
    <w:qFormat/>
    <w:pPr>
      <w:keepNext/>
      <w:keepLines/>
      <w:spacing w:before="280" w:after="290" w:line="374"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qFormat/>
    <w:rPr>
      <w:b/>
      <w:bCs/>
    </w:rPr>
  </w:style>
  <w:style w:type="paragraph" w:styleId="a4">
    <w:name w:val="annotation text"/>
    <w:basedOn w:val="a"/>
    <w:link w:val="Char1"/>
    <w:uiPriority w:val="99"/>
    <w:semiHidden/>
    <w:unhideWhenUsed/>
    <w:pPr>
      <w:jc w:val="left"/>
    </w:pPr>
  </w:style>
  <w:style w:type="paragraph" w:styleId="a5">
    <w:name w:val="Normal Indent"/>
    <w:basedOn w:val="a"/>
    <w:unhideWhenUsed/>
    <w:qFormat/>
    <w:pPr>
      <w:autoSpaceDE w:val="0"/>
      <w:autoSpaceDN w:val="0"/>
      <w:adjustRightInd w:val="0"/>
      <w:ind w:firstLine="420"/>
      <w:jc w:val="left"/>
    </w:pPr>
    <w:rPr>
      <w:rFonts w:ascii="宋体"/>
      <w:kern w:val="0"/>
      <w:sz w:val="24"/>
    </w:rPr>
  </w:style>
  <w:style w:type="paragraph" w:styleId="a6">
    <w:name w:val="Document Map"/>
    <w:basedOn w:val="a"/>
    <w:link w:val="Char0"/>
    <w:uiPriority w:val="99"/>
    <w:semiHidden/>
    <w:unhideWhenUsed/>
    <w:rPr>
      <w:rFonts w:ascii="宋体"/>
      <w:sz w:val="18"/>
      <w:szCs w:val="18"/>
    </w:rPr>
  </w:style>
  <w:style w:type="paragraph" w:styleId="a7">
    <w:name w:val="Body Text"/>
    <w:basedOn w:val="a"/>
    <w:link w:val="Char2"/>
    <w:uiPriority w:val="99"/>
    <w:unhideWhenUsed/>
    <w:qFormat/>
    <w:pPr>
      <w:spacing w:after="120"/>
    </w:pPr>
  </w:style>
  <w:style w:type="paragraph" w:styleId="a8">
    <w:name w:val="Body Text Indent"/>
    <w:basedOn w:val="a"/>
    <w:link w:val="Char10"/>
    <w:uiPriority w:val="99"/>
    <w:semiHidden/>
    <w:unhideWhenUsed/>
    <w:qFormat/>
    <w:pPr>
      <w:ind w:firstLine="540"/>
    </w:pPr>
    <w:rPr>
      <w:sz w:val="28"/>
    </w:rPr>
  </w:style>
  <w:style w:type="paragraph" w:styleId="30">
    <w:name w:val="toc 3"/>
    <w:basedOn w:val="a"/>
    <w:next w:val="a"/>
    <w:uiPriority w:val="99"/>
    <w:semiHidden/>
    <w:unhideWhenUsed/>
    <w:qFormat/>
    <w:pPr>
      <w:widowControl/>
      <w:spacing w:after="100" w:line="276" w:lineRule="auto"/>
      <w:ind w:left="440"/>
      <w:jc w:val="left"/>
    </w:pPr>
    <w:rPr>
      <w:rFonts w:ascii="Calibri" w:hAnsi="Calibri"/>
      <w:kern w:val="0"/>
      <w:sz w:val="22"/>
      <w:szCs w:val="22"/>
    </w:rPr>
  </w:style>
  <w:style w:type="paragraph" w:styleId="a9">
    <w:name w:val="Plain Text"/>
    <w:basedOn w:val="a"/>
    <w:link w:val="Char3"/>
    <w:qFormat/>
    <w:rPr>
      <w:rFonts w:ascii="宋体" w:hAnsi="Courier New"/>
    </w:rPr>
  </w:style>
  <w:style w:type="paragraph" w:styleId="aa">
    <w:name w:val="Date"/>
    <w:basedOn w:val="a"/>
    <w:next w:val="a"/>
    <w:link w:val="Char4"/>
    <w:uiPriority w:val="99"/>
    <w:semiHidden/>
    <w:unhideWhenUsed/>
    <w:qFormat/>
    <w:rPr>
      <w:sz w:val="28"/>
    </w:rPr>
  </w:style>
  <w:style w:type="paragraph" w:styleId="20">
    <w:name w:val="Body Text Indent 2"/>
    <w:basedOn w:val="a"/>
    <w:link w:val="2Char0"/>
    <w:uiPriority w:val="99"/>
    <w:semiHidden/>
    <w:unhideWhenUsed/>
    <w:qFormat/>
    <w:pPr>
      <w:spacing w:after="120" w:line="480" w:lineRule="auto"/>
      <w:ind w:leftChars="200" w:left="420"/>
    </w:pPr>
  </w:style>
  <w:style w:type="paragraph" w:styleId="ab">
    <w:name w:val="Balloon Text"/>
    <w:basedOn w:val="a"/>
    <w:link w:val="Char5"/>
    <w:unhideWhenUsed/>
    <w:qFormat/>
    <w:rPr>
      <w:kern w:val="0"/>
      <w:sz w:val="2"/>
    </w:rPr>
  </w:style>
  <w:style w:type="paragraph" w:styleId="ac">
    <w:name w:val="footer"/>
    <w:basedOn w:val="a"/>
    <w:link w:val="Char6"/>
    <w:unhideWhenUsed/>
    <w:qFormat/>
    <w:pPr>
      <w:tabs>
        <w:tab w:val="center" w:pos="4153"/>
        <w:tab w:val="right" w:pos="8306"/>
      </w:tabs>
      <w:snapToGrid w:val="0"/>
      <w:jc w:val="left"/>
    </w:pPr>
    <w:rPr>
      <w:sz w:val="18"/>
      <w:szCs w:val="18"/>
    </w:rPr>
  </w:style>
  <w:style w:type="paragraph" w:styleId="ad">
    <w:name w:val="header"/>
    <w:basedOn w:val="a"/>
    <w:link w:val="Char7"/>
    <w:uiPriority w:val="99"/>
    <w:unhideWhenUsed/>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pPr>
      <w:spacing w:before="120" w:after="120"/>
      <w:ind w:left="567" w:right="567"/>
      <w:jc w:val="left"/>
    </w:pPr>
    <w:rPr>
      <w:b/>
      <w:caps/>
      <w:sz w:val="30"/>
    </w:rPr>
  </w:style>
  <w:style w:type="paragraph" w:styleId="21">
    <w:name w:val="toc 2"/>
    <w:basedOn w:val="a"/>
    <w:next w:val="a"/>
    <w:uiPriority w:val="99"/>
    <w:semiHidden/>
    <w:unhideWhenUsed/>
    <w:qFormat/>
    <w:pPr>
      <w:widowControl/>
      <w:spacing w:after="100" w:line="276" w:lineRule="auto"/>
      <w:ind w:left="220"/>
      <w:jc w:val="left"/>
    </w:pPr>
    <w:rPr>
      <w:rFonts w:ascii="Calibri" w:hAnsi="Calibri"/>
      <w:kern w:val="0"/>
      <w:sz w:val="22"/>
      <w:szCs w:val="22"/>
    </w:rPr>
  </w:style>
  <w:style w:type="paragraph" w:styleId="ae">
    <w:name w:val="Normal (Web)"/>
    <w:basedOn w:val="a"/>
    <w:uiPriority w:val="99"/>
    <w:qFormat/>
    <w:pPr>
      <w:widowControl/>
      <w:spacing w:before="100" w:beforeAutospacing="1" w:after="100" w:afterAutospacing="1"/>
      <w:jc w:val="left"/>
    </w:pPr>
    <w:rPr>
      <w:rFonts w:ascii="宋体" w:hAnsi="宋体"/>
      <w:kern w:val="0"/>
      <w:sz w:val="24"/>
    </w:rPr>
  </w:style>
  <w:style w:type="paragraph" w:styleId="11">
    <w:name w:val="index 1"/>
    <w:basedOn w:val="a"/>
    <w:next w:val="a"/>
    <w:semiHidden/>
    <w:unhideWhenUsed/>
    <w:qFormat/>
    <w:rPr>
      <w:rFonts w:ascii="icomoon" w:hAnsi="icomoon" w:cs="icomoon"/>
    </w:rPr>
  </w:style>
  <w:style w:type="character" w:styleId="af">
    <w:name w:val="page number"/>
    <w:unhideWhenUsed/>
    <w:qFormat/>
    <w:rPr>
      <w:rFonts w:ascii="Times New Roman" w:hAnsi="Times New Roman" w:cs="Times New Roman" w:hint="default"/>
    </w:rPr>
  </w:style>
  <w:style w:type="character" w:styleId="af0">
    <w:name w:val="FollowedHyperlink"/>
    <w:basedOn w:val="a0"/>
    <w:uiPriority w:val="99"/>
    <w:semiHidden/>
    <w:unhideWhenUsed/>
    <w:rPr>
      <w:color w:val="954F72" w:themeColor="followedHyperlink"/>
      <w:u w:val="single"/>
    </w:rPr>
  </w:style>
  <w:style w:type="character" w:styleId="af1">
    <w:name w:val="Hyperlink"/>
    <w:uiPriority w:val="99"/>
    <w:unhideWhenUsed/>
    <w:qFormat/>
    <w:rPr>
      <w:rFonts w:ascii="Times New Roman" w:hAnsi="Times New Roman" w:cs="Times New Roman" w:hint="default"/>
      <w:color w:val="0000FF"/>
      <w:u w:val="single"/>
    </w:rPr>
  </w:style>
  <w:style w:type="character" w:styleId="af2">
    <w:name w:val="annotation reference"/>
    <w:semiHidden/>
    <w:unhideWhenUsed/>
    <w:rPr>
      <w:sz w:val="21"/>
      <w:szCs w:val="21"/>
    </w:rPr>
  </w:style>
  <w:style w:type="table" w:styleId="af3">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7">
    <w:name w:val="页眉 Char"/>
    <w:basedOn w:val="a0"/>
    <w:link w:val="ad"/>
    <w:uiPriority w:val="99"/>
    <w:qFormat/>
    <w:rPr>
      <w:sz w:val="18"/>
      <w:szCs w:val="18"/>
    </w:rPr>
  </w:style>
  <w:style w:type="character" w:customStyle="1" w:styleId="Char6">
    <w:name w:val="页脚 Char"/>
    <w:basedOn w:val="a0"/>
    <w:link w:val="ac"/>
    <w:uiPriority w:val="99"/>
    <w:qFormat/>
    <w:rPr>
      <w:sz w:val="18"/>
      <w:szCs w:val="18"/>
    </w:rPr>
  </w:style>
  <w:style w:type="character" w:customStyle="1" w:styleId="1Char">
    <w:name w:val="标题 1 Char"/>
    <w:basedOn w:val="a0"/>
    <w:link w:val="1"/>
    <w:uiPriority w:val="99"/>
    <w:qFormat/>
    <w:rPr>
      <w:rFonts w:ascii="Times New Roman" w:eastAsia="宋体" w:hAnsi="Times New Roman" w:cs="Times New Roman"/>
      <w:b/>
      <w:bCs/>
      <w:kern w:val="44"/>
      <w:sz w:val="44"/>
      <w:szCs w:val="44"/>
    </w:rPr>
  </w:style>
  <w:style w:type="character" w:customStyle="1" w:styleId="2Char">
    <w:name w:val="标题 2 Char"/>
    <w:basedOn w:val="a0"/>
    <w:link w:val="2"/>
    <w:semiHidden/>
    <w:rPr>
      <w:rFonts w:ascii="Arial" w:eastAsia="黑体" w:hAnsi="Arial" w:cs="Times New Roman"/>
      <w:b/>
      <w:bCs/>
      <w:sz w:val="32"/>
      <w:szCs w:val="32"/>
    </w:rPr>
  </w:style>
  <w:style w:type="character" w:customStyle="1" w:styleId="3Char">
    <w:name w:val="标题 3 Char"/>
    <w:basedOn w:val="a0"/>
    <w:link w:val="3"/>
    <w:uiPriority w:val="99"/>
    <w:semiHidden/>
    <w:qFormat/>
    <w:rPr>
      <w:rFonts w:ascii="Times New Roman" w:eastAsia="宋体" w:hAnsi="Times New Roman" w:cs="Times New Roman"/>
      <w:b/>
      <w:sz w:val="32"/>
      <w:szCs w:val="20"/>
    </w:rPr>
  </w:style>
  <w:style w:type="character" w:customStyle="1" w:styleId="4Char">
    <w:name w:val="标题 4 Char"/>
    <w:basedOn w:val="a0"/>
    <w:link w:val="4"/>
    <w:qFormat/>
    <w:rPr>
      <w:rFonts w:asciiTheme="majorHAnsi" w:eastAsiaTheme="majorEastAsia" w:hAnsiTheme="majorHAnsi" w:cstheme="majorBidi"/>
      <w:b/>
      <w:bCs/>
      <w:sz w:val="28"/>
      <w:szCs w:val="28"/>
    </w:rPr>
  </w:style>
  <w:style w:type="paragraph" w:customStyle="1" w:styleId="msonormal0">
    <w:name w:val="msonormal"/>
    <w:basedOn w:val="a"/>
    <w:pPr>
      <w:widowControl/>
      <w:spacing w:before="100" w:beforeAutospacing="1" w:after="100" w:afterAutospacing="1"/>
      <w:jc w:val="left"/>
    </w:pPr>
    <w:rPr>
      <w:rFonts w:ascii="宋体" w:hAnsi="宋体" w:cs="宋体"/>
      <w:kern w:val="0"/>
      <w:sz w:val="24"/>
      <w:szCs w:val="24"/>
    </w:rPr>
  </w:style>
  <w:style w:type="character" w:customStyle="1" w:styleId="Char10">
    <w:name w:val="正文文本缩进 Char1"/>
    <w:basedOn w:val="a0"/>
    <w:link w:val="a8"/>
    <w:uiPriority w:val="99"/>
    <w:semiHidden/>
    <w:qFormat/>
    <w:rPr>
      <w:rFonts w:ascii="Times New Roman" w:eastAsia="宋体" w:hAnsi="Times New Roman" w:cs="Times New Roman"/>
      <w:sz w:val="28"/>
      <w:szCs w:val="20"/>
    </w:rPr>
  </w:style>
  <w:style w:type="character" w:customStyle="1" w:styleId="Char4">
    <w:name w:val="日期 Char"/>
    <w:basedOn w:val="a0"/>
    <w:link w:val="aa"/>
    <w:uiPriority w:val="99"/>
    <w:semiHidden/>
    <w:qFormat/>
    <w:rPr>
      <w:rFonts w:ascii="Times New Roman" w:eastAsia="宋体" w:hAnsi="Times New Roman" w:cs="Times New Roman"/>
      <w:sz w:val="28"/>
      <w:szCs w:val="20"/>
    </w:rPr>
  </w:style>
  <w:style w:type="character" w:customStyle="1" w:styleId="2Char0">
    <w:name w:val="正文文本缩进 2 Char"/>
    <w:basedOn w:val="a0"/>
    <w:link w:val="20"/>
    <w:uiPriority w:val="99"/>
    <w:semiHidden/>
    <w:qFormat/>
    <w:rPr>
      <w:rFonts w:ascii="Times New Roman" w:eastAsia="宋体" w:hAnsi="Times New Roman" w:cs="Times New Roman"/>
      <w:szCs w:val="20"/>
    </w:rPr>
  </w:style>
  <w:style w:type="character" w:customStyle="1" w:styleId="Char0">
    <w:name w:val="文档结构图 Char"/>
    <w:basedOn w:val="a0"/>
    <w:link w:val="a6"/>
    <w:uiPriority w:val="99"/>
    <w:semiHidden/>
    <w:qFormat/>
    <w:rPr>
      <w:rFonts w:ascii="宋体" w:eastAsia="宋体" w:hAnsi="Times New Roman" w:cs="Times New Roman"/>
      <w:sz w:val="18"/>
      <w:szCs w:val="18"/>
    </w:rPr>
  </w:style>
  <w:style w:type="character" w:customStyle="1" w:styleId="Char5">
    <w:name w:val="批注框文本 Char"/>
    <w:basedOn w:val="a0"/>
    <w:link w:val="ab"/>
    <w:qFormat/>
    <w:rPr>
      <w:rFonts w:ascii="Times New Roman" w:eastAsia="宋体" w:hAnsi="Times New Roman" w:cs="Times New Roman"/>
      <w:kern w:val="0"/>
      <w:sz w:val="2"/>
      <w:szCs w:val="20"/>
    </w:rPr>
  </w:style>
  <w:style w:type="paragraph" w:styleId="af4">
    <w:name w:val="List Paragraph"/>
    <w:basedOn w:val="a"/>
    <w:uiPriority w:val="34"/>
    <w:qFormat/>
    <w:pPr>
      <w:ind w:firstLineChars="200" w:firstLine="420"/>
    </w:pPr>
    <w:rPr>
      <w:rFonts w:ascii="Calibri" w:hAnsi="Calibri"/>
      <w:szCs w:val="22"/>
    </w:rPr>
  </w:style>
  <w:style w:type="paragraph" w:customStyle="1" w:styleId="CharCharChar">
    <w:name w:val="Char Char Char"/>
    <w:basedOn w:val="a"/>
    <w:uiPriority w:val="99"/>
    <w:qFormat/>
    <w:pPr>
      <w:spacing w:before="120" w:after="120" w:line="360" w:lineRule="auto"/>
      <w:ind w:firstLineChars="200" w:firstLine="200"/>
    </w:pPr>
    <w:rPr>
      <w:rFonts w:ascii="Tahoma" w:hAnsi="Tahoma"/>
      <w:sz w:val="24"/>
    </w:rPr>
  </w:style>
  <w:style w:type="paragraph" w:customStyle="1" w:styleId="Char8">
    <w:name w:val="Char"/>
    <w:basedOn w:val="a"/>
    <w:uiPriority w:val="99"/>
    <w:qFormat/>
    <w:pPr>
      <w:tabs>
        <w:tab w:val="left" w:pos="360"/>
      </w:tabs>
    </w:pPr>
    <w:rPr>
      <w:sz w:val="24"/>
      <w:szCs w:val="24"/>
    </w:rPr>
  </w:style>
  <w:style w:type="paragraph" w:customStyle="1" w:styleId="TOC1">
    <w:name w:val="TOC 标题1"/>
    <w:basedOn w:val="1"/>
    <w:next w:val="a"/>
    <w:uiPriority w:val="99"/>
    <w:qFormat/>
    <w:pPr>
      <w:widowControl/>
      <w:spacing w:before="480" w:after="0" w:line="276" w:lineRule="auto"/>
      <w:jc w:val="left"/>
      <w:outlineLvl w:val="9"/>
    </w:pPr>
    <w:rPr>
      <w:rFonts w:ascii="Cambria" w:hAnsi="Cambria"/>
      <w:color w:val="365F91"/>
      <w:kern w:val="0"/>
      <w:sz w:val="28"/>
      <w:szCs w:val="28"/>
    </w:rPr>
  </w:style>
  <w:style w:type="paragraph" w:customStyle="1" w:styleId="Char20">
    <w:name w:val="Char2"/>
    <w:basedOn w:val="a"/>
    <w:uiPriority w:val="99"/>
    <w:qFormat/>
    <w:rPr>
      <w:rFonts w:ascii="Tahoma" w:hAnsi="Tahoma"/>
      <w:sz w:val="24"/>
    </w:rPr>
  </w:style>
  <w:style w:type="paragraph" w:customStyle="1" w:styleId="Style1">
    <w:name w:val="_Style 1"/>
    <w:basedOn w:val="a"/>
    <w:qFormat/>
    <w:pPr>
      <w:widowControl/>
      <w:spacing w:after="200" w:line="276" w:lineRule="auto"/>
      <w:ind w:firstLineChars="200" w:firstLine="420"/>
      <w:jc w:val="left"/>
    </w:pPr>
    <w:rPr>
      <w:rFonts w:ascii="Calibri" w:hAnsi="Calibri"/>
      <w:kern w:val="0"/>
      <w:sz w:val="22"/>
      <w:szCs w:val="22"/>
    </w:rPr>
  </w:style>
  <w:style w:type="character" w:customStyle="1" w:styleId="CharChar2">
    <w:name w:val="Char Char2"/>
    <w:uiPriority w:val="99"/>
    <w:qFormat/>
    <w:rPr>
      <w:rFonts w:ascii="宋体" w:eastAsia="宋体" w:hAnsi="宋体" w:hint="eastAsia"/>
      <w:kern w:val="2"/>
      <w:sz w:val="28"/>
    </w:rPr>
  </w:style>
  <w:style w:type="character" w:customStyle="1" w:styleId="CharChar4">
    <w:name w:val="Char Char4"/>
    <w:uiPriority w:val="99"/>
    <w:qFormat/>
    <w:rPr>
      <w:rFonts w:ascii="宋体" w:eastAsia="宋体" w:hAnsi="宋体" w:hint="eastAsia"/>
      <w:kern w:val="2"/>
      <w:sz w:val="18"/>
      <w:lang w:val="en-US" w:eastAsia="zh-CN"/>
    </w:rPr>
  </w:style>
  <w:style w:type="character" w:customStyle="1" w:styleId="style92">
    <w:name w:val="style92"/>
    <w:uiPriority w:val="99"/>
    <w:qFormat/>
    <w:rPr>
      <w:rFonts w:ascii="Times New Roman" w:hAnsi="Times New Roman" w:cs="Times New Roman" w:hint="default"/>
    </w:rPr>
  </w:style>
  <w:style w:type="character" w:customStyle="1" w:styleId="Char9">
    <w:name w:val="正文文本缩进 Char"/>
    <w:basedOn w:val="a0"/>
    <w:qFormat/>
    <w:rPr>
      <w:rFonts w:ascii="仿宋_GB2312" w:eastAsia="仿宋_GB2312" w:hAnsi="Times New Roman" w:cs="Times New Roman" w:hint="eastAsia"/>
      <w:sz w:val="20"/>
      <w:szCs w:val="20"/>
    </w:rPr>
  </w:style>
  <w:style w:type="character" w:customStyle="1" w:styleId="Char11">
    <w:name w:val="页眉 Char1"/>
    <w:rPr>
      <w:kern w:val="2"/>
      <w:sz w:val="18"/>
    </w:rPr>
  </w:style>
  <w:style w:type="character" w:customStyle="1" w:styleId="Char2">
    <w:name w:val="正文文本 Char"/>
    <w:basedOn w:val="a0"/>
    <w:link w:val="a7"/>
    <w:uiPriority w:val="99"/>
    <w:rPr>
      <w:rFonts w:ascii="Times New Roman" w:eastAsia="宋体" w:hAnsi="Times New Roman" w:cs="Times New Roman"/>
      <w:szCs w:val="20"/>
    </w:rPr>
  </w:style>
  <w:style w:type="paragraph" w:customStyle="1" w:styleId="12">
    <w:name w:val="列表段落1"/>
    <w:basedOn w:val="a"/>
    <w:qFormat/>
    <w:pPr>
      <w:ind w:firstLineChars="200" w:firstLine="200"/>
    </w:pPr>
    <w:rPr>
      <w:szCs w:val="24"/>
    </w:rPr>
  </w:style>
  <w:style w:type="paragraph" w:customStyle="1" w:styleId="TableParagraph">
    <w:name w:val="Table Paragraph"/>
    <w:basedOn w:val="a"/>
    <w:uiPriority w:val="1"/>
    <w:qFormat/>
    <w:pPr>
      <w:spacing w:before="79"/>
      <w:ind w:left="166"/>
      <w:jc w:val="center"/>
    </w:pPr>
    <w:rPr>
      <w:rFonts w:ascii="Calibri" w:hAnsi="Calibri"/>
      <w:szCs w:val="24"/>
    </w:rPr>
  </w:style>
  <w:style w:type="character" w:customStyle="1" w:styleId="Char3">
    <w:name w:val="纯文本 Char"/>
    <w:basedOn w:val="a0"/>
    <w:link w:val="a9"/>
    <w:qFormat/>
    <w:rPr>
      <w:rFonts w:ascii="宋体" w:eastAsia="宋体" w:hAnsi="Courier New" w:cs="Times New Roman"/>
      <w:szCs w:val="20"/>
    </w:rPr>
  </w:style>
  <w:style w:type="paragraph" w:customStyle="1" w:styleId="13">
    <w:name w:val="列出段落1"/>
    <w:basedOn w:val="a"/>
    <w:pPr>
      <w:ind w:firstLineChars="200" w:firstLine="420"/>
    </w:pPr>
    <w:rPr>
      <w:rFonts w:ascii="等线" w:hAnsi="等线" w:cs="icomoon"/>
      <w:szCs w:val="21"/>
    </w:rPr>
  </w:style>
  <w:style w:type="character" w:customStyle="1" w:styleId="Chara">
    <w:name w:val="批注文字 Char"/>
    <w:qFormat/>
    <w:rPr>
      <w:kern w:val="2"/>
      <w:sz w:val="21"/>
      <w:szCs w:val="24"/>
    </w:rPr>
  </w:style>
  <w:style w:type="character" w:customStyle="1" w:styleId="Char12">
    <w:name w:val="纯文本 Char1"/>
    <w:rPr>
      <w:rFonts w:ascii="宋体" w:hAnsi="Courier New"/>
      <w:kern w:val="2"/>
      <w:sz w:val="21"/>
    </w:rPr>
  </w:style>
  <w:style w:type="character" w:customStyle="1" w:styleId="Char1">
    <w:name w:val="批注文字 Char1"/>
    <w:basedOn w:val="a0"/>
    <w:link w:val="a4"/>
    <w:uiPriority w:val="99"/>
    <w:semiHidden/>
    <w:rPr>
      <w:rFonts w:ascii="Times New Roman" w:eastAsia="宋体" w:hAnsi="Times New Roman" w:cs="Times New Roman"/>
      <w:szCs w:val="20"/>
    </w:rPr>
  </w:style>
  <w:style w:type="character" w:customStyle="1" w:styleId="Char">
    <w:name w:val="批注主题 Char"/>
    <w:basedOn w:val="Char1"/>
    <w:link w:val="a3"/>
    <w:uiPriority w:val="99"/>
    <w:semiHidden/>
    <w:qFormat/>
    <w:rPr>
      <w:rFonts w:ascii="Times New Roman" w:eastAsia="宋体" w:hAnsi="Times New Roman" w:cs="Times New Roman"/>
      <w:b/>
      <w:bCs/>
      <w:szCs w:val="20"/>
    </w:rPr>
  </w:style>
  <w:style w:type="paragraph" w:customStyle="1" w:styleId="14">
    <w:name w:val="修订1"/>
    <w:hidden/>
    <w:uiPriority w:val="99"/>
    <w:semiHidden/>
    <w:qFormat/>
    <w:rPr>
      <w:kern w:val="2"/>
      <w:sz w:val="21"/>
    </w:rPr>
  </w:style>
  <w:style w:type="paragraph" w:customStyle="1" w:styleId="p0">
    <w:name w:val="p0"/>
    <w:basedOn w:val="a"/>
    <w:qFormat/>
    <w:pPr>
      <w:widowControl/>
    </w:pPr>
    <w:rPr>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31</Pages>
  <Words>2577</Words>
  <Characters>14691</Characters>
  <Application>Microsoft Office Word</Application>
  <DocSecurity>0</DocSecurity>
  <Lines>122</Lines>
  <Paragraphs>34</Paragraphs>
  <ScaleCrop>false</ScaleCrop>
  <Company/>
  <LinksUpToDate>false</LinksUpToDate>
  <CharactersWithSpaces>17234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Fan fan</dc:creator>
  <cp:lastModifiedBy>梅建伟</cp:lastModifiedBy>
  <cp:revision>92</cp:revision>
  <cp:lastPrinted>2021-02-03T07:34:00Z</cp:lastPrinted>
  <dcterms:created xsi:type="dcterms:W3CDTF">2020-12-14T01:43:00Z</dcterms:created>
  <dcterms:modified xsi:type="dcterms:W3CDTF">2021-12-02T02:01:00Z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