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15" w:rsidRPr="002B5A06" w:rsidRDefault="00610198" w:rsidP="002B5A06">
      <w:pPr>
        <w:adjustRightInd w:val="0"/>
        <w:snapToGrid w:val="0"/>
        <w:spacing w:line="360" w:lineRule="auto"/>
        <w:jc w:val="center"/>
        <w:rPr>
          <w:rFonts w:ascii="宋体" w:eastAsia="宋体" w:hAnsi="宋体" w:cs="宋体" w:hint="eastAsia"/>
          <w:b/>
          <w:sz w:val="50"/>
          <w:szCs w:val="52"/>
          <w:lang w:eastAsia="zh-CN"/>
        </w:rPr>
        <w:sectPr w:rsidR="00850515" w:rsidRPr="002B5A06">
          <w:footerReference w:type="default" r:id="rId10"/>
          <w:pgSz w:w="11910" w:h="16850"/>
          <w:pgMar w:top="1440" w:right="1800" w:bottom="1440" w:left="1800" w:header="711" w:footer="1224" w:gutter="0"/>
          <w:pgNumType w:start="1"/>
          <w:cols w:space="720"/>
        </w:sectPr>
      </w:pPr>
      <w:r>
        <w:rPr>
          <w:rFonts w:ascii="宋体" w:eastAsia="宋体" w:hAnsi="宋体" w:cs="宋体" w:hint="eastAsia"/>
          <w:b/>
          <w:noProof/>
          <w:sz w:val="50"/>
          <w:szCs w:val="52"/>
          <w:lang w:eastAsia="zh-CN"/>
        </w:rPr>
        <w:drawing>
          <wp:inline distT="0" distB="0" distL="0" distR="0" wp14:anchorId="3BC06B70" wp14:editId="5FE67EE7">
            <wp:extent cx="5927461" cy="8389088"/>
            <wp:effectExtent l="0" t="0" r="0" b="0"/>
            <wp:docPr id="1" name="图片 1" descr="C:\Users\Administrator\Desktop\b385ec0167c97bcb4c8f9a0173641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b385ec0167c97bcb4c8f9a0173641b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7378" cy="8388970"/>
                    </a:xfrm>
                    <a:prstGeom prst="rect">
                      <a:avLst/>
                    </a:prstGeom>
                    <a:noFill/>
                    <a:ln>
                      <a:noFill/>
                    </a:ln>
                  </pic:spPr>
                </pic:pic>
              </a:graphicData>
            </a:graphic>
          </wp:inline>
        </w:drawing>
      </w:r>
    </w:p>
    <w:p w:rsidR="00850515" w:rsidRDefault="00C43DEA">
      <w:pPr>
        <w:pStyle w:val="4"/>
        <w:spacing w:before="137"/>
        <w:jc w:val="center"/>
        <w:rPr>
          <w:rFonts w:ascii="宋体" w:eastAsia="宋体" w:hAnsi="宋体" w:cs="宋体"/>
          <w:lang w:eastAsia="zh-CN"/>
        </w:rPr>
      </w:pPr>
      <w:r>
        <w:rPr>
          <w:rFonts w:ascii="宋体" w:eastAsia="宋体" w:hAnsi="宋体" w:cs="宋体" w:hint="eastAsia"/>
          <w:b/>
          <w:bCs/>
          <w:sz w:val="44"/>
          <w:szCs w:val="44"/>
          <w:lang w:eastAsia="zh-CN"/>
        </w:rPr>
        <w:lastRenderedPageBreak/>
        <w:t xml:space="preserve">目 </w:t>
      </w:r>
      <w:r>
        <w:rPr>
          <w:rFonts w:ascii="宋体" w:eastAsia="宋体" w:hAnsi="宋体" w:cs="宋体" w:hint="eastAsia"/>
          <w:b/>
          <w:bCs/>
          <w:spacing w:val="137"/>
          <w:sz w:val="44"/>
          <w:szCs w:val="44"/>
          <w:lang w:eastAsia="zh-CN"/>
        </w:rPr>
        <w:t xml:space="preserve"> </w:t>
      </w:r>
      <w:r>
        <w:rPr>
          <w:rFonts w:ascii="宋体" w:eastAsia="宋体" w:hAnsi="宋体" w:cs="宋体" w:hint="eastAsia"/>
          <w:b/>
          <w:bCs/>
          <w:sz w:val="44"/>
          <w:szCs w:val="44"/>
          <w:lang w:eastAsia="zh-CN"/>
        </w:rPr>
        <w:t>录</w:t>
      </w:r>
    </w:p>
    <w:p w:rsidR="00850515" w:rsidRDefault="00850515">
      <w:pPr>
        <w:rPr>
          <w:rFonts w:ascii="宋体" w:eastAsia="宋体" w:hAnsi="宋体" w:cs="宋体"/>
          <w:sz w:val="28"/>
          <w:szCs w:val="28"/>
          <w:lang w:eastAsia="zh-CN"/>
        </w:rPr>
      </w:pPr>
    </w:p>
    <w:p w:rsidR="00850515" w:rsidRDefault="00850515">
      <w:pPr>
        <w:spacing w:before="2"/>
        <w:rPr>
          <w:rFonts w:ascii="宋体" w:eastAsia="宋体" w:hAnsi="宋体" w:cs="宋体"/>
          <w:sz w:val="32"/>
          <w:szCs w:val="32"/>
          <w:lang w:eastAsia="zh-CN"/>
        </w:rPr>
      </w:pPr>
    </w:p>
    <w:p w:rsidR="00850515" w:rsidRDefault="00C43DEA">
      <w:pPr>
        <w:spacing w:line="700" w:lineRule="exact"/>
        <w:rPr>
          <w:sz w:val="28"/>
          <w:szCs w:val="28"/>
          <w:lang w:eastAsia="zh-CN"/>
        </w:rPr>
      </w:pPr>
      <w:r>
        <w:rPr>
          <w:rFonts w:hint="eastAsia"/>
          <w:sz w:val="28"/>
          <w:szCs w:val="28"/>
          <w:lang w:eastAsia="zh-CN"/>
        </w:rPr>
        <w:t xml:space="preserve">第一章 竞争性磋商公告 </w:t>
      </w:r>
    </w:p>
    <w:p w:rsidR="00850515" w:rsidRDefault="00C43DEA">
      <w:pPr>
        <w:spacing w:line="700" w:lineRule="exact"/>
        <w:rPr>
          <w:sz w:val="28"/>
          <w:szCs w:val="28"/>
          <w:lang w:eastAsia="zh-CN"/>
        </w:rPr>
      </w:pPr>
      <w:r>
        <w:rPr>
          <w:rFonts w:hint="eastAsia"/>
          <w:sz w:val="28"/>
          <w:szCs w:val="28"/>
          <w:lang w:eastAsia="zh-CN"/>
        </w:rPr>
        <w:t xml:space="preserve">第二章 竞争性磋商须知前附表 </w:t>
      </w:r>
    </w:p>
    <w:p w:rsidR="00850515" w:rsidRDefault="00C43DEA">
      <w:pPr>
        <w:spacing w:line="700" w:lineRule="exact"/>
        <w:rPr>
          <w:sz w:val="28"/>
          <w:szCs w:val="28"/>
          <w:lang w:eastAsia="zh-CN"/>
        </w:rPr>
      </w:pPr>
      <w:r>
        <w:rPr>
          <w:rFonts w:hint="eastAsia"/>
          <w:sz w:val="28"/>
          <w:szCs w:val="28"/>
          <w:lang w:eastAsia="zh-CN"/>
        </w:rPr>
        <w:t xml:space="preserve">第三章 竞争性磋商须知 </w:t>
      </w:r>
    </w:p>
    <w:p w:rsidR="00850515" w:rsidRDefault="00C43DEA">
      <w:pPr>
        <w:spacing w:line="700" w:lineRule="exact"/>
        <w:rPr>
          <w:sz w:val="28"/>
          <w:szCs w:val="28"/>
          <w:lang w:eastAsia="zh-CN"/>
        </w:rPr>
      </w:pPr>
      <w:r>
        <w:rPr>
          <w:rFonts w:hint="eastAsia"/>
          <w:sz w:val="28"/>
          <w:szCs w:val="28"/>
          <w:lang w:eastAsia="zh-CN"/>
        </w:rPr>
        <w:t xml:space="preserve">第四章 政府采购合同 </w:t>
      </w:r>
    </w:p>
    <w:p w:rsidR="00850515" w:rsidRDefault="00C43DEA">
      <w:pPr>
        <w:spacing w:line="700" w:lineRule="exact"/>
        <w:rPr>
          <w:rFonts w:eastAsiaTheme="minorEastAsia"/>
          <w:sz w:val="28"/>
          <w:szCs w:val="28"/>
          <w:lang w:eastAsia="zh-CN"/>
        </w:rPr>
      </w:pPr>
      <w:r>
        <w:rPr>
          <w:rFonts w:hint="eastAsia"/>
          <w:sz w:val="28"/>
          <w:szCs w:val="28"/>
          <w:lang w:eastAsia="zh-CN"/>
        </w:rPr>
        <w:t>第五章</w:t>
      </w:r>
      <w:r>
        <w:rPr>
          <w:rFonts w:eastAsiaTheme="minorEastAsia" w:hint="eastAsia"/>
          <w:sz w:val="28"/>
          <w:szCs w:val="28"/>
          <w:lang w:eastAsia="zh-CN"/>
        </w:rPr>
        <w:t xml:space="preserve"> </w:t>
      </w:r>
      <w:r>
        <w:rPr>
          <w:rFonts w:cs="宋体" w:hint="eastAsia"/>
          <w:sz w:val="28"/>
          <w:szCs w:val="28"/>
          <w:lang w:eastAsia="zh-CN"/>
        </w:rPr>
        <w:t>磋商</w:t>
      </w:r>
      <w:r>
        <w:rPr>
          <w:rFonts w:eastAsiaTheme="minorEastAsia" w:cs="宋体" w:hint="eastAsia"/>
          <w:sz w:val="28"/>
          <w:szCs w:val="28"/>
          <w:lang w:eastAsia="zh-CN"/>
        </w:rPr>
        <w:t>程序及标准</w:t>
      </w:r>
    </w:p>
    <w:p w:rsidR="00850515" w:rsidRDefault="00C43DEA">
      <w:pPr>
        <w:spacing w:line="700" w:lineRule="exact"/>
        <w:rPr>
          <w:sz w:val="28"/>
          <w:szCs w:val="28"/>
          <w:lang w:eastAsia="zh-CN"/>
        </w:rPr>
      </w:pPr>
      <w:r>
        <w:rPr>
          <w:rFonts w:hint="eastAsia"/>
          <w:sz w:val="28"/>
          <w:szCs w:val="28"/>
          <w:lang w:eastAsia="zh-CN"/>
        </w:rPr>
        <w:t>第六章 技术标准和要求</w:t>
      </w:r>
    </w:p>
    <w:p w:rsidR="00850515" w:rsidRDefault="00C43DEA">
      <w:pPr>
        <w:spacing w:line="700" w:lineRule="exact"/>
        <w:rPr>
          <w:sz w:val="28"/>
          <w:szCs w:val="28"/>
          <w:lang w:eastAsia="zh-CN"/>
        </w:rPr>
      </w:pPr>
      <w:r>
        <w:rPr>
          <w:rFonts w:hint="eastAsia"/>
          <w:sz w:val="28"/>
          <w:szCs w:val="28"/>
          <w:lang w:eastAsia="zh-CN"/>
        </w:rPr>
        <w:t>第</w:t>
      </w:r>
      <w:r>
        <w:rPr>
          <w:rFonts w:eastAsia="宋体" w:hint="eastAsia"/>
          <w:sz w:val="28"/>
          <w:szCs w:val="28"/>
          <w:lang w:eastAsia="zh-CN"/>
        </w:rPr>
        <w:t>七</w:t>
      </w:r>
      <w:r>
        <w:rPr>
          <w:rFonts w:hint="eastAsia"/>
          <w:sz w:val="28"/>
          <w:szCs w:val="28"/>
          <w:lang w:eastAsia="zh-CN"/>
        </w:rPr>
        <w:t xml:space="preserve">章 </w:t>
      </w:r>
      <w:r>
        <w:rPr>
          <w:rFonts w:eastAsia="宋体" w:hint="eastAsia"/>
          <w:sz w:val="28"/>
          <w:szCs w:val="28"/>
          <w:lang w:eastAsia="zh-CN"/>
        </w:rPr>
        <w:t>响应文件</w:t>
      </w:r>
      <w:r>
        <w:rPr>
          <w:rFonts w:hint="eastAsia"/>
          <w:sz w:val="28"/>
          <w:szCs w:val="28"/>
          <w:lang w:eastAsia="zh-CN"/>
        </w:rPr>
        <w:t xml:space="preserve">格式 </w:t>
      </w:r>
    </w:p>
    <w:p w:rsidR="00850515" w:rsidRDefault="00C43DEA">
      <w:pPr>
        <w:spacing w:line="700" w:lineRule="exact"/>
        <w:rPr>
          <w:sz w:val="28"/>
          <w:szCs w:val="28"/>
          <w:lang w:eastAsia="zh-CN"/>
        </w:rPr>
      </w:pPr>
      <w:r>
        <w:rPr>
          <w:rFonts w:hint="eastAsia"/>
          <w:sz w:val="28"/>
          <w:szCs w:val="28"/>
          <w:lang w:eastAsia="zh-CN"/>
        </w:rPr>
        <w:t>第</w:t>
      </w:r>
      <w:r>
        <w:rPr>
          <w:rFonts w:eastAsia="宋体" w:hint="eastAsia"/>
          <w:sz w:val="28"/>
          <w:szCs w:val="28"/>
          <w:lang w:eastAsia="zh-CN"/>
        </w:rPr>
        <w:t>八</w:t>
      </w:r>
      <w:r>
        <w:rPr>
          <w:rFonts w:hint="eastAsia"/>
          <w:sz w:val="28"/>
          <w:szCs w:val="28"/>
          <w:lang w:eastAsia="zh-CN"/>
        </w:rPr>
        <w:t xml:space="preserve">章 工程量清单及图纸 </w:t>
      </w:r>
    </w:p>
    <w:p w:rsidR="00850515" w:rsidRDefault="00850515">
      <w:pPr>
        <w:pStyle w:val="a4"/>
        <w:spacing w:before="67"/>
        <w:ind w:left="1115"/>
        <w:rPr>
          <w:rFonts w:cs="宋体"/>
          <w:lang w:eastAsia="zh-CN"/>
        </w:rPr>
      </w:pPr>
    </w:p>
    <w:p w:rsidR="00850515" w:rsidRDefault="00C43DEA">
      <w:pPr>
        <w:pStyle w:val="a4"/>
        <w:spacing w:before="67"/>
        <w:ind w:left="1115"/>
        <w:rPr>
          <w:rFonts w:cs="宋体"/>
          <w:lang w:eastAsia="zh-CN"/>
        </w:rPr>
      </w:pPr>
      <w:r>
        <w:rPr>
          <w:rFonts w:cs="宋体" w:hint="eastAsia"/>
          <w:lang w:eastAsia="zh-CN"/>
        </w:rPr>
        <w:t xml:space="preserve">   </w:t>
      </w:r>
    </w:p>
    <w:p w:rsidR="00850515" w:rsidRDefault="00C43DEA">
      <w:pPr>
        <w:pStyle w:val="a4"/>
        <w:ind w:left="995"/>
        <w:rPr>
          <w:rFonts w:cs="宋体"/>
          <w:lang w:eastAsia="zh-CN"/>
        </w:rPr>
      </w:pPr>
      <w:r>
        <w:rPr>
          <w:rFonts w:cs="宋体" w:hint="eastAsia"/>
          <w:lang w:eastAsia="zh-CN"/>
        </w:rPr>
        <w:t xml:space="preserve">  </w:t>
      </w:r>
    </w:p>
    <w:p w:rsidR="00850515" w:rsidRDefault="00C43DEA">
      <w:pPr>
        <w:pStyle w:val="a4"/>
        <w:spacing w:before="151"/>
        <w:ind w:left="995"/>
        <w:rPr>
          <w:rFonts w:cs="宋体"/>
          <w:lang w:eastAsia="zh-CN"/>
        </w:rPr>
      </w:pPr>
      <w:r>
        <w:rPr>
          <w:rFonts w:cs="宋体" w:hint="eastAsia"/>
          <w:lang w:eastAsia="zh-CN"/>
        </w:rPr>
        <w:t xml:space="preserve">  </w:t>
      </w:r>
    </w:p>
    <w:p w:rsidR="00850515" w:rsidRDefault="00C43DEA">
      <w:pPr>
        <w:pStyle w:val="a4"/>
        <w:ind w:left="995"/>
        <w:rPr>
          <w:rFonts w:cs="宋体"/>
          <w:lang w:eastAsia="zh-CN"/>
        </w:rPr>
      </w:pPr>
      <w:r>
        <w:rPr>
          <w:rFonts w:cs="宋体" w:hint="eastAsia"/>
          <w:lang w:eastAsia="zh-CN"/>
        </w:rPr>
        <w:t xml:space="preserve">    </w:t>
      </w:r>
    </w:p>
    <w:p w:rsidR="00850515" w:rsidRDefault="00850515">
      <w:pPr>
        <w:pStyle w:val="a4"/>
        <w:ind w:left="995"/>
        <w:rPr>
          <w:rFonts w:cs="宋体"/>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C43DEA">
      <w:pPr>
        <w:spacing w:line="500" w:lineRule="exact"/>
        <w:ind w:firstLineChars="200" w:firstLine="482"/>
        <w:rPr>
          <w:rFonts w:ascii="黑体" w:eastAsia="黑体" w:hAnsi="黑体" w:cs="黑体"/>
          <w:b/>
          <w:bCs/>
          <w:sz w:val="24"/>
          <w:szCs w:val="24"/>
          <w:lang w:eastAsia="zh-CN"/>
        </w:rPr>
      </w:pPr>
      <w:r>
        <w:rPr>
          <w:rFonts w:ascii="黑体" w:eastAsia="黑体" w:hAnsi="黑体" w:cs="黑体" w:hint="eastAsia"/>
          <w:b/>
          <w:bCs/>
          <w:sz w:val="24"/>
          <w:szCs w:val="24"/>
          <w:lang w:eastAsia="zh-CN"/>
        </w:rPr>
        <w:t>为了保证采购活动的公开、公平、公正，特此郑重声明：本文件及有关附件作为磋商依据，对供应商及参与人均具有约束力，供应商编制响应文件必须按照本文件的约定进行,由于对磋商文件的误解而造成的无效响应或其他情况,后果自负。</w:t>
      </w: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Pr="00B51C8C" w:rsidRDefault="00C43DEA">
      <w:pPr>
        <w:pStyle w:val="1"/>
        <w:numPr>
          <w:ilvl w:val="0"/>
          <w:numId w:val="1"/>
        </w:numPr>
        <w:spacing w:line="400" w:lineRule="exact"/>
        <w:jc w:val="center"/>
        <w:rPr>
          <w:rFonts w:cs="宋体"/>
          <w:color w:val="000000" w:themeColor="text1"/>
          <w:lang w:eastAsia="zh-CN"/>
        </w:rPr>
      </w:pPr>
      <w:bookmarkStart w:id="0" w:name="OLE_LINK1"/>
      <w:r w:rsidRPr="00B51C8C">
        <w:rPr>
          <w:rFonts w:cs="宋体" w:hint="eastAsia"/>
          <w:color w:val="000000" w:themeColor="text1"/>
          <w:lang w:eastAsia="zh-CN"/>
        </w:rPr>
        <w:lastRenderedPageBreak/>
        <w:t>竞争性磋商公告</w:t>
      </w:r>
    </w:p>
    <w:p w:rsidR="00850515" w:rsidRPr="00B51C8C" w:rsidRDefault="00850515">
      <w:pPr>
        <w:rPr>
          <w:rFonts w:eastAsiaTheme="minorEastAsia"/>
          <w:color w:val="000000" w:themeColor="text1"/>
          <w:lang w:eastAsia="zh-CN"/>
        </w:rPr>
      </w:pPr>
    </w:p>
    <w:p w:rsidR="00850515" w:rsidRPr="00B51C8C" w:rsidRDefault="00C43DEA">
      <w:pPr>
        <w:pBdr>
          <w:top w:val="single" w:sz="4" w:space="1" w:color="auto"/>
          <w:left w:val="single" w:sz="4" w:space="4" w:color="auto"/>
          <w:bottom w:val="single" w:sz="4" w:space="1" w:color="auto"/>
          <w:right w:val="single" w:sz="4" w:space="4" w:color="auto"/>
        </w:pBdr>
        <w:spacing w:line="560" w:lineRule="exact"/>
        <w:ind w:firstLineChars="200" w:firstLine="480"/>
        <w:rPr>
          <w:rFonts w:ascii="宋体" w:hAnsi="宋体" w:cs="宋体"/>
          <w:color w:val="000000" w:themeColor="text1"/>
          <w:sz w:val="24"/>
          <w:szCs w:val="24"/>
        </w:rPr>
      </w:pPr>
      <w:r w:rsidRPr="00B51C8C">
        <w:rPr>
          <w:rFonts w:ascii="宋体" w:eastAsia="宋体" w:hAnsi="宋体" w:cs="宋体" w:hint="eastAsia"/>
          <w:color w:val="000000" w:themeColor="text1"/>
          <w:sz w:val="24"/>
          <w:szCs w:val="24"/>
          <w:lang w:eastAsia="zh-CN"/>
        </w:rPr>
        <w:t>滦南四座桥维护工程</w:t>
      </w:r>
      <w:r w:rsidRPr="00B51C8C">
        <w:rPr>
          <w:rFonts w:ascii="宋体" w:hAnsi="宋体" w:cs="宋体" w:hint="eastAsia"/>
          <w:color w:val="000000" w:themeColor="text1"/>
          <w:sz w:val="24"/>
          <w:szCs w:val="24"/>
        </w:rPr>
        <w:t>的潜在供应商应在</w:t>
      </w:r>
      <w:r w:rsidRPr="00B51C8C">
        <w:rPr>
          <w:rFonts w:ascii="宋体" w:hAnsi="宋体" w:cs="宋体" w:hint="eastAsia"/>
          <w:b/>
          <w:bCs/>
          <w:color w:val="000000" w:themeColor="text1"/>
          <w:sz w:val="24"/>
          <w:szCs w:val="24"/>
          <w:u w:val="single"/>
        </w:rPr>
        <w:t>“</w:t>
      </w:r>
      <w:r w:rsidRPr="00B51C8C">
        <w:rPr>
          <w:rFonts w:hint="eastAsia"/>
          <w:color w:val="000000" w:themeColor="text1"/>
          <w:sz w:val="24"/>
          <w:szCs w:val="24"/>
          <w:u w:val="single"/>
        </w:rPr>
        <w:t>河北省公共资源交易平台（http://www.hebpr.cn/tangshan/）</w:t>
      </w:r>
      <w:hyperlink r:id="rId12" w:history="1">
        <w:r w:rsidRPr="00B51C8C">
          <w:rPr>
            <w:rStyle w:val="ab"/>
            <w:rFonts w:ascii="宋体" w:hAnsi="宋体" w:cs="宋体" w:hint="eastAsia"/>
            <w:b/>
            <w:bCs/>
            <w:color w:val="000000" w:themeColor="text1"/>
            <w:sz w:val="24"/>
            <w:szCs w:val="24"/>
          </w:rPr>
          <w:t>”</w:t>
        </w:r>
        <w:r w:rsidRPr="00B51C8C">
          <w:rPr>
            <w:rStyle w:val="ab"/>
            <w:rFonts w:ascii="宋体" w:hAnsi="宋体" w:cs="宋体" w:hint="eastAsia"/>
            <w:color w:val="000000" w:themeColor="text1"/>
            <w:sz w:val="24"/>
            <w:szCs w:val="24"/>
          </w:rPr>
          <w:t>获取采购文件，并于</w:t>
        </w:r>
        <w:r w:rsidRPr="00B51C8C">
          <w:rPr>
            <w:rStyle w:val="ab"/>
            <w:rFonts w:ascii="宋体" w:hAnsi="宋体" w:cs="宋体" w:hint="eastAsia"/>
            <w:b/>
            <w:bCs/>
            <w:color w:val="000000" w:themeColor="text1"/>
            <w:sz w:val="24"/>
            <w:szCs w:val="24"/>
          </w:rPr>
          <w:t>2022</w:t>
        </w:r>
        <w:r w:rsidRPr="00B51C8C">
          <w:rPr>
            <w:rStyle w:val="ab"/>
            <w:rFonts w:ascii="宋体" w:hAnsi="宋体" w:cs="宋体" w:hint="eastAsia"/>
            <w:b/>
            <w:bCs/>
            <w:color w:val="000000" w:themeColor="text1"/>
            <w:sz w:val="24"/>
            <w:szCs w:val="24"/>
          </w:rPr>
          <w:t>年</w:t>
        </w:r>
      </w:hyperlink>
      <w:r w:rsidRPr="00B51C8C">
        <w:rPr>
          <w:rFonts w:ascii="宋体" w:eastAsiaTheme="minorEastAsia" w:hAnsi="宋体" w:cs="宋体" w:hint="eastAsia"/>
          <w:b/>
          <w:bCs/>
          <w:color w:val="000000" w:themeColor="text1"/>
          <w:sz w:val="24"/>
          <w:szCs w:val="24"/>
          <w:u w:val="single"/>
          <w:lang w:eastAsia="zh-CN"/>
        </w:rPr>
        <w:t>8</w:t>
      </w:r>
      <w:r w:rsidRPr="00B51C8C">
        <w:rPr>
          <w:rFonts w:ascii="宋体" w:hAnsi="宋体" w:cs="宋体" w:hint="eastAsia"/>
          <w:b/>
          <w:bCs/>
          <w:color w:val="000000" w:themeColor="text1"/>
          <w:sz w:val="24"/>
          <w:szCs w:val="24"/>
          <w:u w:val="single"/>
        </w:rPr>
        <w:t>月</w:t>
      </w:r>
      <w:r w:rsidRPr="00B51C8C">
        <w:rPr>
          <w:rFonts w:ascii="宋体" w:eastAsiaTheme="minorEastAsia" w:hAnsi="宋体" w:cs="宋体" w:hint="eastAsia"/>
          <w:b/>
          <w:bCs/>
          <w:color w:val="000000" w:themeColor="text1"/>
          <w:sz w:val="24"/>
          <w:szCs w:val="24"/>
          <w:u w:val="single"/>
          <w:lang w:eastAsia="zh-CN"/>
        </w:rPr>
        <w:t>25</w:t>
      </w:r>
      <w:r w:rsidRPr="00B51C8C">
        <w:rPr>
          <w:rFonts w:ascii="宋体" w:hAnsi="宋体" w:cs="宋体" w:hint="eastAsia"/>
          <w:b/>
          <w:bCs/>
          <w:color w:val="000000" w:themeColor="text1"/>
          <w:sz w:val="24"/>
          <w:szCs w:val="24"/>
          <w:u w:val="single"/>
        </w:rPr>
        <w:t>日</w:t>
      </w:r>
      <w:r w:rsidRPr="00B51C8C">
        <w:rPr>
          <w:rFonts w:ascii="宋体" w:eastAsia="宋体" w:hAnsi="宋体" w:cs="宋体" w:hint="eastAsia"/>
          <w:b/>
          <w:bCs/>
          <w:color w:val="000000" w:themeColor="text1"/>
          <w:sz w:val="24"/>
          <w:szCs w:val="24"/>
          <w:u w:val="single"/>
          <w:lang w:eastAsia="zh-CN"/>
        </w:rPr>
        <w:t>09</w:t>
      </w:r>
      <w:r w:rsidRPr="00B51C8C">
        <w:rPr>
          <w:rFonts w:ascii="宋体" w:hAnsi="宋体" w:cs="宋体" w:hint="eastAsia"/>
          <w:b/>
          <w:bCs/>
          <w:color w:val="000000" w:themeColor="text1"/>
          <w:sz w:val="24"/>
          <w:szCs w:val="24"/>
          <w:u w:val="single"/>
        </w:rPr>
        <w:t>点</w:t>
      </w:r>
      <w:r w:rsidRPr="00B51C8C">
        <w:rPr>
          <w:rFonts w:ascii="宋体" w:hAnsi="宋体" w:cs="宋体" w:hint="eastAsia"/>
          <w:b/>
          <w:bCs/>
          <w:color w:val="000000" w:themeColor="text1"/>
          <w:sz w:val="24"/>
          <w:szCs w:val="24"/>
          <w:u w:val="single"/>
        </w:rPr>
        <w:t>00</w:t>
      </w:r>
      <w:r w:rsidRPr="00B51C8C">
        <w:rPr>
          <w:rFonts w:ascii="宋体" w:hAnsi="宋体" w:cs="宋体" w:hint="eastAsia"/>
          <w:b/>
          <w:bCs/>
          <w:color w:val="000000" w:themeColor="text1"/>
          <w:sz w:val="24"/>
          <w:szCs w:val="24"/>
          <w:u w:val="single"/>
        </w:rPr>
        <w:t>分</w:t>
      </w:r>
      <w:r w:rsidRPr="00B51C8C">
        <w:rPr>
          <w:rFonts w:ascii="宋体" w:hAnsi="宋体" w:cs="宋体" w:hint="eastAsia"/>
          <w:bCs/>
          <w:color w:val="000000" w:themeColor="text1"/>
          <w:sz w:val="24"/>
          <w:szCs w:val="24"/>
        </w:rPr>
        <w:t>（北京时间）前提交响应文件</w:t>
      </w:r>
      <w:r w:rsidRPr="00B51C8C">
        <w:rPr>
          <w:rFonts w:ascii="宋体" w:hAnsi="宋体" w:cs="宋体" w:hint="eastAsia"/>
          <w:color w:val="000000" w:themeColor="text1"/>
          <w:sz w:val="24"/>
          <w:szCs w:val="24"/>
        </w:rPr>
        <w:t>。</w:t>
      </w:r>
    </w:p>
    <w:p w:rsidR="00850515" w:rsidRPr="00B51C8C" w:rsidRDefault="00C43DEA">
      <w:pPr>
        <w:spacing w:line="360" w:lineRule="auto"/>
        <w:rPr>
          <w:rFonts w:ascii="宋体" w:eastAsia="宋体" w:hAnsi="宋体" w:cs="宋体"/>
          <w:b/>
          <w:bCs/>
          <w:color w:val="000000" w:themeColor="text1"/>
          <w:sz w:val="21"/>
          <w:szCs w:val="21"/>
          <w:lang w:eastAsia="zh-CN"/>
        </w:rPr>
      </w:pPr>
      <w:r w:rsidRPr="00B51C8C">
        <w:rPr>
          <w:rFonts w:ascii="宋体" w:eastAsia="宋体" w:hAnsi="宋体" w:cs="宋体" w:hint="eastAsia"/>
          <w:b/>
          <w:bCs/>
          <w:color w:val="000000" w:themeColor="text1"/>
          <w:sz w:val="21"/>
          <w:szCs w:val="21"/>
          <w:lang w:eastAsia="zh-CN"/>
        </w:rPr>
        <w:t>一、项目基本情况</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项目编号：</w:t>
      </w:r>
      <w:r w:rsidRPr="00B51C8C">
        <w:rPr>
          <w:rFonts w:ascii="宋体" w:eastAsia="宋体" w:hAnsi="宋体" w:hint="eastAsia"/>
          <w:color w:val="000000" w:themeColor="text1"/>
          <w:sz w:val="21"/>
          <w:szCs w:val="21"/>
          <w:lang w:eastAsia="zh-CN"/>
        </w:rPr>
        <w:t>TSHC20220806号</w:t>
      </w:r>
      <w:r w:rsidRPr="00B51C8C">
        <w:rPr>
          <w:rFonts w:ascii="宋体" w:eastAsia="宋体" w:hAnsi="宋体" w:cs="宋体" w:hint="eastAsia"/>
          <w:color w:val="000000" w:themeColor="text1"/>
          <w:sz w:val="21"/>
          <w:szCs w:val="21"/>
          <w:lang w:eastAsia="zh-CN"/>
        </w:rPr>
        <w:t>；</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项目名称：滦南四座桥维护工程；</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采购方式：竞争性磋商</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预算金额：</w:t>
      </w:r>
      <w:r w:rsidRPr="00B51C8C">
        <w:rPr>
          <w:rFonts w:ascii="宋体" w:eastAsia="宋体" w:hAnsi="宋体" w:hint="eastAsia"/>
          <w:color w:val="000000" w:themeColor="text1"/>
          <w:sz w:val="21"/>
          <w:szCs w:val="21"/>
          <w:lang w:eastAsia="zh-CN"/>
        </w:rPr>
        <w:t>1565631.06</w:t>
      </w:r>
      <w:r w:rsidRPr="00B51C8C">
        <w:rPr>
          <w:rFonts w:ascii="宋体" w:eastAsia="宋体" w:hAnsi="宋体" w:cs="宋体" w:hint="eastAsia"/>
          <w:color w:val="000000" w:themeColor="text1"/>
          <w:sz w:val="21"/>
          <w:szCs w:val="21"/>
          <w:lang w:eastAsia="zh-CN"/>
        </w:rPr>
        <w:t>元；</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最高限价：</w:t>
      </w:r>
      <w:r w:rsidRPr="00B51C8C">
        <w:rPr>
          <w:rFonts w:ascii="宋体" w:eastAsia="宋体" w:hAnsi="宋体" w:hint="eastAsia"/>
          <w:color w:val="000000" w:themeColor="text1"/>
          <w:sz w:val="21"/>
          <w:szCs w:val="21"/>
          <w:lang w:eastAsia="zh-CN"/>
        </w:rPr>
        <w:t>1565631.06</w:t>
      </w:r>
      <w:r w:rsidRPr="00B51C8C">
        <w:rPr>
          <w:rFonts w:ascii="宋体" w:eastAsia="宋体" w:hAnsi="宋体" w:cs="宋体" w:hint="eastAsia"/>
          <w:color w:val="000000" w:themeColor="text1"/>
          <w:sz w:val="21"/>
          <w:szCs w:val="21"/>
          <w:lang w:eastAsia="zh-CN"/>
        </w:rPr>
        <w:t>元；</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采购需求：本工程为滦南四座桥维护工程，包含中大街上跨铁路桥、那颜桥、北河大桥、唐港铁路桥（以工程量清单为准）。</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合同履行期限（工期）：120日历天，具体开竣工日期以合同签订为准；</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本项目不接受联合体。</w:t>
      </w:r>
    </w:p>
    <w:p w:rsidR="00850515" w:rsidRPr="00B51C8C" w:rsidRDefault="00C43DEA">
      <w:pPr>
        <w:spacing w:line="360" w:lineRule="auto"/>
        <w:rPr>
          <w:rFonts w:ascii="宋体" w:eastAsia="宋体" w:hAnsi="宋体" w:cs="宋体"/>
          <w:b/>
          <w:bCs/>
          <w:color w:val="000000" w:themeColor="text1"/>
          <w:sz w:val="21"/>
          <w:szCs w:val="21"/>
          <w:lang w:eastAsia="zh-CN"/>
        </w:rPr>
      </w:pPr>
      <w:bookmarkStart w:id="1" w:name="_Toc35393630"/>
      <w:bookmarkStart w:id="2" w:name="_Toc35393799"/>
      <w:bookmarkStart w:id="3" w:name="_Toc28359013"/>
      <w:bookmarkStart w:id="4" w:name="_Toc28359090"/>
      <w:r w:rsidRPr="00B51C8C">
        <w:rPr>
          <w:rFonts w:ascii="宋体" w:eastAsia="宋体" w:hAnsi="宋体" w:cs="宋体" w:hint="eastAsia"/>
          <w:b/>
          <w:bCs/>
          <w:color w:val="000000" w:themeColor="text1"/>
          <w:sz w:val="21"/>
          <w:szCs w:val="21"/>
          <w:lang w:eastAsia="zh-CN"/>
        </w:rPr>
        <w:t>二、申请人的资格要求：</w:t>
      </w:r>
      <w:bookmarkEnd w:id="1"/>
      <w:bookmarkEnd w:id="2"/>
      <w:bookmarkEnd w:id="3"/>
      <w:bookmarkEnd w:id="4"/>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1、满足《中华人民共和国政府采购法》第二十二条规定；</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bookmarkStart w:id="5" w:name="_Toc28359091"/>
      <w:bookmarkStart w:id="6" w:name="_Toc28359014"/>
      <w:r w:rsidRPr="00B51C8C">
        <w:rPr>
          <w:rFonts w:ascii="宋体" w:eastAsia="宋体" w:hAnsi="宋体" w:cs="宋体" w:hint="eastAsia"/>
          <w:color w:val="000000" w:themeColor="text1"/>
          <w:sz w:val="21"/>
          <w:szCs w:val="21"/>
          <w:lang w:eastAsia="zh-CN"/>
        </w:rPr>
        <w:t>2、落实政府采购政策需满足的资格要求：</w:t>
      </w:r>
      <w:r w:rsidRPr="00B51C8C">
        <w:rPr>
          <w:rFonts w:ascii="宋体" w:hAnsi="宋体" w:cs="宋体" w:hint="eastAsia"/>
          <w:b/>
          <w:bCs/>
          <w:color w:val="000000" w:themeColor="text1"/>
          <w:szCs w:val="21"/>
          <w:lang w:eastAsia="zh-CN"/>
        </w:rPr>
        <w:t>本项目专门面向中小企业，供应商需提供《中小企业声明函》。落实中小微企业、监狱企业、残疾人福利性单位采购政策</w:t>
      </w:r>
      <w:r w:rsidRPr="00B51C8C">
        <w:rPr>
          <w:rFonts w:ascii="宋体" w:eastAsia="宋体" w:hAnsi="宋体" w:cs="宋体" w:hint="eastAsia"/>
          <w:b/>
          <w:bCs/>
          <w:color w:val="000000" w:themeColor="text1"/>
          <w:sz w:val="21"/>
          <w:szCs w:val="21"/>
          <w:lang w:eastAsia="zh-CN"/>
        </w:rPr>
        <w:t>；</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3、本项目的特定资格要求：</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（1）供应商须具备</w:t>
      </w:r>
      <w:r w:rsidRPr="00B51C8C">
        <w:rPr>
          <w:rFonts w:ascii="宋体" w:eastAsia="宋体" w:hAnsi="宋体" w:cs="宋体" w:hint="eastAsia"/>
          <w:b/>
          <w:bCs/>
          <w:color w:val="000000" w:themeColor="text1"/>
          <w:sz w:val="21"/>
          <w:szCs w:val="21"/>
          <w:u w:val="single"/>
          <w:lang w:eastAsia="zh-CN"/>
        </w:rPr>
        <w:t>建设行政主管部门核发的</w:t>
      </w:r>
      <w:r w:rsidRPr="00B51C8C">
        <w:rPr>
          <w:rFonts w:ascii="宋体" w:eastAsia="宋体" w:hAnsi="宋体" w:cs="宋体" w:hint="eastAsia"/>
          <w:b/>
          <w:color w:val="000000" w:themeColor="text1"/>
          <w:sz w:val="21"/>
          <w:szCs w:val="21"/>
          <w:u w:val="single"/>
          <w:lang w:eastAsia="zh-CN"/>
        </w:rPr>
        <w:t>市政公用工程</w:t>
      </w:r>
      <w:r w:rsidRPr="00B51C8C">
        <w:rPr>
          <w:rFonts w:ascii="宋体" w:eastAsia="宋体" w:hAnsi="宋体" w:cs="宋体" w:hint="eastAsia"/>
          <w:b/>
          <w:bCs/>
          <w:color w:val="000000" w:themeColor="text1"/>
          <w:sz w:val="21"/>
          <w:szCs w:val="21"/>
          <w:u w:val="single"/>
          <w:lang w:eastAsia="zh-CN"/>
        </w:rPr>
        <w:t>施工总承包三级及以上资质</w:t>
      </w:r>
      <w:r w:rsidRPr="00B51C8C">
        <w:rPr>
          <w:rFonts w:ascii="宋体" w:eastAsia="宋体" w:hAnsi="宋体" w:cs="宋体" w:hint="eastAsia"/>
          <w:color w:val="000000" w:themeColor="text1"/>
          <w:sz w:val="21"/>
          <w:szCs w:val="21"/>
          <w:lang w:eastAsia="zh-CN"/>
        </w:rPr>
        <w:t>，并在人员、设备、资金等方面具有相应的施工能力；</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（2）拟投入的项目经理须具备</w:t>
      </w:r>
      <w:r w:rsidRPr="00B51C8C">
        <w:rPr>
          <w:rFonts w:ascii="宋体" w:eastAsia="宋体" w:hAnsi="宋体" w:cs="宋体" w:hint="eastAsia"/>
          <w:b/>
          <w:color w:val="000000" w:themeColor="text1"/>
          <w:sz w:val="21"/>
          <w:szCs w:val="21"/>
          <w:u w:val="single"/>
          <w:lang w:eastAsia="zh-CN"/>
        </w:rPr>
        <w:t>市政工程</w:t>
      </w:r>
      <w:r w:rsidRPr="00B51C8C">
        <w:rPr>
          <w:rFonts w:ascii="宋体" w:eastAsia="宋体" w:hAnsi="宋体" w:cs="宋体" w:hint="eastAsia"/>
          <w:color w:val="000000" w:themeColor="text1"/>
          <w:sz w:val="21"/>
          <w:szCs w:val="21"/>
          <w:lang w:eastAsia="zh-CN"/>
        </w:rPr>
        <w:t>专业</w:t>
      </w:r>
      <w:r w:rsidRPr="00B51C8C">
        <w:rPr>
          <w:rFonts w:ascii="宋体" w:eastAsia="宋体" w:hAnsi="宋体" w:cs="宋体" w:hint="eastAsia"/>
          <w:b/>
          <w:bCs/>
          <w:color w:val="000000" w:themeColor="text1"/>
          <w:sz w:val="21"/>
          <w:szCs w:val="21"/>
          <w:u w:val="single"/>
          <w:lang w:eastAsia="zh-CN"/>
        </w:rPr>
        <w:t>贰级及以上</w:t>
      </w:r>
      <w:r w:rsidRPr="00B51C8C">
        <w:rPr>
          <w:rFonts w:ascii="宋体" w:eastAsia="宋体" w:hAnsi="宋体" w:cs="宋体" w:hint="eastAsia"/>
          <w:color w:val="000000" w:themeColor="text1"/>
          <w:sz w:val="21"/>
          <w:szCs w:val="21"/>
          <w:lang w:eastAsia="zh-CN"/>
        </w:rPr>
        <w:t>注册建造师执业资格，具备有效的安全生产考核合格证书（B类），且不得担任其他在施建设工程项目的项目经理；</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（3）</w:t>
      </w:r>
      <w:r w:rsidRPr="00B51C8C">
        <w:rPr>
          <w:rFonts w:ascii="宋体" w:eastAsia="宋体" w:hAnsi="宋体" w:cs="宋体" w:hint="eastAsia"/>
          <w:color w:val="000000" w:themeColor="text1"/>
          <w:sz w:val="21"/>
          <w:szCs w:val="21"/>
        </w:rPr>
        <w:t>通过</w:t>
      </w:r>
      <w:r w:rsidRPr="00B51C8C">
        <w:rPr>
          <w:rFonts w:ascii="宋体" w:eastAsia="宋体" w:hAnsi="宋体" w:cs="宋体" w:hint="eastAsia"/>
          <w:color w:val="000000" w:themeColor="text1"/>
          <w:sz w:val="21"/>
          <w:szCs w:val="21"/>
          <w:lang w:eastAsia="zh-CN"/>
        </w:rPr>
        <w:t>“</w:t>
      </w:r>
      <w:r w:rsidRPr="00B51C8C">
        <w:rPr>
          <w:rFonts w:ascii="宋体" w:eastAsia="宋体" w:hAnsi="宋体" w:cs="宋体" w:hint="eastAsia"/>
          <w:color w:val="000000" w:themeColor="text1"/>
          <w:sz w:val="21"/>
          <w:szCs w:val="21"/>
        </w:rPr>
        <w:t>信用中国</w:t>
      </w:r>
      <w:r w:rsidRPr="00B51C8C">
        <w:rPr>
          <w:rFonts w:ascii="宋体" w:eastAsia="宋体" w:hAnsi="宋体" w:cs="宋体" w:hint="eastAsia"/>
          <w:color w:val="000000" w:themeColor="text1"/>
          <w:sz w:val="21"/>
          <w:szCs w:val="21"/>
          <w:lang w:eastAsia="zh-CN"/>
        </w:rPr>
        <w:t>”</w:t>
      </w:r>
      <w:r w:rsidRPr="00B51C8C">
        <w:rPr>
          <w:rFonts w:ascii="宋体" w:eastAsia="宋体" w:hAnsi="宋体" w:cs="宋体" w:hint="eastAsia"/>
          <w:color w:val="000000" w:themeColor="text1"/>
          <w:sz w:val="21"/>
          <w:szCs w:val="21"/>
        </w:rPr>
        <w:t>网站（www.creditchina.gov.cn）、</w:t>
      </w:r>
      <w:r w:rsidRPr="00B51C8C">
        <w:rPr>
          <w:rFonts w:ascii="宋体" w:eastAsia="宋体" w:hAnsi="宋体" w:cs="宋体" w:hint="eastAsia"/>
          <w:color w:val="000000" w:themeColor="text1"/>
          <w:sz w:val="21"/>
          <w:szCs w:val="21"/>
          <w:lang w:eastAsia="zh-CN"/>
        </w:rPr>
        <w:t>“</w:t>
      </w:r>
      <w:r w:rsidRPr="00B51C8C">
        <w:rPr>
          <w:rFonts w:ascii="宋体" w:eastAsia="宋体" w:hAnsi="宋体" w:cs="宋体" w:hint="eastAsia"/>
          <w:color w:val="000000" w:themeColor="text1"/>
          <w:sz w:val="21"/>
          <w:szCs w:val="21"/>
        </w:rPr>
        <w:t>中国政府采购网</w:t>
      </w:r>
      <w:r w:rsidRPr="00B51C8C">
        <w:rPr>
          <w:rFonts w:ascii="宋体" w:eastAsia="宋体" w:hAnsi="宋体" w:cs="宋体" w:hint="eastAsia"/>
          <w:color w:val="000000" w:themeColor="text1"/>
          <w:sz w:val="21"/>
          <w:szCs w:val="21"/>
          <w:lang w:eastAsia="zh-CN"/>
        </w:rPr>
        <w:t>”</w:t>
      </w:r>
      <w:r w:rsidRPr="00B51C8C">
        <w:rPr>
          <w:rFonts w:ascii="宋体" w:eastAsia="宋体" w:hAnsi="宋体" w:cs="宋体" w:hint="eastAsia"/>
          <w:color w:val="000000" w:themeColor="text1"/>
          <w:sz w:val="21"/>
          <w:szCs w:val="21"/>
        </w:rPr>
        <w:t>（www.ccgp.gov.cn）</w:t>
      </w:r>
      <w:r w:rsidRPr="00B51C8C">
        <w:rPr>
          <w:rFonts w:ascii="宋体" w:eastAsia="宋体" w:hAnsi="宋体" w:cs="宋体" w:hint="eastAsia"/>
          <w:color w:val="000000" w:themeColor="text1"/>
          <w:sz w:val="21"/>
          <w:szCs w:val="21"/>
          <w:lang w:eastAsia="zh-CN"/>
        </w:rPr>
        <w:t>对供应商</w:t>
      </w:r>
      <w:r w:rsidRPr="00B51C8C">
        <w:rPr>
          <w:rFonts w:ascii="宋体" w:eastAsia="宋体" w:hAnsi="宋体" w:cs="宋体" w:hint="eastAsia"/>
          <w:color w:val="000000" w:themeColor="text1"/>
          <w:sz w:val="21"/>
          <w:szCs w:val="21"/>
        </w:rPr>
        <w:t>进行信用记录查询，被列入失信被执行人、重大税收违法案件当事人名单、政府采购严重违法失信行为记录名单</w:t>
      </w:r>
      <w:r w:rsidRPr="00B51C8C">
        <w:rPr>
          <w:rFonts w:ascii="宋体" w:eastAsia="宋体" w:hAnsi="宋体" w:cs="宋体" w:hint="eastAsia"/>
          <w:color w:val="000000" w:themeColor="text1"/>
          <w:sz w:val="21"/>
          <w:szCs w:val="21"/>
          <w:lang w:eastAsia="zh-CN"/>
        </w:rPr>
        <w:t>的供应商</w:t>
      </w:r>
      <w:r w:rsidRPr="00B51C8C">
        <w:rPr>
          <w:rFonts w:ascii="宋体" w:eastAsia="宋体" w:hAnsi="宋体" w:cs="宋体" w:hint="eastAsia"/>
          <w:color w:val="000000" w:themeColor="text1"/>
          <w:sz w:val="21"/>
          <w:szCs w:val="21"/>
        </w:rPr>
        <w:t>，将被拒绝参加本次采购活动。</w:t>
      </w:r>
      <w:r w:rsidRPr="00B51C8C">
        <w:rPr>
          <w:rFonts w:ascii="宋体" w:eastAsia="宋体" w:hAnsi="宋体" w:cs="宋体" w:hint="eastAsia"/>
          <w:color w:val="000000" w:themeColor="text1"/>
          <w:sz w:val="21"/>
          <w:szCs w:val="21"/>
          <w:lang w:eastAsia="zh-CN"/>
        </w:rPr>
        <w:t>以采购人在磋商当天查询结果为准。</w:t>
      </w:r>
    </w:p>
    <w:p w:rsidR="00850515" w:rsidRPr="00B51C8C" w:rsidRDefault="00C43DEA">
      <w:pPr>
        <w:spacing w:line="360" w:lineRule="auto"/>
        <w:rPr>
          <w:rFonts w:ascii="宋体" w:eastAsia="宋体" w:hAnsi="宋体" w:cs="宋体"/>
          <w:b/>
          <w:bCs/>
          <w:color w:val="000000" w:themeColor="text1"/>
          <w:sz w:val="21"/>
          <w:szCs w:val="21"/>
          <w:lang w:eastAsia="zh-CN"/>
        </w:rPr>
      </w:pPr>
      <w:bookmarkStart w:id="7" w:name="_Toc35393800"/>
      <w:bookmarkStart w:id="8" w:name="_Toc35393631"/>
      <w:r w:rsidRPr="00B51C8C">
        <w:rPr>
          <w:rFonts w:ascii="宋体" w:eastAsia="宋体" w:hAnsi="宋体" w:cs="宋体" w:hint="eastAsia"/>
          <w:b/>
          <w:bCs/>
          <w:color w:val="000000" w:themeColor="text1"/>
          <w:sz w:val="21"/>
          <w:szCs w:val="21"/>
          <w:lang w:eastAsia="zh-CN"/>
        </w:rPr>
        <w:t>三、获取采购文件</w:t>
      </w:r>
      <w:bookmarkEnd w:id="5"/>
      <w:bookmarkEnd w:id="6"/>
      <w:bookmarkEnd w:id="7"/>
      <w:bookmarkEnd w:id="8"/>
    </w:p>
    <w:p w:rsidR="00850515" w:rsidRPr="00B51C8C" w:rsidRDefault="00C43DEA">
      <w:pPr>
        <w:spacing w:line="360" w:lineRule="auto"/>
        <w:ind w:firstLineChars="200" w:firstLine="422"/>
        <w:rPr>
          <w:rFonts w:ascii="宋体" w:eastAsia="宋体" w:hAnsi="宋体" w:cs="宋体"/>
          <w:b/>
          <w:color w:val="000000" w:themeColor="text1"/>
          <w:sz w:val="21"/>
          <w:szCs w:val="21"/>
          <w:lang w:eastAsia="zh-CN"/>
        </w:rPr>
      </w:pPr>
      <w:r w:rsidRPr="00B51C8C">
        <w:rPr>
          <w:rFonts w:ascii="宋体" w:eastAsia="宋体" w:hAnsi="宋体" w:cs="宋体" w:hint="eastAsia"/>
          <w:b/>
          <w:color w:val="000000" w:themeColor="text1"/>
          <w:sz w:val="21"/>
          <w:szCs w:val="21"/>
          <w:lang w:eastAsia="zh-CN"/>
        </w:rPr>
        <w:t>时间：</w:t>
      </w:r>
      <w:r w:rsidRPr="00B51C8C">
        <w:rPr>
          <w:rFonts w:ascii="宋体" w:eastAsia="宋体" w:hAnsi="宋体" w:cs="宋体" w:hint="eastAsia"/>
          <w:b/>
          <w:bCs/>
          <w:color w:val="000000" w:themeColor="text1"/>
          <w:sz w:val="21"/>
          <w:szCs w:val="21"/>
          <w:lang w:eastAsia="zh-CN"/>
        </w:rPr>
        <w:t>2022年8月15日至2022年8月19日</w:t>
      </w:r>
      <w:r w:rsidRPr="00B51C8C">
        <w:rPr>
          <w:rFonts w:ascii="宋体" w:eastAsia="宋体" w:hAnsi="宋体" w:cs="宋体" w:hint="eastAsia"/>
          <w:b/>
          <w:color w:val="000000" w:themeColor="text1"/>
          <w:sz w:val="21"/>
          <w:szCs w:val="21"/>
          <w:lang w:eastAsia="zh-CN"/>
        </w:rPr>
        <w:t>，每天上午09:00至12:00，下午12:00至17:00（北京时间，法定节假日除外）；</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bookmarkStart w:id="9" w:name="_Toc28359092"/>
      <w:bookmarkStart w:id="10" w:name="_Toc35393801"/>
      <w:bookmarkStart w:id="11" w:name="_Toc35393632"/>
      <w:bookmarkStart w:id="12" w:name="_Toc28359015"/>
      <w:r w:rsidRPr="00B51C8C">
        <w:rPr>
          <w:rFonts w:ascii="宋体" w:eastAsia="宋体" w:hAnsi="宋体" w:cs="宋体" w:hint="eastAsia"/>
          <w:color w:val="000000" w:themeColor="text1"/>
          <w:sz w:val="21"/>
          <w:szCs w:val="21"/>
          <w:lang w:eastAsia="zh-CN"/>
        </w:rPr>
        <w:t>地点：凡有意参加者，请登录“河北省公共资源交易服务平台”自行下载电子竞争性磋商文件及相关附件，并在系统中及时查看有无澄清或修改；</w:t>
      </w:r>
    </w:p>
    <w:p w:rsidR="00850515" w:rsidRPr="00B51C8C" w:rsidRDefault="00C43DEA">
      <w:pPr>
        <w:adjustRightInd w:val="0"/>
        <w:snapToGrid w:val="0"/>
        <w:spacing w:line="360" w:lineRule="auto"/>
        <w:ind w:firstLineChars="200" w:firstLine="420"/>
        <w:rPr>
          <w:color w:val="000000" w:themeColor="text1"/>
          <w:sz w:val="21"/>
          <w:szCs w:val="21"/>
          <w:lang w:eastAsia="zh-CN"/>
        </w:rPr>
      </w:pPr>
      <w:r w:rsidRPr="00B51C8C">
        <w:rPr>
          <w:rFonts w:ascii="宋体" w:eastAsia="宋体" w:hAnsi="宋体" w:cs="宋体" w:hint="eastAsia"/>
          <w:color w:val="000000" w:themeColor="text1"/>
          <w:sz w:val="21"/>
          <w:szCs w:val="21"/>
          <w:lang w:eastAsia="zh-CN"/>
        </w:rPr>
        <w:lastRenderedPageBreak/>
        <w:t>方式：</w:t>
      </w:r>
      <w:r w:rsidRPr="00B51C8C">
        <w:rPr>
          <w:rFonts w:hint="eastAsia"/>
          <w:color w:val="000000" w:themeColor="text1"/>
          <w:sz w:val="21"/>
          <w:szCs w:val="21"/>
          <w:lang w:eastAsia="zh-CN"/>
        </w:rPr>
        <w:t>本项目采用电子化采购。已在河北省公共资源交易服务平台市场主体库通过资格确认（注册登记）并办理其中任意一家CA证书（包括河北CA、山西CA、北京CA、联通CA、CQCCA、CFCA。）的供应商可直接登录唐山市电子交易系统下载文件。</w:t>
      </w:r>
    </w:p>
    <w:p w:rsidR="00850515" w:rsidRPr="00B51C8C" w:rsidRDefault="00C43DEA">
      <w:pPr>
        <w:adjustRightInd w:val="0"/>
        <w:snapToGrid w:val="0"/>
        <w:spacing w:line="360" w:lineRule="auto"/>
        <w:ind w:firstLineChars="200" w:firstLine="420"/>
        <w:rPr>
          <w:color w:val="000000" w:themeColor="text1"/>
          <w:sz w:val="21"/>
          <w:szCs w:val="21"/>
          <w:lang w:eastAsia="zh-CN"/>
        </w:rPr>
      </w:pPr>
      <w:r w:rsidRPr="00B51C8C">
        <w:rPr>
          <w:rFonts w:hint="eastAsia"/>
          <w:color w:val="000000" w:themeColor="text1"/>
          <w:sz w:val="21"/>
          <w:szCs w:val="21"/>
        </w:rPr>
        <w:t>未经资格确认（注册登记）的供应商可在“河北省公共资源交易平台（http://www.hebpr.cn/tangshan/）”网站进行账号注册，点击“市场主体登录”进入系统，选择【唐山市】进入“唐山市公共资源交易综合信息平台-市场主体”系统，选择左侧“业务管理”菜单下的“填写投标信息”，找到对应项目进行投标。</w:t>
      </w:r>
      <w:r w:rsidRPr="00B51C8C">
        <w:rPr>
          <w:rFonts w:hint="eastAsia"/>
          <w:color w:val="000000" w:themeColor="text1"/>
          <w:sz w:val="21"/>
          <w:szCs w:val="21"/>
          <w:lang w:eastAsia="zh-CN"/>
        </w:rPr>
        <w:t>完成后在“交易文件下载”菜单下载相应采购文件。也可到唐山市市本级公共资源交易中心，在自主注册一体机上进行现场注册。详细注册流程可参考河北省公共资源交易平台（http://www.hebpr.cn/tangshan/）唐山市网站首页“常用下载”栏目中的《市场主体注册登记操作手册》完成注册登记。</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未通过交易平台下载磋商文件的供应商，其提交的响应文件将被作为无效响应文件处理。</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技术支持电话：400-998-0000。</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售价：0元。</w:t>
      </w:r>
    </w:p>
    <w:p w:rsidR="00850515" w:rsidRPr="00B51C8C" w:rsidRDefault="00C43DEA">
      <w:pPr>
        <w:spacing w:line="360" w:lineRule="auto"/>
        <w:rPr>
          <w:rFonts w:ascii="宋体" w:eastAsia="宋体" w:hAnsi="宋体" w:cs="宋体"/>
          <w:b/>
          <w:bCs/>
          <w:color w:val="000000" w:themeColor="text1"/>
          <w:sz w:val="21"/>
          <w:szCs w:val="21"/>
          <w:lang w:eastAsia="zh-CN"/>
        </w:rPr>
      </w:pPr>
      <w:r w:rsidRPr="00B51C8C">
        <w:rPr>
          <w:rFonts w:ascii="宋体" w:eastAsia="宋体" w:hAnsi="宋体" w:cs="宋体" w:hint="eastAsia"/>
          <w:b/>
          <w:bCs/>
          <w:color w:val="000000" w:themeColor="text1"/>
          <w:sz w:val="21"/>
          <w:szCs w:val="21"/>
          <w:lang w:eastAsia="zh-CN"/>
        </w:rPr>
        <w:t>四、响应文件提交</w:t>
      </w:r>
      <w:bookmarkEnd w:id="9"/>
      <w:bookmarkEnd w:id="10"/>
      <w:bookmarkEnd w:id="11"/>
      <w:bookmarkEnd w:id="12"/>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截止时间：</w:t>
      </w:r>
      <w:r w:rsidRPr="00B51C8C">
        <w:rPr>
          <w:rFonts w:ascii="宋体" w:eastAsia="宋体" w:hAnsi="宋体" w:cs="宋体" w:hint="eastAsia"/>
          <w:b/>
          <w:bCs/>
          <w:color w:val="000000" w:themeColor="text1"/>
          <w:sz w:val="21"/>
          <w:szCs w:val="21"/>
          <w:lang w:eastAsia="zh-CN"/>
        </w:rPr>
        <w:t>2022年8月25日09时00分</w:t>
      </w:r>
      <w:r w:rsidRPr="00B51C8C">
        <w:rPr>
          <w:rFonts w:ascii="宋体" w:eastAsia="宋体" w:hAnsi="宋体" w:cs="宋体" w:hint="eastAsia"/>
          <w:color w:val="000000" w:themeColor="text1"/>
          <w:sz w:val="21"/>
          <w:szCs w:val="21"/>
          <w:lang w:eastAsia="zh-CN"/>
        </w:rPr>
        <w:t>（北京时间）（从磋商文件开始发出之日起至供应商提交首次响应文件截止之日止不得少于10日）</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地点：本项目采用网上全流程电子采购；供应商须在提交响应文件截止时间前通过“河北省公共资源交易服务平台”提交电子响应文件。</w:t>
      </w:r>
    </w:p>
    <w:p w:rsidR="00850515" w:rsidRPr="00B51C8C" w:rsidRDefault="00C43DEA">
      <w:pPr>
        <w:spacing w:line="360" w:lineRule="auto"/>
        <w:rPr>
          <w:rFonts w:ascii="宋体" w:eastAsia="宋体" w:hAnsi="宋体" w:cs="宋体"/>
          <w:b/>
          <w:bCs/>
          <w:color w:val="000000" w:themeColor="text1"/>
          <w:sz w:val="21"/>
          <w:szCs w:val="21"/>
          <w:lang w:eastAsia="zh-CN"/>
        </w:rPr>
      </w:pPr>
      <w:bookmarkStart w:id="13" w:name="_Toc35393633"/>
      <w:bookmarkStart w:id="14" w:name="_Toc28359016"/>
      <w:bookmarkStart w:id="15" w:name="_Toc28359093"/>
      <w:bookmarkStart w:id="16" w:name="_Toc35393802"/>
      <w:r w:rsidRPr="00B51C8C">
        <w:rPr>
          <w:rFonts w:ascii="宋体" w:eastAsia="宋体" w:hAnsi="宋体" w:cs="宋体" w:hint="eastAsia"/>
          <w:b/>
          <w:bCs/>
          <w:color w:val="000000" w:themeColor="text1"/>
          <w:sz w:val="21"/>
          <w:szCs w:val="21"/>
          <w:lang w:eastAsia="zh-CN"/>
        </w:rPr>
        <w:t>五、开启</w:t>
      </w:r>
      <w:bookmarkEnd w:id="13"/>
      <w:bookmarkEnd w:id="14"/>
      <w:bookmarkEnd w:id="15"/>
      <w:bookmarkEnd w:id="16"/>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时间：</w:t>
      </w:r>
      <w:r w:rsidRPr="00B51C8C">
        <w:rPr>
          <w:rFonts w:ascii="宋体" w:eastAsia="宋体" w:hAnsi="宋体" w:cs="宋体" w:hint="eastAsia"/>
          <w:b/>
          <w:bCs/>
          <w:color w:val="000000" w:themeColor="text1"/>
          <w:sz w:val="21"/>
          <w:szCs w:val="21"/>
          <w:lang w:eastAsia="zh-CN"/>
        </w:rPr>
        <w:t>2022年8月25日09时00分</w:t>
      </w:r>
      <w:r w:rsidRPr="00B51C8C">
        <w:rPr>
          <w:rFonts w:ascii="宋体" w:eastAsia="宋体" w:hAnsi="宋体" w:cs="宋体" w:hint="eastAsia"/>
          <w:color w:val="000000" w:themeColor="text1"/>
          <w:sz w:val="21"/>
          <w:szCs w:val="21"/>
          <w:lang w:eastAsia="zh-CN"/>
        </w:rPr>
        <w:t>（北京时间）</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地点：河北省公共资源交易服务平台-唐山不见面开标大厅</w:t>
      </w:r>
    </w:p>
    <w:p w:rsidR="00850515" w:rsidRPr="00B51C8C" w:rsidRDefault="00C43DEA">
      <w:pPr>
        <w:spacing w:line="360" w:lineRule="auto"/>
        <w:rPr>
          <w:rFonts w:ascii="宋体" w:eastAsia="宋体" w:hAnsi="宋体" w:cs="宋体"/>
          <w:b/>
          <w:bCs/>
          <w:color w:val="000000" w:themeColor="text1"/>
          <w:sz w:val="21"/>
          <w:szCs w:val="21"/>
          <w:lang w:eastAsia="zh-CN"/>
        </w:rPr>
      </w:pPr>
      <w:bookmarkStart w:id="17" w:name="_Toc28359094"/>
      <w:bookmarkStart w:id="18" w:name="_Toc35393634"/>
      <w:bookmarkStart w:id="19" w:name="_Toc35393803"/>
      <w:bookmarkStart w:id="20" w:name="_Toc28359017"/>
      <w:r w:rsidRPr="00B51C8C">
        <w:rPr>
          <w:rFonts w:ascii="宋体" w:eastAsia="宋体" w:hAnsi="宋体" w:cs="宋体" w:hint="eastAsia"/>
          <w:b/>
          <w:bCs/>
          <w:color w:val="000000" w:themeColor="text1"/>
          <w:sz w:val="21"/>
          <w:szCs w:val="21"/>
          <w:lang w:eastAsia="zh-CN"/>
        </w:rPr>
        <w:t>六、公告期限</w:t>
      </w:r>
      <w:bookmarkEnd w:id="17"/>
      <w:bookmarkEnd w:id="18"/>
      <w:bookmarkEnd w:id="19"/>
      <w:bookmarkEnd w:id="20"/>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自本公告发布之日起5个工作日。</w:t>
      </w:r>
    </w:p>
    <w:p w:rsidR="00850515" w:rsidRPr="00B51C8C" w:rsidRDefault="00C43DEA">
      <w:pPr>
        <w:spacing w:line="360" w:lineRule="auto"/>
        <w:rPr>
          <w:rFonts w:ascii="宋体" w:eastAsia="宋体" w:hAnsi="宋体" w:cs="宋体"/>
          <w:b/>
          <w:bCs/>
          <w:color w:val="000000" w:themeColor="text1"/>
          <w:sz w:val="21"/>
          <w:szCs w:val="21"/>
          <w:lang w:eastAsia="zh-CN"/>
        </w:rPr>
      </w:pPr>
      <w:bookmarkStart w:id="21" w:name="_Toc35393635"/>
      <w:bookmarkStart w:id="22" w:name="_Toc35393804"/>
      <w:r w:rsidRPr="00B51C8C">
        <w:rPr>
          <w:rFonts w:ascii="宋体" w:eastAsia="宋体" w:hAnsi="宋体" w:cs="宋体" w:hint="eastAsia"/>
          <w:b/>
          <w:bCs/>
          <w:color w:val="000000" w:themeColor="text1"/>
          <w:sz w:val="21"/>
          <w:szCs w:val="21"/>
          <w:lang w:eastAsia="zh-CN"/>
        </w:rPr>
        <w:t>七、其他补充事宜</w:t>
      </w:r>
      <w:bookmarkEnd w:id="21"/>
      <w:bookmarkEnd w:id="22"/>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1、本公告发布媒介：中国河北政府采购网和河北省公共资源交易服务平台。</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2、未经资格确认（注册登记）的供应商可在“河北省公共资源交易平台”网站进行账号注册；也可到唐山市市本级公共资源交易中心，在自主注册一体机上进行现场注册。详细注册流程可参考河北省公共资源交易平台（http://www.hebpr.cn/tangshan/）唐山市网站首页“常用下载”栏目中的《市场主体注册登记操作手册》完成注册登记。</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注册成功后点击“市场主体登录”进入系统，选择【唐山市】进入“唐山市公共资源交易综合信息平台-市场主体”系统，选择左侧“业务管理”菜单下的“填写投标信息”，找到对应项目进行投标，完成后在“交易文件下载”菜单下载相应采购文件。</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3、未通过交易平台下载采购文件的供应商，其提交的响应文件将被作为无效响应文件处理。</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lastRenderedPageBreak/>
        <w:t>4、技术支持电话：400-998-0000。</w:t>
      </w:r>
    </w:p>
    <w:p w:rsidR="00850515" w:rsidRPr="00B51C8C" w:rsidRDefault="00C43DEA">
      <w:pPr>
        <w:spacing w:line="360" w:lineRule="auto"/>
        <w:rPr>
          <w:rFonts w:ascii="宋体" w:eastAsia="宋体" w:hAnsi="宋体" w:cs="宋体"/>
          <w:color w:val="000000" w:themeColor="text1"/>
          <w:sz w:val="21"/>
          <w:szCs w:val="21"/>
          <w:lang w:eastAsia="zh-CN"/>
        </w:rPr>
      </w:pPr>
      <w:bookmarkStart w:id="23" w:name="_Toc35393636"/>
      <w:bookmarkStart w:id="24" w:name="_Toc28359018"/>
      <w:bookmarkStart w:id="25" w:name="_Toc35393805"/>
      <w:bookmarkStart w:id="26" w:name="_Toc28359095"/>
      <w:r w:rsidRPr="00B51C8C">
        <w:rPr>
          <w:rFonts w:ascii="宋体" w:eastAsia="宋体" w:hAnsi="宋体" w:cs="宋体" w:hint="eastAsia"/>
          <w:b/>
          <w:bCs/>
          <w:color w:val="000000" w:themeColor="text1"/>
          <w:sz w:val="21"/>
          <w:szCs w:val="21"/>
          <w:lang w:eastAsia="zh-CN"/>
        </w:rPr>
        <w:t>八、凡对本次采购提出询问，请按以下方式联系。</w:t>
      </w:r>
      <w:bookmarkEnd w:id="23"/>
      <w:bookmarkEnd w:id="24"/>
      <w:bookmarkEnd w:id="25"/>
      <w:bookmarkEnd w:id="26"/>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bookmarkStart w:id="27" w:name="_Toc35393637"/>
      <w:bookmarkStart w:id="28" w:name="_Toc35393806"/>
      <w:bookmarkStart w:id="29" w:name="_Toc28359096"/>
      <w:bookmarkStart w:id="30" w:name="_Toc28359019"/>
      <w:r w:rsidRPr="00B51C8C">
        <w:rPr>
          <w:rFonts w:ascii="宋体" w:eastAsia="宋体" w:hAnsi="宋体" w:cs="宋体" w:hint="eastAsia"/>
          <w:color w:val="000000" w:themeColor="text1"/>
          <w:sz w:val="21"/>
          <w:szCs w:val="21"/>
          <w:lang w:eastAsia="zh-CN"/>
        </w:rPr>
        <w:t>1、采购人信息</w:t>
      </w:r>
      <w:bookmarkEnd w:id="27"/>
      <w:bookmarkEnd w:id="28"/>
      <w:bookmarkEnd w:id="29"/>
      <w:bookmarkEnd w:id="30"/>
    </w:p>
    <w:p w:rsidR="00850515" w:rsidRPr="00B51C8C" w:rsidRDefault="00C43DEA">
      <w:pPr>
        <w:spacing w:line="360" w:lineRule="auto"/>
        <w:ind w:firstLineChars="200" w:firstLine="420"/>
        <w:jc w:val="both"/>
        <w:rPr>
          <w:rFonts w:ascii="宋体" w:eastAsia="宋体" w:hAnsi="宋体" w:cs="宋体"/>
          <w:color w:val="000000" w:themeColor="text1"/>
          <w:sz w:val="21"/>
          <w:szCs w:val="21"/>
          <w:lang w:eastAsia="zh-CN"/>
        </w:rPr>
      </w:pPr>
      <w:bookmarkStart w:id="31" w:name="_Toc28359097"/>
      <w:bookmarkStart w:id="32" w:name="_Toc35393807"/>
      <w:bookmarkStart w:id="33" w:name="_Toc28359020"/>
      <w:bookmarkStart w:id="34" w:name="_Toc35393638"/>
      <w:r w:rsidRPr="00B51C8C">
        <w:rPr>
          <w:rFonts w:ascii="宋体" w:eastAsia="宋体" w:hAnsi="宋体" w:cs="宋体" w:hint="eastAsia"/>
          <w:color w:val="000000" w:themeColor="text1"/>
          <w:sz w:val="21"/>
          <w:szCs w:val="21"/>
          <w:lang w:eastAsia="zh-CN"/>
        </w:rPr>
        <w:t>采购单位：滦南县住房和城乡建设局</w:t>
      </w:r>
    </w:p>
    <w:p w:rsidR="00850515" w:rsidRPr="00B51C8C" w:rsidRDefault="00C43DEA">
      <w:pPr>
        <w:spacing w:line="360" w:lineRule="auto"/>
        <w:ind w:firstLineChars="200" w:firstLine="420"/>
        <w:jc w:val="both"/>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地址：滦南县城</w:t>
      </w:r>
    </w:p>
    <w:p w:rsidR="00850515" w:rsidRPr="00B51C8C" w:rsidRDefault="00C43DEA">
      <w:pPr>
        <w:spacing w:line="360" w:lineRule="auto"/>
        <w:ind w:firstLineChars="200" w:firstLine="420"/>
        <w:jc w:val="both"/>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联系人：</w:t>
      </w:r>
      <w:r w:rsidRPr="00B51C8C">
        <w:rPr>
          <w:rFonts w:asciiTheme="minorEastAsia" w:eastAsiaTheme="minorEastAsia" w:hAnsiTheme="minorEastAsia" w:hint="eastAsia"/>
          <w:color w:val="000000" w:themeColor="text1"/>
          <w:sz w:val="21"/>
          <w:szCs w:val="21"/>
          <w:lang w:eastAsia="zh-CN"/>
        </w:rPr>
        <w:t>王女士</w:t>
      </w:r>
    </w:p>
    <w:p w:rsidR="00850515" w:rsidRPr="00B51C8C" w:rsidRDefault="00C43DEA">
      <w:pPr>
        <w:spacing w:line="360" w:lineRule="auto"/>
        <w:ind w:firstLineChars="200" w:firstLine="420"/>
        <w:rPr>
          <w:rFonts w:ascii="宋体" w:eastAsia="宋体" w:hAnsi="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联系方式：</w:t>
      </w:r>
      <w:r w:rsidRPr="00B51C8C">
        <w:rPr>
          <w:rFonts w:ascii="宋体" w:eastAsia="宋体" w:hAnsi="宋体" w:hint="eastAsia"/>
          <w:color w:val="000000" w:themeColor="text1"/>
          <w:sz w:val="21"/>
          <w:szCs w:val="21"/>
          <w:lang w:eastAsia="zh-CN"/>
        </w:rPr>
        <w:t>13933304226</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2、采购代理机构信息</w:t>
      </w:r>
      <w:bookmarkEnd w:id="31"/>
      <w:bookmarkEnd w:id="32"/>
      <w:bookmarkEnd w:id="33"/>
      <w:bookmarkEnd w:id="34"/>
    </w:p>
    <w:p w:rsidR="00850515" w:rsidRPr="00B51C8C" w:rsidRDefault="00C43DEA">
      <w:pPr>
        <w:spacing w:line="360" w:lineRule="auto"/>
        <w:ind w:firstLineChars="200" w:firstLine="420"/>
        <w:jc w:val="both"/>
        <w:rPr>
          <w:rFonts w:ascii="宋体" w:eastAsia="宋体" w:hAnsi="宋体" w:cs="宋体"/>
          <w:color w:val="000000" w:themeColor="text1"/>
          <w:sz w:val="21"/>
          <w:szCs w:val="21"/>
          <w:lang w:eastAsia="zh-CN"/>
        </w:rPr>
      </w:pPr>
      <w:bookmarkStart w:id="35" w:name="_Toc35393808"/>
      <w:bookmarkStart w:id="36" w:name="_Toc28359098"/>
      <w:bookmarkStart w:id="37" w:name="_Toc28359021"/>
      <w:bookmarkStart w:id="38" w:name="_Toc35393639"/>
      <w:r w:rsidRPr="00B51C8C">
        <w:rPr>
          <w:rFonts w:ascii="宋体" w:eastAsia="宋体" w:hAnsi="宋体" w:cs="宋体" w:hint="eastAsia"/>
          <w:color w:val="000000" w:themeColor="text1"/>
          <w:sz w:val="21"/>
          <w:szCs w:val="21"/>
          <w:lang w:eastAsia="zh-CN"/>
        </w:rPr>
        <w:t xml:space="preserve">招标代理单位：唐山市海诚招标代理有限公司 </w:t>
      </w:r>
    </w:p>
    <w:p w:rsidR="00850515" w:rsidRPr="00B51C8C" w:rsidRDefault="00C43DEA">
      <w:pPr>
        <w:spacing w:line="360" w:lineRule="auto"/>
        <w:ind w:firstLineChars="200" w:firstLine="420"/>
        <w:jc w:val="both"/>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地址：河北省唐山市滦南县兆才大街北侧北河金街7-111号商铺</w:t>
      </w:r>
    </w:p>
    <w:p w:rsidR="00850515" w:rsidRPr="00B51C8C" w:rsidRDefault="00C43DEA">
      <w:pPr>
        <w:spacing w:line="360" w:lineRule="auto"/>
        <w:ind w:firstLineChars="200" w:firstLine="420"/>
        <w:jc w:val="both"/>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 xml:space="preserve">联系人：潘女士 </w:t>
      </w:r>
    </w:p>
    <w:p w:rsidR="00850515" w:rsidRPr="00B51C8C" w:rsidRDefault="00C43DEA">
      <w:pPr>
        <w:spacing w:line="360" w:lineRule="auto"/>
        <w:ind w:firstLineChars="200" w:firstLine="420"/>
        <w:jc w:val="both"/>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 xml:space="preserve">联系电话：0315-5705566  </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邮箱：</w:t>
      </w:r>
      <w:r w:rsidRPr="00B51C8C">
        <w:rPr>
          <w:rFonts w:ascii="宋体" w:eastAsia="宋体" w:hAnsi="宋体" w:hint="eastAsia"/>
          <w:color w:val="000000" w:themeColor="text1"/>
          <w:sz w:val="21"/>
          <w:szCs w:val="21"/>
          <w:lang w:eastAsia="zh-CN"/>
        </w:rPr>
        <w:t>tsshczbdl@126.com</w:t>
      </w:r>
      <w:r w:rsidRPr="00B51C8C">
        <w:rPr>
          <w:rFonts w:ascii="宋体" w:eastAsia="宋体" w:hAnsi="宋体" w:cs="宋体" w:hint="eastAsia"/>
          <w:color w:val="000000" w:themeColor="text1"/>
          <w:sz w:val="21"/>
          <w:szCs w:val="21"/>
          <w:lang w:eastAsia="zh-CN"/>
        </w:rPr>
        <w:t xml:space="preserve"> </w:t>
      </w:r>
    </w:p>
    <w:p w:rsidR="00850515" w:rsidRPr="00B51C8C" w:rsidRDefault="00C43DEA">
      <w:pPr>
        <w:spacing w:line="360" w:lineRule="auto"/>
        <w:ind w:firstLineChars="200" w:firstLine="420"/>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3、项目联系方式</w:t>
      </w:r>
      <w:bookmarkEnd w:id="35"/>
      <w:bookmarkEnd w:id="36"/>
      <w:bookmarkEnd w:id="37"/>
      <w:bookmarkEnd w:id="38"/>
    </w:p>
    <w:p w:rsidR="00850515" w:rsidRPr="00B51C8C" w:rsidRDefault="00C43DEA">
      <w:pPr>
        <w:spacing w:line="360" w:lineRule="auto"/>
        <w:ind w:firstLineChars="200" w:firstLine="420"/>
        <w:jc w:val="both"/>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联系人：潘女士</w:t>
      </w:r>
    </w:p>
    <w:p w:rsidR="00850515" w:rsidRPr="00B51C8C" w:rsidRDefault="00C43DEA">
      <w:pPr>
        <w:spacing w:line="360" w:lineRule="auto"/>
        <w:ind w:firstLineChars="200" w:firstLine="420"/>
        <w:jc w:val="both"/>
        <w:rPr>
          <w:rFonts w:ascii="宋体" w:eastAsia="宋体" w:hAnsi="宋体" w:cs="宋体"/>
          <w:color w:val="000000" w:themeColor="text1"/>
          <w:sz w:val="21"/>
          <w:szCs w:val="21"/>
          <w:lang w:eastAsia="zh-CN"/>
        </w:rPr>
      </w:pPr>
      <w:r w:rsidRPr="00B51C8C">
        <w:rPr>
          <w:rFonts w:ascii="宋体" w:eastAsia="宋体" w:hAnsi="宋体" w:cs="宋体" w:hint="eastAsia"/>
          <w:color w:val="000000" w:themeColor="text1"/>
          <w:sz w:val="21"/>
          <w:szCs w:val="21"/>
          <w:lang w:eastAsia="zh-CN"/>
        </w:rPr>
        <w:t xml:space="preserve">联系电话：0315-5705566  </w:t>
      </w:r>
    </w:p>
    <w:p w:rsidR="00850515" w:rsidRPr="00B51C8C" w:rsidRDefault="00850515">
      <w:pPr>
        <w:pStyle w:val="1"/>
        <w:rPr>
          <w:color w:val="000000" w:themeColor="text1"/>
          <w:lang w:eastAsia="zh-CN"/>
        </w:rPr>
      </w:pPr>
    </w:p>
    <w:bookmarkEnd w:id="0"/>
    <w:p w:rsidR="00850515" w:rsidRDefault="00850515">
      <w:pPr>
        <w:spacing w:line="400" w:lineRule="exact"/>
        <w:rPr>
          <w:rFonts w:ascii="宋体" w:eastAsia="宋体" w:hAnsi="宋体" w:cs="宋体"/>
          <w:sz w:val="21"/>
          <w:szCs w:val="21"/>
          <w:lang w:eastAsia="zh-CN"/>
        </w:rPr>
        <w:sectPr w:rsidR="00850515">
          <w:footerReference w:type="default" r:id="rId13"/>
          <w:pgSz w:w="11910" w:h="16850"/>
          <w:pgMar w:top="1440" w:right="1800" w:bottom="1440" w:left="1800" w:header="711" w:footer="1224" w:gutter="0"/>
          <w:pgNumType w:start="1"/>
          <w:cols w:space="720"/>
        </w:sectPr>
      </w:pPr>
    </w:p>
    <w:p w:rsidR="00850515" w:rsidRDefault="00C43DEA">
      <w:pPr>
        <w:pStyle w:val="3"/>
        <w:ind w:left="0"/>
        <w:jc w:val="center"/>
        <w:rPr>
          <w:rFonts w:cs="宋体"/>
          <w:b w:val="0"/>
          <w:bCs w:val="0"/>
          <w:lang w:eastAsia="zh-CN"/>
        </w:rPr>
      </w:pPr>
      <w:r>
        <w:rPr>
          <w:rFonts w:cs="宋体" w:hint="eastAsia"/>
          <w:lang w:eastAsia="zh-CN"/>
        </w:rPr>
        <w:lastRenderedPageBreak/>
        <w:t>第二章</w:t>
      </w:r>
      <w:r>
        <w:rPr>
          <w:rFonts w:cs="宋体" w:hint="eastAsia"/>
          <w:spacing w:val="77"/>
          <w:lang w:eastAsia="zh-CN"/>
        </w:rPr>
        <w:t xml:space="preserve"> </w:t>
      </w:r>
      <w:r>
        <w:rPr>
          <w:rFonts w:hint="eastAsia"/>
          <w:lang w:eastAsia="zh-CN"/>
        </w:rPr>
        <w:t>竞争性磋商须知前附表</w:t>
      </w:r>
    </w:p>
    <w:p w:rsidR="00850515" w:rsidRDefault="00850515">
      <w:pPr>
        <w:rPr>
          <w:rFonts w:ascii="宋体" w:eastAsia="宋体" w:hAnsi="宋体" w:cs="宋体"/>
          <w:b/>
          <w:bCs/>
          <w:sz w:val="20"/>
          <w:szCs w:val="20"/>
          <w:lang w:eastAsia="zh-CN"/>
        </w:rPr>
      </w:pPr>
    </w:p>
    <w:p w:rsidR="00850515" w:rsidRDefault="00850515">
      <w:pPr>
        <w:spacing w:before="12"/>
        <w:rPr>
          <w:rFonts w:ascii="宋体" w:eastAsia="宋体" w:hAnsi="宋体" w:cs="宋体"/>
          <w:b/>
          <w:bCs/>
          <w:sz w:val="10"/>
          <w:szCs w:val="10"/>
          <w:lang w:eastAsia="zh-CN"/>
        </w:rPr>
      </w:pPr>
    </w:p>
    <w:tbl>
      <w:tblPr>
        <w:tblW w:w="8314"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30"/>
        <w:gridCol w:w="1740"/>
        <w:gridCol w:w="5844"/>
      </w:tblGrid>
      <w:tr w:rsidR="00850515">
        <w:trPr>
          <w:trHeight w:hRule="exact" w:val="646"/>
        </w:trPr>
        <w:tc>
          <w:tcPr>
            <w:tcW w:w="730" w:type="dxa"/>
            <w:vAlign w:val="center"/>
          </w:tcPr>
          <w:p w:rsidR="00850515" w:rsidRDefault="00C43DEA">
            <w:pPr>
              <w:jc w:val="center"/>
              <w:rPr>
                <w:rFonts w:ascii="宋体" w:eastAsia="宋体" w:hAnsi="宋体" w:cs="宋体"/>
                <w:b/>
                <w:bCs/>
              </w:rPr>
            </w:pPr>
            <w:r>
              <w:rPr>
                <w:rFonts w:ascii="宋体" w:eastAsia="宋体" w:hAnsi="宋体" w:cs="宋体" w:hint="eastAsia"/>
                <w:b/>
                <w:bCs/>
              </w:rPr>
              <w:t>项号</w:t>
            </w:r>
          </w:p>
        </w:tc>
        <w:tc>
          <w:tcPr>
            <w:tcW w:w="1740" w:type="dxa"/>
            <w:vAlign w:val="center"/>
          </w:tcPr>
          <w:p w:rsidR="00850515" w:rsidRDefault="00C43DEA">
            <w:pPr>
              <w:jc w:val="center"/>
              <w:rPr>
                <w:rFonts w:ascii="宋体" w:eastAsia="宋体" w:hAnsi="宋体" w:cs="宋体"/>
                <w:b/>
                <w:bCs/>
              </w:rPr>
            </w:pPr>
            <w:r>
              <w:rPr>
                <w:rFonts w:ascii="宋体" w:eastAsia="宋体" w:hAnsi="宋体" w:cs="宋体" w:hint="eastAsia"/>
                <w:b/>
                <w:bCs/>
              </w:rPr>
              <w:t>内   容</w:t>
            </w:r>
          </w:p>
        </w:tc>
        <w:tc>
          <w:tcPr>
            <w:tcW w:w="5844" w:type="dxa"/>
            <w:vAlign w:val="center"/>
          </w:tcPr>
          <w:p w:rsidR="00850515" w:rsidRDefault="00C43DEA">
            <w:pPr>
              <w:jc w:val="center"/>
              <w:rPr>
                <w:rFonts w:ascii="宋体" w:eastAsia="宋体" w:hAnsi="宋体" w:cs="宋体"/>
                <w:b/>
                <w:bCs/>
              </w:rPr>
            </w:pPr>
            <w:r>
              <w:rPr>
                <w:rFonts w:ascii="宋体" w:eastAsia="宋体" w:hAnsi="宋体" w:cs="宋体" w:hint="eastAsia"/>
                <w:b/>
                <w:bCs/>
              </w:rPr>
              <w:t>说明与要求</w:t>
            </w:r>
          </w:p>
        </w:tc>
      </w:tr>
      <w:tr w:rsidR="00850515">
        <w:trPr>
          <w:trHeight w:hRule="exact" w:val="1700"/>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w:t>
            </w:r>
          </w:p>
        </w:tc>
        <w:tc>
          <w:tcPr>
            <w:tcW w:w="174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采购人</w:t>
            </w:r>
          </w:p>
        </w:tc>
        <w:tc>
          <w:tcPr>
            <w:tcW w:w="5844" w:type="dxa"/>
            <w:vAlign w:val="center"/>
          </w:tcPr>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采购单位：滦南县住房和城乡建设局</w:t>
            </w:r>
          </w:p>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地址：滦南县城</w:t>
            </w:r>
          </w:p>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联系人：</w:t>
            </w:r>
            <w:r>
              <w:rPr>
                <w:rFonts w:asciiTheme="minorEastAsia" w:eastAsiaTheme="minorEastAsia" w:hAnsiTheme="minorEastAsia" w:hint="eastAsia"/>
                <w:sz w:val="21"/>
                <w:szCs w:val="21"/>
                <w:lang w:eastAsia="zh-CN"/>
              </w:rPr>
              <w:t>王女士</w:t>
            </w:r>
          </w:p>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联系方式：</w:t>
            </w:r>
            <w:r>
              <w:rPr>
                <w:rFonts w:asciiTheme="minorEastAsia" w:eastAsiaTheme="minorEastAsia" w:hAnsiTheme="minorEastAsia" w:hint="eastAsia"/>
                <w:sz w:val="21"/>
                <w:szCs w:val="21"/>
                <w:lang w:eastAsia="zh-CN"/>
              </w:rPr>
              <w:t>13933304226</w:t>
            </w:r>
          </w:p>
        </w:tc>
      </w:tr>
      <w:tr w:rsidR="00850515">
        <w:trPr>
          <w:trHeight w:hRule="exact" w:val="2125"/>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2</w:t>
            </w:r>
          </w:p>
        </w:tc>
        <w:tc>
          <w:tcPr>
            <w:tcW w:w="1740" w:type="dxa"/>
            <w:vAlign w:val="center"/>
          </w:tcPr>
          <w:p w:rsidR="00850515" w:rsidRDefault="00C43DEA">
            <w:pPr>
              <w:spacing w:line="360" w:lineRule="auto"/>
              <w:jc w:val="center"/>
              <w:rPr>
                <w:rFonts w:ascii="宋体" w:eastAsia="宋体" w:hAnsi="宋体" w:cs="宋体"/>
                <w:sz w:val="21"/>
                <w:szCs w:val="21"/>
              </w:rPr>
            </w:pPr>
            <w:r>
              <w:rPr>
                <w:rFonts w:ascii="宋体" w:eastAsia="宋体" w:hAnsi="宋体" w:cs="宋体" w:hint="eastAsia"/>
                <w:sz w:val="21"/>
                <w:szCs w:val="21"/>
              </w:rPr>
              <w:t>招标代理</w:t>
            </w:r>
          </w:p>
        </w:tc>
        <w:tc>
          <w:tcPr>
            <w:tcW w:w="5844" w:type="dxa"/>
            <w:vAlign w:val="center"/>
          </w:tcPr>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 xml:space="preserve">招标代理单位：唐山市海诚招标代理有限公司 </w:t>
            </w:r>
          </w:p>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地址：河北省唐山市滦南县兆才大街北侧北河金街7-111号商铺</w:t>
            </w:r>
          </w:p>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联系人：潘女士</w:t>
            </w:r>
          </w:p>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联系电话：0315-5705566  13930529339</w:t>
            </w:r>
          </w:p>
          <w:p w:rsidR="00850515" w:rsidRDefault="00C43DEA">
            <w:pPr>
              <w:spacing w:line="360" w:lineRule="auto"/>
              <w:jc w:val="both"/>
              <w:rPr>
                <w:rFonts w:ascii="宋体" w:eastAsia="宋体" w:hAnsi="宋体" w:cs="宋体"/>
                <w:sz w:val="21"/>
                <w:szCs w:val="21"/>
              </w:rPr>
            </w:pPr>
            <w:r>
              <w:rPr>
                <w:rFonts w:ascii="宋体" w:eastAsia="宋体" w:hAnsi="宋体" w:cs="宋体" w:hint="eastAsia"/>
                <w:sz w:val="21"/>
                <w:szCs w:val="21"/>
                <w:lang w:eastAsia="zh-CN"/>
              </w:rPr>
              <w:t>邮箱：</w:t>
            </w:r>
            <w:r>
              <w:rPr>
                <w:rFonts w:ascii="宋体" w:hAnsi="宋体" w:hint="eastAsia"/>
                <w:sz w:val="21"/>
                <w:szCs w:val="21"/>
              </w:rPr>
              <w:t>tsshczbdl@126.com</w:t>
            </w:r>
          </w:p>
        </w:tc>
      </w:tr>
      <w:tr w:rsidR="00850515">
        <w:trPr>
          <w:trHeight w:hRule="exact" w:val="615"/>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3</w:t>
            </w:r>
          </w:p>
        </w:tc>
        <w:tc>
          <w:tcPr>
            <w:tcW w:w="1740" w:type="dxa"/>
            <w:vAlign w:val="center"/>
          </w:tcPr>
          <w:p w:rsidR="00850515" w:rsidRDefault="00C43DEA">
            <w:pPr>
              <w:spacing w:line="360" w:lineRule="auto"/>
              <w:jc w:val="center"/>
              <w:rPr>
                <w:rFonts w:ascii="宋体" w:eastAsia="宋体" w:hAnsi="宋体" w:cs="宋体"/>
                <w:sz w:val="21"/>
                <w:szCs w:val="21"/>
              </w:rPr>
            </w:pPr>
            <w:r>
              <w:rPr>
                <w:rFonts w:ascii="宋体" w:eastAsia="宋体" w:hAnsi="宋体" w:cs="宋体" w:hint="eastAsia"/>
                <w:sz w:val="21"/>
                <w:szCs w:val="21"/>
                <w:lang w:eastAsia="zh-CN"/>
              </w:rPr>
              <w:t>采购</w:t>
            </w:r>
            <w:r>
              <w:rPr>
                <w:rFonts w:ascii="宋体" w:eastAsia="宋体" w:hAnsi="宋体" w:cs="宋体" w:hint="eastAsia"/>
                <w:sz w:val="21"/>
                <w:szCs w:val="21"/>
              </w:rPr>
              <w:t>项目名称</w:t>
            </w:r>
          </w:p>
        </w:tc>
        <w:tc>
          <w:tcPr>
            <w:tcW w:w="5844" w:type="dxa"/>
            <w:vAlign w:val="center"/>
          </w:tcPr>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滦南四座桥维护工程</w:t>
            </w:r>
          </w:p>
        </w:tc>
      </w:tr>
      <w:tr w:rsidR="00850515">
        <w:trPr>
          <w:trHeight w:hRule="exact" w:val="581"/>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4</w:t>
            </w:r>
          </w:p>
        </w:tc>
        <w:tc>
          <w:tcPr>
            <w:tcW w:w="1740" w:type="dxa"/>
            <w:vAlign w:val="center"/>
          </w:tcPr>
          <w:p w:rsidR="00850515" w:rsidRDefault="00C43DEA">
            <w:pPr>
              <w:spacing w:line="360" w:lineRule="auto"/>
              <w:jc w:val="center"/>
              <w:rPr>
                <w:rFonts w:ascii="宋体" w:eastAsia="宋体" w:hAnsi="宋体" w:cs="宋体"/>
                <w:sz w:val="21"/>
                <w:szCs w:val="21"/>
              </w:rPr>
            </w:pPr>
            <w:r>
              <w:rPr>
                <w:rFonts w:ascii="宋体" w:eastAsia="宋体" w:hAnsi="宋体" w:hint="eastAsia"/>
                <w:sz w:val="21"/>
                <w:szCs w:val="21"/>
              </w:rPr>
              <w:t>项目实施地点</w:t>
            </w:r>
          </w:p>
        </w:tc>
        <w:tc>
          <w:tcPr>
            <w:tcW w:w="5844" w:type="dxa"/>
            <w:vAlign w:val="center"/>
          </w:tcPr>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滦南县城</w:t>
            </w:r>
          </w:p>
        </w:tc>
      </w:tr>
      <w:tr w:rsidR="00850515">
        <w:trPr>
          <w:trHeight w:hRule="exact" w:val="1080"/>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5</w:t>
            </w:r>
          </w:p>
        </w:tc>
        <w:tc>
          <w:tcPr>
            <w:tcW w:w="1740" w:type="dxa"/>
            <w:vAlign w:val="center"/>
          </w:tcPr>
          <w:p w:rsidR="00850515" w:rsidRDefault="00C43DEA">
            <w:pPr>
              <w:spacing w:line="360" w:lineRule="auto"/>
              <w:jc w:val="center"/>
              <w:rPr>
                <w:rFonts w:ascii="宋体" w:eastAsia="宋体" w:hAnsi="宋体" w:cs="宋体"/>
                <w:sz w:val="21"/>
                <w:szCs w:val="21"/>
              </w:rPr>
            </w:pPr>
            <w:r>
              <w:rPr>
                <w:rFonts w:hint="eastAsia"/>
                <w:sz w:val="21"/>
                <w:szCs w:val="21"/>
              </w:rPr>
              <w:t>采购</w:t>
            </w:r>
            <w:r>
              <w:rPr>
                <w:rFonts w:eastAsia="宋体" w:hint="eastAsia"/>
                <w:sz w:val="21"/>
                <w:szCs w:val="21"/>
                <w:lang w:eastAsia="zh-CN"/>
              </w:rPr>
              <w:t>内容</w:t>
            </w:r>
          </w:p>
        </w:tc>
        <w:tc>
          <w:tcPr>
            <w:tcW w:w="5844" w:type="dxa"/>
            <w:vAlign w:val="center"/>
          </w:tcPr>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本工程为滦南四座桥维护工程，包含中大街上跨铁路桥、那颜桥、北河大桥、唐港铁路桥（以工程量清单为准）。</w:t>
            </w:r>
          </w:p>
        </w:tc>
      </w:tr>
      <w:tr w:rsidR="00850515">
        <w:trPr>
          <w:trHeight w:hRule="exact" w:val="581"/>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6</w:t>
            </w:r>
          </w:p>
        </w:tc>
        <w:tc>
          <w:tcPr>
            <w:tcW w:w="1740" w:type="dxa"/>
            <w:vAlign w:val="center"/>
          </w:tcPr>
          <w:p w:rsidR="00850515" w:rsidRDefault="00C43DEA">
            <w:pPr>
              <w:spacing w:line="360" w:lineRule="auto"/>
              <w:jc w:val="center"/>
              <w:rPr>
                <w:rFonts w:ascii="宋体" w:eastAsia="宋体" w:hAnsi="宋体" w:cs="宋体"/>
                <w:sz w:val="21"/>
                <w:szCs w:val="21"/>
              </w:rPr>
            </w:pPr>
            <w:r>
              <w:rPr>
                <w:rFonts w:ascii="宋体" w:eastAsia="宋体" w:hAnsi="宋体" w:cs="宋体" w:hint="eastAsia"/>
                <w:sz w:val="21"/>
                <w:szCs w:val="21"/>
              </w:rPr>
              <w:t>承包方式</w:t>
            </w:r>
          </w:p>
        </w:tc>
        <w:tc>
          <w:tcPr>
            <w:tcW w:w="5844" w:type="dxa"/>
            <w:vAlign w:val="center"/>
          </w:tcPr>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施工总承包</w:t>
            </w:r>
          </w:p>
        </w:tc>
      </w:tr>
      <w:tr w:rsidR="00850515">
        <w:trPr>
          <w:trHeight w:hRule="exact" w:val="583"/>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7</w:t>
            </w:r>
          </w:p>
        </w:tc>
        <w:tc>
          <w:tcPr>
            <w:tcW w:w="1740" w:type="dxa"/>
            <w:vAlign w:val="center"/>
          </w:tcPr>
          <w:p w:rsidR="00850515" w:rsidRDefault="00C43DEA">
            <w:pPr>
              <w:spacing w:line="360" w:lineRule="auto"/>
              <w:jc w:val="center"/>
              <w:rPr>
                <w:rFonts w:ascii="宋体" w:eastAsia="宋体" w:hAnsi="宋体" w:cs="宋体"/>
                <w:sz w:val="21"/>
                <w:szCs w:val="21"/>
              </w:rPr>
            </w:pPr>
            <w:r>
              <w:rPr>
                <w:rFonts w:ascii="宋体" w:eastAsia="宋体" w:hAnsi="宋体" w:cs="宋体" w:hint="eastAsia"/>
                <w:sz w:val="21"/>
                <w:szCs w:val="21"/>
              </w:rPr>
              <w:t>质量标准</w:t>
            </w:r>
          </w:p>
        </w:tc>
        <w:tc>
          <w:tcPr>
            <w:tcW w:w="5844" w:type="dxa"/>
            <w:vAlign w:val="center"/>
          </w:tcPr>
          <w:p w:rsidR="00850515" w:rsidRDefault="00C43DEA">
            <w:pPr>
              <w:spacing w:line="360" w:lineRule="auto"/>
              <w:jc w:val="both"/>
              <w:rPr>
                <w:rFonts w:ascii="宋体" w:eastAsia="宋体" w:hAnsi="宋体" w:cs="宋体"/>
                <w:sz w:val="21"/>
                <w:szCs w:val="21"/>
              </w:rPr>
            </w:pPr>
            <w:r>
              <w:rPr>
                <w:rFonts w:ascii="宋体" w:eastAsia="宋体" w:hAnsi="宋体" w:cs="宋体" w:hint="eastAsia"/>
                <w:sz w:val="21"/>
                <w:szCs w:val="21"/>
              </w:rPr>
              <w:t xml:space="preserve">合格 </w:t>
            </w:r>
          </w:p>
        </w:tc>
      </w:tr>
      <w:tr w:rsidR="00850515">
        <w:trPr>
          <w:trHeight w:hRule="exact" w:val="883"/>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8</w:t>
            </w:r>
          </w:p>
        </w:tc>
        <w:tc>
          <w:tcPr>
            <w:tcW w:w="174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采购范围</w:t>
            </w:r>
          </w:p>
        </w:tc>
        <w:tc>
          <w:tcPr>
            <w:tcW w:w="5844" w:type="dxa"/>
            <w:vAlign w:val="center"/>
          </w:tcPr>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本工程为滦南四座桥维护工程，包含中大街上跨铁路桥、那颜桥、北河大桥、唐港铁路桥（以工程量清单为准）。</w:t>
            </w:r>
          </w:p>
        </w:tc>
      </w:tr>
      <w:tr w:rsidR="00850515">
        <w:trPr>
          <w:trHeight w:hRule="exact" w:val="581"/>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9</w:t>
            </w:r>
          </w:p>
        </w:tc>
        <w:tc>
          <w:tcPr>
            <w:tcW w:w="1740" w:type="dxa"/>
            <w:vAlign w:val="center"/>
          </w:tcPr>
          <w:p w:rsidR="00850515" w:rsidRDefault="00C43DEA">
            <w:pPr>
              <w:spacing w:line="360" w:lineRule="auto"/>
              <w:jc w:val="center"/>
              <w:rPr>
                <w:rFonts w:ascii="宋体" w:eastAsia="宋体" w:hAnsi="宋体" w:cs="宋体"/>
                <w:sz w:val="21"/>
                <w:szCs w:val="21"/>
              </w:rPr>
            </w:pPr>
            <w:r>
              <w:rPr>
                <w:rFonts w:ascii="宋体" w:eastAsia="宋体" w:hAnsi="宋体" w:cs="宋体" w:hint="eastAsia"/>
                <w:sz w:val="21"/>
                <w:szCs w:val="21"/>
              </w:rPr>
              <w:t>工期要求</w:t>
            </w:r>
          </w:p>
        </w:tc>
        <w:tc>
          <w:tcPr>
            <w:tcW w:w="5844" w:type="dxa"/>
            <w:vAlign w:val="center"/>
          </w:tcPr>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 xml:space="preserve">120日历天，具体开竣工日期以合同签订为准 </w:t>
            </w:r>
          </w:p>
        </w:tc>
      </w:tr>
      <w:tr w:rsidR="00850515">
        <w:trPr>
          <w:trHeight w:hRule="exact" w:val="583"/>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10</w:t>
            </w:r>
          </w:p>
        </w:tc>
        <w:tc>
          <w:tcPr>
            <w:tcW w:w="1740" w:type="dxa"/>
            <w:vAlign w:val="center"/>
          </w:tcPr>
          <w:p w:rsidR="00850515" w:rsidRDefault="00C43DEA">
            <w:pPr>
              <w:spacing w:line="360" w:lineRule="auto"/>
              <w:jc w:val="center"/>
              <w:rPr>
                <w:rFonts w:ascii="宋体" w:eastAsia="宋体" w:hAnsi="宋体" w:cs="宋体"/>
                <w:sz w:val="21"/>
                <w:szCs w:val="21"/>
              </w:rPr>
            </w:pPr>
            <w:r>
              <w:rPr>
                <w:rFonts w:ascii="宋体" w:eastAsia="宋体" w:hAnsi="宋体" w:cs="宋体" w:hint="eastAsia"/>
                <w:sz w:val="21"/>
                <w:szCs w:val="21"/>
              </w:rPr>
              <w:t>资金来源</w:t>
            </w:r>
          </w:p>
        </w:tc>
        <w:tc>
          <w:tcPr>
            <w:tcW w:w="5844" w:type="dxa"/>
            <w:vAlign w:val="center"/>
          </w:tcPr>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rPr>
              <w:t xml:space="preserve">财政资金 </w:t>
            </w:r>
            <w:r>
              <w:rPr>
                <w:rFonts w:ascii="宋体" w:eastAsia="宋体" w:hAnsi="宋体" w:cs="宋体" w:hint="eastAsia"/>
                <w:sz w:val="21"/>
                <w:szCs w:val="21"/>
                <w:lang w:eastAsia="zh-CN"/>
              </w:rPr>
              <w:t xml:space="preserve"> 100%</w:t>
            </w:r>
          </w:p>
        </w:tc>
      </w:tr>
      <w:tr w:rsidR="00850515">
        <w:trPr>
          <w:trHeight w:val="9026"/>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lastRenderedPageBreak/>
              <w:t>11</w:t>
            </w:r>
          </w:p>
        </w:tc>
        <w:tc>
          <w:tcPr>
            <w:tcW w:w="1740" w:type="dxa"/>
            <w:vAlign w:val="center"/>
          </w:tcPr>
          <w:p w:rsidR="00850515" w:rsidRDefault="00C43DEA">
            <w:pPr>
              <w:spacing w:line="360" w:lineRule="auto"/>
              <w:jc w:val="center"/>
              <w:rPr>
                <w:rFonts w:ascii="宋体" w:eastAsia="宋体" w:hAnsi="宋体" w:cs="宋体"/>
                <w:sz w:val="21"/>
                <w:szCs w:val="21"/>
              </w:rPr>
            </w:pPr>
            <w:r>
              <w:rPr>
                <w:rFonts w:cs="宋体" w:hint="eastAsia"/>
                <w:spacing w:val="8"/>
                <w:sz w:val="21"/>
                <w:szCs w:val="21"/>
              </w:rPr>
              <w:t>供应商</w:t>
            </w:r>
            <w:r>
              <w:rPr>
                <w:rFonts w:hint="eastAsia"/>
                <w:sz w:val="21"/>
                <w:szCs w:val="21"/>
              </w:rPr>
              <w:t>资格要求</w:t>
            </w:r>
          </w:p>
          <w:p w:rsidR="00850515" w:rsidRDefault="00850515">
            <w:pPr>
              <w:spacing w:line="360" w:lineRule="auto"/>
              <w:jc w:val="center"/>
              <w:rPr>
                <w:rFonts w:ascii="宋体" w:eastAsia="宋体" w:hAnsi="宋体" w:cs="宋体"/>
                <w:sz w:val="21"/>
                <w:szCs w:val="21"/>
              </w:rPr>
            </w:pPr>
          </w:p>
        </w:tc>
        <w:tc>
          <w:tcPr>
            <w:tcW w:w="5844" w:type="dxa"/>
          </w:tcPr>
          <w:p w:rsidR="00850515" w:rsidRDefault="00C43DEA">
            <w:pPr>
              <w:spacing w:line="360" w:lineRule="auto"/>
              <w:jc w:val="both"/>
              <w:rPr>
                <w:sz w:val="21"/>
                <w:szCs w:val="21"/>
                <w:lang w:eastAsia="zh-CN"/>
              </w:rPr>
            </w:pPr>
            <w:r>
              <w:rPr>
                <w:rFonts w:cs="宋体" w:hint="eastAsia"/>
                <w:spacing w:val="8"/>
                <w:sz w:val="21"/>
                <w:szCs w:val="21"/>
                <w:lang w:eastAsia="zh-CN"/>
              </w:rPr>
              <w:t>供应商</w:t>
            </w:r>
            <w:r>
              <w:rPr>
                <w:rFonts w:hint="eastAsia"/>
                <w:sz w:val="21"/>
                <w:szCs w:val="21"/>
                <w:lang w:eastAsia="zh-CN"/>
              </w:rPr>
              <w:t xml:space="preserve">资格要求（同时满足）： </w:t>
            </w:r>
          </w:p>
          <w:p w:rsidR="00850515" w:rsidRDefault="00C43DEA">
            <w:pPr>
              <w:spacing w:line="360" w:lineRule="auto"/>
              <w:ind w:firstLineChars="200" w:firstLine="420"/>
              <w:jc w:val="both"/>
              <w:rPr>
                <w:rFonts w:eastAsia="宋体"/>
                <w:sz w:val="21"/>
                <w:szCs w:val="21"/>
                <w:lang w:eastAsia="zh-CN"/>
              </w:rPr>
            </w:pPr>
            <w:r>
              <w:rPr>
                <w:rFonts w:hint="eastAsia"/>
                <w:sz w:val="21"/>
                <w:szCs w:val="21"/>
                <w:lang w:eastAsia="zh-CN"/>
              </w:rPr>
              <w:t>1、</w:t>
            </w:r>
            <w:r>
              <w:rPr>
                <w:rFonts w:cs="宋体" w:hint="eastAsia"/>
                <w:spacing w:val="8"/>
                <w:sz w:val="21"/>
                <w:szCs w:val="21"/>
                <w:lang w:eastAsia="zh-CN"/>
              </w:rPr>
              <w:t>供应商</w:t>
            </w:r>
            <w:r>
              <w:rPr>
                <w:rFonts w:hint="eastAsia"/>
                <w:sz w:val="21"/>
                <w:szCs w:val="21"/>
                <w:lang w:eastAsia="zh-CN"/>
              </w:rPr>
              <w:t>应在中华人民共和国境内注册且具有独立的企业法人资格</w:t>
            </w:r>
            <w:r>
              <w:rPr>
                <w:rFonts w:eastAsia="宋体" w:hint="eastAsia"/>
                <w:sz w:val="21"/>
                <w:szCs w:val="21"/>
                <w:lang w:eastAsia="zh-CN"/>
              </w:rPr>
              <w:t>；</w:t>
            </w:r>
          </w:p>
          <w:p w:rsidR="00850515" w:rsidRDefault="00C43DEA">
            <w:pPr>
              <w:spacing w:line="360" w:lineRule="auto"/>
              <w:ind w:firstLineChars="200" w:firstLine="420"/>
              <w:jc w:val="both"/>
              <w:rPr>
                <w:rFonts w:eastAsia="宋体"/>
                <w:sz w:val="21"/>
                <w:szCs w:val="21"/>
                <w:lang w:eastAsia="zh-CN"/>
              </w:rPr>
            </w:pPr>
            <w:r>
              <w:rPr>
                <w:rFonts w:hint="eastAsia"/>
                <w:sz w:val="21"/>
                <w:szCs w:val="21"/>
                <w:lang w:eastAsia="zh-CN"/>
              </w:rPr>
              <w:t>2、</w:t>
            </w:r>
            <w:r>
              <w:rPr>
                <w:rFonts w:cs="宋体" w:hint="eastAsia"/>
                <w:spacing w:val="8"/>
                <w:sz w:val="21"/>
                <w:szCs w:val="21"/>
                <w:lang w:eastAsia="zh-CN"/>
              </w:rPr>
              <w:t>供应商</w:t>
            </w:r>
            <w:r>
              <w:rPr>
                <w:rFonts w:hint="eastAsia"/>
                <w:sz w:val="21"/>
                <w:szCs w:val="21"/>
                <w:lang w:eastAsia="zh-CN"/>
              </w:rPr>
              <w:t>须符合《中华人民共和国政府采购法》第二十二条的</w:t>
            </w:r>
            <w:r>
              <w:rPr>
                <w:rFonts w:eastAsia="宋体" w:hint="eastAsia"/>
                <w:sz w:val="21"/>
                <w:szCs w:val="21"/>
                <w:lang w:eastAsia="zh-CN"/>
              </w:rPr>
              <w:t>规定；</w:t>
            </w:r>
          </w:p>
          <w:p w:rsidR="00850515" w:rsidRDefault="00C43DEA">
            <w:pPr>
              <w:spacing w:line="360" w:lineRule="auto"/>
              <w:ind w:firstLineChars="200" w:firstLine="420"/>
              <w:jc w:val="both"/>
              <w:rPr>
                <w:rFonts w:eastAsia="宋体"/>
                <w:sz w:val="21"/>
                <w:szCs w:val="21"/>
                <w:lang w:eastAsia="zh-CN"/>
              </w:rPr>
            </w:pPr>
            <w:r>
              <w:rPr>
                <w:rFonts w:hint="eastAsia"/>
                <w:sz w:val="21"/>
                <w:szCs w:val="21"/>
                <w:lang w:eastAsia="zh-CN"/>
              </w:rPr>
              <w:t>3、</w:t>
            </w:r>
            <w:r>
              <w:rPr>
                <w:rFonts w:cs="宋体" w:hint="eastAsia"/>
                <w:spacing w:val="8"/>
                <w:sz w:val="21"/>
                <w:szCs w:val="21"/>
                <w:lang w:eastAsia="zh-CN"/>
              </w:rPr>
              <w:t>供应商</w:t>
            </w:r>
            <w:r>
              <w:rPr>
                <w:rFonts w:cs="宋体" w:hint="eastAsia"/>
                <w:sz w:val="21"/>
                <w:szCs w:val="21"/>
                <w:lang w:eastAsia="zh-CN"/>
              </w:rPr>
              <w:t>必须具备建设行政主管部门颁发的市政公用工程施工总承包叁级及以上资质</w:t>
            </w:r>
            <w:r>
              <w:rPr>
                <w:rFonts w:hint="eastAsia"/>
                <w:sz w:val="21"/>
                <w:szCs w:val="21"/>
                <w:lang w:eastAsia="zh-CN"/>
              </w:rPr>
              <w:t>，并在人员、设备、资金等方面具有相应的施工能力</w:t>
            </w:r>
            <w:r>
              <w:rPr>
                <w:rFonts w:eastAsia="宋体" w:hint="eastAsia"/>
                <w:sz w:val="21"/>
                <w:szCs w:val="21"/>
                <w:lang w:eastAsia="zh-CN"/>
              </w:rPr>
              <w:t>；</w:t>
            </w:r>
          </w:p>
          <w:p w:rsidR="00850515" w:rsidRDefault="00C43DEA">
            <w:pPr>
              <w:spacing w:line="360" w:lineRule="auto"/>
              <w:ind w:firstLineChars="200" w:firstLine="420"/>
              <w:jc w:val="both"/>
              <w:rPr>
                <w:rFonts w:ascii="宋体" w:eastAsia="宋体" w:hAnsi="宋体" w:cs="宋体"/>
                <w:sz w:val="21"/>
                <w:szCs w:val="21"/>
                <w:lang w:eastAsia="zh-CN"/>
              </w:rPr>
            </w:pPr>
            <w:r>
              <w:rPr>
                <w:rFonts w:hint="eastAsia"/>
                <w:sz w:val="21"/>
                <w:szCs w:val="21"/>
                <w:lang w:eastAsia="zh-CN"/>
              </w:rPr>
              <w:t>4、项目经理资格：</w:t>
            </w:r>
            <w:r>
              <w:rPr>
                <w:rFonts w:eastAsia="宋体" w:hint="eastAsia"/>
                <w:sz w:val="21"/>
                <w:szCs w:val="21"/>
                <w:lang w:eastAsia="zh-CN"/>
              </w:rPr>
              <w:t>拟投入的项目经理须具有</w:t>
            </w:r>
            <w:r>
              <w:rPr>
                <w:rFonts w:cs="宋体" w:hint="eastAsia"/>
                <w:sz w:val="21"/>
                <w:szCs w:val="21"/>
                <w:u w:val="single"/>
                <w:lang w:eastAsia="zh-CN"/>
              </w:rPr>
              <w:t>市政工程</w:t>
            </w:r>
            <w:r>
              <w:rPr>
                <w:rFonts w:hint="eastAsia"/>
                <w:sz w:val="21"/>
                <w:szCs w:val="21"/>
                <w:u w:val="single"/>
                <w:lang w:eastAsia="zh-CN"/>
              </w:rPr>
              <w:t xml:space="preserve">  </w:t>
            </w:r>
            <w:r>
              <w:rPr>
                <w:rFonts w:hint="eastAsia"/>
                <w:sz w:val="21"/>
                <w:szCs w:val="21"/>
                <w:lang w:eastAsia="zh-CN"/>
              </w:rPr>
              <w:t>专业</w:t>
            </w:r>
            <w:r>
              <w:rPr>
                <w:rFonts w:eastAsia="宋体" w:hint="eastAsia"/>
                <w:sz w:val="21"/>
                <w:szCs w:val="21"/>
                <w:u w:val="single"/>
                <w:lang w:eastAsia="zh-CN"/>
              </w:rPr>
              <w:t xml:space="preserve"> </w:t>
            </w:r>
            <w:r>
              <w:rPr>
                <w:rFonts w:hint="eastAsia"/>
                <w:sz w:val="21"/>
                <w:szCs w:val="21"/>
                <w:u w:val="single"/>
                <w:lang w:eastAsia="zh-CN"/>
              </w:rPr>
              <w:t>贰级（含以上级）</w:t>
            </w:r>
            <w:r>
              <w:rPr>
                <w:rFonts w:hint="eastAsia"/>
                <w:sz w:val="21"/>
                <w:szCs w:val="21"/>
                <w:lang w:eastAsia="zh-CN"/>
              </w:rPr>
              <w:t>注册建造师执业资格，具备有效的安全生产考核合格证书，且不得担任其他在施建设工程项目的项目经理</w:t>
            </w:r>
            <w:r>
              <w:rPr>
                <w:rFonts w:eastAsia="宋体" w:hint="eastAsia"/>
                <w:sz w:val="21"/>
                <w:szCs w:val="21"/>
                <w:lang w:eastAsia="zh-CN"/>
              </w:rPr>
              <w:t>；</w:t>
            </w:r>
            <w:r>
              <w:rPr>
                <w:rFonts w:ascii="宋体" w:eastAsia="宋体" w:hAnsi="宋体" w:cs="宋体" w:hint="eastAsia"/>
                <w:sz w:val="21"/>
                <w:szCs w:val="21"/>
                <w:lang w:eastAsia="zh-CN"/>
              </w:rPr>
              <w:t xml:space="preserve">         </w:t>
            </w:r>
          </w:p>
          <w:p w:rsidR="00850515" w:rsidRDefault="00C43DEA">
            <w:pPr>
              <w:spacing w:line="360" w:lineRule="auto"/>
              <w:jc w:val="both"/>
              <w:rPr>
                <w:rFonts w:eastAsia="宋体"/>
                <w:sz w:val="21"/>
                <w:szCs w:val="21"/>
                <w:lang w:eastAsia="zh-CN"/>
              </w:rPr>
            </w:pPr>
            <w:r>
              <w:rPr>
                <w:rFonts w:ascii="宋体" w:eastAsia="宋体" w:hAnsi="宋体" w:cs="宋体" w:hint="eastAsia"/>
                <w:sz w:val="21"/>
                <w:szCs w:val="21"/>
                <w:lang w:eastAsia="zh-CN"/>
              </w:rPr>
              <w:t xml:space="preserve">　　5、</w:t>
            </w:r>
            <w:r>
              <w:rPr>
                <w:rFonts w:ascii="宋体" w:hAnsi="宋体" w:cs="宋体" w:hint="eastAsia"/>
                <w:szCs w:val="21"/>
                <w:lang w:eastAsia="zh-CN"/>
              </w:rPr>
              <w:t>通过“信用中国”网站、“中国政府采购网”对供应商进行信用记录查询，被列入失信被执行人、重大税收违法案件当事人名单、政府采购严重违法失信行为记录名单的供应商，将被拒绝参加本次采购活动。以采购人在磋商当天查询结果为准</w:t>
            </w:r>
            <w:r>
              <w:rPr>
                <w:rFonts w:eastAsia="宋体" w:hint="eastAsia"/>
                <w:sz w:val="21"/>
                <w:szCs w:val="21"/>
                <w:lang w:eastAsia="zh-CN"/>
              </w:rPr>
              <w:t>；</w:t>
            </w:r>
          </w:p>
          <w:p w:rsidR="00850515" w:rsidRDefault="00C43DEA">
            <w:pPr>
              <w:spacing w:line="360" w:lineRule="auto"/>
              <w:ind w:firstLineChars="200" w:firstLine="420"/>
              <w:jc w:val="both"/>
              <w:rPr>
                <w:sz w:val="21"/>
                <w:szCs w:val="21"/>
                <w:lang w:eastAsia="zh-CN"/>
              </w:rPr>
            </w:pPr>
            <w:r>
              <w:rPr>
                <w:rFonts w:hint="eastAsia"/>
                <w:sz w:val="21"/>
                <w:szCs w:val="21"/>
                <w:lang w:eastAsia="zh-CN"/>
              </w:rPr>
              <w:t xml:space="preserve">6、参加政府采购活动前三年内在经营活动中没有重大违法记录的书面声明； </w:t>
            </w:r>
          </w:p>
          <w:p w:rsidR="00850515" w:rsidRDefault="00C43DEA">
            <w:pPr>
              <w:spacing w:line="360" w:lineRule="auto"/>
              <w:ind w:firstLineChars="200" w:firstLine="420"/>
              <w:jc w:val="both"/>
              <w:rPr>
                <w:rFonts w:eastAsia="宋体"/>
                <w:sz w:val="21"/>
                <w:szCs w:val="21"/>
                <w:lang w:eastAsia="zh-CN"/>
              </w:rPr>
            </w:pPr>
            <w:r>
              <w:rPr>
                <w:rFonts w:eastAsia="宋体" w:hint="eastAsia"/>
                <w:sz w:val="21"/>
                <w:szCs w:val="21"/>
                <w:lang w:eastAsia="zh-CN"/>
              </w:rPr>
              <w:t>7</w:t>
            </w:r>
            <w:r>
              <w:rPr>
                <w:rFonts w:eastAsia="宋体" w:hint="eastAsia"/>
                <w:sz w:val="21"/>
                <w:szCs w:val="21"/>
                <w:lang w:eastAsia="zh-CN"/>
              </w:rPr>
              <w:t>、</w:t>
            </w:r>
            <w:r>
              <w:rPr>
                <w:rFonts w:hint="eastAsia"/>
                <w:sz w:val="21"/>
                <w:szCs w:val="21"/>
                <w:lang w:eastAsia="zh-CN"/>
              </w:rPr>
              <w:t>与采购人存在利害关系可能影响磋商公正性的法人、其他组织或者个人，不得参加磋商</w:t>
            </w:r>
            <w:r>
              <w:rPr>
                <w:rFonts w:eastAsia="宋体" w:hint="eastAsia"/>
                <w:sz w:val="21"/>
                <w:szCs w:val="21"/>
                <w:lang w:eastAsia="zh-CN"/>
              </w:rPr>
              <w:t>；</w:t>
            </w:r>
            <w:r>
              <w:rPr>
                <w:rFonts w:hint="eastAsia"/>
                <w:sz w:val="21"/>
                <w:szCs w:val="21"/>
                <w:lang w:eastAsia="zh-CN"/>
              </w:rPr>
              <w:t>单位负责人为同一人或者存在控股、管理关系的不同单位，不得同时参加本项目磋商</w:t>
            </w:r>
            <w:r>
              <w:rPr>
                <w:rFonts w:eastAsia="宋体" w:hint="eastAsia"/>
                <w:sz w:val="21"/>
                <w:szCs w:val="21"/>
                <w:lang w:eastAsia="zh-CN"/>
              </w:rPr>
              <w:t>；</w:t>
            </w:r>
          </w:p>
          <w:p w:rsidR="00850515" w:rsidRDefault="00C43DEA">
            <w:pPr>
              <w:spacing w:line="360" w:lineRule="auto"/>
              <w:ind w:firstLineChars="200" w:firstLine="420"/>
              <w:jc w:val="both"/>
              <w:rPr>
                <w:rFonts w:ascii="宋体" w:eastAsia="宋体" w:hAnsi="宋体" w:cs="宋体"/>
                <w:sz w:val="21"/>
                <w:szCs w:val="21"/>
                <w:lang w:eastAsia="zh-CN"/>
              </w:rPr>
            </w:pPr>
            <w:r>
              <w:rPr>
                <w:rFonts w:eastAsia="宋体" w:hint="eastAsia"/>
                <w:sz w:val="21"/>
                <w:szCs w:val="21"/>
                <w:lang w:eastAsia="zh-CN"/>
              </w:rPr>
              <w:t>8</w:t>
            </w:r>
            <w:r>
              <w:rPr>
                <w:rFonts w:eastAsia="宋体" w:hint="eastAsia"/>
                <w:sz w:val="21"/>
                <w:szCs w:val="21"/>
                <w:lang w:eastAsia="zh-CN"/>
              </w:rPr>
              <w:t>、本项目不接受联合体投标。</w:t>
            </w:r>
          </w:p>
        </w:tc>
      </w:tr>
      <w:tr w:rsidR="00850515">
        <w:trPr>
          <w:trHeight w:hRule="exact" w:val="583"/>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12</w:t>
            </w:r>
          </w:p>
        </w:tc>
        <w:tc>
          <w:tcPr>
            <w:tcW w:w="1740" w:type="dxa"/>
            <w:vAlign w:val="center"/>
          </w:tcPr>
          <w:p w:rsidR="00850515" w:rsidRDefault="00C43DEA">
            <w:pPr>
              <w:spacing w:line="360" w:lineRule="auto"/>
              <w:jc w:val="center"/>
              <w:rPr>
                <w:rFonts w:ascii="宋体" w:eastAsia="宋体" w:hAnsi="宋体" w:cs="宋体"/>
                <w:sz w:val="21"/>
                <w:szCs w:val="21"/>
              </w:rPr>
            </w:pPr>
            <w:r>
              <w:rPr>
                <w:rFonts w:ascii="宋体" w:eastAsia="宋体" w:hAnsi="宋体" w:cs="宋体" w:hint="eastAsia"/>
                <w:sz w:val="21"/>
                <w:szCs w:val="21"/>
              </w:rPr>
              <w:t>工程报价方式</w:t>
            </w:r>
          </w:p>
        </w:tc>
        <w:tc>
          <w:tcPr>
            <w:tcW w:w="5844" w:type="dxa"/>
            <w:vAlign w:val="center"/>
          </w:tcPr>
          <w:p w:rsidR="00850515" w:rsidRDefault="00C43DEA">
            <w:pPr>
              <w:spacing w:line="360" w:lineRule="auto"/>
              <w:jc w:val="both"/>
              <w:rPr>
                <w:rFonts w:ascii="宋体" w:eastAsia="宋体" w:hAnsi="宋体" w:cs="宋体"/>
                <w:sz w:val="21"/>
                <w:szCs w:val="21"/>
              </w:rPr>
            </w:pPr>
            <w:r>
              <w:rPr>
                <w:rFonts w:ascii="宋体" w:eastAsia="宋体" w:hAnsi="宋体" w:cs="宋体" w:hint="eastAsia"/>
                <w:sz w:val="21"/>
                <w:szCs w:val="21"/>
              </w:rPr>
              <w:t xml:space="preserve">工程量清单报价 </w:t>
            </w:r>
          </w:p>
        </w:tc>
      </w:tr>
      <w:tr w:rsidR="00850515">
        <w:trPr>
          <w:trHeight w:hRule="exact" w:val="581"/>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13</w:t>
            </w:r>
          </w:p>
        </w:tc>
        <w:tc>
          <w:tcPr>
            <w:tcW w:w="1740" w:type="dxa"/>
            <w:vAlign w:val="center"/>
          </w:tcPr>
          <w:p w:rsidR="00850515" w:rsidRDefault="00C43DEA">
            <w:pPr>
              <w:spacing w:line="360" w:lineRule="auto"/>
              <w:jc w:val="center"/>
              <w:rPr>
                <w:rFonts w:ascii="宋体" w:eastAsia="宋体" w:hAnsi="宋体" w:cs="宋体"/>
                <w:sz w:val="21"/>
                <w:szCs w:val="21"/>
              </w:rPr>
            </w:pPr>
            <w:r>
              <w:rPr>
                <w:rFonts w:ascii="宋体" w:eastAsia="宋体" w:hAnsi="宋体" w:cs="宋体" w:hint="eastAsia"/>
                <w:sz w:val="21"/>
                <w:szCs w:val="21"/>
              </w:rPr>
              <w:t>磋商有效期</w:t>
            </w:r>
          </w:p>
        </w:tc>
        <w:tc>
          <w:tcPr>
            <w:tcW w:w="5844" w:type="dxa"/>
            <w:vAlign w:val="center"/>
          </w:tcPr>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 xml:space="preserve">从响应文件提交截止之日算起 60日历天。 </w:t>
            </w:r>
          </w:p>
        </w:tc>
      </w:tr>
      <w:tr w:rsidR="00850515">
        <w:trPr>
          <w:trHeight w:hRule="exact" w:val="597"/>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14</w:t>
            </w:r>
          </w:p>
        </w:tc>
        <w:tc>
          <w:tcPr>
            <w:tcW w:w="1740" w:type="dxa"/>
            <w:vAlign w:val="center"/>
          </w:tcPr>
          <w:p w:rsidR="00850515" w:rsidRDefault="00C43DEA">
            <w:pPr>
              <w:spacing w:line="360" w:lineRule="auto"/>
              <w:jc w:val="center"/>
              <w:rPr>
                <w:rFonts w:ascii="宋体" w:eastAsia="宋体" w:hAnsi="宋体" w:cs="宋体"/>
                <w:sz w:val="21"/>
                <w:szCs w:val="21"/>
              </w:rPr>
            </w:pPr>
            <w:r>
              <w:rPr>
                <w:rFonts w:ascii="宋体" w:eastAsia="宋体" w:hAnsi="宋体" w:cs="宋体" w:hint="eastAsia"/>
                <w:sz w:val="21"/>
                <w:szCs w:val="21"/>
              </w:rPr>
              <w:t>磋商保证金</w:t>
            </w:r>
          </w:p>
        </w:tc>
        <w:tc>
          <w:tcPr>
            <w:tcW w:w="5844" w:type="dxa"/>
            <w:vAlign w:val="center"/>
          </w:tcPr>
          <w:p w:rsidR="00850515" w:rsidRDefault="00062B41">
            <w:pPr>
              <w:widowControl/>
              <w:spacing w:line="400" w:lineRule="exact"/>
              <w:rPr>
                <w:rFonts w:ascii="宋体" w:eastAsia="宋体" w:hAnsi="宋体" w:cs="宋体"/>
                <w:b/>
                <w:sz w:val="21"/>
                <w:szCs w:val="21"/>
                <w:lang w:eastAsia="zh-CN"/>
              </w:rPr>
            </w:pPr>
            <w:r>
              <w:rPr>
                <w:rFonts w:ascii="宋体" w:eastAsia="宋体" w:hAnsi="宋体" w:cs="宋体" w:hint="eastAsia"/>
                <w:sz w:val="21"/>
                <w:szCs w:val="21"/>
                <w:lang w:eastAsia="zh-CN"/>
              </w:rPr>
              <w:t>0元</w:t>
            </w:r>
          </w:p>
        </w:tc>
      </w:tr>
      <w:tr w:rsidR="00850515">
        <w:trPr>
          <w:trHeight w:hRule="exact" w:val="581"/>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15</w:t>
            </w:r>
          </w:p>
        </w:tc>
        <w:tc>
          <w:tcPr>
            <w:tcW w:w="1740" w:type="dxa"/>
            <w:vAlign w:val="center"/>
          </w:tcPr>
          <w:p w:rsidR="00850515" w:rsidRDefault="00C43DEA">
            <w:pPr>
              <w:spacing w:line="360" w:lineRule="auto"/>
              <w:jc w:val="center"/>
              <w:rPr>
                <w:rFonts w:ascii="宋体" w:eastAsia="宋体" w:hAnsi="宋体" w:cs="宋体"/>
                <w:sz w:val="21"/>
                <w:szCs w:val="21"/>
              </w:rPr>
            </w:pPr>
            <w:r>
              <w:rPr>
                <w:rFonts w:ascii="宋体" w:eastAsia="宋体" w:hAnsi="宋体" w:cs="宋体" w:hint="eastAsia"/>
                <w:sz w:val="21"/>
                <w:szCs w:val="21"/>
              </w:rPr>
              <w:t>踏勘现场</w:t>
            </w:r>
          </w:p>
        </w:tc>
        <w:tc>
          <w:tcPr>
            <w:tcW w:w="5844" w:type="dxa"/>
            <w:vAlign w:val="center"/>
          </w:tcPr>
          <w:p w:rsidR="00850515" w:rsidRDefault="00C43DEA">
            <w:pPr>
              <w:spacing w:line="360" w:lineRule="auto"/>
              <w:jc w:val="both"/>
              <w:rPr>
                <w:rFonts w:ascii="宋体" w:eastAsia="宋体" w:hAnsi="宋体" w:cs="宋体"/>
                <w:sz w:val="21"/>
                <w:szCs w:val="21"/>
              </w:rPr>
            </w:pPr>
            <w:r>
              <w:rPr>
                <w:rFonts w:cs="宋体" w:hint="eastAsia"/>
                <w:spacing w:val="8"/>
                <w:sz w:val="21"/>
                <w:szCs w:val="21"/>
              </w:rPr>
              <w:t>供应商</w:t>
            </w:r>
            <w:r>
              <w:rPr>
                <w:rFonts w:ascii="宋体" w:eastAsia="宋体" w:hAnsi="宋体" w:cs="宋体" w:hint="eastAsia"/>
                <w:sz w:val="21"/>
                <w:szCs w:val="21"/>
              </w:rPr>
              <w:t xml:space="preserve">自行踏勘现场 </w:t>
            </w:r>
          </w:p>
        </w:tc>
      </w:tr>
      <w:tr w:rsidR="00850515">
        <w:trPr>
          <w:trHeight w:hRule="exact" w:val="1565"/>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16</w:t>
            </w:r>
          </w:p>
        </w:tc>
        <w:tc>
          <w:tcPr>
            <w:tcW w:w="1740" w:type="dxa"/>
            <w:vAlign w:val="center"/>
          </w:tcPr>
          <w:p w:rsidR="00850515" w:rsidRDefault="00C43DEA">
            <w:pPr>
              <w:pStyle w:val="TableParagraph"/>
              <w:spacing w:line="360" w:lineRule="auto"/>
              <w:jc w:val="both"/>
              <w:rPr>
                <w:sz w:val="21"/>
                <w:szCs w:val="21"/>
                <w:lang w:eastAsia="zh-CN"/>
              </w:rPr>
            </w:pPr>
            <w:r>
              <w:rPr>
                <w:rFonts w:eastAsiaTheme="minorEastAsia" w:hint="eastAsia"/>
                <w:sz w:val="21"/>
                <w:szCs w:val="21"/>
                <w:lang w:eastAsia="zh-CN"/>
              </w:rPr>
              <w:t>响应</w:t>
            </w:r>
            <w:r>
              <w:rPr>
                <w:sz w:val="21"/>
                <w:szCs w:val="21"/>
                <w:lang w:eastAsia="zh-CN"/>
              </w:rPr>
              <w:t>文件</w:t>
            </w:r>
            <w:r>
              <w:rPr>
                <w:rFonts w:hint="eastAsia"/>
                <w:sz w:val="21"/>
                <w:szCs w:val="21"/>
                <w:lang w:eastAsia="zh-CN"/>
              </w:rPr>
              <w:t>（加密的电子</w:t>
            </w:r>
            <w:r>
              <w:rPr>
                <w:rFonts w:eastAsiaTheme="minorEastAsia" w:hint="eastAsia"/>
                <w:sz w:val="21"/>
                <w:szCs w:val="21"/>
                <w:lang w:eastAsia="zh-CN"/>
              </w:rPr>
              <w:t>响应</w:t>
            </w:r>
            <w:r>
              <w:rPr>
                <w:rFonts w:hint="eastAsia"/>
                <w:sz w:val="21"/>
                <w:szCs w:val="21"/>
                <w:lang w:eastAsia="zh-CN"/>
              </w:rPr>
              <w:t>文件）</w:t>
            </w:r>
            <w:r>
              <w:rPr>
                <w:sz w:val="21"/>
                <w:szCs w:val="21"/>
                <w:lang w:eastAsia="zh-CN"/>
              </w:rPr>
              <w:t xml:space="preserve">签字或盖章要求  </w:t>
            </w:r>
          </w:p>
        </w:tc>
        <w:tc>
          <w:tcPr>
            <w:tcW w:w="5844" w:type="dxa"/>
            <w:vAlign w:val="center"/>
          </w:tcPr>
          <w:p w:rsidR="00850515" w:rsidRDefault="00C43DEA">
            <w:pPr>
              <w:pStyle w:val="TableParagraph"/>
              <w:spacing w:line="360" w:lineRule="auto"/>
              <w:jc w:val="both"/>
              <w:rPr>
                <w:sz w:val="21"/>
                <w:szCs w:val="21"/>
                <w:lang w:eastAsia="zh-CN"/>
              </w:rPr>
            </w:pPr>
            <w:r>
              <w:rPr>
                <w:rFonts w:eastAsiaTheme="minorEastAsia" w:hint="eastAsia"/>
                <w:sz w:val="21"/>
                <w:szCs w:val="21"/>
                <w:lang w:eastAsia="zh-CN"/>
              </w:rPr>
              <w:t>供应商</w:t>
            </w:r>
            <w:r>
              <w:rPr>
                <w:sz w:val="21"/>
                <w:szCs w:val="21"/>
                <w:lang w:eastAsia="zh-CN"/>
              </w:rPr>
              <w:t>的单位印章、</w:t>
            </w:r>
            <w:r>
              <w:rPr>
                <w:rFonts w:eastAsiaTheme="minorEastAsia" w:hint="eastAsia"/>
                <w:sz w:val="21"/>
                <w:szCs w:val="21"/>
                <w:lang w:eastAsia="zh-CN"/>
              </w:rPr>
              <w:t>供应商</w:t>
            </w:r>
            <w:r>
              <w:rPr>
                <w:sz w:val="21"/>
                <w:szCs w:val="21"/>
                <w:lang w:eastAsia="zh-CN"/>
              </w:rPr>
              <w:t>法定代表人签字或印章均应使用</w:t>
            </w:r>
          </w:p>
          <w:p w:rsidR="00850515" w:rsidRDefault="00C43DEA">
            <w:pPr>
              <w:pStyle w:val="TableParagraph"/>
              <w:spacing w:line="360" w:lineRule="auto"/>
              <w:jc w:val="both"/>
              <w:rPr>
                <w:sz w:val="21"/>
                <w:szCs w:val="21"/>
                <w:u w:val="single"/>
                <w:lang w:eastAsia="zh-CN"/>
              </w:rPr>
            </w:pPr>
            <w:r>
              <w:rPr>
                <w:sz w:val="21"/>
                <w:szCs w:val="21"/>
                <w:lang w:eastAsia="zh-CN"/>
              </w:rPr>
              <w:t>CA 数字证书电子印章或电子签章，否则</w:t>
            </w:r>
            <w:r>
              <w:rPr>
                <w:rFonts w:eastAsiaTheme="minorEastAsia" w:hint="eastAsia"/>
                <w:sz w:val="21"/>
                <w:szCs w:val="21"/>
                <w:lang w:eastAsia="zh-CN"/>
              </w:rPr>
              <w:t>响应文件</w:t>
            </w:r>
            <w:r>
              <w:rPr>
                <w:sz w:val="21"/>
                <w:szCs w:val="21"/>
                <w:lang w:eastAsia="zh-CN"/>
              </w:rPr>
              <w:t xml:space="preserve">按无效处理。 </w:t>
            </w:r>
          </w:p>
        </w:tc>
      </w:tr>
      <w:tr w:rsidR="00850515">
        <w:trPr>
          <w:trHeight w:hRule="exact" w:val="1275"/>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lastRenderedPageBreak/>
              <w:t>17</w:t>
            </w:r>
          </w:p>
        </w:tc>
        <w:tc>
          <w:tcPr>
            <w:tcW w:w="1740" w:type="dxa"/>
            <w:vAlign w:val="center"/>
          </w:tcPr>
          <w:p w:rsidR="00850515" w:rsidRDefault="00C43DEA">
            <w:pPr>
              <w:pStyle w:val="TableParagraph"/>
              <w:spacing w:line="360" w:lineRule="auto"/>
              <w:jc w:val="both"/>
              <w:rPr>
                <w:sz w:val="21"/>
                <w:szCs w:val="21"/>
                <w:lang w:eastAsia="zh-CN"/>
              </w:rPr>
            </w:pPr>
            <w:r>
              <w:rPr>
                <w:rFonts w:eastAsiaTheme="minorEastAsia" w:hint="eastAsia"/>
                <w:sz w:val="21"/>
                <w:szCs w:val="21"/>
                <w:lang w:eastAsia="zh-CN"/>
              </w:rPr>
              <w:t>响应</w:t>
            </w:r>
            <w:r>
              <w:rPr>
                <w:sz w:val="21"/>
                <w:szCs w:val="21"/>
                <w:lang w:eastAsia="zh-CN"/>
              </w:rPr>
              <w:t>文件</w:t>
            </w:r>
            <w:r>
              <w:rPr>
                <w:rFonts w:hint="eastAsia"/>
                <w:sz w:val="21"/>
                <w:szCs w:val="21"/>
                <w:lang w:eastAsia="zh-CN"/>
              </w:rPr>
              <w:t>（加密的电子</w:t>
            </w:r>
            <w:r>
              <w:rPr>
                <w:rFonts w:eastAsiaTheme="minorEastAsia" w:hint="eastAsia"/>
                <w:sz w:val="21"/>
                <w:szCs w:val="21"/>
                <w:lang w:eastAsia="zh-CN"/>
              </w:rPr>
              <w:t>响应</w:t>
            </w:r>
            <w:r>
              <w:rPr>
                <w:rFonts w:hint="eastAsia"/>
                <w:sz w:val="21"/>
                <w:szCs w:val="21"/>
                <w:lang w:eastAsia="zh-CN"/>
              </w:rPr>
              <w:t>文件）</w:t>
            </w:r>
            <w:r>
              <w:rPr>
                <w:sz w:val="21"/>
                <w:szCs w:val="21"/>
                <w:lang w:eastAsia="zh-CN"/>
              </w:rPr>
              <w:t xml:space="preserve">所附证书证件要求  </w:t>
            </w:r>
          </w:p>
        </w:tc>
        <w:tc>
          <w:tcPr>
            <w:tcW w:w="5844" w:type="dxa"/>
            <w:vAlign w:val="center"/>
          </w:tcPr>
          <w:p w:rsidR="00850515" w:rsidRDefault="00C43DEA">
            <w:pPr>
              <w:spacing w:line="400" w:lineRule="exact"/>
              <w:jc w:val="both"/>
              <w:rPr>
                <w:rFonts w:ascii="宋体" w:eastAsia="宋体" w:hAnsi="宋体" w:cs="宋体"/>
                <w:sz w:val="21"/>
                <w:szCs w:val="21"/>
                <w:lang w:eastAsia="zh-CN"/>
              </w:rPr>
            </w:pPr>
            <w:r>
              <w:rPr>
                <w:rFonts w:ascii="宋体" w:eastAsia="宋体" w:hAnsi="宋体" w:cs="宋体" w:hint="eastAsia"/>
                <w:b/>
                <w:sz w:val="21"/>
                <w:szCs w:val="21"/>
                <w:lang w:eastAsia="zh-CN"/>
              </w:rPr>
              <w:t>电子响应文件中所附证件均为原件扫描件并加盖单位电子公章。</w:t>
            </w:r>
          </w:p>
        </w:tc>
      </w:tr>
      <w:tr w:rsidR="00850515">
        <w:trPr>
          <w:trHeight w:hRule="exact" w:val="1426"/>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18</w:t>
            </w:r>
          </w:p>
        </w:tc>
        <w:tc>
          <w:tcPr>
            <w:tcW w:w="1740" w:type="dxa"/>
            <w:vAlign w:val="center"/>
          </w:tcPr>
          <w:p w:rsidR="00850515" w:rsidRDefault="00C43DEA">
            <w:pPr>
              <w:spacing w:line="360" w:lineRule="auto"/>
              <w:rPr>
                <w:sz w:val="21"/>
                <w:szCs w:val="21"/>
              </w:rPr>
            </w:pPr>
            <w:r>
              <w:rPr>
                <w:rFonts w:ascii="宋体" w:eastAsiaTheme="minorEastAsia" w:hAnsi="宋体" w:cs="宋体" w:hint="eastAsia"/>
                <w:sz w:val="21"/>
                <w:szCs w:val="21"/>
                <w:lang w:eastAsia="zh-CN"/>
              </w:rPr>
              <w:t>响应</w:t>
            </w:r>
            <w:r>
              <w:rPr>
                <w:rFonts w:ascii="宋体" w:hAnsi="宋体" w:cs="宋体" w:hint="eastAsia"/>
                <w:sz w:val="21"/>
                <w:szCs w:val="21"/>
              </w:rPr>
              <w:t>文件加密要求</w:t>
            </w:r>
          </w:p>
        </w:tc>
        <w:tc>
          <w:tcPr>
            <w:tcW w:w="5844" w:type="dxa"/>
            <w:vAlign w:val="center"/>
          </w:tcPr>
          <w:p w:rsidR="00850515" w:rsidRDefault="00C43DEA">
            <w:pPr>
              <w:spacing w:line="360" w:lineRule="auto"/>
              <w:rPr>
                <w:sz w:val="21"/>
                <w:szCs w:val="21"/>
              </w:rPr>
            </w:pPr>
            <w:r>
              <w:rPr>
                <w:rFonts w:hint="eastAsia"/>
                <w:sz w:val="21"/>
                <w:szCs w:val="21"/>
                <w:lang w:val="en-GB"/>
              </w:rPr>
              <w:t>加密的电子响应文件为“河北省公共资源交易平台”（www.hebpr.cn）网站提供的“投标文件制作工具”软件制作生成的加密版响应文件。</w:t>
            </w:r>
          </w:p>
        </w:tc>
      </w:tr>
      <w:tr w:rsidR="00850515">
        <w:trPr>
          <w:trHeight w:hRule="exact" w:val="1565"/>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19</w:t>
            </w:r>
          </w:p>
        </w:tc>
        <w:tc>
          <w:tcPr>
            <w:tcW w:w="1740" w:type="dxa"/>
            <w:vAlign w:val="center"/>
          </w:tcPr>
          <w:p w:rsidR="00850515" w:rsidRPr="000829F7" w:rsidRDefault="00C43DEA">
            <w:pPr>
              <w:spacing w:line="360" w:lineRule="auto"/>
              <w:jc w:val="center"/>
              <w:rPr>
                <w:rFonts w:ascii="宋体" w:eastAsia="宋体" w:hAnsi="宋体" w:cs="宋体"/>
                <w:sz w:val="21"/>
                <w:szCs w:val="21"/>
              </w:rPr>
            </w:pPr>
            <w:r w:rsidRPr="000829F7">
              <w:rPr>
                <w:rFonts w:ascii="宋体" w:eastAsia="宋体" w:hAnsi="宋体" w:cs="宋体" w:hint="eastAsia"/>
                <w:sz w:val="21"/>
                <w:szCs w:val="21"/>
              </w:rPr>
              <w:t>响应文件份数</w:t>
            </w:r>
          </w:p>
        </w:tc>
        <w:tc>
          <w:tcPr>
            <w:tcW w:w="5844" w:type="dxa"/>
            <w:vAlign w:val="center"/>
          </w:tcPr>
          <w:p w:rsidR="00850515" w:rsidRPr="000829F7" w:rsidRDefault="00C43DEA">
            <w:pPr>
              <w:spacing w:line="360" w:lineRule="auto"/>
              <w:jc w:val="both"/>
              <w:rPr>
                <w:rFonts w:ascii="宋体" w:eastAsia="宋体" w:hAnsi="宋体" w:cs="宋体"/>
                <w:sz w:val="21"/>
                <w:szCs w:val="21"/>
                <w:lang w:eastAsia="zh-CN"/>
              </w:rPr>
            </w:pPr>
            <w:r w:rsidRPr="000829F7">
              <w:rPr>
                <w:rFonts w:ascii="宋体" w:eastAsia="宋体" w:hAnsi="宋体" w:cs="宋体" w:hint="eastAsia"/>
                <w:sz w:val="21"/>
                <w:szCs w:val="21"/>
                <w:lang w:eastAsia="zh-CN"/>
              </w:rPr>
              <w:t>不再要求现场提供纸质响应文件（注：中标公示结束后，中标单位须提供与递交的电子响应文件内容一致的纸质响应文件一正二副邮寄至招标代理机构）</w:t>
            </w:r>
          </w:p>
        </w:tc>
      </w:tr>
      <w:tr w:rsidR="00850515">
        <w:trPr>
          <w:trHeight w:hRule="exact" w:val="1979"/>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20</w:t>
            </w:r>
          </w:p>
        </w:tc>
        <w:tc>
          <w:tcPr>
            <w:tcW w:w="1740" w:type="dxa"/>
            <w:vAlign w:val="center"/>
          </w:tcPr>
          <w:p w:rsidR="00850515" w:rsidRPr="000829F7" w:rsidRDefault="00C43DEA">
            <w:pPr>
              <w:spacing w:line="400" w:lineRule="exact"/>
              <w:jc w:val="center"/>
              <w:rPr>
                <w:rFonts w:ascii="宋体" w:eastAsia="宋体" w:hAnsi="宋体" w:cs="宋体"/>
                <w:sz w:val="21"/>
                <w:szCs w:val="21"/>
                <w:lang w:eastAsia="zh-CN"/>
              </w:rPr>
            </w:pPr>
            <w:r w:rsidRPr="000829F7">
              <w:rPr>
                <w:rFonts w:ascii="宋体" w:eastAsia="宋体" w:hAnsi="宋体" w:cs="宋体" w:hint="eastAsia"/>
                <w:sz w:val="21"/>
                <w:szCs w:val="21"/>
                <w:lang w:eastAsia="zh-CN"/>
              </w:rPr>
              <w:t>电子响应文件提交地点及截止时间</w:t>
            </w:r>
          </w:p>
        </w:tc>
        <w:tc>
          <w:tcPr>
            <w:tcW w:w="5844" w:type="dxa"/>
            <w:vAlign w:val="center"/>
          </w:tcPr>
          <w:p w:rsidR="00850515" w:rsidRPr="000829F7" w:rsidRDefault="00C43DEA">
            <w:pPr>
              <w:spacing w:line="400" w:lineRule="exact"/>
              <w:jc w:val="both"/>
              <w:rPr>
                <w:rFonts w:ascii="宋体" w:eastAsia="宋体" w:hAnsi="宋体" w:cs="宋体"/>
                <w:sz w:val="21"/>
                <w:szCs w:val="21"/>
                <w:lang w:eastAsia="zh-CN"/>
              </w:rPr>
            </w:pPr>
            <w:r w:rsidRPr="000829F7">
              <w:rPr>
                <w:rFonts w:ascii="宋体" w:eastAsia="宋体" w:hAnsi="宋体" w:cs="宋体" w:hint="eastAsia"/>
                <w:sz w:val="21"/>
                <w:szCs w:val="21"/>
                <w:lang w:eastAsia="zh-CN"/>
              </w:rPr>
              <w:t>提交地点：</w:t>
            </w:r>
            <w:r w:rsidRPr="000829F7">
              <w:rPr>
                <w:rFonts w:hint="eastAsia"/>
                <w:sz w:val="21"/>
                <w:szCs w:val="21"/>
                <w:lang w:eastAsia="zh-CN"/>
              </w:rPr>
              <w:t>本项目采用网上全流程电子化采购。投标人在规定的时间内登录唐山不见面开标大厅，不需到</w:t>
            </w:r>
            <w:r w:rsidRPr="000829F7">
              <w:rPr>
                <w:rFonts w:ascii="宋体" w:eastAsia="宋体" w:hAnsi="宋体" w:cs="宋体" w:hint="eastAsia"/>
                <w:sz w:val="21"/>
                <w:szCs w:val="21"/>
                <w:lang w:eastAsia="zh-CN"/>
              </w:rPr>
              <w:t>磋商</w:t>
            </w:r>
            <w:r w:rsidRPr="000829F7">
              <w:rPr>
                <w:rFonts w:hint="eastAsia"/>
                <w:sz w:val="21"/>
                <w:szCs w:val="21"/>
                <w:lang w:eastAsia="zh-CN"/>
              </w:rPr>
              <w:t>现场；使用CA完成对其递交的电子文件的解密，解密时长30分钟。</w:t>
            </w:r>
          </w:p>
          <w:p w:rsidR="00850515" w:rsidRPr="000829F7" w:rsidRDefault="00C43DEA">
            <w:pPr>
              <w:spacing w:line="400" w:lineRule="exact"/>
              <w:jc w:val="both"/>
              <w:rPr>
                <w:rFonts w:ascii="宋体" w:eastAsia="宋体" w:hAnsi="宋体" w:cs="宋体"/>
                <w:sz w:val="21"/>
                <w:szCs w:val="21"/>
                <w:lang w:eastAsia="zh-CN"/>
              </w:rPr>
            </w:pPr>
            <w:r w:rsidRPr="000829F7">
              <w:rPr>
                <w:rFonts w:ascii="宋体" w:eastAsia="宋体" w:hAnsi="宋体" w:cs="宋体" w:hint="eastAsia"/>
                <w:sz w:val="21"/>
                <w:szCs w:val="21"/>
                <w:lang w:eastAsia="zh-CN"/>
              </w:rPr>
              <w:t xml:space="preserve">截止时间：2022年8月25日09时00分 </w:t>
            </w:r>
          </w:p>
        </w:tc>
      </w:tr>
      <w:tr w:rsidR="00850515">
        <w:trPr>
          <w:trHeight w:hRule="exact" w:val="982"/>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21</w:t>
            </w:r>
          </w:p>
        </w:tc>
        <w:tc>
          <w:tcPr>
            <w:tcW w:w="1740" w:type="dxa"/>
            <w:vAlign w:val="center"/>
          </w:tcPr>
          <w:p w:rsidR="00850515" w:rsidRPr="000829F7" w:rsidRDefault="00850515">
            <w:pPr>
              <w:spacing w:line="360" w:lineRule="auto"/>
              <w:jc w:val="center"/>
              <w:rPr>
                <w:rFonts w:ascii="宋体" w:eastAsia="宋体" w:hAnsi="宋体" w:cs="宋体"/>
                <w:sz w:val="21"/>
                <w:szCs w:val="21"/>
              </w:rPr>
            </w:pPr>
          </w:p>
          <w:p w:rsidR="00850515" w:rsidRPr="000829F7" w:rsidRDefault="00C43DEA">
            <w:pPr>
              <w:spacing w:line="360" w:lineRule="auto"/>
              <w:jc w:val="center"/>
              <w:rPr>
                <w:rFonts w:ascii="宋体" w:eastAsia="宋体" w:hAnsi="宋体" w:cs="宋体"/>
                <w:sz w:val="21"/>
                <w:szCs w:val="21"/>
                <w:lang w:eastAsia="zh-CN"/>
              </w:rPr>
            </w:pPr>
            <w:r w:rsidRPr="000829F7">
              <w:rPr>
                <w:rFonts w:ascii="宋体" w:eastAsia="宋体" w:hAnsi="宋体" w:cs="宋体" w:hint="eastAsia"/>
                <w:sz w:val="21"/>
                <w:szCs w:val="21"/>
                <w:lang w:eastAsia="zh-CN"/>
              </w:rPr>
              <w:t>响应文件解密时间</w:t>
            </w:r>
          </w:p>
        </w:tc>
        <w:tc>
          <w:tcPr>
            <w:tcW w:w="5844" w:type="dxa"/>
            <w:vAlign w:val="center"/>
          </w:tcPr>
          <w:p w:rsidR="00850515" w:rsidRPr="000829F7" w:rsidRDefault="00C43DEA">
            <w:pPr>
              <w:spacing w:line="400" w:lineRule="exact"/>
              <w:rPr>
                <w:rFonts w:ascii="宋体" w:eastAsiaTheme="minorEastAsia" w:hAnsi="宋体" w:cs="宋体"/>
                <w:szCs w:val="21"/>
                <w:lang w:eastAsia="zh-CN"/>
              </w:rPr>
            </w:pPr>
            <w:r w:rsidRPr="000829F7">
              <w:rPr>
                <w:rFonts w:ascii="宋体" w:eastAsia="宋体" w:hAnsi="宋体" w:cs="宋体" w:hint="eastAsia"/>
                <w:b/>
                <w:lang w:eastAsia="zh-CN"/>
              </w:rPr>
              <w:t>解密时间：</w:t>
            </w:r>
            <w:r w:rsidRPr="000829F7">
              <w:rPr>
                <w:rFonts w:hint="eastAsia"/>
                <w:b/>
                <w:lang w:eastAsia="zh-CN"/>
              </w:rPr>
              <w:t>202</w:t>
            </w:r>
            <w:r w:rsidRPr="000829F7">
              <w:rPr>
                <w:rFonts w:eastAsiaTheme="minorEastAsia" w:hint="eastAsia"/>
                <w:b/>
                <w:lang w:eastAsia="zh-CN"/>
              </w:rPr>
              <w:t>2</w:t>
            </w:r>
            <w:r w:rsidRPr="000829F7">
              <w:rPr>
                <w:b/>
                <w:spacing w:val="-12"/>
                <w:lang w:eastAsia="zh-CN"/>
              </w:rPr>
              <w:t xml:space="preserve"> </w:t>
            </w:r>
            <w:r w:rsidRPr="000829F7">
              <w:rPr>
                <w:rFonts w:ascii="宋体" w:eastAsia="宋体" w:hAnsi="宋体" w:cs="宋体" w:hint="eastAsia"/>
                <w:b/>
                <w:spacing w:val="-12"/>
                <w:lang w:eastAsia="zh-CN"/>
              </w:rPr>
              <w:t>年</w:t>
            </w:r>
            <w:r w:rsidRPr="000829F7">
              <w:rPr>
                <w:b/>
                <w:spacing w:val="-12"/>
                <w:lang w:eastAsia="zh-CN"/>
              </w:rPr>
              <w:t xml:space="preserve"> </w:t>
            </w:r>
            <w:r w:rsidRPr="000829F7">
              <w:rPr>
                <w:rFonts w:hint="eastAsia"/>
                <w:b/>
                <w:u w:val="single"/>
                <w:lang w:eastAsia="zh-CN"/>
              </w:rPr>
              <w:t xml:space="preserve"> </w:t>
            </w:r>
            <w:r w:rsidRPr="000829F7">
              <w:rPr>
                <w:rFonts w:eastAsiaTheme="minorEastAsia" w:hint="eastAsia"/>
                <w:b/>
                <w:u w:val="single"/>
                <w:lang w:eastAsia="zh-CN"/>
              </w:rPr>
              <w:t>8</w:t>
            </w:r>
            <w:r w:rsidRPr="000829F7">
              <w:rPr>
                <w:rFonts w:hint="eastAsia"/>
                <w:b/>
                <w:u w:val="single"/>
                <w:lang w:eastAsia="zh-CN"/>
              </w:rPr>
              <w:t xml:space="preserve"> </w:t>
            </w:r>
            <w:r w:rsidRPr="000829F7">
              <w:rPr>
                <w:rFonts w:ascii="宋体" w:eastAsia="宋体" w:hAnsi="宋体" w:cs="宋体" w:hint="eastAsia"/>
                <w:b/>
                <w:spacing w:val="-22"/>
                <w:lang w:eastAsia="zh-CN"/>
              </w:rPr>
              <w:t>月</w:t>
            </w:r>
            <w:r w:rsidRPr="000829F7">
              <w:rPr>
                <w:rFonts w:hint="eastAsia"/>
                <w:b/>
                <w:spacing w:val="-22"/>
                <w:u w:val="single"/>
                <w:lang w:eastAsia="zh-CN"/>
              </w:rPr>
              <w:t xml:space="preserve">  </w:t>
            </w:r>
            <w:r w:rsidRPr="000829F7">
              <w:rPr>
                <w:rFonts w:eastAsiaTheme="minorEastAsia" w:hint="eastAsia"/>
                <w:b/>
                <w:spacing w:val="-22"/>
                <w:u w:val="single"/>
                <w:lang w:eastAsia="zh-CN"/>
              </w:rPr>
              <w:t>25</w:t>
            </w:r>
            <w:r w:rsidRPr="000829F7">
              <w:rPr>
                <w:rFonts w:ascii="宋体" w:eastAsia="宋体" w:hAnsi="宋体" w:cs="宋体" w:hint="eastAsia"/>
                <w:b/>
                <w:spacing w:val="-11"/>
                <w:lang w:eastAsia="zh-CN"/>
              </w:rPr>
              <w:t>日09</w:t>
            </w:r>
            <w:r w:rsidRPr="000829F7">
              <w:rPr>
                <w:rFonts w:ascii="宋体" w:eastAsia="宋体" w:hAnsi="宋体" w:cs="宋体" w:hint="eastAsia"/>
                <w:b/>
                <w:lang w:eastAsia="zh-CN"/>
              </w:rPr>
              <w:t>时</w:t>
            </w:r>
            <w:r w:rsidRPr="000829F7">
              <w:rPr>
                <w:rFonts w:eastAsiaTheme="minorEastAsia" w:hint="eastAsia"/>
                <w:b/>
                <w:lang w:eastAsia="zh-CN"/>
              </w:rPr>
              <w:t>0</w:t>
            </w:r>
            <w:r w:rsidRPr="000829F7">
              <w:rPr>
                <w:b/>
                <w:lang w:eastAsia="zh-CN"/>
              </w:rPr>
              <w:t>0</w:t>
            </w:r>
            <w:r w:rsidRPr="000829F7">
              <w:rPr>
                <w:b/>
                <w:spacing w:val="-1"/>
                <w:lang w:eastAsia="zh-CN"/>
              </w:rPr>
              <w:t xml:space="preserve"> </w:t>
            </w:r>
            <w:r w:rsidRPr="000829F7">
              <w:rPr>
                <w:rFonts w:ascii="宋体" w:eastAsia="宋体" w:hAnsi="宋体" w:cs="宋体" w:hint="eastAsia"/>
                <w:b/>
                <w:spacing w:val="-1"/>
                <w:lang w:eastAsia="zh-CN"/>
              </w:rPr>
              <w:t>分至09时</w:t>
            </w:r>
            <w:r w:rsidRPr="000829F7">
              <w:rPr>
                <w:b/>
                <w:spacing w:val="-1"/>
                <w:lang w:eastAsia="zh-CN"/>
              </w:rPr>
              <w:t xml:space="preserve"> </w:t>
            </w:r>
            <w:r w:rsidRPr="000829F7">
              <w:rPr>
                <w:rFonts w:hint="eastAsia"/>
                <w:b/>
                <w:lang w:eastAsia="zh-CN"/>
              </w:rPr>
              <w:t>3</w:t>
            </w:r>
            <w:r w:rsidRPr="000829F7">
              <w:rPr>
                <w:b/>
                <w:lang w:eastAsia="zh-CN"/>
              </w:rPr>
              <w:t xml:space="preserve">0 </w:t>
            </w:r>
            <w:r w:rsidRPr="000829F7">
              <w:rPr>
                <w:rFonts w:ascii="宋体" w:eastAsia="宋体" w:hAnsi="宋体" w:cs="宋体" w:hint="eastAsia"/>
                <w:b/>
                <w:spacing w:val="-3"/>
                <w:lang w:eastAsia="zh-CN"/>
              </w:rPr>
              <w:t>分，供应商应在解密截止时间前进行电子解密。</w:t>
            </w:r>
            <w:r w:rsidRPr="000829F7">
              <w:rPr>
                <w:b/>
                <w:spacing w:val="-2"/>
                <w:w w:val="99"/>
                <w:lang w:eastAsia="zh-CN"/>
              </w:rPr>
              <w:t xml:space="preserve"> </w:t>
            </w:r>
          </w:p>
        </w:tc>
      </w:tr>
      <w:tr w:rsidR="00850515">
        <w:trPr>
          <w:trHeight w:hRule="exact" w:val="581"/>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22</w:t>
            </w:r>
          </w:p>
        </w:tc>
        <w:tc>
          <w:tcPr>
            <w:tcW w:w="1740" w:type="dxa"/>
            <w:vAlign w:val="center"/>
          </w:tcPr>
          <w:p w:rsidR="00850515" w:rsidRPr="000829F7" w:rsidRDefault="00C43DEA">
            <w:pPr>
              <w:spacing w:line="380" w:lineRule="exact"/>
              <w:jc w:val="center"/>
              <w:rPr>
                <w:rFonts w:ascii="宋体" w:eastAsia="宋体" w:hAnsi="宋体" w:cs="宋体"/>
                <w:sz w:val="21"/>
                <w:szCs w:val="21"/>
              </w:rPr>
            </w:pPr>
            <w:r w:rsidRPr="000829F7">
              <w:rPr>
                <w:rFonts w:ascii="宋体" w:eastAsia="宋体" w:hAnsi="宋体" w:cs="宋体" w:hint="eastAsia"/>
                <w:sz w:val="21"/>
                <w:szCs w:val="21"/>
                <w:lang w:eastAsia="zh-CN"/>
              </w:rPr>
              <w:t>磋商程序</w:t>
            </w:r>
            <w:r w:rsidRPr="000829F7">
              <w:rPr>
                <w:rFonts w:ascii="宋体" w:eastAsia="宋体" w:hAnsi="宋体" w:cs="宋体" w:hint="eastAsia"/>
                <w:sz w:val="21"/>
                <w:szCs w:val="21"/>
              </w:rPr>
              <w:t>及标准</w:t>
            </w:r>
          </w:p>
        </w:tc>
        <w:tc>
          <w:tcPr>
            <w:tcW w:w="5844" w:type="dxa"/>
            <w:vAlign w:val="center"/>
          </w:tcPr>
          <w:p w:rsidR="00850515" w:rsidRPr="000829F7" w:rsidRDefault="00C43DEA">
            <w:pPr>
              <w:spacing w:line="380" w:lineRule="exact"/>
              <w:jc w:val="both"/>
              <w:rPr>
                <w:rFonts w:ascii="宋体" w:eastAsia="宋体" w:hAnsi="宋体" w:cs="宋体"/>
                <w:sz w:val="21"/>
                <w:szCs w:val="21"/>
                <w:lang w:eastAsia="zh-CN"/>
              </w:rPr>
            </w:pPr>
            <w:r w:rsidRPr="000829F7">
              <w:rPr>
                <w:rFonts w:ascii="宋体" w:eastAsia="宋体" w:hAnsi="宋体" w:cs="宋体" w:hint="eastAsia"/>
                <w:sz w:val="21"/>
                <w:szCs w:val="21"/>
              </w:rPr>
              <w:t>见</w:t>
            </w:r>
            <w:r w:rsidRPr="000829F7">
              <w:rPr>
                <w:rFonts w:ascii="宋体" w:eastAsia="宋体" w:hAnsi="宋体" w:cs="宋体" w:hint="eastAsia"/>
                <w:sz w:val="21"/>
                <w:szCs w:val="21"/>
                <w:lang w:eastAsia="zh-CN"/>
              </w:rPr>
              <w:t>磋商程序及标准</w:t>
            </w:r>
          </w:p>
        </w:tc>
      </w:tr>
      <w:tr w:rsidR="00850515">
        <w:trPr>
          <w:trHeight w:hRule="exact" w:val="849"/>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23</w:t>
            </w:r>
          </w:p>
        </w:tc>
        <w:tc>
          <w:tcPr>
            <w:tcW w:w="1740" w:type="dxa"/>
            <w:vAlign w:val="center"/>
          </w:tcPr>
          <w:p w:rsidR="00850515" w:rsidRPr="000829F7" w:rsidRDefault="00C43DEA">
            <w:pPr>
              <w:spacing w:line="360" w:lineRule="auto"/>
              <w:jc w:val="center"/>
              <w:rPr>
                <w:rFonts w:ascii="宋体" w:eastAsia="宋体" w:hAnsi="宋体" w:cs="宋体"/>
                <w:sz w:val="21"/>
                <w:szCs w:val="21"/>
                <w:lang w:eastAsia="zh-CN"/>
              </w:rPr>
            </w:pPr>
            <w:r w:rsidRPr="000829F7">
              <w:rPr>
                <w:rFonts w:ascii="宋体" w:eastAsia="宋体" w:hAnsi="宋体" w:cs="宋体" w:hint="eastAsia"/>
                <w:sz w:val="21"/>
                <w:szCs w:val="21"/>
                <w:lang w:eastAsia="zh-CN"/>
              </w:rPr>
              <w:t>磋商文件下载</w:t>
            </w:r>
          </w:p>
        </w:tc>
        <w:tc>
          <w:tcPr>
            <w:tcW w:w="5844" w:type="dxa"/>
            <w:vAlign w:val="center"/>
          </w:tcPr>
          <w:p w:rsidR="00850515" w:rsidRPr="000829F7" w:rsidRDefault="00C43DEA">
            <w:pPr>
              <w:spacing w:line="360" w:lineRule="auto"/>
              <w:jc w:val="both"/>
              <w:rPr>
                <w:rFonts w:ascii="宋体" w:eastAsia="宋体" w:hAnsi="宋体" w:cs="宋体"/>
                <w:sz w:val="21"/>
                <w:szCs w:val="21"/>
                <w:lang w:eastAsia="zh-CN"/>
              </w:rPr>
            </w:pPr>
            <w:r w:rsidRPr="000829F7">
              <w:rPr>
                <w:rFonts w:hint="eastAsia"/>
                <w:szCs w:val="21"/>
                <w:lang w:eastAsia="zh-CN"/>
              </w:rPr>
              <w:t>202</w:t>
            </w:r>
            <w:r w:rsidRPr="000829F7">
              <w:rPr>
                <w:rFonts w:eastAsiaTheme="minorEastAsia" w:hint="eastAsia"/>
                <w:szCs w:val="21"/>
                <w:lang w:eastAsia="zh-CN"/>
              </w:rPr>
              <w:t>2</w:t>
            </w:r>
            <w:r w:rsidRPr="000829F7">
              <w:rPr>
                <w:rFonts w:hint="eastAsia"/>
                <w:szCs w:val="21"/>
                <w:lang w:eastAsia="zh-CN"/>
              </w:rPr>
              <w:t>年</w:t>
            </w:r>
            <w:r w:rsidRPr="000829F7">
              <w:rPr>
                <w:rFonts w:eastAsiaTheme="minorEastAsia" w:hint="eastAsia"/>
                <w:szCs w:val="21"/>
                <w:lang w:eastAsia="zh-CN"/>
              </w:rPr>
              <w:t>8</w:t>
            </w:r>
            <w:r w:rsidRPr="000829F7">
              <w:rPr>
                <w:rFonts w:hint="eastAsia"/>
                <w:szCs w:val="21"/>
                <w:lang w:eastAsia="zh-CN"/>
              </w:rPr>
              <w:t>月</w:t>
            </w:r>
            <w:r w:rsidRPr="000829F7">
              <w:rPr>
                <w:rFonts w:eastAsiaTheme="minorEastAsia" w:hint="eastAsia"/>
                <w:szCs w:val="21"/>
                <w:lang w:eastAsia="zh-CN"/>
              </w:rPr>
              <w:t>15</w:t>
            </w:r>
            <w:r w:rsidRPr="000829F7">
              <w:rPr>
                <w:rFonts w:hint="eastAsia"/>
                <w:szCs w:val="21"/>
                <w:lang w:eastAsia="zh-CN"/>
              </w:rPr>
              <w:t>日</w:t>
            </w:r>
            <w:r w:rsidRPr="000829F7">
              <w:rPr>
                <w:rFonts w:eastAsiaTheme="minorEastAsia" w:hint="eastAsia"/>
                <w:szCs w:val="21"/>
                <w:lang w:eastAsia="zh-CN"/>
              </w:rPr>
              <w:t>9</w:t>
            </w:r>
            <w:r w:rsidRPr="000829F7">
              <w:rPr>
                <w:rFonts w:eastAsiaTheme="minorEastAsia" w:hint="eastAsia"/>
                <w:szCs w:val="21"/>
                <w:lang w:eastAsia="zh-CN"/>
              </w:rPr>
              <w:t>时</w:t>
            </w:r>
            <w:r w:rsidRPr="000829F7">
              <w:rPr>
                <w:rFonts w:eastAsiaTheme="minorEastAsia" w:hint="eastAsia"/>
                <w:szCs w:val="21"/>
                <w:lang w:eastAsia="zh-CN"/>
              </w:rPr>
              <w:t>00</w:t>
            </w:r>
            <w:r w:rsidRPr="000829F7">
              <w:rPr>
                <w:rFonts w:eastAsiaTheme="minorEastAsia" w:hint="eastAsia"/>
                <w:szCs w:val="21"/>
                <w:lang w:eastAsia="zh-CN"/>
              </w:rPr>
              <w:t>分</w:t>
            </w:r>
            <w:r w:rsidRPr="000829F7">
              <w:rPr>
                <w:rFonts w:hint="eastAsia"/>
                <w:szCs w:val="21"/>
                <w:lang w:eastAsia="zh-CN"/>
              </w:rPr>
              <w:t>至202</w:t>
            </w:r>
            <w:r w:rsidRPr="000829F7">
              <w:rPr>
                <w:rFonts w:eastAsiaTheme="minorEastAsia" w:hint="eastAsia"/>
                <w:szCs w:val="21"/>
                <w:lang w:eastAsia="zh-CN"/>
              </w:rPr>
              <w:t>2</w:t>
            </w:r>
            <w:r w:rsidRPr="000829F7">
              <w:rPr>
                <w:rFonts w:hint="eastAsia"/>
                <w:szCs w:val="21"/>
                <w:lang w:eastAsia="zh-CN"/>
              </w:rPr>
              <w:t>年8月19日</w:t>
            </w:r>
            <w:r w:rsidRPr="000829F7">
              <w:rPr>
                <w:rFonts w:eastAsiaTheme="minorEastAsia" w:hint="eastAsia"/>
                <w:szCs w:val="21"/>
                <w:lang w:eastAsia="zh-CN"/>
              </w:rPr>
              <w:t>17</w:t>
            </w:r>
            <w:r w:rsidRPr="000829F7">
              <w:rPr>
                <w:rFonts w:eastAsiaTheme="minorEastAsia" w:hint="eastAsia"/>
                <w:szCs w:val="21"/>
                <w:lang w:eastAsia="zh-CN"/>
              </w:rPr>
              <w:t>时</w:t>
            </w:r>
            <w:r w:rsidRPr="000829F7">
              <w:rPr>
                <w:rFonts w:eastAsiaTheme="minorEastAsia" w:hint="eastAsia"/>
                <w:szCs w:val="21"/>
                <w:lang w:eastAsia="zh-CN"/>
              </w:rPr>
              <w:t>00</w:t>
            </w:r>
            <w:r w:rsidRPr="000829F7">
              <w:rPr>
                <w:rFonts w:eastAsiaTheme="minorEastAsia" w:hint="eastAsia"/>
                <w:szCs w:val="21"/>
                <w:lang w:eastAsia="zh-CN"/>
              </w:rPr>
              <w:t>分</w:t>
            </w:r>
          </w:p>
        </w:tc>
      </w:tr>
      <w:tr w:rsidR="00850515">
        <w:trPr>
          <w:trHeight w:hRule="exact" w:val="581"/>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24</w:t>
            </w:r>
          </w:p>
        </w:tc>
        <w:tc>
          <w:tcPr>
            <w:tcW w:w="1740" w:type="dxa"/>
            <w:vAlign w:val="center"/>
          </w:tcPr>
          <w:p w:rsidR="00850515" w:rsidRPr="000829F7" w:rsidRDefault="00C43DEA">
            <w:pPr>
              <w:spacing w:line="360" w:lineRule="auto"/>
              <w:jc w:val="center"/>
              <w:rPr>
                <w:rFonts w:ascii="宋体" w:eastAsia="宋体" w:hAnsi="宋体" w:cs="宋体"/>
                <w:sz w:val="21"/>
                <w:szCs w:val="21"/>
              </w:rPr>
            </w:pPr>
            <w:r w:rsidRPr="000829F7">
              <w:rPr>
                <w:rFonts w:ascii="宋体" w:eastAsia="宋体" w:hAnsi="宋体" w:cs="宋体" w:hint="eastAsia"/>
                <w:sz w:val="21"/>
                <w:szCs w:val="21"/>
              </w:rPr>
              <w:t>施工场地条件</w:t>
            </w:r>
          </w:p>
        </w:tc>
        <w:tc>
          <w:tcPr>
            <w:tcW w:w="5844" w:type="dxa"/>
            <w:vAlign w:val="center"/>
          </w:tcPr>
          <w:p w:rsidR="00850515" w:rsidRPr="000829F7" w:rsidRDefault="00C43DEA">
            <w:pPr>
              <w:spacing w:line="360" w:lineRule="auto"/>
              <w:jc w:val="both"/>
              <w:rPr>
                <w:rFonts w:ascii="宋体" w:eastAsia="宋体" w:hAnsi="宋体" w:cs="宋体"/>
                <w:sz w:val="21"/>
                <w:szCs w:val="21"/>
              </w:rPr>
            </w:pPr>
            <w:r w:rsidRPr="000829F7">
              <w:rPr>
                <w:rFonts w:ascii="宋体" w:eastAsia="宋体" w:hAnsi="宋体" w:cs="宋体" w:hint="eastAsia"/>
                <w:sz w:val="21"/>
                <w:szCs w:val="21"/>
              </w:rPr>
              <w:t xml:space="preserve">具备施工条件 </w:t>
            </w:r>
          </w:p>
        </w:tc>
      </w:tr>
      <w:tr w:rsidR="00850515">
        <w:trPr>
          <w:trHeight w:hRule="exact" w:val="1410"/>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25</w:t>
            </w:r>
          </w:p>
        </w:tc>
        <w:tc>
          <w:tcPr>
            <w:tcW w:w="1740" w:type="dxa"/>
            <w:vAlign w:val="center"/>
          </w:tcPr>
          <w:p w:rsidR="00850515" w:rsidRPr="000829F7" w:rsidRDefault="00850515">
            <w:pPr>
              <w:spacing w:line="360" w:lineRule="auto"/>
              <w:jc w:val="center"/>
              <w:rPr>
                <w:rFonts w:ascii="宋体" w:eastAsia="宋体" w:hAnsi="宋体" w:cs="宋体"/>
                <w:sz w:val="21"/>
                <w:szCs w:val="21"/>
              </w:rPr>
            </w:pPr>
          </w:p>
          <w:p w:rsidR="00850515" w:rsidRPr="000829F7" w:rsidRDefault="00C43DEA">
            <w:pPr>
              <w:spacing w:line="360" w:lineRule="auto"/>
              <w:jc w:val="center"/>
              <w:rPr>
                <w:rFonts w:ascii="宋体" w:eastAsia="宋体" w:hAnsi="宋体" w:cs="宋体"/>
                <w:sz w:val="21"/>
                <w:szCs w:val="21"/>
              </w:rPr>
            </w:pPr>
            <w:r w:rsidRPr="000829F7">
              <w:rPr>
                <w:rFonts w:ascii="宋体" w:eastAsia="宋体" w:hAnsi="宋体" w:cs="宋体" w:hint="eastAsia"/>
                <w:sz w:val="21"/>
                <w:szCs w:val="21"/>
              </w:rPr>
              <w:t>磋商小组的组建</w:t>
            </w:r>
          </w:p>
        </w:tc>
        <w:tc>
          <w:tcPr>
            <w:tcW w:w="5844" w:type="dxa"/>
            <w:vAlign w:val="center"/>
          </w:tcPr>
          <w:p w:rsidR="00850515" w:rsidRPr="000829F7" w:rsidRDefault="00C43DEA">
            <w:pPr>
              <w:spacing w:line="360" w:lineRule="auto"/>
              <w:jc w:val="both"/>
              <w:rPr>
                <w:rFonts w:ascii="宋体" w:eastAsia="宋体" w:hAnsi="宋体" w:cs="宋体"/>
                <w:sz w:val="21"/>
                <w:szCs w:val="21"/>
                <w:lang w:eastAsia="zh-CN"/>
              </w:rPr>
            </w:pPr>
            <w:r w:rsidRPr="000829F7">
              <w:rPr>
                <w:rFonts w:ascii="宋体" w:eastAsia="宋体" w:hAnsi="宋体" w:cs="宋体" w:hint="eastAsia"/>
                <w:sz w:val="21"/>
                <w:szCs w:val="21"/>
                <w:lang w:eastAsia="zh-CN"/>
              </w:rPr>
              <w:t xml:space="preserve">磋商小组构成：3人，其中采购人代表: 1人，技术、经济类评审专家2人；评审专家确定方式：政府采购评审专家库中随机抽取。 </w:t>
            </w:r>
          </w:p>
        </w:tc>
      </w:tr>
      <w:tr w:rsidR="00850515">
        <w:trPr>
          <w:trHeight w:hRule="exact" w:val="1899"/>
        </w:trPr>
        <w:tc>
          <w:tcPr>
            <w:tcW w:w="730" w:type="dxa"/>
            <w:vAlign w:val="center"/>
          </w:tcPr>
          <w:p w:rsidR="00850515" w:rsidRDefault="00C43DEA">
            <w:pPr>
              <w:spacing w:line="360" w:lineRule="auto"/>
              <w:jc w:val="center"/>
              <w:rPr>
                <w:rFonts w:eastAsiaTheme="minorEastAsia"/>
                <w:lang w:eastAsia="zh-CN"/>
              </w:rPr>
            </w:pPr>
            <w:r>
              <w:rPr>
                <w:rFonts w:eastAsiaTheme="minorEastAsia" w:hint="eastAsia"/>
                <w:lang w:eastAsia="zh-CN"/>
              </w:rPr>
              <w:t>26</w:t>
            </w:r>
          </w:p>
        </w:tc>
        <w:tc>
          <w:tcPr>
            <w:tcW w:w="1740" w:type="dxa"/>
            <w:vAlign w:val="center"/>
          </w:tcPr>
          <w:p w:rsidR="00850515" w:rsidRDefault="00850515">
            <w:pPr>
              <w:spacing w:line="360" w:lineRule="auto"/>
            </w:pPr>
          </w:p>
          <w:p w:rsidR="00850515" w:rsidRDefault="00C43DEA">
            <w:pPr>
              <w:spacing w:line="360" w:lineRule="auto"/>
            </w:pPr>
            <w:r>
              <w:rPr>
                <w:rFonts w:ascii="宋体" w:eastAsia="宋体" w:hAnsi="宋体" w:cs="宋体" w:hint="eastAsia"/>
              </w:rPr>
              <w:t>最高限价</w:t>
            </w:r>
          </w:p>
        </w:tc>
        <w:tc>
          <w:tcPr>
            <w:tcW w:w="5844" w:type="dxa"/>
            <w:vAlign w:val="center"/>
          </w:tcPr>
          <w:p w:rsidR="00850515" w:rsidRDefault="00C43DEA">
            <w:pPr>
              <w:spacing w:line="360" w:lineRule="auto"/>
              <w:rPr>
                <w:lang w:eastAsia="zh-CN"/>
              </w:rPr>
            </w:pPr>
            <w:r>
              <w:rPr>
                <w:rFonts w:ascii="宋体" w:eastAsia="宋体" w:hAnsi="宋体" w:cs="宋体" w:hint="eastAsia"/>
                <w:lang w:eastAsia="zh-CN"/>
              </w:rPr>
              <w:t>本项目的最高限价：￥：</w:t>
            </w:r>
            <w:r>
              <w:rPr>
                <w:rFonts w:hint="eastAsia"/>
                <w:u w:val="single"/>
                <w:lang w:eastAsia="zh-CN"/>
              </w:rPr>
              <w:t xml:space="preserve"> </w:t>
            </w:r>
            <w:r>
              <w:rPr>
                <w:rFonts w:eastAsiaTheme="minorEastAsia" w:hint="eastAsia"/>
                <w:u w:val="single"/>
                <w:lang w:eastAsia="zh-CN"/>
              </w:rPr>
              <w:t>壹佰伍拾陆万伍仟陆佰叁拾壹元零陆分</w:t>
            </w:r>
            <w:r>
              <w:rPr>
                <w:rFonts w:ascii="宋体" w:eastAsia="宋体" w:hAnsi="宋体" w:cs="宋体" w:hint="eastAsia"/>
                <w:lang w:eastAsia="zh-CN"/>
              </w:rPr>
              <w:t>（大写：</w:t>
            </w:r>
            <w:r>
              <w:rPr>
                <w:rFonts w:ascii="宋体" w:eastAsia="宋体" w:hAnsi="宋体" w:cs="宋体" w:hint="eastAsia"/>
                <w:u w:val="single"/>
                <w:lang w:eastAsia="zh-CN"/>
              </w:rPr>
              <w:t xml:space="preserve"> 1565631.06</w:t>
            </w:r>
            <w:r>
              <w:rPr>
                <w:rFonts w:ascii="宋体" w:eastAsia="宋体" w:hAnsi="宋体" w:cs="宋体" w:hint="eastAsia"/>
                <w:lang w:eastAsia="zh-CN"/>
              </w:rPr>
              <w:t>元）</w:t>
            </w:r>
          </w:p>
          <w:p w:rsidR="00850515" w:rsidRDefault="00C43DEA">
            <w:pPr>
              <w:spacing w:line="360" w:lineRule="auto"/>
              <w:rPr>
                <w:lang w:eastAsia="zh-CN"/>
              </w:rPr>
            </w:pPr>
            <w:r>
              <w:rPr>
                <w:rFonts w:ascii="宋体" w:eastAsia="宋体" w:hAnsi="宋体" w:cs="宋体" w:hint="eastAsia"/>
                <w:b/>
                <w:bCs/>
                <w:sz w:val="21"/>
                <w:szCs w:val="21"/>
                <w:lang w:eastAsia="zh-CN"/>
              </w:rPr>
              <w:t>供应商的磋商报价（首次响应报价）不能超过本项目最高限价。</w:t>
            </w:r>
          </w:p>
        </w:tc>
      </w:tr>
      <w:tr w:rsidR="00850515">
        <w:trPr>
          <w:trHeight w:hRule="exact" w:val="899"/>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27</w:t>
            </w:r>
          </w:p>
        </w:tc>
        <w:tc>
          <w:tcPr>
            <w:tcW w:w="1740" w:type="dxa"/>
            <w:vAlign w:val="center"/>
          </w:tcPr>
          <w:p w:rsidR="00850515" w:rsidRDefault="00C43DEA">
            <w:pPr>
              <w:spacing w:line="360" w:lineRule="auto"/>
              <w:jc w:val="center"/>
              <w:rPr>
                <w:rFonts w:ascii="宋体" w:eastAsia="宋体" w:hAnsi="宋体" w:cs="宋体"/>
                <w:sz w:val="21"/>
                <w:szCs w:val="21"/>
              </w:rPr>
            </w:pPr>
            <w:r>
              <w:rPr>
                <w:rFonts w:ascii="宋体" w:eastAsia="宋体" w:hAnsi="宋体" w:cs="宋体" w:hint="eastAsia"/>
                <w:sz w:val="21"/>
                <w:szCs w:val="21"/>
                <w:lang w:eastAsia="zh-CN"/>
              </w:rPr>
              <w:t>采购代理服务费</w:t>
            </w:r>
          </w:p>
        </w:tc>
        <w:tc>
          <w:tcPr>
            <w:tcW w:w="5844" w:type="dxa"/>
            <w:vAlign w:val="center"/>
          </w:tcPr>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13900元，由中标单位承担.</w:t>
            </w:r>
          </w:p>
        </w:tc>
      </w:tr>
      <w:tr w:rsidR="00850515">
        <w:trPr>
          <w:trHeight w:hRule="exact" w:val="3811"/>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lastRenderedPageBreak/>
              <w:t>28</w:t>
            </w:r>
          </w:p>
        </w:tc>
        <w:tc>
          <w:tcPr>
            <w:tcW w:w="1740" w:type="dxa"/>
            <w:vAlign w:val="center"/>
          </w:tcPr>
          <w:p w:rsidR="00850515" w:rsidRDefault="00C43DEA">
            <w:pPr>
              <w:spacing w:line="400" w:lineRule="exact"/>
              <w:jc w:val="center"/>
              <w:rPr>
                <w:rFonts w:ascii="宋体" w:eastAsia="宋体" w:hAnsi="宋体" w:cs="宋体"/>
                <w:b/>
                <w:bCs/>
                <w:sz w:val="21"/>
                <w:szCs w:val="21"/>
                <w:lang w:eastAsia="zh-CN"/>
              </w:rPr>
            </w:pPr>
            <w:r>
              <w:rPr>
                <w:rFonts w:ascii="宋体" w:eastAsia="宋体" w:hAnsi="宋体" w:cs="宋体" w:hint="eastAsia"/>
                <w:b/>
                <w:bCs/>
                <w:sz w:val="21"/>
                <w:szCs w:val="21"/>
                <w:lang w:eastAsia="zh-CN"/>
              </w:rPr>
              <w:t>提供相关证件资料的说明</w:t>
            </w:r>
          </w:p>
        </w:tc>
        <w:tc>
          <w:tcPr>
            <w:tcW w:w="5844" w:type="dxa"/>
            <w:vAlign w:val="center"/>
          </w:tcPr>
          <w:p w:rsidR="00850515" w:rsidRDefault="00C43DEA">
            <w:pPr>
              <w:spacing w:line="400" w:lineRule="exact"/>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供应商提交的电子响应文件中涉及相关证书、证件、证明、报告书等竞争性磋商文件规定的其他资料，均以供应商在递交响应文件截止时间前通过“</w:t>
            </w:r>
            <w:r>
              <w:rPr>
                <w:rFonts w:hint="eastAsia"/>
                <w:b/>
                <w:bCs/>
                <w:szCs w:val="21"/>
                <w:u w:val="single"/>
                <w:lang w:val="en-GB"/>
              </w:rPr>
              <w:t>河北省公共资源交易平台（www.hebpr.cn）</w:t>
            </w:r>
            <w:r>
              <w:rPr>
                <w:rFonts w:ascii="宋体" w:eastAsia="宋体" w:hAnsi="宋体" w:cs="宋体" w:hint="eastAsia"/>
                <w:b/>
                <w:bCs/>
                <w:sz w:val="21"/>
                <w:szCs w:val="21"/>
                <w:lang w:eastAsia="zh-CN"/>
              </w:rPr>
              <w:t>”递交的电子响应文件中所附相关资料为评审依据。</w:t>
            </w:r>
          </w:p>
          <w:p w:rsidR="00850515" w:rsidRDefault="00C43DEA">
            <w:pPr>
              <w:spacing w:line="400" w:lineRule="exact"/>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各供应商应对其电子响应文件中所附相关资料的真实性、有效性负责，弄虚作假，骗取成交的，成交无效，给采购人、采购代理机构或其他相关供应商造成损失的，依法承担赔偿责任；构成犯罪的，依法追究刑事责任。</w:t>
            </w:r>
          </w:p>
        </w:tc>
      </w:tr>
      <w:tr w:rsidR="00850515">
        <w:trPr>
          <w:trHeight w:hRule="exact" w:val="2214"/>
        </w:trPr>
        <w:tc>
          <w:tcPr>
            <w:tcW w:w="730" w:type="dxa"/>
            <w:vAlign w:val="center"/>
          </w:tcPr>
          <w:p w:rsidR="00850515" w:rsidRDefault="00C43DEA">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29</w:t>
            </w:r>
          </w:p>
        </w:tc>
        <w:tc>
          <w:tcPr>
            <w:tcW w:w="7584" w:type="dxa"/>
            <w:gridSpan w:val="2"/>
            <w:vAlign w:val="center"/>
          </w:tcPr>
          <w:p w:rsidR="00850515" w:rsidRDefault="00C43DEA">
            <w:pPr>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已标价的工程量清单应按响应文件格式要求在投标总价表格中加盖造价工程师执业章，造价工程师应是本单位注册人员或委托的造价咨询企业的注册人员，工程量清单报价委托造价咨询企业编制的，应附委托合同原件和造价咨询企业营业执照副本复印件（加盖咨询企业公章）。在评审过程中，如发现两个及以上供应商委托同一造价咨询企业编制磋商报价的，均做无效处理。</w:t>
            </w:r>
          </w:p>
        </w:tc>
      </w:tr>
    </w:tbl>
    <w:p w:rsidR="00850515" w:rsidRDefault="00850515">
      <w:pPr>
        <w:spacing w:line="313" w:lineRule="exact"/>
        <w:rPr>
          <w:rFonts w:ascii="宋体" w:eastAsia="宋体" w:hAnsi="宋体" w:cs="宋体"/>
          <w:sz w:val="24"/>
          <w:szCs w:val="24"/>
          <w:lang w:eastAsia="zh-CN"/>
        </w:rPr>
        <w:sectPr w:rsidR="00850515">
          <w:footerReference w:type="default" r:id="rId14"/>
          <w:pgSz w:w="11910" w:h="16850"/>
          <w:pgMar w:top="1440" w:right="1800" w:bottom="1440" w:left="1800" w:header="1304" w:footer="1134" w:gutter="0"/>
          <w:cols w:space="720"/>
        </w:sectPr>
      </w:pPr>
    </w:p>
    <w:p w:rsidR="00850515" w:rsidRDefault="00C43DEA">
      <w:pPr>
        <w:spacing w:line="600" w:lineRule="exact"/>
        <w:jc w:val="center"/>
        <w:rPr>
          <w:rFonts w:ascii="宋体" w:eastAsia="宋体" w:hAnsi="宋体" w:cs="宋体"/>
          <w:sz w:val="44"/>
          <w:szCs w:val="44"/>
          <w:lang w:eastAsia="zh-CN"/>
        </w:rPr>
      </w:pPr>
      <w:bookmarkStart w:id="39" w:name="1、工程说明"/>
      <w:bookmarkEnd w:id="39"/>
      <w:r>
        <w:rPr>
          <w:rFonts w:ascii="宋体" w:eastAsia="宋体" w:hAnsi="宋体" w:cs="宋体" w:hint="eastAsia"/>
          <w:b/>
          <w:bCs/>
          <w:sz w:val="44"/>
          <w:szCs w:val="44"/>
          <w:lang w:eastAsia="zh-CN"/>
        </w:rPr>
        <w:lastRenderedPageBreak/>
        <w:t>第三章 竞争性磋商须知</w:t>
      </w:r>
    </w:p>
    <w:p w:rsidR="00850515" w:rsidRDefault="00C43DEA">
      <w:pPr>
        <w:pStyle w:val="a4"/>
        <w:spacing w:before="2" w:line="600" w:lineRule="exact"/>
        <w:ind w:left="0"/>
        <w:jc w:val="center"/>
        <w:rPr>
          <w:b/>
          <w:bCs/>
          <w:sz w:val="32"/>
          <w:szCs w:val="32"/>
          <w:lang w:eastAsia="zh-CN"/>
        </w:rPr>
      </w:pPr>
      <w:r>
        <w:rPr>
          <w:rFonts w:cs="宋体" w:hint="eastAsia"/>
          <w:b/>
          <w:bCs/>
          <w:sz w:val="32"/>
          <w:szCs w:val="32"/>
          <w:lang w:eastAsia="zh-CN"/>
        </w:rPr>
        <w:t>一、总则</w:t>
      </w:r>
    </w:p>
    <w:p w:rsidR="00850515" w:rsidRDefault="00C43DEA">
      <w:pPr>
        <w:spacing w:line="460" w:lineRule="exact"/>
        <w:rPr>
          <w:rFonts w:ascii="宋体" w:eastAsia="宋体" w:hAnsi="宋体" w:cs="宋体"/>
          <w:sz w:val="24"/>
          <w:szCs w:val="24"/>
          <w:lang w:eastAsia="zh-CN"/>
        </w:rPr>
      </w:pPr>
      <w:r>
        <w:rPr>
          <w:rFonts w:eastAsia="宋体" w:hint="eastAsia"/>
          <w:sz w:val="24"/>
          <w:szCs w:val="24"/>
          <w:lang w:eastAsia="zh-CN"/>
        </w:rPr>
        <w:t>一、</w:t>
      </w:r>
      <w:r>
        <w:rPr>
          <w:rFonts w:hint="eastAsia"/>
          <w:sz w:val="24"/>
          <w:szCs w:val="24"/>
          <w:lang w:eastAsia="zh-CN"/>
        </w:rPr>
        <w:t xml:space="preserve">工程说明 </w:t>
      </w:r>
    </w:p>
    <w:p w:rsidR="00850515" w:rsidRDefault="00C43DEA">
      <w:pPr>
        <w:pStyle w:val="a4"/>
        <w:spacing w:before="151" w:line="460" w:lineRule="exact"/>
        <w:ind w:left="621"/>
        <w:rPr>
          <w:rFonts w:cs="宋体"/>
          <w:lang w:eastAsia="zh-CN"/>
        </w:rPr>
      </w:pPr>
      <w:r>
        <w:rPr>
          <w:rFonts w:cs="宋体" w:hint="eastAsia"/>
          <w:lang w:eastAsia="zh-CN"/>
        </w:rPr>
        <w:t xml:space="preserve">1.1 本采购项目说明详见本须知前附表 。 </w:t>
      </w:r>
    </w:p>
    <w:p w:rsidR="00850515" w:rsidRDefault="00C43DEA">
      <w:pPr>
        <w:pStyle w:val="a4"/>
        <w:spacing w:before="151" w:line="460" w:lineRule="exact"/>
        <w:ind w:firstLineChars="200" w:firstLine="480"/>
        <w:rPr>
          <w:rFonts w:cs="宋体"/>
          <w:lang w:eastAsia="zh-CN"/>
        </w:rPr>
      </w:pPr>
      <w:r>
        <w:rPr>
          <w:rFonts w:cs="宋体" w:hint="eastAsia"/>
          <w:lang w:eastAsia="zh-CN"/>
        </w:rPr>
        <w:t>1.2 本采购项目按照《中华人民共和国政府采购法》等有关法律、法规和规章，通过竞争性磋商方式选定合格</w:t>
      </w:r>
      <w:r>
        <w:rPr>
          <w:rFonts w:cs="宋体" w:hint="eastAsia"/>
          <w:spacing w:val="8"/>
          <w:lang w:eastAsia="zh-CN"/>
        </w:rPr>
        <w:t>供应商</w:t>
      </w:r>
      <w:r>
        <w:rPr>
          <w:rFonts w:cs="宋体" w:hint="eastAsia"/>
          <w:lang w:eastAsia="zh-CN"/>
        </w:rPr>
        <w:t>。本项目专门面向中小企业或小型、微型企业采购。</w:t>
      </w:r>
    </w:p>
    <w:p w:rsidR="00850515" w:rsidRDefault="00C43DEA">
      <w:pPr>
        <w:pStyle w:val="a4"/>
        <w:spacing w:before="151" w:line="460" w:lineRule="exact"/>
        <w:ind w:left="0"/>
        <w:rPr>
          <w:rFonts w:cs="宋体"/>
          <w:lang w:eastAsia="zh-CN"/>
        </w:rPr>
      </w:pPr>
      <w:bookmarkStart w:id="40" w:name="2、招标范围及工期"/>
      <w:bookmarkEnd w:id="40"/>
      <w:r>
        <w:rPr>
          <w:rFonts w:cs="宋体" w:hint="eastAsia"/>
          <w:lang w:eastAsia="zh-CN"/>
        </w:rPr>
        <w:t xml:space="preserve">二、采购范围及工期 </w:t>
      </w:r>
    </w:p>
    <w:p w:rsidR="00850515" w:rsidRDefault="00C43DEA">
      <w:pPr>
        <w:pStyle w:val="a4"/>
        <w:spacing w:before="151" w:line="460" w:lineRule="exact"/>
        <w:ind w:left="621"/>
        <w:rPr>
          <w:rFonts w:cs="宋体"/>
          <w:lang w:eastAsia="zh-CN"/>
        </w:rPr>
      </w:pPr>
      <w:r>
        <w:rPr>
          <w:rFonts w:cs="宋体" w:hint="eastAsia"/>
          <w:lang w:eastAsia="zh-CN"/>
        </w:rPr>
        <w:t>2.1 本采购项目的范围详见本须知前附表</w:t>
      </w:r>
      <w:r>
        <w:rPr>
          <w:rFonts w:cs="宋体" w:hint="eastAsia"/>
          <w:spacing w:val="-60"/>
          <w:lang w:eastAsia="zh-CN"/>
        </w:rPr>
        <w:t xml:space="preserve"> </w:t>
      </w:r>
      <w:r>
        <w:rPr>
          <w:rFonts w:cs="宋体" w:hint="eastAsia"/>
          <w:lang w:eastAsia="zh-CN"/>
        </w:rPr>
        <w:t xml:space="preserve">。 </w:t>
      </w:r>
    </w:p>
    <w:p w:rsidR="00850515" w:rsidRDefault="00C43DEA">
      <w:pPr>
        <w:pStyle w:val="a4"/>
        <w:spacing w:line="460" w:lineRule="exact"/>
        <w:ind w:left="621"/>
        <w:rPr>
          <w:rFonts w:cs="宋体"/>
          <w:lang w:eastAsia="zh-CN"/>
        </w:rPr>
      </w:pPr>
      <w:r>
        <w:rPr>
          <w:rFonts w:cs="宋体" w:hint="eastAsia"/>
          <w:lang w:eastAsia="zh-CN"/>
        </w:rPr>
        <w:t>2.2 本采购项目的工期要求详见本须知前附表</w:t>
      </w:r>
      <w:r>
        <w:rPr>
          <w:rFonts w:cs="宋体" w:hint="eastAsia"/>
          <w:spacing w:val="-60"/>
          <w:lang w:eastAsia="zh-CN"/>
        </w:rPr>
        <w:t xml:space="preserve"> </w:t>
      </w:r>
      <w:r>
        <w:rPr>
          <w:rFonts w:cs="宋体" w:hint="eastAsia"/>
          <w:lang w:eastAsia="zh-CN"/>
        </w:rPr>
        <w:t>。</w:t>
      </w:r>
    </w:p>
    <w:p w:rsidR="00850515" w:rsidRDefault="00C43DEA">
      <w:pPr>
        <w:widowControl/>
        <w:spacing w:line="500" w:lineRule="exact"/>
        <w:rPr>
          <w:rFonts w:ascii="宋体"/>
          <w:b/>
          <w:bCs/>
          <w:sz w:val="24"/>
          <w:szCs w:val="24"/>
          <w:lang w:eastAsia="zh-CN"/>
        </w:rPr>
      </w:pPr>
      <w:r>
        <w:rPr>
          <w:rFonts w:ascii="宋体" w:eastAsia="宋体" w:hint="eastAsia"/>
          <w:b/>
          <w:bCs/>
          <w:sz w:val="24"/>
          <w:szCs w:val="24"/>
          <w:lang w:eastAsia="zh-CN"/>
        </w:rPr>
        <w:t>三、</w:t>
      </w:r>
      <w:r>
        <w:rPr>
          <w:rFonts w:ascii="宋体" w:hint="eastAsia"/>
          <w:b/>
          <w:bCs/>
          <w:sz w:val="24"/>
          <w:szCs w:val="24"/>
          <w:lang w:eastAsia="zh-CN"/>
        </w:rPr>
        <w:t>定义</w:t>
      </w:r>
    </w:p>
    <w:p w:rsidR="00850515" w:rsidRDefault="00C43DEA">
      <w:pPr>
        <w:widowControl/>
        <w:spacing w:line="500" w:lineRule="exact"/>
        <w:rPr>
          <w:rFonts w:ascii="宋体"/>
          <w:sz w:val="24"/>
          <w:szCs w:val="24"/>
          <w:lang w:eastAsia="zh-CN"/>
        </w:rPr>
      </w:pPr>
      <w:r>
        <w:rPr>
          <w:rFonts w:ascii="宋体" w:hint="eastAsia"/>
          <w:sz w:val="24"/>
          <w:szCs w:val="24"/>
          <w:lang w:eastAsia="zh-CN"/>
        </w:rPr>
        <w:t xml:space="preserve">    </w:t>
      </w:r>
      <w:r>
        <w:rPr>
          <w:rFonts w:ascii="宋体"/>
          <w:sz w:val="24"/>
          <w:szCs w:val="24"/>
          <w:lang w:eastAsia="zh-CN"/>
        </w:rPr>
        <w:t>1</w:t>
      </w:r>
      <w:r>
        <w:rPr>
          <w:rFonts w:ascii="宋体" w:hint="eastAsia"/>
          <w:sz w:val="24"/>
          <w:szCs w:val="24"/>
          <w:lang w:eastAsia="zh-CN"/>
        </w:rPr>
        <w:t>、“采购人”系指</w:t>
      </w:r>
      <w:r>
        <w:rPr>
          <w:rFonts w:ascii="宋体" w:eastAsia="宋体" w:hAnsi="宋体" w:cs="宋体" w:hint="eastAsia"/>
          <w:sz w:val="24"/>
          <w:szCs w:val="24"/>
          <w:lang w:eastAsia="zh-CN"/>
        </w:rPr>
        <w:t>滦南县住房和城乡建设局</w:t>
      </w:r>
      <w:r>
        <w:rPr>
          <w:rFonts w:ascii="宋体" w:hint="eastAsia"/>
          <w:sz w:val="24"/>
          <w:szCs w:val="24"/>
          <w:lang w:eastAsia="zh-CN"/>
        </w:rPr>
        <w:t>。</w:t>
      </w:r>
    </w:p>
    <w:p w:rsidR="00850515" w:rsidRDefault="00C43DEA">
      <w:pPr>
        <w:widowControl/>
        <w:spacing w:line="500" w:lineRule="exact"/>
        <w:rPr>
          <w:rFonts w:ascii="宋体"/>
          <w:sz w:val="24"/>
          <w:szCs w:val="24"/>
          <w:lang w:eastAsia="zh-CN"/>
        </w:rPr>
      </w:pPr>
      <w:r>
        <w:rPr>
          <w:rFonts w:ascii="宋体" w:hint="eastAsia"/>
          <w:sz w:val="24"/>
          <w:szCs w:val="24"/>
          <w:lang w:eastAsia="zh-CN"/>
        </w:rPr>
        <w:t xml:space="preserve">    </w:t>
      </w:r>
      <w:r>
        <w:rPr>
          <w:rFonts w:ascii="宋体"/>
          <w:sz w:val="24"/>
          <w:szCs w:val="24"/>
          <w:lang w:eastAsia="zh-CN"/>
        </w:rPr>
        <w:t>2</w:t>
      </w:r>
      <w:r>
        <w:rPr>
          <w:rFonts w:ascii="宋体" w:hint="eastAsia"/>
          <w:sz w:val="24"/>
          <w:szCs w:val="24"/>
          <w:lang w:eastAsia="zh-CN"/>
        </w:rPr>
        <w:t>、“采购代理机构”系指</w:t>
      </w:r>
      <w:r>
        <w:rPr>
          <w:rFonts w:ascii="宋体" w:eastAsia="宋体" w:hAnsi="宋体" w:cs="宋体" w:hint="eastAsia"/>
          <w:sz w:val="24"/>
          <w:szCs w:val="24"/>
          <w:lang w:eastAsia="zh-CN"/>
        </w:rPr>
        <w:t>唐山市海诚招标代理有限公司</w:t>
      </w:r>
      <w:r>
        <w:rPr>
          <w:rFonts w:ascii="宋体" w:hint="eastAsia"/>
          <w:sz w:val="24"/>
          <w:szCs w:val="24"/>
          <w:lang w:eastAsia="zh-CN"/>
        </w:rPr>
        <w:t>。</w:t>
      </w:r>
    </w:p>
    <w:p w:rsidR="00850515" w:rsidRDefault="00C43DEA">
      <w:pPr>
        <w:widowControl/>
        <w:adjustRightInd w:val="0"/>
        <w:snapToGrid w:val="0"/>
        <w:spacing w:line="500" w:lineRule="exact"/>
        <w:ind w:firstLineChars="200" w:firstLine="480"/>
        <w:rPr>
          <w:rFonts w:ascii="宋体"/>
          <w:sz w:val="24"/>
          <w:szCs w:val="24"/>
          <w:lang w:eastAsia="zh-CN"/>
        </w:rPr>
      </w:pPr>
      <w:r>
        <w:rPr>
          <w:rFonts w:ascii="宋体"/>
          <w:sz w:val="24"/>
          <w:szCs w:val="24"/>
          <w:lang w:eastAsia="zh-CN"/>
        </w:rPr>
        <w:t>3</w:t>
      </w:r>
      <w:r>
        <w:rPr>
          <w:rFonts w:ascii="宋体" w:hint="eastAsia"/>
          <w:sz w:val="24"/>
          <w:szCs w:val="24"/>
          <w:lang w:eastAsia="zh-CN"/>
        </w:rPr>
        <w:t>、“供应商”系指</w:t>
      </w:r>
      <w:r>
        <w:rPr>
          <w:rFonts w:hint="eastAsia"/>
          <w:snapToGrid w:val="0"/>
          <w:sz w:val="24"/>
          <w:szCs w:val="24"/>
          <w:lang w:eastAsia="zh-CN"/>
        </w:rPr>
        <w:t>响应</w:t>
      </w:r>
      <w:r>
        <w:rPr>
          <w:rFonts w:eastAsia="宋体" w:hint="eastAsia"/>
          <w:snapToGrid w:val="0"/>
          <w:sz w:val="24"/>
          <w:szCs w:val="24"/>
          <w:lang w:eastAsia="zh-CN"/>
        </w:rPr>
        <w:t>磋商</w:t>
      </w:r>
      <w:r>
        <w:rPr>
          <w:rFonts w:hint="eastAsia"/>
          <w:snapToGrid w:val="0"/>
          <w:sz w:val="24"/>
          <w:szCs w:val="24"/>
          <w:lang w:eastAsia="zh-CN"/>
        </w:rPr>
        <w:t>文件并且符合</w:t>
      </w:r>
      <w:r>
        <w:rPr>
          <w:rFonts w:eastAsia="宋体" w:hint="eastAsia"/>
          <w:snapToGrid w:val="0"/>
          <w:sz w:val="24"/>
          <w:szCs w:val="24"/>
          <w:lang w:eastAsia="zh-CN"/>
        </w:rPr>
        <w:t>磋商</w:t>
      </w:r>
      <w:r>
        <w:rPr>
          <w:rFonts w:hint="eastAsia"/>
          <w:snapToGrid w:val="0"/>
          <w:sz w:val="24"/>
          <w:szCs w:val="24"/>
          <w:lang w:eastAsia="zh-CN"/>
        </w:rPr>
        <w:t>文件规定资格条件和参加</w:t>
      </w:r>
      <w:r>
        <w:rPr>
          <w:rFonts w:eastAsia="宋体" w:hint="eastAsia"/>
          <w:snapToGrid w:val="0"/>
          <w:sz w:val="24"/>
          <w:szCs w:val="24"/>
          <w:lang w:eastAsia="zh-CN"/>
        </w:rPr>
        <w:t>磋商</w:t>
      </w:r>
      <w:r>
        <w:rPr>
          <w:rFonts w:hint="eastAsia"/>
          <w:snapToGrid w:val="0"/>
          <w:sz w:val="24"/>
          <w:szCs w:val="24"/>
          <w:lang w:eastAsia="zh-CN"/>
        </w:rPr>
        <w:t>竞争的法人、其他组织或者自然人</w:t>
      </w:r>
      <w:r>
        <w:rPr>
          <w:rFonts w:ascii="宋体" w:hint="eastAsia"/>
          <w:sz w:val="24"/>
          <w:szCs w:val="24"/>
          <w:lang w:eastAsia="zh-CN"/>
        </w:rPr>
        <w:t>。</w:t>
      </w:r>
    </w:p>
    <w:p w:rsidR="00850515" w:rsidRDefault="00C43DEA">
      <w:pPr>
        <w:widowControl/>
        <w:adjustRightInd w:val="0"/>
        <w:snapToGrid w:val="0"/>
        <w:spacing w:line="500" w:lineRule="exact"/>
        <w:ind w:firstLineChars="200" w:firstLine="480"/>
        <w:rPr>
          <w:rFonts w:ascii="宋体" w:eastAsia="宋体" w:hAnsi="宋体" w:cs="宋体"/>
          <w:snapToGrid w:val="0"/>
          <w:sz w:val="24"/>
          <w:szCs w:val="24"/>
          <w:lang w:eastAsia="zh-CN"/>
        </w:rPr>
      </w:pPr>
      <w:r>
        <w:rPr>
          <w:rFonts w:ascii="宋体" w:hint="eastAsia"/>
          <w:sz w:val="24"/>
          <w:szCs w:val="24"/>
          <w:lang w:eastAsia="zh-CN"/>
        </w:rPr>
        <w:t>4</w:t>
      </w:r>
      <w:r>
        <w:rPr>
          <w:rFonts w:ascii="宋体" w:hint="eastAsia"/>
          <w:sz w:val="24"/>
          <w:szCs w:val="24"/>
          <w:lang w:eastAsia="zh-CN"/>
        </w:rPr>
        <w:t>、</w:t>
      </w:r>
      <w:r>
        <w:rPr>
          <w:rFonts w:hint="eastAsia"/>
          <w:snapToGrid w:val="0"/>
          <w:sz w:val="24"/>
          <w:szCs w:val="24"/>
          <w:lang w:eastAsia="zh-CN"/>
        </w:rPr>
        <w:t>“</w:t>
      </w:r>
      <w:r>
        <w:rPr>
          <w:rFonts w:hint="eastAsia"/>
          <w:sz w:val="24"/>
          <w:szCs w:val="24"/>
          <w:lang w:eastAsia="zh-CN"/>
        </w:rPr>
        <w:t>响应文件</w:t>
      </w:r>
      <w:r>
        <w:rPr>
          <w:rFonts w:hint="eastAsia"/>
          <w:snapToGrid w:val="0"/>
          <w:sz w:val="24"/>
          <w:szCs w:val="24"/>
          <w:lang w:eastAsia="zh-CN"/>
        </w:rPr>
        <w:t>”</w:t>
      </w:r>
      <w:r>
        <w:rPr>
          <w:snapToGrid w:val="0"/>
          <w:sz w:val="24"/>
          <w:szCs w:val="24"/>
          <w:lang w:eastAsia="zh-CN"/>
        </w:rPr>
        <w:t xml:space="preserve"> </w:t>
      </w:r>
      <w:r>
        <w:rPr>
          <w:rFonts w:hint="eastAsia"/>
          <w:snapToGrid w:val="0"/>
          <w:sz w:val="24"/>
          <w:szCs w:val="24"/>
          <w:lang w:eastAsia="zh-CN"/>
        </w:rPr>
        <w:t>系指</w:t>
      </w:r>
      <w:r>
        <w:rPr>
          <w:rFonts w:hint="eastAsia"/>
          <w:sz w:val="24"/>
          <w:szCs w:val="24"/>
          <w:lang w:eastAsia="zh-CN"/>
        </w:rPr>
        <w:t>对</w:t>
      </w:r>
      <w:r>
        <w:rPr>
          <w:rFonts w:eastAsia="宋体" w:hint="eastAsia"/>
          <w:sz w:val="24"/>
          <w:szCs w:val="24"/>
          <w:lang w:eastAsia="zh-CN"/>
        </w:rPr>
        <w:t>磋商</w:t>
      </w:r>
      <w:r>
        <w:rPr>
          <w:rFonts w:hint="eastAsia"/>
          <w:sz w:val="24"/>
          <w:szCs w:val="24"/>
          <w:lang w:eastAsia="zh-CN"/>
        </w:rPr>
        <w:t>文件提出的要求和条件作出实质性响应而编制的文</w:t>
      </w:r>
      <w:r>
        <w:rPr>
          <w:rFonts w:ascii="宋体" w:eastAsia="宋体" w:hAnsi="宋体" w:cs="宋体" w:hint="eastAsia"/>
          <w:sz w:val="24"/>
          <w:szCs w:val="24"/>
          <w:lang w:eastAsia="zh-CN"/>
        </w:rPr>
        <w:t>件</w:t>
      </w:r>
      <w:r>
        <w:rPr>
          <w:rFonts w:ascii="宋体" w:eastAsia="宋体" w:hAnsi="宋体" w:cs="宋体" w:hint="eastAsia"/>
          <w:snapToGrid w:val="0"/>
          <w:sz w:val="24"/>
          <w:szCs w:val="24"/>
          <w:lang w:eastAsia="zh-CN"/>
        </w:rPr>
        <w:t>。</w:t>
      </w:r>
    </w:p>
    <w:p w:rsidR="00850515" w:rsidRDefault="00C43DEA">
      <w:pPr>
        <w:widowControl/>
        <w:adjustRightInd w:val="0"/>
        <w:snapToGrid w:val="0"/>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5、</w:t>
      </w:r>
      <w:r>
        <w:rPr>
          <w:rFonts w:ascii="宋体" w:eastAsia="宋体" w:hAnsi="宋体" w:cs="宋体" w:hint="eastAsia"/>
          <w:snapToGrid w:val="0"/>
          <w:sz w:val="24"/>
          <w:szCs w:val="24"/>
          <w:lang w:eastAsia="zh-CN"/>
        </w:rPr>
        <w:t>“磋商小组” 系由采购人代表和有关专家等组成的确定成交供应商的组织。</w:t>
      </w:r>
    </w:p>
    <w:p w:rsidR="00850515" w:rsidRDefault="00C43DEA">
      <w:pPr>
        <w:widowControl/>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 xml:space="preserve">    6、“成交供应商”系指由磋商小组评审符合竞争性磋商磋商文件要求并向采购人提供服务的</w:t>
      </w:r>
      <w:r>
        <w:rPr>
          <w:rFonts w:ascii="宋体" w:eastAsia="宋体" w:hAnsi="宋体" w:cs="宋体" w:hint="eastAsia"/>
          <w:snapToGrid w:val="0"/>
          <w:sz w:val="24"/>
          <w:szCs w:val="24"/>
          <w:lang w:eastAsia="zh-CN"/>
        </w:rPr>
        <w:t>法人、其他组织或者自然人</w:t>
      </w:r>
      <w:r>
        <w:rPr>
          <w:rFonts w:ascii="宋体" w:eastAsia="宋体" w:hAnsi="宋体" w:cs="宋体" w:hint="eastAsia"/>
          <w:sz w:val="24"/>
          <w:szCs w:val="24"/>
          <w:lang w:eastAsia="zh-CN"/>
        </w:rPr>
        <w:t>。</w:t>
      </w:r>
    </w:p>
    <w:p w:rsidR="00850515" w:rsidRDefault="00C43DEA">
      <w:pPr>
        <w:pStyle w:val="a4"/>
        <w:spacing w:before="151" w:line="460" w:lineRule="exact"/>
        <w:ind w:left="0"/>
        <w:rPr>
          <w:rFonts w:cs="宋体"/>
          <w:lang w:eastAsia="zh-CN"/>
        </w:rPr>
      </w:pPr>
      <w:bookmarkStart w:id="41" w:name="3、资金来源"/>
      <w:bookmarkEnd w:id="41"/>
      <w:r>
        <w:rPr>
          <w:rFonts w:cs="宋体" w:hint="eastAsia"/>
          <w:lang w:eastAsia="zh-CN"/>
        </w:rPr>
        <w:t xml:space="preserve">四、资金来源 </w:t>
      </w:r>
    </w:p>
    <w:p w:rsidR="00850515" w:rsidRDefault="00C43DEA">
      <w:pPr>
        <w:pStyle w:val="a4"/>
        <w:spacing w:line="460" w:lineRule="exact"/>
        <w:ind w:left="621"/>
        <w:rPr>
          <w:rFonts w:cs="宋体"/>
          <w:lang w:eastAsia="zh-CN"/>
        </w:rPr>
      </w:pPr>
      <w:r>
        <w:rPr>
          <w:rFonts w:cs="宋体" w:hint="eastAsia"/>
          <w:lang w:eastAsia="zh-CN"/>
        </w:rPr>
        <w:t>3.1 本采购项目项目资金来源详见磋商须知前附表</w:t>
      </w:r>
      <w:r>
        <w:rPr>
          <w:rFonts w:cs="宋体" w:hint="eastAsia"/>
          <w:spacing w:val="-60"/>
          <w:lang w:eastAsia="zh-CN"/>
        </w:rPr>
        <w:t xml:space="preserve"> </w:t>
      </w:r>
      <w:r>
        <w:rPr>
          <w:rFonts w:cs="宋体" w:hint="eastAsia"/>
          <w:lang w:eastAsia="zh-CN"/>
        </w:rPr>
        <w:t xml:space="preserve">。 </w:t>
      </w:r>
    </w:p>
    <w:p w:rsidR="00850515" w:rsidRDefault="00C43DEA">
      <w:pPr>
        <w:widowControl/>
        <w:spacing w:line="500" w:lineRule="exact"/>
        <w:rPr>
          <w:rFonts w:ascii="宋体" w:eastAsia="宋体" w:hAnsi="宋体" w:cs="宋体"/>
          <w:b/>
          <w:bCs/>
          <w:sz w:val="24"/>
          <w:lang w:eastAsia="zh-CN"/>
        </w:rPr>
      </w:pPr>
      <w:r>
        <w:rPr>
          <w:rFonts w:eastAsiaTheme="minorEastAsia" w:cs="宋体" w:hint="eastAsia"/>
          <w:lang w:eastAsia="zh-CN"/>
        </w:rPr>
        <w:t>五、</w:t>
      </w:r>
      <w:r>
        <w:rPr>
          <w:rFonts w:ascii="宋体" w:eastAsia="宋体" w:hAnsi="宋体" w:cs="宋体" w:hint="eastAsia"/>
          <w:b/>
          <w:bCs/>
          <w:sz w:val="24"/>
          <w:lang w:eastAsia="zh-CN"/>
        </w:rPr>
        <w:t>磋商文件的澄清或修改</w:t>
      </w:r>
    </w:p>
    <w:p w:rsidR="00850515" w:rsidRDefault="00C43DEA">
      <w:pPr>
        <w:widowControl/>
        <w:spacing w:line="500" w:lineRule="exact"/>
        <w:ind w:firstLine="465"/>
        <w:rPr>
          <w:rFonts w:eastAsiaTheme="minorEastAsia" w:cs="宋体"/>
          <w:lang w:eastAsia="zh-CN"/>
        </w:rPr>
      </w:pPr>
      <w:r>
        <w:rPr>
          <w:rFonts w:ascii="宋体" w:eastAsia="宋体" w:hAnsi="宋体" w:cs="宋体" w:hint="eastAsia"/>
          <w:sz w:val="24"/>
          <w:lang w:eastAsia="zh-CN"/>
        </w:rPr>
        <w:t>提交首次响应文件截止之日前，采购人、采购代理机构可以对已发出的磋商文件进行必要的澄清或者修改，澄清或者修改的内容作为磋商文件的组成部分。</w:t>
      </w:r>
      <w:r>
        <w:rPr>
          <w:rFonts w:ascii="宋体" w:eastAsia="宋体" w:hAnsi="宋体" w:cs="宋体" w:hint="eastAsia"/>
          <w:sz w:val="24"/>
          <w:lang w:eastAsia="zh-CN"/>
        </w:rPr>
        <w:lastRenderedPageBreak/>
        <w:t>澄清或者修改的内容可能影响响应文件编制的，采购人、采购代理机构应当在提交首次响应文件截止时间至少5日前，发布更正公告。不足5日的，且澄清或修改的内容影响影响文件编制的，采购人、采购代理机构应当顺延提交首次响应文件截止时间。</w:t>
      </w:r>
      <w:r>
        <w:rPr>
          <w:rFonts w:cs="宋体" w:hint="eastAsia"/>
          <w:lang w:eastAsia="zh-CN"/>
        </w:rPr>
        <w:t xml:space="preserve"> </w:t>
      </w:r>
    </w:p>
    <w:p w:rsidR="00850515" w:rsidRDefault="00C43DEA">
      <w:pPr>
        <w:widowControl/>
        <w:spacing w:line="540" w:lineRule="exact"/>
        <w:rPr>
          <w:rFonts w:ascii="宋体" w:eastAsia="宋体" w:hAnsi="宋体" w:cs="宋体"/>
          <w:b/>
          <w:bCs/>
          <w:sz w:val="24"/>
          <w:lang w:eastAsia="zh-CN"/>
        </w:rPr>
      </w:pPr>
      <w:r>
        <w:rPr>
          <w:rFonts w:ascii="宋体" w:eastAsia="宋体" w:hAnsi="宋体" w:cs="宋体" w:hint="eastAsia"/>
          <w:b/>
          <w:bCs/>
          <w:sz w:val="24"/>
          <w:lang w:eastAsia="zh-CN"/>
        </w:rPr>
        <w:t>六、无效响应</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★供应商有下列情况之一，其视为无效响应：</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1、供应商提供的响应文件不完整；</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2、响应文件未按磋商文件的规定签署；</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3、未按规定报价；</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4、供应商对磋商文件的要求未做出实质性响应；</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5、法律、法规规定的其他情况。</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供应商有下列情况之一，其磋商不仅被视为无效，而且采购人将严格按照《中华人民共和国政府采购法》及相关法律、法规及规章制度的规定行使权利。供应商给采购人和采购代理机构造成损失的，应予以赔偿。</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1、供应商提供的有关资格、资质证明文件不真实或提供虚假磋商材料；</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2、供应商在磋商有效期内撤回其响应文件；</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3、在整个磋商过程中，供应商有企图影响磋商结果的任何活动；</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4、供应商以任何方式诋毁其他供应商；</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5、供应商之间相互串通；</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6、供应商向采购人、采购代理机构、磋商小组成员提供不正当利益；</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7、成交供应商不按规定签订合同；</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8、法律、法规规定的其他情况。</w:t>
      </w:r>
    </w:p>
    <w:p w:rsidR="00850515" w:rsidRDefault="00C43DEA">
      <w:pPr>
        <w:pStyle w:val="a4"/>
        <w:spacing w:before="36" w:line="460" w:lineRule="exact"/>
        <w:rPr>
          <w:rFonts w:cs="宋体"/>
          <w:b/>
          <w:lang w:eastAsia="zh-CN"/>
        </w:rPr>
      </w:pPr>
      <w:r>
        <w:rPr>
          <w:rFonts w:cs="宋体" w:hint="eastAsia"/>
          <w:b/>
          <w:lang w:eastAsia="zh-CN"/>
        </w:rPr>
        <w:t xml:space="preserve">七、磋商保证金 </w:t>
      </w:r>
    </w:p>
    <w:p w:rsidR="00850515" w:rsidRDefault="00C43DEA">
      <w:pPr>
        <w:pStyle w:val="a4"/>
        <w:spacing w:before="36" w:line="460" w:lineRule="exact"/>
        <w:ind w:firstLineChars="200" w:firstLine="480"/>
        <w:rPr>
          <w:rFonts w:cs="宋体"/>
          <w:lang w:eastAsia="zh-CN"/>
        </w:rPr>
      </w:pPr>
      <w:r>
        <w:rPr>
          <w:rFonts w:cs="宋体" w:hint="eastAsia"/>
          <w:lang w:eastAsia="zh-CN"/>
        </w:rPr>
        <w:t>1、</w:t>
      </w:r>
      <w:r>
        <w:rPr>
          <w:rFonts w:cs="宋体" w:hint="eastAsia"/>
          <w:spacing w:val="8"/>
          <w:lang w:eastAsia="zh-CN"/>
        </w:rPr>
        <w:t>供应商</w:t>
      </w:r>
      <w:r>
        <w:rPr>
          <w:rFonts w:cs="宋体" w:hint="eastAsia"/>
          <w:lang w:eastAsia="zh-CN"/>
        </w:rPr>
        <w:t xml:space="preserve">须缴纳磋商保证金，磋商保证金的缴纳要求见磋商须知前附表。 </w:t>
      </w:r>
    </w:p>
    <w:p w:rsidR="00850515" w:rsidRDefault="00C43DEA">
      <w:pPr>
        <w:pStyle w:val="a4"/>
        <w:spacing w:before="38" w:line="460" w:lineRule="exact"/>
        <w:ind w:left="0" w:firstLineChars="250" w:firstLine="600"/>
        <w:rPr>
          <w:rFonts w:cs="宋体"/>
          <w:lang w:eastAsia="zh-CN"/>
        </w:rPr>
      </w:pPr>
      <w:r>
        <w:rPr>
          <w:rFonts w:cs="宋体" w:hint="eastAsia"/>
          <w:lang w:eastAsia="zh-CN"/>
        </w:rPr>
        <w:t>2、</w:t>
      </w:r>
      <w:r>
        <w:rPr>
          <w:rFonts w:cs="宋体" w:hint="eastAsia"/>
          <w:szCs w:val="22"/>
          <w:lang w:eastAsia="zh-CN"/>
        </w:rPr>
        <w:t>采购人或采购代理机构应当在采购活动结束后及时退还供应商的保证金，但因供应商自身原因导致无法及时退还的除外；未成交供应商的保证金应当在成</w:t>
      </w:r>
      <w:r>
        <w:rPr>
          <w:rFonts w:cs="宋体" w:hint="eastAsia"/>
          <w:szCs w:val="22"/>
          <w:lang w:eastAsia="zh-CN"/>
        </w:rPr>
        <w:lastRenderedPageBreak/>
        <w:t>交通知书发出后5个工作日内退还，成交供应商的保证金应当在采购合同签订后5个工作日内退还。</w:t>
      </w:r>
      <w:r>
        <w:rPr>
          <w:rFonts w:cs="宋体" w:hint="eastAsia"/>
          <w:lang w:eastAsia="zh-CN"/>
        </w:rPr>
        <w:t xml:space="preserve"> </w:t>
      </w:r>
    </w:p>
    <w:p w:rsidR="00850515" w:rsidRDefault="00C43DEA">
      <w:pPr>
        <w:pStyle w:val="a4"/>
        <w:spacing w:before="151" w:line="460" w:lineRule="exact"/>
        <w:ind w:leftChars="362" w:left="796" w:firstLineChars="30" w:firstLine="72"/>
        <w:rPr>
          <w:rFonts w:cs="宋体"/>
          <w:lang w:eastAsia="zh-CN"/>
        </w:rPr>
      </w:pPr>
      <w:r>
        <w:rPr>
          <w:rFonts w:cs="宋体" w:hint="eastAsia"/>
          <w:lang w:eastAsia="zh-CN"/>
        </w:rPr>
        <w:t>3、</w:t>
      </w:r>
      <w:r>
        <w:rPr>
          <w:rFonts w:cs="宋体" w:hint="eastAsia"/>
          <w:spacing w:val="8"/>
          <w:lang w:eastAsia="zh-CN"/>
        </w:rPr>
        <w:t>供应商</w:t>
      </w:r>
      <w:r>
        <w:rPr>
          <w:rFonts w:cs="宋体" w:hint="eastAsia"/>
          <w:lang w:eastAsia="zh-CN"/>
        </w:rPr>
        <w:t xml:space="preserve">有下列情况，保证金不予返还。 </w:t>
      </w:r>
    </w:p>
    <w:p w:rsidR="00850515" w:rsidRDefault="00C43DEA">
      <w:pPr>
        <w:pStyle w:val="a4"/>
        <w:spacing w:before="37" w:line="460" w:lineRule="exact"/>
        <w:ind w:left="736"/>
        <w:rPr>
          <w:rFonts w:cs="宋体"/>
          <w:lang w:eastAsia="zh-CN"/>
        </w:rPr>
      </w:pPr>
      <w:r>
        <w:rPr>
          <w:rFonts w:cs="宋体" w:hint="eastAsia"/>
          <w:lang w:eastAsia="zh-CN"/>
        </w:rPr>
        <w:t>（1）</w:t>
      </w:r>
      <w:r>
        <w:rPr>
          <w:rFonts w:cs="宋体" w:hint="eastAsia"/>
          <w:spacing w:val="8"/>
          <w:lang w:eastAsia="zh-CN"/>
        </w:rPr>
        <w:t>供应商</w:t>
      </w:r>
      <w:r>
        <w:rPr>
          <w:rFonts w:cs="宋体" w:hint="eastAsia"/>
          <w:lang w:eastAsia="zh-CN"/>
        </w:rPr>
        <w:t xml:space="preserve">在响应文件提交截止时间后撤回响应文件的； </w:t>
      </w:r>
    </w:p>
    <w:p w:rsidR="00850515" w:rsidRDefault="00C43DEA">
      <w:pPr>
        <w:pStyle w:val="a4"/>
        <w:spacing w:before="151" w:line="460" w:lineRule="exact"/>
        <w:ind w:left="736" w:right="3255"/>
        <w:rPr>
          <w:rFonts w:cs="宋体"/>
          <w:lang w:eastAsia="zh-CN"/>
        </w:rPr>
      </w:pPr>
      <w:r>
        <w:rPr>
          <w:rFonts w:cs="宋体" w:hint="eastAsia"/>
          <w:lang w:eastAsia="zh-CN"/>
        </w:rPr>
        <w:t>（2）</w:t>
      </w:r>
      <w:r>
        <w:rPr>
          <w:rFonts w:cs="宋体" w:hint="eastAsia"/>
          <w:spacing w:val="8"/>
          <w:lang w:eastAsia="zh-CN"/>
        </w:rPr>
        <w:t>供应商</w:t>
      </w:r>
      <w:r>
        <w:rPr>
          <w:rFonts w:cs="宋体" w:hint="eastAsia"/>
          <w:lang w:eastAsia="zh-CN"/>
        </w:rPr>
        <w:t xml:space="preserve">在响应文件中提供虚假材料的； </w:t>
      </w:r>
    </w:p>
    <w:p w:rsidR="00850515" w:rsidRDefault="00C43DEA">
      <w:pPr>
        <w:pStyle w:val="a4"/>
        <w:spacing w:line="460" w:lineRule="exact"/>
        <w:ind w:firstLine="595"/>
        <w:rPr>
          <w:rFonts w:cs="宋体"/>
          <w:lang w:eastAsia="zh-CN"/>
        </w:rPr>
      </w:pPr>
      <w:r>
        <w:rPr>
          <w:rFonts w:cs="宋体" w:hint="eastAsia"/>
          <w:lang w:eastAsia="zh-CN"/>
        </w:rPr>
        <w:t>（3）除因不可抗力或磋商文件认可的情形以外，成交</w:t>
      </w:r>
      <w:r>
        <w:rPr>
          <w:rFonts w:cs="宋体" w:hint="eastAsia"/>
          <w:spacing w:val="8"/>
          <w:lang w:eastAsia="zh-CN"/>
        </w:rPr>
        <w:t>供应商</w:t>
      </w:r>
      <w:r>
        <w:rPr>
          <w:rFonts w:cs="宋体" w:hint="eastAsia"/>
          <w:lang w:eastAsia="zh-CN"/>
        </w:rPr>
        <w:t xml:space="preserve">不与采购人签订合同的； </w:t>
      </w:r>
    </w:p>
    <w:p w:rsidR="00850515" w:rsidRDefault="00C43DEA">
      <w:pPr>
        <w:pStyle w:val="a4"/>
        <w:spacing w:before="38" w:line="460" w:lineRule="exact"/>
        <w:ind w:left="736"/>
        <w:rPr>
          <w:rFonts w:cs="宋体"/>
          <w:lang w:eastAsia="zh-CN"/>
        </w:rPr>
      </w:pPr>
      <w:r>
        <w:rPr>
          <w:rFonts w:cs="宋体" w:hint="eastAsia"/>
          <w:lang w:eastAsia="zh-CN"/>
        </w:rPr>
        <w:t>（4）</w:t>
      </w:r>
      <w:r>
        <w:rPr>
          <w:rFonts w:cs="宋体" w:hint="eastAsia"/>
          <w:spacing w:val="8"/>
          <w:lang w:eastAsia="zh-CN"/>
        </w:rPr>
        <w:t>供应商</w:t>
      </w:r>
      <w:r>
        <w:rPr>
          <w:rFonts w:cs="宋体" w:hint="eastAsia"/>
          <w:lang w:eastAsia="zh-CN"/>
        </w:rPr>
        <w:t>与采购人、其他</w:t>
      </w:r>
      <w:r>
        <w:rPr>
          <w:rFonts w:cs="宋体" w:hint="eastAsia"/>
          <w:spacing w:val="8"/>
          <w:lang w:eastAsia="zh-CN"/>
        </w:rPr>
        <w:t>供应商</w:t>
      </w:r>
      <w:r>
        <w:rPr>
          <w:rFonts w:cs="宋体" w:hint="eastAsia"/>
          <w:lang w:eastAsia="zh-CN"/>
        </w:rPr>
        <w:t xml:space="preserve">或者采购代理机构恶意串通的； </w:t>
      </w:r>
    </w:p>
    <w:p w:rsidR="00850515" w:rsidRDefault="00C43DEA">
      <w:pPr>
        <w:pStyle w:val="a4"/>
        <w:spacing w:before="151" w:line="460" w:lineRule="exact"/>
        <w:ind w:left="736" w:right="3255"/>
        <w:rPr>
          <w:rFonts w:cs="宋体"/>
          <w:lang w:eastAsia="zh-CN"/>
        </w:rPr>
      </w:pPr>
      <w:r>
        <w:rPr>
          <w:rFonts w:cs="宋体" w:hint="eastAsia"/>
          <w:lang w:eastAsia="zh-CN"/>
        </w:rPr>
        <w:t xml:space="preserve">（5）磋商文件规定的其他情形。 </w:t>
      </w:r>
    </w:p>
    <w:p w:rsidR="00850515" w:rsidRDefault="00C43DEA">
      <w:pPr>
        <w:pStyle w:val="a4"/>
        <w:spacing w:before="151" w:line="460" w:lineRule="exact"/>
        <w:ind w:left="736" w:right="-28"/>
        <w:rPr>
          <w:rFonts w:cs="宋体"/>
          <w:szCs w:val="22"/>
          <w:lang w:eastAsia="zh-CN"/>
        </w:rPr>
      </w:pPr>
      <w:r>
        <w:rPr>
          <w:rFonts w:cs="宋体" w:hint="eastAsia"/>
          <w:lang w:eastAsia="zh-CN"/>
        </w:rPr>
        <w:t>4、</w:t>
      </w:r>
      <w:r>
        <w:rPr>
          <w:rFonts w:cs="宋体" w:hint="eastAsia"/>
          <w:szCs w:val="22"/>
          <w:lang w:eastAsia="zh-CN"/>
        </w:rPr>
        <w:t>对于未能按要求提交磋商保证金的供应商，采购人将视为未响应磋商文件而予以拒绝。</w:t>
      </w:r>
    </w:p>
    <w:p w:rsidR="00850515" w:rsidRDefault="00C43DEA">
      <w:pPr>
        <w:pStyle w:val="a4"/>
        <w:spacing w:before="38" w:line="460" w:lineRule="exact"/>
        <w:ind w:right="3255"/>
        <w:rPr>
          <w:rFonts w:cs="宋体"/>
          <w:b/>
          <w:lang w:eastAsia="zh-CN"/>
        </w:rPr>
      </w:pPr>
      <w:r>
        <w:rPr>
          <w:rFonts w:cs="宋体" w:hint="eastAsia"/>
          <w:b/>
          <w:lang w:eastAsia="zh-CN"/>
        </w:rPr>
        <w:t xml:space="preserve">八、磋商有效期 </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1、磋商</w:t>
      </w:r>
      <w:r>
        <w:rPr>
          <w:rFonts w:ascii="宋体" w:eastAsia="宋体" w:hAnsi="宋体" w:cs="宋体" w:hint="eastAsia"/>
          <w:sz w:val="24"/>
          <w:szCs w:val="24"/>
          <w:lang w:eastAsia="zh-CN"/>
        </w:rPr>
        <w:t>有效期从提交响应文件的截止之日起算。响应文件中承诺的有效期应当不少于磋商文件中载明的磋商有效期60天(日历天)。否则为不实质性响应，为无效响应</w:t>
      </w:r>
      <w:r>
        <w:rPr>
          <w:rFonts w:ascii="宋体" w:eastAsia="宋体" w:hAnsi="宋体" w:cs="宋体" w:hint="eastAsia"/>
          <w:sz w:val="24"/>
          <w:lang w:eastAsia="zh-CN"/>
        </w:rPr>
        <w:t>。</w:t>
      </w:r>
    </w:p>
    <w:p w:rsidR="00850515" w:rsidRDefault="00C43DEA">
      <w:pPr>
        <w:widowControl/>
        <w:spacing w:line="540" w:lineRule="exact"/>
        <w:ind w:firstLine="480"/>
        <w:rPr>
          <w:rFonts w:ascii="宋体" w:eastAsia="宋体" w:hAnsi="宋体" w:cs="宋体"/>
          <w:sz w:val="24"/>
          <w:lang w:eastAsia="zh-CN"/>
        </w:rPr>
      </w:pPr>
      <w:r>
        <w:rPr>
          <w:rFonts w:ascii="宋体" w:eastAsia="宋体" w:hAnsi="宋体" w:cs="宋体" w:hint="eastAsia"/>
          <w:sz w:val="24"/>
          <w:lang w:eastAsia="zh-CN"/>
        </w:rPr>
        <w:t>2、特殊情况下，在磋商有效期满之前，采购代理机构可以以书面形式要求供应商同意延长磋商有效期。供应商可以以书面形式拒绝或接受上述要求。拒绝延长磋商有效期的供应商有权放弃磋商；同意延长磋商有效期的供应商应当相应延长其磋商的有效性，但不得修改响应文件的实质性内容。</w:t>
      </w:r>
    </w:p>
    <w:p w:rsidR="00850515" w:rsidRDefault="00C43DEA">
      <w:pPr>
        <w:widowControl/>
        <w:spacing w:line="540" w:lineRule="exact"/>
        <w:rPr>
          <w:rFonts w:ascii="宋体" w:eastAsia="宋体" w:hAnsi="宋体" w:cs="宋体"/>
          <w:b/>
          <w:bCs/>
          <w:sz w:val="24"/>
          <w:lang w:eastAsia="zh-CN"/>
        </w:rPr>
      </w:pPr>
      <w:r>
        <w:rPr>
          <w:rFonts w:ascii="宋体" w:eastAsia="宋体" w:hAnsi="宋体" w:cs="宋体" w:hint="eastAsia"/>
          <w:b/>
          <w:bCs/>
          <w:sz w:val="24"/>
          <w:lang w:eastAsia="zh-CN"/>
        </w:rPr>
        <w:t>九、磋商费用</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无论磋商过程中的方法和结果如何，供应商应自行承担所有与参加磋商有关的费用。</w:t>
      </w:r>
    </w:p>
    <w:p w:rsidR="00850515" w:rsidRDefault="00C43DEA">
      <w:pPr>
        <w:pStyle w:val="a4"/>
        <w:spacing w:before="151" w:line="460" w:lineRule="exact"/>
        <w:ind w:left="0"/>
        <w:rPr>
          <w:rFonts w:cs="宋体"/>
          <w:b/>
          <w:lang w:eastAsia="zh-CN"/>
        </w:rPr>
      </w:pPr>
      <w:bookmarkStart w:id="42" w:name="4、合格的供应商"/>
      <w:bookmarkStart w:id="43" w:name="5、踏勘现场"/>
      <w:bookmarkEnd w:id="42"/>
      <w:bookmarkEnd w:id="43"/>
      <w:r>
        <w:rPr>
          <w:rFonts w:cs="宋体" w:hint="eastAsia"/>
          <w:b/>
          <w:lang w:eastAsia="zh-CN"/>
        </w:rPr>
        <w:t xml:space="preserve">十、踏勘现场 </w:t>
      </w:r>
    </w:p>
    <w:p w:rsidR="00850515" w:rsidRDefault="00C43DEA">
      <w:pPr>
        <w:widowControl/>
        <w:spacing w:line="500" w:lineRule="exact"/>
        <w:ind w:firstLine="447"/>
        <w:rPr>
          <w:sz w:val="24"/>
          <w:szCs w:val="24"/>
          <w:lang w:eastAsia="zh-CN"/>
        </w:rPr>
      </w:pPr>
      <w:bookmarkStart w:id="44" w:name="6、磋商费用"/>
      <w:bookmarkEnd w:id="44"/>
      <w:r>
        <w:rPr>
          <w:rFonts w:hint="eastAsia"/>
          <w:sz w:val="24"/>
          <w:szCs w:val="24"/>
          <w:lang w:eastAsia="zh-CN"/>
        </w:rPr>
        <w:t>1、 供应商应自行对项目施工现场和周围环境进行勘察，以获取编制响应文件和签署合同所需的资料。勘察现场所发生的费用由供应商自己承担。</w:t>
      </w:r>
    </w:p>
    <w:p w:rsidR="00850515" w:rsidRDefault="00C43DEA">
      <w:pPr>
        <w:widowControl/>
        <w:spacing w:line="500" w:lineRule="exact"/>
        <w:ind w:firstLine="447"/>
        <w:rPr>
          <w:sz w:val="24"/>
          <w:szCs w:val="24"/>
          <w:lang w:eastAsia="zh-CN"/>
        </w:rPr>
      </w:pPr>
      <w:r>
        <w:rPr>
          <w:rFonts w:hint="eastAsia"/>
          <w:sz w:val="24"/>
          <w:szCs w:val="24"/>
          <w:lang w:eastAsia="zh-CN"/>
        </w:rPr>
        <w:lastRenderedPageBreak/>
        <w:t>2、 采购人向供应商提供的有关施工现场的资料和数据，是采购人现有的能使供应商利用的资料。采购人对供应商由此而做出的理解、推论和结论概不负责。</w:t>
      </w:r>
    </w:p>
    <w:p w:rsidR="00850515" w:rsidRDefault="00C43DEA">
      <w:pPr>
        <w:widowControl/>
        <w:spacing w:line="500" w:lineRule="exact"/>
        <w:ind w:firstLineChars="200" w:firstLine="480"/>
        <w:rPr>
          <w:rFonts w:eastAsiaTheme="minorEastAsia"/>
          <w:sz w:val="24"/>
          <w:szCs w:val="24"/>
          <w:lang w:eastAsia="zh-CN"/>
        </w:rPr>
      </w:pPr>
      <w:r>
        <w:rPr>
          <w:rFonts w:hint="eastAsia"/>
          <w:sz w:val="24"/>
          <w:szCs w:val="24"/>
          <w:lang w:eastAsia="zh-CN"/>
        </w:rPr>
        <w:t>3、 供应商及其人员经过采购人允许，可为踏勘目的进入采购人的项目现场，但供应商及其人员不得因此使采购人及其人员承担有关的责任和蒙受损失。供应商并应对由踏勘现场而造成的死亡、人身伤害、财产损失、损害以及任何其它损失、损害和引起的费用和开支承担责任。</w:t>
      </w:r>
    </w:p>
    <w:p w:rsidR="00850515" w:rsidRDefault="00C43DEA">
      <w:pPr>
        <w:widowControl/>
        <w:spacing w:line="540" w:lineRule="exact"/>
        <w:rPr>
          <w:rFonts w:ascii="宋体" w:eastAsia="宋体" w:hAnsi="宋体" w:cs="宋体"/>
          <w:b/>
          <w:bCs/>
          <w:sz w:val="24"/>
          <w:lang w:eastAsia="zh-CN"/>
        </w:rPr>
      </w:pPr>
      <w:r>
        <w:rPr>
          <w:rFonts w:ascii="宋体" w:eastAsia="宋体" w:hAnsi="宋体" w:cs="宋体" w:hint="eastAsia"/>
          <w:b/>
          <w:bCs/>
          <w:sz w:val="24"/>
          <w:lang w:eastAsia="zh-CN"/>
        </w:rPr>
        <w:t>十一、其他说明</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1、合同由采购人与成交供应商签订，签订后的合同原件采购人、采购代理机构、采购办、供应商各一份备案。</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2、合同签订依据：磋商文件、响应文件、供应商承诺书、最后报价、成交通知书及澄清文件等，均为有法律约束力的经济合同的组成部分。</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3、供应商只允许根据磋商文件的要求一个项目提供一个（套）方案，一个项目报多个方案或一主选一备选的取消磋商资格。</w:t>
      </w:r>
    </w:p>
    <w:p w:rsidR="00850515" w:rsidRDefault="00850515">
      <w:pPr>
        <w:widowControl/>
        <w:spacing w:line="500" w:lineRule="exact"/>
        <w:ind w:firstLine="465"/>
        <w:rPr>
          <w:rFonts w:cs="宋体"/>
          <w:b/>
          <w:bCs/>
          <w:sz w:val="32"/>
          <w:szCs w:val="32"/>
          <w:lang w:eastAsia="zh-CN"/>
        </w:rPr>
      </w:pPr>
      <w:bookmarkStart w:id="45" w:name="（三）响应文件的编制"/>
      <w:bookmarkStart w:id="46" w:name="（二）_竞争性磋商文件"/>
      <w:bookmarkEnd w:id="45"/>
      <w:bookmarkEnd w:id="46"/>
    </w:p>
    <w:p w:rsidR="00850515" w:rsidRDefault="00C43DEA">
      <w:pPr>
        <w:pStyle w:val="a4"/>
        <w:numPr>
          <w:ilvl w:val="0"/>
          <w:numId w:val="2"/>
        </w:numPr>
        <w:spacing w:before="36" w:line="460" w:lineRule="exact"/>
        <w:jc w:val="center"/>
        <w:rPr>
          <w:rFonts w:cs="宋体"/>
          <w:b/>
          <w:bCs/>
          <w:sz w:val="32"/>
          <w:szCs w:val="32"/>
        </w:rPr>
      </w:pPr>
      <w:r>
        <w:rPr>
          <w:rFonts w:cs="宋体" w:hint="eastAsia"/>
          <w:b/>
          <w:bCs/>
          <w:sz w:val="32"/>
          <w:szCs w:val="32"/>
        </w:rPr>
        <w:t>响应文件的编制</w:t>
      </w:r>
    </w:p>
    <w:p w:rsidR="00850515" w:rsidRDefault="00850515">
      <w:pPr>
        <w:spacing w:before="5" w:line="460" w:lineRule="exact"/>
        <w:rPr>
          <w:rFonts w:ascii="宋体" w:eastAsia="宋体" w:hAnsi="宋体" w:cs="宋体"/>
          <w:sz w:val="25"/>
          <w:szCs w:val="25"/>
        </w:rPr>
      </w:pPr>
    </w:p>
    <w:p w:rsidR="00850515" w:rsidRDefault="00C43DEA">
      <w:pPr>
        <w:pStyle w:val="a4"/>
        <w:spacing w:before="26" w:line="460" w:lineRule="exact"/>
        <w:ind w:left="381" w:right="45"/>
        <w:rPr>
          <w:rFonts w:cs="宋体"/>
          <w:b/>
          <w:lang w:eastAsia="zh-CN"/>
        </w:rPr>
      </w:pPr>
      <w:r>
        <w:rPr>
          <w:rFonts w:cs="宋体" w:hint="eastAsia"/>
          <w:b/>
          <w:lang w:eastAsia="zh-CN"/>
        </w:rPr>
        <w:t xml:space="preserve">一、响应文件的语言及度量衡单位 </w:t>
      </w:r>
    </w:p>
    <w:p w:rsidR="00850515" w:rsidRDefault="00C43DEA">
      <w:pPr>
        <w:pStyle w:val="a4"/>
        <w:spacing w:before="26" w:line="460" w:lineRule="exact"/>
        <w:ind w:left="381" w:right="45" w:firstLineChars="100" w:firstLine="240"/>
        <w:rPr>
          <w:rFonts w:cs="宋体"/>
          <w:lang w:eastAsia="zh-CN"/>
        </w:rPr>
      </w:pPr>
      <w:r>
        <w:rPr>
          <w:rFonts w:cs="宋体" w:hint="eastAsia"/>
          <w:lang w:eastAsia="zh-CN"/>
        </w:rPr>
        <w:t xml:space="preserve">1、响应文件和与磋商有关的所有文件均应使用汉语。 </w:t>
      </w:r>
    </w:p>
    <w:p w:rsidR="00850515" w:rsidRDefault="00C43DEA">
      <w:pPr>
        <w:pStyle w:val="a4"/>
        <w:spacing w:before="39" w:line="460" w:lineRule="exact"/>
        <w:ind w:right="45" w:firstLine="480"/>
        <w:rPr>
          <w:rFonts w:cs="宋体"/>
          <w:lang w:eastAsia="zh-CN"/>
        </w:rPr>
      </w:pPr>
      <w:r>
        <w:rPr>
          <w:rFonts w:cs="宋体" w:hint="eastAsia"/>
          <w:spacing w:val="-2"/>
          <w:lang w:eastAsia="zh-CN"/>
        </w:rPr>
        <w:t>2、除工程规范另有规定外，响应文件使用的度量衡单位，均采用中华人民共和国法</w:t>
      </w:r>
      <w:r>
        <w:rPr>
          <w:rFonts w:cs="宋体" w:hint="eastAsia"/>
          <w:lang w:eastAsia="zh-CN"/>
        </w:rPr>
        <w:t xml:space="preserve">定计量单位。 </w:t>
      </w:r>
    </w:p>
    <w:p w:rsidR="00850515" w:rsidRDefault="00C43DEA">
      <w:pPr>
        <w:spacing w:before="38" w:line="460" w:lineRule="exact"/>
        <w:ind w:left="623" w:right="4802" w:hanging="483"/>
        <w:rPr>
          <w:rFonts w:ascii="宋体" w:eastAsia="宋体" w:hAnsi="宋体" w:cs="宋体"/>
          <w:b/>
          <w:sz w:val="24"/>
          <w:szCs w:val="24"/>
          <w:lang w:eastAsia="zh-CN"/>
        </w:rPr>
      </w:pPr>
      <w:r>
        <w:rPr>
          <w:rFonts w:ascii="宋体" w:eastAsia="宋体" w:hAnsi="宋体" w:cs="宋体" w:hint="eastAsia"/>
          <w:b/>
          <w:sz w:val="24"/>
          <w:szCs w:val="24"/>
          <w:lang w:eastAsia="zh-CN"/>
        </w:rPr>
        <w:t xml:space="preserve">  二、响应文件的编制要求 </w:t>
      </w:r>
    </w:p>
    <w:p w:rsidR="00850515" w:rsidRDefault="00C43DEA">
      <w:pPr>
        <w:widowControl/>
        <w:tabs>
          <w:tab w:val="left" w:pos="8931"/>
        </w:tabs>
        <w:spacing w:line="500" w:lineRule="exact"/>
        <w:rPr>
          <w:rFonts w:ascii="宋体"/>
          <w:sz w:val="24"/>
          <w:lang w:eastAsia="zh-CN"/>
        </w:rPr>
      </w:pPr>
      <w:r>
        <w:rPr>
          <w:rFonts w:ascii="宋体" w:eastAsia="宋体" w:hAnsi="宋体" w:cs="宋体" w:hint="eastAsia"/>
          <w:sz w:val="24"/>
          <w:szCs w:val="24"/>
          <w:lang w:eastAsia="zh-CN"/>
        </w:rPr>
        <w:t xml:space="preserve"> </w:t>
      </w:r>
      <w:r>
        <w:rPr>
          <w:rFonts w:ascii="宋体" w:hint="eastAsia"/>
          <w:sz w:val="24"/>
          <w:lang w:eastAsia="zh-CN"/>
        </w:rPr>
        <w:t xml:space="preserve">  </w:t>
      </w:r>
      <w:r>
        <w:rPr>
          <w:rFonts w:ascii="宋体" w:eastAsia="宋体" w:hint="eastAsia"/>
          <w:sz w:val="24"/>
          <w:lang w:eastAsia="zh-CN"/>
        </w:rPr>
        <w:t>1、</w:t>
      </w:r>
      <w:r>
        <w:rPr>
          <w:rFonts w:ascii="宋体" w:hint="eastAsia"/>
          <w:sz w:val="24"/>
          <w:lang w:eastAsia="zh-CN"/>
        </w:rPr>
        <w:t>供应商应仔细阅读竞争性磋商磋商文件的全部内容，按磋商文件的要求提供响应文件，并保证所提供的全部资料的真实性、准确性、有效性、合法性及完整性，以使其对磋商文件做出实质性响应。否则，其磋商有可能被拒绝。</w:t>
      </w:r>
    </w:p>
    <w:p w:rsidR="00850515" w:rsidRDefault="00C43DEA">
      <w:pPr>
        <w:widowControl/>
        <w:spacing w:line="500" w:lineRule="exact"/>
        <w:rPr>
          <w:rFonts w:ascii="宋体"/>
          <w:sz w:val="24"/>
          <w:lang w:eastAsia="zh-CN"/>
        </w:rPr>
      </w:pPr>
      <w:r>
        <w:rPr>
          <w:rFonts w:ascii="宋体" w:hint="eastAsia"/>
          <w:sz w:val="24"/>
          <w:lang w:eastAsia="zh-CN"/>
        </w:rPr>
        <w:t xml:space="preserve">   2</w:t>
      </w:r>
      <w:r>
        <w:rPr>
          <w:rFonts w:ascii="宋体" w:hint="eastAsia"/>
          <w:sz w:val="24"/>
          <w:lang w:eastAsia="zh-CN"/>
        </w:rPr>
        <w:t>、供应商获取磋商文件后，应仔细检查磋商文件的所有内容，如有缺页或者附件不全应及时向采购代理机构提出，否则，由此引起的磋商损失自负；供应商同时应认真审阅磋商文件中所有的事项、格式、条款和规范要求等，如果供应商</w:t>
      </w:r>
      <w:r>
        <w:rPr>
          <w:rFonts w:ascii="宋体" w:hint="eastAsia"/>
          <w:sz w:val="24"/>
          <w:lang w:eastAsia="zh-CN"/>
        </w:rPr>
        <w:lastRenderedPageBreak/>
        <w:t>的响应文件没有按照磋商文件要求提交全部资料或者响应文件没有对磋商文件做出实质性响应，其风险应由供应商自行承担。并根据有关条款规定，其磋商有可能被拒绝。</w:t>
      </w:r>
    </w:p>
    <w:p w:rsidR="00850515" w:rsidRDefault="00C43DEA">
      <w:pPr>
        <w:widowControl/>
        <w:spacing w:line="540" w:lineRule="exact"/>
        <w:ind w:firstLineChars="200" w:firstLine="480"/>
        <w:rPr>
          <w:rFonts w:ascii="宋体" w:eastAsia="宋体" w:hAnsi="宋体" w:cs="宋体"/>
          <w:sz w:val="24"/>
          <w:lang w:eastAsia="zh-CN"/>
        </w:rPr>
      </w:pPr>
      <w:r>
        <w:rPr>
          <w:rFonts w:ascii="宋体" w:eastAsia="宋体" w:hAnsi="宋体" w:cs="宋体" w:hint="eastAsia"/>
          <w:sz w:val="24"/>
          <w:lang w:eastAsia="zh-CN"/>
        </w:rPr>
        <w:t>3、响应文件统一用A4规格幅面编辑并</w:t>
      </w:r>
      <w:r>
        <w:rPr>
          <w:rFonts w:ascii="宋体" w:eastAsia="宋体" w:hAnsi="宋体" w:cs="宋体" w:hint="eastAsia"/>
          <w:b/>
          <w:bCs/>
          <w:sz w:val="24"/>
          <w:lang w:eastAsia="zh-CN"/>
        </w:rPr>
        <w:t>编制目录及连续页码</w:t>
      </w:r>
      <w:r>
        <w:rPr>
          <w:rFonts w:ascii="宋体" w:eastAsia="宋体" w:hAnsi="宋体" w:cs="宋体" w:hint="eastAsia"/>
          <w:sz w:val="24"/>
          <w:lang w:eastAsia="zh-CN"/>
        </w:rPr>
        <w:t>；响应文件必须使用中文编写；响应文件中可能涉及到的外文资料必须附有相应的中文译本，外文资料与中文译本不一致之处，以中文译本为准</w:t>
      </w:r>
    </w:p>
    <w:p w:rsidR="00850515" w:rsidRDefault="00C43DEA">
      <w:pPr>
        <w:pStyle w:val="a4"/>
        <w:spacing w:line="460" w:lineRule="exact"/>
        <w:rPr>
          <w:rFonts w:cs="宋体"/>
          <w:b/>
          <w:lang w:eastAsia="zh-CN"/>
        </w:rPr>
      </w:pPr>
      <w:r>
        <w:rPr>
          <w:rFonts w:cs="宋体" w:hint="eastAsia"/>
          <w:b/>
          <w:lang w:eastAsia="zh-CN"/>
        </w:rPr>
        <w:t xml:space="preserve">三、响应文件的签署 </w:t>
      </w:r>
    </w:p>
    <w:p w:rsidR="00850515" w:rsidRDefault="00C43DEA">
      <w:pPr>
        <w:pStyle w:val="a4"/>
        <w:spacing w:before="34" w:line="460" w:lineRule="exact"/>
        <w:ind w:firstLineChars="200" w:firstLine="480"/>
        <w:rPr>
          <w:rFonts w:cs="宋体"/>
          <w:szCs w:val="22"/>
          <w:lang w:eastAsia="zh-CN"/>
        </w:rPr>
      </w:pPr>
      <w:r>
        <w:rPr>
          <w:rFonts w:cs="宋体" w:hint="eastAsia"/>
          <w:szCs w:val="22"/>
          <w:lang w:eastAsia="zh-CN"/>
        </w:rPr>
        <w:t>1、磋商响应文件应由供应商的法定代表人或其委托代理人签字或盖章。委托代理人签字的，磋商文件应附法定代表人签署的授权委托书。磋商文件应尽量避免涂改、行间插字或删除。如果出现上述情况，改动之处应加盖单位章或由供应商的法定代表人或其授权的代理人签字确认。</w:t>
      </w:r>
    </w:p>
    <w:p w:rsidR="00850515" w:rsidRDefault="00C43DEA">
      <w:pPr>
        <w:widowControl/>
        <w:spacing w:line="540" w:lineRule="exact"/>
        <w:rPr>
          <w:rFonts w:ascii="宋体" w:eastAsia="宋体" w:hAnsi="宋体" w:cs="宋体"/>
          <w:b/>
          <w:bCs/>
          <w:sz w:val="24"/>
          <w:lang w:eastAsia="zh-CN"/>
        </w:rPr>
      </w:pPr>
      <w:r>
        <w:rPr>
          <w:rFonts w:ascii="宋体" w:eastAsia="宋体" w:hAnsi="宋体" w:cs="宋体" w:hint="eastAsia"/>
          <w:b/>
          <w:bCs/>
          <w:sz w:val="24"/>
          <w:lang w:eastAsia="zh-CN"/>
        </w:rPr>
        <w:t xml:space="preserve">    2、电子响应文件中供应商的单位公章、法定代表人签字或印章均应使用 CA 数字证书电子印章或电子签章，否则响应文件按无效处理。 </w:t>
      </w:r>
    </w:p>
    <w:p w:rsidR="00850515" w:rsidRDefault="00C43DEA">
      <w:pPr>
        <w:widowControl/>
        <w:spacing w:line="540" w:lineRule="exact"/>
        <w:rPr>
          <w:rFonts w:ascii="宋体" w:eastAsia="宋体" w:hAnsi="宋体" w:cs="宋体"/>
          <w:b/>
          <w:bCs/>
          <w:sz w:val="24"/>
          <w:lang w:eastAsia="zh-CN"/>
        </w:rPr>
      </w:pPr>
      <w:r>
        <w:rPr>
          <w:rFonts w:ascii="宋体" w:eastAsia="宋体" w:hAnsi="宋体" w:cs="宋体" w:hint="eastAsia"/>
          <w:b/>
          <w:bCs/>
          <w:sz w:val="24"/>
          <w:lang w:eastAsia="zh-CN"/>
        </w:rPr>
        <w:t>四、响应文件的加密及解密</w:t>
      </w:r>
    </w:p>
    <w:p w:rsidR="00850515" w:rsidRDefault="00C43DEA">
      <w:pPr>
        <w:tabs>
          <w:tab w:val="left" w:pos="924"/>
        </w:tabs>
        <w:autoSpaceDE w:val="0"/>
        <w:autoSpaceDN w:val="0"/>
        <w:spacing w:before="93" w:line="360" w:lineRule="auto"/>
        <w:ind w:right="-54" w:firstLineChars="150" w:firstLine="471"/>
        <w:rPr>
          <w:rFonts w:eastAsiaTheme="minorEastAsia"/>
          <w:spacing w:val="-4"/>
          <w:sz w:val="24"/>
          <w:lang w:eastAsia="zh-CN"/>
        </w:rPr>
      </w:pPr>
      <w:r>
        <w:rPr>
          <w:rFonts w:eastAsiaTheme="minorEastAsia" w:hint="eastAsia"/>
          <w:spacing w:val="37"/>
          <w:sz w:val="24"/>
          <w:lang w:eastAsia="zh-CN"/>
        </w:rPr>
        <w:t>1.</w:t>
      </w:r>
      <w:r>
        <w:rPr>
          <w:rFonts w:hint="eastAsia"/>
          <w:sz w:val="24"/>
          <w:lang w:val="en-GB"/>
        </w:rPr>
        <w:t>供应商应制作加密的电子响应文件（*.tstf格式），并在响应文件递交截止前上传到交易系统的指定位置</w:t>
      </w:r>
      <w:r>
        <w:rPr>
          <w:rFonts w:hint="eastAsia"/>
          <w:sz w:val="24"/>
        </w:rPr>
        <w:t>(</w:t>
      </w:r>
      <w:r>
        <w:rPr>
          <w:rFonts w:hint="eastAsia"/>
          <w:sz w:val="24"/>
          <w:lang w:val="en-GB"/>
        </w:rPr>
        <w:t>http://ggzy.xzspj.tangshan.gov.cn:8088/BidOpening/bidopeninghallaction/hall/login</w:t>
      </w:r>
      <w:r>
        <w:rPr>
          <w:rFonts w:hint="eastAsia"/>
          <w:sz w:val="24"/>
        </w:rPr>
        <w:t>)</w:t>
      </w:r>
      <w:r>
        <w:rPr>
          <w:rFonts w:hint="eastAsia"/>
          <w:sz w:val="24"/>
          <w:lang w:val="en-GB"/>
        </w:rPr>
        <w:t>。</w:t>
      </w:r>
      <w:r>
        <w:rPr>
          <w:rFonts w:hint="eastAsia"/>
          <w:sz w:val="24"/>
          <w:lang w:val="en-GB" w:eastAsia="zh-CN"/>
        </w:rPr>
        <w:t>上传时必须得到电脑“上传成功”的确认（注意</w:t>
      </w:r>
      <w:r>
        <w:rPr>
          <w:rFonts w:hint="eastAsia"/>
          <w:sz w:val="24"/>
          <w:lang w:eastAsia="zh-CN"/>
        </w:rPr>
        <w:t>响应</w:t>
      </w:r>
      <w:r>
        <w:rPr>
          <w:rFonts w:hint="eastAsia"/>
          <w:sz w:val="24"/>
          <w:lang w:val="en-GB" w:eastAsia="zh-CN"/>
        </w:rPr>
        <w:t>文件是否完整、正确）。未按规定时间和方式提交电子文件，因</w:t>
      </w:r>
      <w:r>
        <w:rPr>
          <w:rFonts w:hint="eastAsia"/>
          <w:sz w:val="24"/>
          <w:lang w:eastAsia="zh-CN"/>
        </w:rPr>
        <w:t>供应商</w:t>
      </w:r>
      <w:r>
        <w:rPr>
          <w:rFonts w:hint="eastAsia"/>
          <w:sz w:val="24"/>
          <w:lang w:val="en-GB" w:eastAsia="zh-CN"/>
        </w:rPr>
        <w:t>的原因导致电子</w:t>
      </w:r>
      <w:r>
        <w:rPr>
          <w:rFonts w:hint="eastAsia"/>
          <w:sz w:val="24"/>
          <w:lang w:eastAsia="zh-CN"/>
        </w:rPr>
        <w:t>响应</w:t>
      </w:r>
      <w:r>
        <w:rPr>
          <w:rFonts w:hint="eastAsia"/>
          <w:sz w:val="24"/>
          <w:lang w:val="en-GB" w:eastAsia="zh-CN"/>
        </w:rPr>
        <w:t>文件不能打开的，采购</w:t>
      </w:r>
      <w:r>
        <w:rPr>
          <w:rFonts w:eastAsia="宋体" w:hint="eastAsia"/>
          <w:sz w:val="24"/>
          <w:lang w:eastAsia="zh-CN"/>
        </w:rPr>
        <w:t>人</w:t>
      </w:r>
      <w:r>
        <w:rPr>
          <w:rFonts w:hint="eastAsia"/>
          <w:sz w:val="24"/>
          <w:lang w:val="en-GB" w:eastAsia="zh-CN"/>
        </w:rPr>
        <w:t>不予受理。</w:t>
      </w:r>
    </w:p>
    <w:p w:rsidR="00850515" w:rsidRDefault="00C43DEA">
      <w:pPr>
        <w:tabs>
          <w:tab w:val="left" w:pos="882"/>
        </w:tabs>
        <w:autoSpaceDE w:val="0"/>
        <w:autoSpaceDN w:val="0"/>
        <w:spacing w:before="94" w:line="360" w:lineRule="auto"/>
        <w:ind w:right="-54" w:firstLineChars="200" w:firstLine="452"/>
        <w:jc w:val="both"/>
        <w:rPr>
          <w:lang w:eastAsia="zh-CN"/>
        </w:rPr>
      </w:pPr>
      <w:r>
        <w:rPr>
          <w:rFonts w:eastAsiaTheme="minorEastAsia" w:hint="eastAsia"/>
          <w:spacing w:val="-7"/>
          <w:sz w:val="24"/>
          <w:lang w:eastAsia="zh-CN"/>
        </w:rPr>
        <w:t>2.</w:t>
      </w:r>
      <w:r>
        <w:rPr>
          <w:spacing w:val="-7"/>
          <w:sz w:val="24"/>
          <w:lang w:eastAsia="zh-CN"/>
        </w:rPr>
        <w:t xml:space="preserve">文件解密时长规定为 </w:t>
      </w:r>
      <w:r>
        <w:rPr>
          <w:sz w:val="24"/>
          <w:lang w:eastAsia="zh-CN"/>
        </w:rPr>
        <w:t>30</w:t>
      </w:r>
      <w:r>
        <w:rPr>
          <w:spacing w:val="-16"/>
          <w:sz w:val="24"/>
          <w:lang w:eastAsia="zh-CN"/>
        </w:rPr>
        <w:t xml:space="preserve"> 分钟，供应商需</w:t>
      </w:r>
      <w:r>
        <w:rPr>
          <w:spacing w:val="-9"/>
          <w:sz w:val="24"/>
          <w:lang w:eastAsia="zh-CN"/>
        </w:rPr>
        <w:t>在规定时间内自行完成解</w:t>
      </w:r>
      <w:r>
        <w:rPr>
          <w:spacing w:val="-13"/>
          <w:sz w:val="24"/>
          <w:lang w:eastAsia="zh-CN"/>
        </w:rPr>
        <w:t>密，因供应商原因造成响应性文件在规定时间内不能解密且采取补救措施仍无法正常开启</w:t>
      </w:r>
      <w:r>
        <w:rPr>
          <w:sz w:val="24"/>
          <w:lang w:eastAsia="zh-CN"/>
        </w:rPr>
        <w:t xml:space="preserve">的，视为无效响应性文件。 </w:t>
      </w:r>
    </w:p>
    <w:p w:rsidR="00850515" w:rsidRDefault="00C43DEA">
      <w:pPr>
        <w:pStyle w:val="a4"/>
        <w:spacing w:line="360" w:lineRule="auto"/>
        <w:ind w:right="-54" w:firstLineChars="200" w:firstLine="472"/>
        <w:jc w:val="both"/>
        <w:rPr>
          <w:lang w:eastAsia="zh-CN"/>
        </w:rPr>
      </w:pPr>
      <w:r>
        <w:rPr>
          <w:rFonts w:hint="eastAsia"/>
          <w:spacing w:val="-2"/>
          <w:lang w:eastAsia="zh-CN"/>
        </w:rPr>
        <w:t>3.</w:t>
      </w:r>
      <w:r>
        <w:rPr>
          <w:spacing w:val="-2"/>
          <w:lang w:eastAsia="zh-CN"/>
        </w:rPr>
        <w:t xml:space="preserve">补救措施：供应商无法使用企业 </w:t>
      </w:r>
      <w:r>
        <w:rPr>
          <w:lang w:eastAsia="zh-CN"/>
        </w:rPr>
        <w:t>CA</w:t>
      </w:r>
      <w:r>
        <w:rPr>
          <w:spacing w:val="-7"/>
          <w:lang w:eastAsia="zh-CN"/>
        </w:rPr>
        <w:t xml:space="preserve"> 证书解密响应文件时，可以启用“密码解密”功</w:t>
      </w:r>
      <w:r>
        <w:rPr>
          <w:lang w:eastAsia="zh-CN"/>
        </w:rPr>
        <w:t>能，启用后，供应商可通过之前设置的密码解密响应文件。</w:t>
      </w:r>
    </w:p>
    <w:p w:rsidR="00850515" w:rsidRDefault="00C43DEA">
      <w:pPr>
        <w:tabs>
          <w:tab w:val="left" w:pos="882"/>
        </w:tabs>
        <w:autoSpaceDE w:val="0"/>
        <w:autoSpaceDN w:val="0"/>
        <w:spacing w:line="360" w:lineRule="auto"/>
        <w:ind w:firstLineChars="200" w:firstLine="480"/>
        <w:rPr>
          <w:rFonts w:ascii="Times New Roman" w:eastAsia="Times New Roman"/>
          <w:lang w:eastAsia="zh-CN"/>
        </w:rPr>
      </w:pPr>
      <w:r>
        <w:rPr>
          <w:rFonts w:eastAsiaTheme="minorEastAsia" w:hint="eastAsia"/>
          <w:sz w:val="24"/>
          <w:lang w:eastAsia="zh-CN"/>
        </w:rPr>
        <w:t>4.</w:t>
      </w:r>
      <w:r>
        <w:rPr>
          <w:sz w:val="24"/>
          <w:lang w:eastAsia="zh-CN"/>
        </w:rPr>
        <w:t>采购</w:t>
      </w:r>
      <w:r>
        <w:rPr>
          <w:rFonts w:eastAsiaTheme="minorEastAsia" w:hint="eastAsia"/>
          <w:sz w:val="24"/>
          <w:lang w:eastAsia="zh-CN"/>
        </w:rPr>
        <w:t>人</w:t>
      </w:r>
      <w:r>
        <w:rPr>
          <w:sz w:val="24"/>
          <w:lang w:eastAsia="zh-CN"/>
        </w:rPr>
        <w:t>对因不可抗力事件造成的响应文件的损坏、丢失的，不承担责任。</w:t>
      </w:r>
    </w:p>
    <w:p w:rsidR="00850515" w:rsidRDefault="00C43DEA">
      <w:pPr>
        <w:tabs>
          <w:tab w:val="left" w:pos="882"/>
        </w:tabs>
        <w:autoSpaceDE w:val="0"/>
        <w:autoSpaceDN w:val="0"/>
        <w:spacing w:before="161" w:line="360" w:lineRule="auto"/>
        <w:ind w:right="-54" w:firstLineChars="200" w:firstLine="464"/>
        <w:rPr>
          <w:rFonts w:eastAsiaTheme="minorEastAsia"/>
          <w:sz w:val="24"/>
          <w:lang w:eastAsia="zh-CN"/>
        </w:rPr>
      </w:pPr>
      <w:r>
        <w:rPr>
          <w:rFonts w:eastAsiaTheme="minorEastAsia" w:hint="eastAsia"/>
          <w:spacing w:val="-4"/>
          <w:sz w:val="24"/>
          <w:lang w:eastAsia="zh-CN"/>
        </w:rPr>
        <w:t>5.</w:t>
      </w:r>
      <w:r>
        <w:rPr>
          <w:spacing w:val="-4"/>
          <w:sz w:val="24"/>
          <w:lang w:eastAsia="zh-CN"/>
        </w:rPr>
        <w:t>供应商在交易系统上传电子响应文件的同时，应保证响应文件中不含病毒或</w:t>
      </w:r>
      <w:r>
        <w:rPr>
          <w:spacing w:val="-4"/>
          <w:sz w:val="24"/>
          <w:lang w:eastAsia="zh-CN"/>
        </w:rPr>
        <w:lastRenderedPageBreak/>
        <w:t>者其他</w:t>
      </w:r>
      <w:r>
        <w:rPr>
          <w:sz w:val="24"/>
          <w:lang w:eastAsia="zh-CN"/>
        </w:rPr>
        <w:t>恶意程序。</w:t>
      </w:r>
    </w:p>
    <w:p w:rsidR="00850515" w:rsidRDefault="00C43DEA">
      <w:pPr>
        <w:tabs>
          <w:tab w:val="left" w:pos="882"/>
        </w:tabs>
        <w:autoSpaceDE w:val="0"/>
        <w:autoSpaceDN w:val="0"/>
        <w:spacing w:before="161" w:line="360" w:lineRule="auto"/>
        <w:ind w:right="-54" w:firstLineChars="200" w:firstLine="480"/>
        <w:rPr>
          <w:rFonts w:ascii="Times New Roman" w:eastAsiaTheme="minorEastAsia"/>
          <w:lang w:eastAsia="zh-CN"/>
        </w:rPr>
      </w:pPr>
      <w:r>
        <w:rPr>
          <w:rFonts w:ascii="宋体" w:eastAsia="宋体" w:hAnsi="宋体" w:cs="宋体" w:hint="eastAsia"/>
          <w:sz w:val="24"/>
          <w:lang w:eastAsia="zh-CN"/>
        </w:rPr>
        <w:t>6、供应商在交易系统上传电子响应文件时，应考虑到网络延迟、网速及电脑设备运行状态等因素，建议提前上传加密的电子响应文件。</w:t>
      </w:r>
    </w:p>
    <w:p w:rsidR="00850515" w:rsidRDefault="00C43DEA">
      <w:pPr>
        <w:widowControl/>
        <w:spacing w:line="540" w:lineRule="exact"/>
        <w:ind w:firstLineChars="100" w:firstLine="241"/>
        <w:rPr>
          <w:rFonts w:ascii="宋体" w:eastAsia="宋体" w:hAnsi="宋体" w:cs="宋体"/>
          <w:b/>
          <w:bCs/>
          <w:sz w:val="24"/>
          <w:lang w:eastAsia="zh-CN"/>
        </w:rPr>
      </w:pPr>
      <w:r>
        <w:rPr>
          <w:rFonts w:ascii="宋体" w:eastAsia="宋体" w:hAnsi="宋体" w:cs="宋体" w:hint="eastAsia"/>
          <w:b/>
          <w:bCs/>
          <w:sz w:val="24"/>
          <w:lang w:eastAsia="zh-CN"/>
        </w:rPr>
        <w:t>五、响应文件的递交</w:t>
      </w:r>
    </w:p>
    <w:p w:rsidR="00850515" w:rsidRDefault="00C43DEA">
      <w:pPr>
        <w:pStyle w:val="a4"/>
        <w:spacing w:before="36" w:line="460" w:lineRule="exact"/>
        <w:ind w:left="736"/>
        <w:rPr>
          <w:rFonts w:ascii="Times New Roman" w:eastAsia="Times New Roman"/>
          <w:lang w:eastAsia="zh-CN"/>
        </w:rPr>
      </w:pPr>
      <w:r>
        <w:rPr>
          <w:rFonts w:cs="宋体" w:hint="eastAsia"/>
          <w:lang w:eastAsia="zh-CN"/>
        </w:rPr>
        <w:t>1.</w:t>
      </w:r>
      <w:r>
        <w:rPr>
          <w:lang w:eastAsia="zh-CN"/>
        </w:rPr>
        <w:t>下列情形视为响应文件未递交：</w:t>
      </w:r>
    </w:p>
    <w:p w:rsidR="00850515" w:rsidRDefault="00C43DEA">
      <w:pPr>
        <w:pStyle w:val="ac"/>
        <w:numPr>
          <w:ilvl w:val="1"/>
          <w:numId w:val="3"/>
        </w:numPr>
        <w:tabs>
          <w:tab w:val="left" w:pos="1062"/>
        </w:tabs>
        <w:autoSpaceDE w:val="0"/>
        <w:autoSpaceDN w:val="0"/>
        <w:spacing w:before="161"/>
        <w:ind w:hanging="362"/>
        <w:rPr>
          <w:sz w:val="24"/>
          <w:lang w:eastAsia="zh-CN"/>
        </w:rPr>
      </w:pPr>
      <w:r>
        <w:rPr>
          <w:sz w:val="24"/>
          <w:lang w:eastAsia="zh-CN"/>
        </w:rPr>
        <w:t>至递交响应文件截止时，响应文件未完整上传并保存的。</w:t>
      </w:r>
    </w:p>
    <w:p w:rsidR="00850515" w:rsidRDefault="00C43DEA">
      <w:pPr>
        <w:pStyle w:val="ac"/>
        <w:numPr>
          <w:ilvl w:val="1"/>
          <w:numId w:val="3"/>
        </w:numPr>
        <w:tabs>
          <w:tab w:val="left" w:pos="1062"/>
        </w:tabs>
        <w:autoSpaceDE w:val="0"/>
        <w:autoSpaceDN w:val="0"/>
        <w:spacing w:before="161"/>
        <w:ind w:hanging="362"/>
        <w:rPr>
          <w:sz w:val="24"/>
          <w:lang w:eastAsia="zh-CN"/>
        </w:rPr>
      </w:pPr>
      <w:r>
        <w:rPr>
          <w:sz w:val="24"/>
          <w:lang w:eastAsia="zh-CN"/>
        </w:rPr>
        <w:t>响应文件损坏或格式不正确的。</w:t>
      </w:r>
    </w:p>
    <w:p w:rsidR="00850515" w:rsidRDefault="00C43DEA">
      <w:pPr>
        <w:pStyle w:val="ac"/>
        <w:numPr>
          <w:ilvl w:val="1"/>
          <w:numId w:val="3"/>
        </w:numPr>
        <w:tabs>
          <w:tab w:val="left" w:pos="1062"/>
        </w:tabs>
        <w:autoSpaceDE w:val="0"/>
        <w:autoSpaceDN w:val="0"/>
        <w:spacing w:before="160"/>
        <w:ind w:hanging="362"/>
        <w:rPr>
          <w:sz w:val="24"/>
          <w:lang w:eastAsia="zh-CN"/>
        </w:rPr>
      </w:pPr>
      <w:r>
        <w:rPr>
          <w:sz w:val="24"/>
          <w:lang w:eastAsia="zh-CN"/>
        </w:rPr>
        <w:t>未使用最新发布的</w:t>
      </w:r>
      <w:r>
        <w:rPr>
          <w:rFonts w:eastAsiaTheme="minorEastAsia" w:hint="eastAsia"/>
          <w:sz w:val="24"/>
          <w:lang w:eastAsia="zh-CN"/>
        </w:rPr>
        <w:t>磋商</w:t>
      </w:r>
      <w:r>
        <w:rPr>
          <w:sz w:val="24"/>
          <w:lang w:eastAsia="zh-CN"/>
        </w:rPr>
        <w:t>文件制作响应文件的。</w:t>
      </w:r>
    </w:p>
    <w:p w:rsidR="00850515" w:rsidRDefault="00C43DEA">
      <w:pPr>
        <w:pStyle w:val="ac"/>
        <w:numPr>
          <w:ilvl w:val="1"/>
          <w:numId w:val="3"/>
        </w:numPr>
        <w:tabs>
          <w:tab w:val="left" w:pos="1062"/>
        </w:tabs>
        <w:autoSpaceDE w:val="0"/>
        <w:autoSpaceDN w:val="0"/>
        <w:spacing w:before="161" w:line="364" w:lineRule="auto"/>
        <w:ind w:left="220" w:right="-54" w:firstLine="480"/>
        <w:jc w:val="both"/>
        <w:rPr>
          <w:sz w:val="24"/>
        </w:rPr>
      </w:pPr>
      <w:r>
        <w:rPr>
          <w:spacing w:val="-9"/>
          <w:sz w:val="24"/>
          <w:lang w:eastAsia="zh-CN"/>
        </w:rPr>
        <w:t xml:space="preserve">如因供应商丢失、损坏 </w:t>
      </w:r>
      <w:r>
        <w:rPr>
          <w:rFonts w:ascii="Times New Roman" w:eastAsia="Times New Roman"/>
          <w:sz w:val="24"/>
          <w:lang w:eastAsia="zh-CN"/>
        </w:rPr>
        <w:t>CA</w:t>
      </w:r>
      <w:r>
        <w:rPr>
          <w:rFonts w:ascii="Times New Roman" w:eastAsia="Times New Roman"/>
          <w:spacing w:val="45"/>
          <w:sz w:val="24"/>
          <w:lang w:eastAsia="zh-CN"/>
        </w:rPr>
        <w:t xml:space="preserve"> </w:t>
      </w:r>
      <w:r>
        <w:rPr>
          <w:spacing w:val="-1"/>
          <w:sz w:val="24"/>
          <w:lang w:eastAsia="zh-CN"/>
        </w:rPr>
        <w:t>数字证书等自身原因造成响应文件不能在规定时间内</w:t>
      </w:r>
      <w:r>
        <w:rPr>
          <w:spacing w:val="-11"/>
          <w:sz w:val="24"/>
          <w:lang w:eastAsia="zh-CN"/>
        </w:rPr>
        <w:t>成功解密的，因供应商原因造成响应文件无法导入或无法完整导入电子开标系统的。</w:t>
      </w:r>
      <w:r>
        <w:rPr>
          <w:spacing w:val="-11"/>
          <w:sz w:val="24"/>
        </w:rPr>
        <w:t>其后</w:t>
      </w:r>
      <w:r>
        <w:rPr>
          <w:sz w:val="24"/>
        </w:rPr>
        <w:t>果由供应商自行承担。</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2、供应商代表必须在响应文件递交截止时间前将响应文件上传</w:t>
      </w:r>
      <w:r>
        <w:rPr>
          <w:sz w:val="24"/>
          <w:lang w:eastAsia="zh-CN"/>
        </w:rPr>
        <w:t>并保存</w:t>
      </w:r>
      <w:r>
        <w:rPr>
          <w:rFonts w:ascii="宋体" w:eastAsia="宋体" w:hAnsi="宋体" w:cs="宋体" w:hint="eastAsia"/>
          <w:sz w:val="24"/>
          <w:lang w:eastAsia="zh-CN"/>
        </w:rPr>
        <w:t>；如因磋商文件的修改推迟响应文件递交截止时间的，则按采购代理机构通知规定的时间递交。</w:t>
      </w:r>
    </w:p>
    <w:p w:rsidR="00850515" w:rsidRDefault="00C43DEA">
      <w:pPr>
        <w:widowControl/>
        <w:spacing w:line="540" w:lineRule="exact"/>
        <w:ind w:firstLine="465"/>
        <w:rPr>
          <w:rFonts w:ascii="宋体" w:eastAsia="宋体" w:hAnsi="宋体" w:cs="宋体"/>
          <w:sz w:val="24"/>
          <w:lang w:eastAsia="zh-CN"/>
        </w:rPr>
      </w:pPr>
      <w:r>
        <w:rPr>
          <w:rFonts w:ascii="宋体" w:eastAsia="宋体" w:hAnsi="宋体" w:cs="宋体" w:hint="eastAsia"/>
          <w:sz w:val="24"/>
          <w:lang w:eastAsia="zh-CN"/>
        </w:rPr>
        <w:t>3、电报、电话、电子邮件等形式的磋商采购人概不接受。</w:t>
      </w:r>
    </w:p>
    <w:p w:rsidR="00850515" w:rsidRDefault="00C43DEA">
      <w:pPr>
        <w:widowControl/>
        <w:spacing w:line="540" w:lineRule="exact"/>
        <w:ind w:firstLineChars="100" w:firstLine="240"/>
        <w:rPr>
          <w:rFonts w:ascii="宋体" w:eastAsia="宋体" w:hAnsi="宋体" w:cs="宋体"/>
          <w:sz w:val="24"/>
          <w:lang w:eastAsia="zh-CN"/>
        </w:rPr>
      </w:pPr>
      <w:r>
        <w:rPr>
          <w:rFonts w:ascii="宋体" w:eastAsia="宋体" w:hAnsi="宋体" w:cs="宋体" w:hint="eastAsia"/>
          <w:sz w:val="24"/>
          <w:lang w:eastAsia="zh-CN"/>
        </w:rPr>
        <w:t xml:space="preserve">  4、不再要求现场提供纸质响应文件，成交结果公示结束后，成交供应商须提供与递交的电子响应文件内容一致的纸质响应文件一正二副邮寄至采购代理机构。</w:t>
      </w:r>
    </w:p>
    <w:p w:rsidR="00850515" w:rsidRDefault="00C43DEA">
      <w:pPr>
        <w:pStyle w:val="a4"/>
        <w:spacing w:before="38" w:line="460" w:lineRule="exact"/>
        <w:ind w:right="30"/>
        <w:rPr>
          <w:rFonts w:cs="宋体"/>
          <w:lang w:eastAsia="zh-CN"/>
        </w:rPr>
      </w:pPr>
      <w:r>
        <w:rPr>
          <w:rFonts w:cs="宋体" w:hint="eastAsia"/>
          <w:b/>
          <w:lang w:eastAsia="zh-CN"/>
        </w:rPr>
        <w:t xml:space="preserve">六、磋商货币 </w:t>
      </w:r>
      <w:r>
        <w:rPr>
          <w:rFonts w:cs="宋体" w:hint="eastAsia"/>
          <w:lang w:eastAsia="zh-CN"/>
        </w:rPr>
        <w:t xml:space="preserve">本工程磋商报价采用的币种为人民币。 </w:t>
      </w:r>
    </w:p>
    <w:p w:rsidR="00850515" w:rsidRDefault="00C43DEA">
      <w:pPr>
        <w:pStyle w:val="a4"/>
        <w:spacing w:line="460" w:lineRule="exact"/>
        <w:rPr>
          <w:rFonts w:cs="宋体"/>
          <w:b/>
          <w:lang w:eastAsia="zh-CN"/>
        </w:rPr>
      </w:pPr>
      <w:r>
        <w:rPr>
          <w:rFonts w:cs="宋体" w:hint="eastAsia"/>
          <w:b/>
          <w:lang w:eastAsia="zh-CN"/>
        </w:rPr>
        <w:t xml:space="preserve">七、响应文件的补充、修改与撤回 </w:t>
      </w:r>
    </w:p>
    <w:p w:rsidR="00850515" w:rsidRDefault="00C43DEA">
      <w:pPr>
        <w:widowControl/>
        <w:spacing w:line="540" w:lineRule="exact"/>
        <w:rPr>
          <w:rFonts w:ascii="宋体" w:eastAsia="宋体" w:hAnsi="宋体" w:cs="宋体"/>
          <w:sz w:val="24"/>
          <w:lang w:eastAsia="zh-CN"/>
        </w:rPr>
      </w:pPr>
      <w:r>
        <w:rPr>
          <w:rFonts w:ascii="宋体" w:eastAsiaTheme="minorEastAsia" w:hint="eastAsia"/>
          <w:sz w:val="24"/>
          <w:lang w:eastAsia="zh-CN"/>
        </w:rPr>
        <w:t xml:space="preserve">　</w:t>
      </w:r>
      <w:r>
        <w:rPr>
          <w:rFonts w:ascii="宋体" w:eastAsia="宋体" w:hAnsi="宋体" w:cs="宋体" w:hint="eastAsia"/>
          <w:sz w:val="24"/>
          <w:lang w:eastAsia="zh-CN"/>
        </w:rPr>
        <w:t xml:space="preserve">  1、供应商在磋商文件要求提交响应文件的截止时间前，可以补充、修改或者撤回已提交的响应文件。</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2、响应文件不允许在响应文件递交截止时间之后进行变更。</w:t>
      </w:r>
    </w:p>
    <w:p w:rsidR="00850515" w:rsidRDefault="00C43DEA">
      <w:pPr>
        <w:widowControl/>
        <w:spacing w:line="540" w:lineRule="exact"/>
        <w:rPr>
          <w:rFonts w:ascii="宋体" w:eastAsia="宋体" w:hAnsi="宋体" w:cs="宋体"/>
          <w:sz w:val="24"/>
          <w:lang w:eastAsia="zh-CN"/>
        </w:rPr>
      </w:pPr>
      <w:r>
        <w:rPr>
          <w:rFonts w:ascii="宋体" w:eastAsia="宋体" w:hAnsi="宋体" w:cs="宋体" w:hint="eastAsia"/>
          <w:sz w:val="24"/>
          <w:lang w:eastAsia="zh-CN"/>
        </w:rPr>
        <w:t xml:space="preserve">    3、响应文件的有效期为磋商时间开始后60天（日历日），磋商开始后在磋商有效期内不得撤回响应文件。</w:t>
      </w:r>
    </w:p>
    <w:p w:rsidR="00850515" w:rsidRDefault="00C43DEA">
      <w:pPr>
        <w:widowControl/>
        <w:spacing w:line="500" w:lineRule="exact"/>
        <w:rPr>
          <w:rFonts w:cs="宋体"/>
          <w:lang w:eastAsia="zh-CN"/>
        </w:rPr>
      </w:pPr>
      <w:r>
        <w:rPr>
          <w:rFonts w:eastAsiaTheme="minorEastAsia" w:cs="宋体" w:hint="eastAsia"/>
          <w:b/>
          <w:lang w:eastAsia="zh-CN"/>
        </w:rPr>
        <w:lastRenderedPageBreak/>
        <w:t>八</w:t>
      </w:r>
      <w:r>
        <w:rPr>
          <w:rFonts w:cs="宋体" w:hint="eastAsia"/>
          <w:b/>
          <w:lang w:eastAsia="zh-CN"/>
        </w:rPr>
        <w:t>、响应文件格式</w:t>
      </w:r>
      <w:r>
        <w:rPr>
          <w:rFonts w:cs="宋体" w:hint="eastAsia"/>
          <w:lang w:eastAsia="zh-CN"/>
        </w:rPr>
        <w:t xml:space="preserve">  供应商提交的响应文件应当使用磋商文件所提供的响应文件全部格式（表格可以按同样格式扩展） </w:t>
      </w:r>
    </w:p>
    <w:p w:rsidR="00850515" w:rsidRDefault="00850515">
      <w:pPr>
        <w:pStyle w:val="a4"/>
        <w:spacing w:line="440" w:lineRule="exact"/>
        <w:ind w:left="736"/>
        <w:jc w:val="center"/>
        <w:rPr>
          <w:rFonts w:cs="宋体"/>
          <w:b/>
          <w:sz w:val="32"/>
          <w:szCs w:val="32"/>
          <w:lang w:eastAsia="zh-CN"/>
        </w:rPr>
      </w:pPr>
    </w:p>
    <w:p w:rsidR="00850515" w:rsidRDefault="00C43DEA">
      <w:pPr>
        <w:pStyle w:val="a4"/>
        <w:spacing w:line="440" w:lineRule="exact"/>
        <w:ind w:left="736"/>
        <w:jc w:val="center"/>
        <w:rPr>
          <w:rFonts w:cs="宋体"/>
          <w:b/>
          <w:sz w:val="32"/>
          <w:szCs w:val="32"/>
          <w:lang w:eastAsia="zh-CN"/>
        </w:rPr>
      </w:pPr>
      <w:r>
        <w:rPr>
          <w:rFonts w:cs="宋体" w:hint="eastAsia"/>
          <w:b/>
          <w:sz w:val="32"/>
          <w:szCs w:val="32"/>
          <w:lang w:eastAsia="zh-CN"/>
        </w:rPr>
        <w:t>四、磋商报价要求、编制依据及报价说明</w:t>
      </w:r>
    </w:p>
    <w:p w:rsidR="00850515" w:rsidRDefault="00850515">
      <w:pPr>
        <w:pStyle w:val="a4"/>
        <w:spacing w:line="440" w:lineRule="exact"/>
        <w:ind w:firstLineChars="200" w:firstLine="474"/>
        <w:rPr>
          <w:rFonts w:cs="宋体"/>
          <w:b/>
          <w:spacing w:val="-2"/>
          <w:lang w:eastAsia="zh-CN"/>
        </w:rPr>
      </w:pPr>
    </w:p>
    <w:p w:rsidR="00850515" w:rsidRDefault="00C43DEA">
      <w:pPr>
        <w:widowControl/>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报价中的单价和总价均以人民币表示，其它币种不予接受。报价表应写明报价包含的项目、单价和总价，如果单价累计与总价不符时，以单价累计为准。单价小数点明显错位的以总价为准，并修改单价。大小写不符时，以大写为准。</w:t>
      </w:r>
    </w:p>
    <w:p w:rsidR="00850515" w:rsidRDefault="00C43DEA">
      <w:pPr>
        <w:spacing w:line="540" w:lineRule="exact"/>
        <w:ind w:firstLineChars="200" w:firstLine="482"/>
        <w:rPr>
          <w:rFonts w:ascii="宋体" w:eastAsia="宋体" w:hAnsi="宋体" w:cs="宋体"/>
          <w:b/>
          <w:bCs/>
          <w:sz w:val="24"/>
          <w:szCs w:val="24"/>
          <w:lang w:eastAsia="zh-CN"/>
        </w:rPr>
      </w:pPr>
      <w:r>
        <w:rPr>
          <w:rFonts w:ascii="宋体" w:eastAsia="宋体" w:hAnsi="宋体" w:cs="宋体" w:hint="eastAsia"/>
          <w:b/>
          <w:bCs/>
          <w:sz w:val="24"/>
          <w:szCs w:val="24"/>
          <w:lang w:eastAsia="zh-CN"/>
        </w:rPr>
        <w:t>2、</w:t>
      </w:r>
      <w:r>
        <w:rPr>
          <w:rFonts w:cs="宋体" w:hint="eastAsia"/>
          <w:b/>
          <w:spacing w:val="8"/>
          <w:sz w:val="24"/>
          <w:szCs w:val="24"/>
          <w:lang w:eastAsia="zh-CN"/>
        </w:rPr>
        <w:t>供应商</w:t>
      </w:r>
      <w:r>
        <w:rPr>
          <w:rFonts w:cs="宋体" w:hint="eastAsia"/>
          <w:b/>
          <w:sz w:val="24"/>
          <w:szCs w:val="24"/>
          <w:lang w:eastAsia="zh-CN"/>
        </w:rPr>
        <w:t>按磋商文件的规定提交最后报价（</w:t>
      </w:r>
      <w:r>
        <w:rPr>
          <w:b/>
          <w:sz w:val="24"/>
          <w:szCs w:val="24"/>
          <w:lang w:eastAsia="zh-CN"/>
        </w:rPr>
        <w:t>各供应商必须在</w:t>
      </w:r>
      <w:r>
        <w:rPr>
          <w:rFonts w:hint="eastAsia"/>
          <w:b/>
          <w:sz w:val="24"/>
          <w:szCs w:val="24"/>
          <w:lang w:eastAsia="zh-CN"/>
        </w:rPr>
        <w:t>磋商</w:t>
      </w:r>
      <w:r>
        <w:rPr>
          <w:b/>
          <w:sz w:val="24"/>
          <w:szCs w:val="24"/>
          <w:lang w:eastAsia="zh-CN"/>
        </w:rPr>
        <w:t>小组规定时间内在电子交易平台内提交报价，未在规定时间内提供最后报价的视为放弃</w:t>
      </w:r>
      <w:r>
        <w:rPr>
          <w:rFonts w:eastAsia="宋体" w:hint="eastAsia"/>
          <w:b/>
          <w:sz w:val="24"/>
          <w:szCs w:val="24"/>
          <w:lang w:eastAsia="zh-CN"/>
        </w:rPr>
        <w:t>最</w:t>
      </w:r>
      <w:r>
        <w:rPr>
          <w:rFonts w:eastAsiaTheme="minorEastAsia" w:hint="eastAsia"/>
          <w:b/>
          <w:sz w:val="24"/>
          <w:szCs w:val="24"/>
          <w:lang w:eastAsia="zh-CN"/>
        </w:rPr>
        <w:t>后</w:t>
      </w:r>
      <w:r>
        <w:rPr>
          <w:b/>
          <w:sz w:val="24"/>
          <w:szCs w:val="24"/>
          <w:lang w:eastAsia="zh-CN"/>
        </w:rPr>
        <w:t>报价。</w:t>
      </w:r>
      <w:r>
        <w:rPr>
          <w:rFonts w:cs="宋体" w:hint="eastAsia"/>
          <w:b/>
          <w:sz w:val="24"/>
          <w:szCs w:val="24"/>
          <w:lang w:eastAsia="zh-CN"/>
        </w:rPr>
        <w:t>）；</w:t>
      </w:r>
      <w:r>
        <w:rPr>
          <w:b/>
          <w:sz w:val="24"/>
          <w:szCs w:val="24"/>
          <w:lang w:eastAsia="zh-CN"/>
        </w:rPr>
        <w:t>最后报价是供应商响应文件的有效组成部分。</w:t>
      </w:r>
      <w:r>
        <w:rPr>
          <w:rFonts w:cs="宋体" w:hint="eastAsia"/>
          <w:b/>
          <w:sz w:val="24"/>
          <w:szCs w:val="24"/>
          <w:lang w:eastAsia="zh-CN"/>
        </w:rPr>
        <w:t>最后</w:t>
      </w:r>
      <w:r>
        <w:rPr>
          <w:rFonts w:cs="宋体" w:hint="eastAsia"/>
          <w:b/>
          <w:spacing w:val="-106"/>
          <w:sz w:val="24"/>
          <w:szCs w:val="24"/>
          <w:lang w:eastAsia="zh-CN"/>
        </w:rPr>
        <w:t xml:space="preserve"> </w:t>
      </w:r>
      <w:r>
        <w:rPr>
          <w:rFonts w:cs="宋体" w:hint="eastAsia"/>
          <w:b/>
          <w:sz w:val="24"/>
          <w:szCs w:val="24"/>
          <w:lang w:eastAsia="zh-CN"/>
        </w:rPr>
        <w:t>报价后，清单对应项同比例下浮。磋商小组按</w:t>
      </w:r>
      <w:r>
        <w:rPr>
          <w:rFonts w:cs="宋体" w:hint="eastAsia"/>
          <w:b/>
          <w:spacing w:val="8"/>
          <w:sz w:val="24"/>
          <w:szCs w:val="24"/>
          <w:lang w:eastAsia="zh-CN"/>
        </w:rPr>
        <w:t>供应商</w:t>
      </w:r>
      <w:r>
        <w:rPr>
          <w:rFonts w:cs="宋体" w:hint="eastAsia"/>
          <w:b/>
          <w:sz w:val="24"/>
          <w:szCs w:val="24"/>
          <w:lang w:eastAsia="zh-CN"/>
        </w:rPr>
        <w:t>最后报价下浮金额核算下浮比例对</w:t>
      </w:r>
      <w:r>
        <w:rPr>
          <w:rFonts w:cs="宋体" w:hint="eastAsia"/>
          <w:b/>
          <w:spacing w:val="8"/>
          <w:sz w:val="24"/>
          <w:szCs w:val="24"/>
          <w:lang w:eastAsia="zh-CN"/>
        </w:rPr>
        <w:t>供应商</w:t>
      </w:r>
      <w:r>
        <w:rPr>
          <w:rFonts w:cs="宋体" w:hint="eastAsia"/>
          <w:b/>
          <w:sz w:val="24"/>
          <w:szCs w:val="24"/>
          <w:lang w:eastAsia="zh-CN"/>
        </w:rPr>
        <w:t>清单分部分项进行核算，以此认定</w:t>
      </w:r>
      <w:r>
        <w:rPr>
          <w:rFonts w:cs="宋体" w:hint="eastAsia"/>
          <w:b/>
          <w:spacing w:val="8"/>
          <w:sz w:val="24"/>
          <w:szCs w:val="24"/>
          <w:lang w:eastAsia="zh-CN"/>
        </w:rPr>
        <w:t>供应商</w:t>
      </w:r>
      <w:r>
        <w:rPr>
          <w:rFonts w:cs="宋体" w:hint="eastAsia"/>
          <w:b/>
          <w:sz w:val="24"/>
          <w:szCs w:val="24"/>
          <w:lang w:eastAsia="zh-CN"/>
        </w:rPr>
        <w:t>是否低于成本报价竞标或不正当竞争。</w:t>
      </w:r>
    </w:p>
    <w:p w:rsidR="00850515" w:rsidRDefault="00C43DEA">
      <w:pPr>
        <w:spacing w:line="540" w:lineRule="exact"/>
        <w:rPr>
          <w:rFonts w:ascii="宋体" w:eastAsia="宋体" w:hAnsi="宋体" w:cs="宋体"/>
          <w:b/>
          <w:bCs/>
          <w:sz w:val="24"/>
          <w:szCs w:val="24"/>
          <w:lang w:eastAsia="zh-CN"/>
        </w:rPr>
      </w:pPr>
      <w:r>
        <w:rPr>
          <w:rFonts w:ascii="宋体" w:eastAsia="宋体" w:hAnsi="宋体" w:cs="宋体" w:hint="eastAsia"/>
          <w:b/>
          <w:bCs/>
          <w:sz w:val="24"/>
          <w:szCs w:val="24"/>
          <w:lang w:eastAsia="zh-CN"/>
        </w:rPr>
        <w:t xml:space="preserve">    磋商小组按供应商最后报价下浮金额核算下浮比例对供应商清单分部分项进行核算，以此认定供应商是否低于成本报价竞标或不正当竞争。磋商小组认为，供应商的磋商报价明显不合理或者低于成本，有可能影响工程质量和不能诚信履约的，应当要求其予以解释说明。磋商小组认为其解释不明了、说服力不强可以取消该供应商的最后报价资格。 </w:t>
      </w:r>
    </w:p>
    <w:p w:rsidR="00850515" w:rsidRDefault="00C43DEA">
      <w:pPr>
        <w:spacing w:line="540" w:lineRule="exact"/>
        <w:rPr>
          <w:rFonts w:ascii="宋体" w:eastAsia="宋体" w:hAnsi="宋体" w:cs="宋体"/>
          <w:sz w:val="24"/>
          <w:szCs w:val="24"/>
          <w:lang w:eastAsia="zh-CN"/>
        </w:rPr>
      </w:pPr>
      <w:r>
        <w:rPr>
          <w:rFonts w:ascii="宋体" w:eastAsia="宋体" w:hAnsi="宋体" w:cs="宋体" w:hint="eastAsia"/>
          <w:sz w:val="24"/>
          <w:szCs w:val="24"/>
          <w:lang w:eastAsia="zh-CN"/>
        </w:rPr>
        <w:t xml:space="preserve">    3、报价除安全生产文明施工费、规费和税金的取费标准应当按照磋商文件规定的费率标准进行计算</w:t>
      </w:r>
      <w:r>
        <w:rPr>
          <w:rFonts w:ascii="宋体" w:eastAsia="宋体" w:hAnsi="宋体" w:cs="宋体" w:hint="eastAsia"/>
          <w:b/>
          <w:bCs/>
          <w:sz w:val="24"/>
          <w:szCs w:val="24"/>
          <w:lang w:eastAsia="zh-CN"/>
        </w:rPr>
        <w:t>（供应商首次报价时在单位工程费汇总表中列出规费、安全生产文明施工费、税金的计取基数和计取费率，作为磋商小组评审的依据。评审时对规费、安全生产文明施工费、税金进行符合性评审。供应商首次磋商报价时在单位工程费汇总表中未列出规费、安全生产文明施工费、税金的计取基数和计取费率的，磋商小组将认为未实质性响应磋商文件）</w:t>
      </w:r>
      <w:r>
        <w:rPr>
          <w:rFonts w:ascii="宋体" w:eastAsia="宋体" w:hAnsi="宋体" w:cs="宋体" w:hint="eastAsia"/>
          <w:sz w:val="24"/>
          <w:szCs w:val="24"/>
          <w:lang w:eastAsia="zh-CN"/>
        </w:rPr>
        <w:t>外，应当按照企业</w:t>
      </w:r>
      <w:r>
        <w:rPr>
          <w:rFonts w:ascii="宋体" w:eastAsia="宋体" w:hAnsi="宋体" w:cs="宋体" w:hint="eastAsia"/>
          <w:sz w:val="24"/>
          <w:szCs w:val="24"/>
          <w:lang w:eastAsia="zh-CN"/>
        </w:rPr>
        <w:lastRenderedPageBreak/>
        <w:t>定额或参照省住建厅发布的消耗量定额、取费标准、人工预算单价和施工机械台班预算单价以及材料市场价格信息根据自身实力、施工经验、现场环境以及磋商文件的要求由供应商自主报价。</w:t>
      </w:r>
    </w:p>
    <w:p w:rsidR="00850515" w:rsidRDefault="00C43DEA">
      <w:pPr>
        <w:widowControl/>
        <w:tabs>
          <w:tab w:val="left" w:pos="1260"/>
        </w:tabs>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4、报价依据磋商文件、工程量清单、答疑纪要、澄清和修改通知；</w:t>
      </w:r>
    </w:p>
    <w:p w:rsidR="00850515" w:rsidRDefault="00C43DEA">
      <w:pPr>
        <w:widowControl/>
        <w:tabs>
          <w:tab w:val="left" w:pos="1260"/>
        </w:tabs>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5、供应商应按采购人提供的工程量清单中列出的工程项目和工程量填报单价和合价。每一项目只允许有一个报价，任何有选择的报价将不予接受。供应商未填报单价或合价的工程项目，视为该项费用已包括在其他有价款的单价或合价内，采购人将不予支付。</w:t>
      </w:r>
    </w:p>
    <w:p w:rsidR="00850515" w:rsidRDefault="00C43DEA">
      <w:pPr>
        <w:widowControl/>
        <w:snapToGrid w:val="0"/>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6、工程量清单内的费用、磋商文件中合同条款的其它费用、风险包干费用等，应体现在报价中。供应商没有就上述费用报价的，视为费用已包括在其他有价款项目的综合单价内。</w:t>
      </w:r>
    </w:p>
    <w:p w:rsidR="00850515" w:rsidRDefault="00C43DEA">
      <w:pPr>
        <w:widowControl/>
        <w:spacing w:line="540" w:lineRule="exact"/>
        <w:ind w:firstLineChars="200" w:firstLine="480"/>
        <w:rPr>
          <w:rFonts w:ascii="宋体" w:eastAsia="宋体" w:hAnsi="宋体" w:cs="宋体"/>
          <w:sz w:val="24"/>
          <w:lang w:eastAsia="zh-CN"/>
        </w:rPr>
      </w:pPr>
      <w:r>
        <w:rPr>
          <w:rFonts w:ascii="宋体" w:eastAsia="宋体" w:hAnsi="宋体" w:cs="宋体" w:hint="eastAsia"/>
          <w:sz w:val="24"/>
          <w:lang w:eastAsia="zh-CN"/>
        </w:rPr>
        <w:t>7、供应商可先到现场踏勘以充分了解工地位置、情况、道路、储存空间、装卸限制及任何其他足以影响承包价的情况，任何因忽视或误解工地情况而导致的索赔或工期延长申请将不被批准。</w:t>
      </w:r>
    </w:p>
    <w:p w:rsidR="00850515" w:rsidRDefault="00C43DEA">
      <w:pPr>
        <w:widowControl/>
        <w:spacing w:line="540" w:lineRule="exact"/>
        <w:ind w:firstLineChars="200" w:firstLine="480"/>
        <w:rPr>
          <w:rFonts w:ascii="宋体" w:eastAsia="宋体" w:hAnsi="宋体" w:cs="宋体"/>
          <w:sz w:val="24"/>
          <w:lang w:eastAsia="zh-CN"/>
        </w:rPr>
      </w:pPr>
      <w:r>
        <w:rPr>
          <w:rFonts w:ascii="宋体" w:eastAsia="宋体" w:hAnsi="宋体" w:cs="宋体" w:hint="eastAsia"/>
          <w:sz w:val="24"/>
          <w:lang w:eastAsia="zh-CN"/>
        </w:rPr>
        <w:t>8、供应商一旦被确定为成交供应商，成交价即为合同价，合同价款在合同条款签订后，任何一方不得擅自改变。供应商在报价时要充分考虑本项目的一切风险因素（如场地因素、地质资料和地下障碍物因素、材料设备价格因素、工程费用调整因素、外部环境影响因素等等），在报价时作出最优和最合适、最有竞争力的报价。</w:t>
      </w:r>
    </w:p>
    <w:p w:rsidR="00850515" w:rsidRDefault="00C43DEA">
      <w:pPr>
        <w:widowControl/>
        <w:spacing w:line="540" w:lineRule="exact"/>
        <w:ind w:firstLineChars="200" w:firstLine="480"/>
        <w:rPr>
          <w:rFonts w:ascii="宋体" w:eastAsia="宋体" w:hAnsi="宋体" w:cs="宋体"/>
          <w:spacing w:val="4"/>
          <w:sz w:val="24"/>
          <w:szCs w:val="24"/>
          <w:lang w:eastAsia="zh-CN"/>
        </w:rPr>
      </w:pPr>
      <w:r>
        <w:rPr>
          <w:rFonts w:ascii="宋体" w:eastAsia="宋体" w:hAnsi="宋体" w:cs="宋体" w:hint="eastAsia"/>
          <w:sz w:val="24"/>
          <w:szCs w:val="24"/>
          <w:lang w:eastAsia="zh-CN"/>
        </w:rPr>
        <w:t>9、</w:t>
      </w:r>
      <w:r>
        <w:rPr>
          <w:rFonts w:ascii="宋体" w:eastAsia="宋体" w:hAnsi="宋体" w:cs="宋体" w:hint="eastAsia"/>
          <w:spacing w:val="4"/>
          <w:sz w:val="24"/>
          <w:szCs w:val="24"/>
          <w:lang w:eastAsia="zh-CN"/>
        </w:rPr>
        <w:t>本次报价时安全生产文明施工费、规费、税金费率：</w:t>
      </w:r>
    </w:p>
    <w:p w:rsidR="00850515" w:rsidRDefault="00C43DEA">
      <w:pPr>
        <w:widowControl/>
        <w:spacing w:line="540" w:lineRule="exact"/>
        <w:ind w:firstLineChars="200" w:firstLine="496"/>
        <w:rPr>
          <w:rFonts w:ascii="宋体" w:eastAsia="宋体" w:hAnsi="宋体" w:cs="宋体"/>
          <w:spacing w:val="4"/>
          <w:sz w:val="24"/>
          <w:szCs w:val="24"/>
          <w:lang w:eastAsia="zh-CN"/>
        </w:rPr>
      </w:pPr>
      <w:r>
        <w:rPr>
          <w:rFonts w:ascii="宋体" w:eastAsia="宋体" w:hAnsi="宋体" w:cs="宋体" w:hint="eastAsia"/>
          <w:spacing w:val="4"/>
          <w:sz w:val="24"/>
          <w:szCs w:val="24"/>
          <w:lang w:eastAsia="zh-CN"/>
        </w:rPr>
        <w:t>（1）规费的计取执行《河北省住房和城乡建设厅关于完善建筑业企业规费计取有关工作的通知》（冀建市[2016]11号）文；</w:t>
      </w:r>
    </w:p>
    <w:p w:rsidR="00850515" w:rsidRDefault="00C43DEA">
      <w:pPr>
        <w:widowControl/>
        <w:spacing w:line="540" w:lineRule="exact"/>
        <w:ind w:firstLineChars="200" w:firstLine="496"/>
        <w:rPr>
          <w:rFonts w:ascii="宋体" w:eastAsia="宋体" w:hAnsi="宋体" w:cs="宋体"/>
          <w:spacing w:val="4"/>
          <w:sz w:val="24"/>
          <w:szCs w:val="24"/>
          <w:lang w:eastAsia="zh-CN"/>
        </w:rPr>
      </w:pPr>
      <w:r>
        <w:rPr>
          <w:rFonts w:ascii="宋体" w:eastAsia="宋体" w:hAnsi="宋体" w:cs="宋体" w:hint="eastAsia"/>
          <w:spacing w:val="4"/>
          <w:sz w:val="24"/>
          <w:szCs w:val="24"/>
          <w:lang w:eastAsia="zh-CN"/>
        </w:rPr>
        <w:t>（2）安全生产文明施工费的计取费率执行</w:t>
      </w:r>
      <w:r>
        <w:rPr>
          <w:rFonts w:ascii="宋体" w:eastAsia="宋体" w:hAnsi="宋体" w:cs="宋体" w:hint="eastAsia"/>
          <w:sz w:val="24"/>
          <w:szCs w:val="24"/>
          <w:lang w:eastAsia="zh-CN"/>
        </w:rPr>
        <w:t>《河北省住房和城乡建设厅关于调整安全生产文明施工费费率的通知》（冀建工[2017]78号）</w:t>
      </w:r>
      <w:r>
        <w:rPr>
          <w:rFonts w:ascii="宋体" w:eastAsia="宋体" w:hAnsi="宋体" w:cs="宋体" w:hint="eastAsia"/>
          <w:spacing w:val="4"/>
          <w:sz w:val="24"/>
          <w:szCs w:val="24"/>
          <w:lang w:eastAsia="zh-CN"/>
        </w:rPr>
        <w:t>文；</w:t>
      </w:r>
    </w:p>
    <w:p w:rsidR="00850515" w:rsidRDefault="00C43DEA">
      <w:pPr>
        <w:pStyle w:val="1"/>
        <w:widowControl/>
        <w:shd w:val="clear" w:color="auto" w:fill="FFFFFF"/>
        <w:spacing w:line="450" w:lineRule="atLeast"/>
        <w:ind w:left="0"/>
        <w:rPr>
          <w:rFonts w:cs="宋体"/>
          <w:b w:val="0"/>
          <w:bCs w:val="0"/>
          <w:sz w:val="24"/>
          <w:szCs w:val="24"/>
          <w:lang w:eastAsia="zh-CN"/>
        </w:rPr>
      </w:pPr>
      <w:r>
        <w:rPr>
          <w:rFonts w:cs="宋体" w:hint="eastAsia"/>
          <w:b w:val="0"/>
          <w:bCs w:val="0"/>
          <w:sz w:val="24"/>
          <w:szCs w:val="24"/>
          <w:lang w:eastAsia="zh-CN"/>
        </w:rPr>
        <w:t xml:space="preserve">    （3）税金费率执行关于重新调整《建筑业营改增河北省建筑工程计价依据调整办法》的通知（冀建建市[2019]3号）文；</w:t>
      </w:r>
    </w:p>
    <w:tbl>
      <w:tblPr>
        <w:tblpPr w:leftFromText="180" w:rightFromText="180" w:vertAnchor="text" w:horzAnchor="page" w:tblpX="1776" w:tblpY="3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3304"/>
        <w:gridCol w:w="4300"/>
      </w:tblGrid>
      <w:tr w:rsidR="00850515">
        <w:trPr>
          <w:trHeight w:val="567"/>
        </w:trPr>
        <w:tc>
          <w:tcPr>
            <w:tcW w:w="8519" w:type="dxa"/>
            <w:gridSpan w:val="3"/>
            <w:vAlign w:val="center"/>
          </w:tcPr>
          <w:p w:rsidR="00850515" w:rsidRDefault="00C43DEA">
            <w:pPr>
              <w:spacing w:line="400" w:lineRule="exact"/>
              <w:jc w:val="center"/>
              <w:rPr>
                <w:rFonts w:ascii="宋体" w:hAnsi="宋体" w:cs="宋体"/>
                <w:szCs w:val="21"/>
              </w:rPr>
            </w:pPr>
            <w:r>
              <w:rPr>
                <w:rFonts w:ascii="宋体" w:hAnsi="宋体" w:cs="宋体" w:hint="eastAsia"/>
                <w:b/>
                <w:bCs/>
                <w:szCs w:val="21"/>
                <w:lang w:bidi="ar"/>
              </w:rPr>
              <w:lastRenderedPageBreak/>
              <w:t>规费计取费率</w:t>
            </w:r>
          </w:p>
        </w:tc>
      </w:tr>
      <w:tr w:rsidR="00850515">
        <w:trPr>
          <w:trHeight w:val="567"/>
        </w:trPr>
        <w:tc>
          <w:tcPr>
            <w:tcW w:w="915" w:type="dxa"/>
            <w:vAlign w:val="center"/>
          </w:tcPr>
          <w:p w:rsidR="00850515" w:rsidRDefault="00C43DEA">
            <w:pPr>
              <w:spacing w:line="400" w:lineRule="exact"/>
              <w:jc w:val="center"/>
              <w:rPr>
                <w:rFonts w:ascii="宋体" w:hAnsi="宋体"/>
                <w:b/>
                <w:bCs/>
                <w:szCs w:val="21"/>
              </w:rPr>
            </w:pPr>
            <w:r>
              <w:rPr>
                <w:rFonts w:ascii="宋体" w:hAnsi="宋体" w:hint="eastAsia"/>
                <w:b/>
                <w:bCs/>
                <w:szCs w:val="21"/>
              </w:rPr>
              <w:t>序号</w:t>
            </w:r>
          </w:p>
        </w:tc>
        <w:tc>
          <w:tcPr>
            <w:tcW w:w="3304" w:type="dxa"/>
            <w:vAlign w:val="center"/>
          </w:tcPr>
          <w:p w:rsidR="00850515" w:rsidRDefault="00C43DEA">
            <w:pPr>
              <w:widowControl/>
              <w:spacing w:line="400" w:lineRule="exact"/>
              <w:jc w:val="center"/>
              <w:textAlignment w:val="center"/>
              <w:rPr>
                <w:rFonts w:ascii="宋体" w:hAnsi="宋体"/>
                <w:szCs w:val="21"/>
              </w:rPr>
            </w:pPr>
            <w:r>
              <w:rPr>
                <w:rFonts w:ascii="宋体" w:hAnsi="宋体" w:cs="宋体" w:hint="eastAsia"/>
                <w:b/>
                <w:bCs/>
                <w:szCs w:val="21"/>
                <w:lang w:bidi="ar"/>
              </w:rPr>
              <w:t>专业名称</w:t>
            </w:r>
          </w:p>
        </w:tc>
        <w:tc>
          <w:tcPr>
            <w:tcW w:w="4300" w:type="dxa"/>
            <w:vAlign w:val="center"/>
          </w:tcPr>
          <w:p w:rsidR="00850515" w:rsidRDefault="00C43DEA">
            <w:pPr>
              <w:widowControl/>
              <w:spacing w:line="400" w:lineRule="exact"/>
              <w:jc w:val="center"/>
              <w:textAlignment w:val="center"/>
              <w:rPr>
                <w:rFonts w:ascii="宋体" w:hAnsi="宋体"/>
                <w:szCs w:val="21"/>
              </w:rPr>
            </w:pPr>
            <w:r>
              <w:rPr>
                <w:rFonts w:ascii="宋体" w:hAnsi="宋体" w:cs="宋体" w:hint="eastAsia"/>
                <w:b/>
                <w:bCs/>
                <w:szCs w:val="21"/>
                <w:lang w:bidi="ar"/>
              </w:rPr>
              <w:t>计取费率</w:t>
            </w:r>
            <w:r>
              <w:rPr>
                <w:rFonts w:ascii="宋体" w:hAnsi="宋体" w:cs="宋体" w:hint="eastAsia"/>
                <w:b/>
                <w:bCs/>
                <w:szCs w:val="21"/>
                <w:lang w:bidi="ar"/>
              </w:rPr>
              <w:t>(%)</w:t>
            </w:r>
          </w:p>
        </w:tc>
      </w:tr>
      <w:tr w:rsidR="00850515">
        <w:trPr>
          <w:trHeight w:val="567"/>
        </w:trPr>
        <w:tc>
          <w:tcPr>
            <w:tcW w:w="915" w:type="dxa"/>
            <w:vAlign w:val="center"/>
          </w:tcPr>
          <w:p w:rsidR="00850515" w:rsidRDefault="00C43DEA">
            <w:pPr>
              <w:spacing w:line="400" w:lineRule="exact"/>
              <w:jc w:val="center"/>
              <w:rPr>
                <w:rFonts w:ascii="宋体" w:hAnsi="宋体"/>
                <w:b/>
                <w:bCs/>
                <w:kern w:val="2"/>
                <w:sz w:val="21"/>
                <w:szCs w:val="21"/>
                <w:lang w:eastAsia="zh-CN"/>
              </w:rPr>
            </w:pPr>
            <w:r>
              <w:rPr>
                <w:rFonts w:ascii="宋体" w:hAnsi="宋体" w:hint="eastAsia"/>
                <w:b/>
                <w:bCs/>
                <w:szCs w:val="21"/>
                <w:lang w:eastAsia="zh-CN"/>
              </w:rPr>
              <w:t>1</w:t>
            </w:r>
            <w:r>
              <w:rPr>
                <w:rFonts w:ascii="宋体" w:hAnsi="宋体" w:hint="eastAsia"/>
                <w:b/>
                <w:bCs/>
                <w:szCs w:val="21"/>
              </w:rPr>
              <w:t>）</w:t>
            </w:r>
          </w:p>
        </w:tc>
        <w:tc>
          <w:tcPr>
            <w:tcW w:w="3304" w:type="dxa"/>
            <w:vAlign w:val="center"/>
          </w:tcPr>
          <w:p w:rsidR="00850515" w:rsidRDefault="00C43DEA">
            <w:pPr>
              <w:spacing w:line="400" w:lineRule="exact"/>
              <w:jc w:val="center"/>
              <w:rPr>
                <w:rFonts w:ascii="宋体" w:hAnsi="宋体"/>
                <w:b/>
                <w:bCs/>
                <w:kern w:val="2"/>
                <w:sz w:val="21"/>
                <w:szCs w:val="21"/>
                <w:lang w:eastAsia="zh-CN"/>
              </w:rPr>
            </w:pPr>
            <w:r>
              <w:rPr>
                <w:rFonts w:ascii="宋体" w:hAnsi="宋体" w:hint="eastAsia"/>
                <w:b/>
                <w:bCs/>
                <w:szCs w:val="21"/>
                <w:lang w:eastAsia="zh-CN"/>
              </w:rPr>
              <w:t>一般土建</w:t>
            </w:r>
            <w:r>
              <w:rPr>
                <w:rFonts w:ascii="宋体" w:hAnsi="宋体" w:hint="eastAsia"/>
                <w:b/>
                <w:bCs/>
                <w:szCs w:val="21"/>
              </w:rPr>
              <w:t>工程</w:t>
            </w:r>
          </w:p>
        </w:tc>
        <w:tc>
          <w:tcPr>
            <w:tcW w:w="4300" w:type="dxa"/>
            <w:vAlign w:val="center"/>
          </w:tcPr>
          <w:p w:rsidR="00850515" w:rsidRDefault="00C43DEA">
            <w:pPr>
              <w:spacing w:line="400" w:lineRule="exact"/>
              <w:jc w:val="center"/>
              <w:rPr>
                <w:rFonts w:ascii="宋体" w:eastAsia="宋体" w:hAnsi="宋体"/>
                <w:b/>
                <w:bCs/>
                <w:kern w:val="2"/>
                <w:sz w:val="21"/>
                <w:szCs w:val="21"/>
                <w:lang w:eastAsia="zh-CN"/>
              </w:rPr>
            </w:pPr>
            <w:r>
              <w:rPr>
                <w:rFonts w:ascii="宋体" w:hAnsi="宋体" w:hint="eastAsia"/>
                <w:b/>
                <w:bCs/>
                <w:szCs w:val="21"/>
                <w:lang w:eastAsia="zh-CN"/>
              </w:rPr>
              <w:t>21.8</w:t>
            </w:r>
          </w:p>
        </w:tc>
      </w:tr>
      <w:tr w:rsidR="00850515">
        <w:trPr>
          <w:trHeight w:val="567"/>
        </w:trPr>
        <w:tc>
          <w:tcPr>
            <w:tcW w:w="915" w:type="dxa"/>
            <w:vAlign w:val="center"/>
          </w:tcPr>
          <w:p w:rsidR="00850515" w:rsidRDefault="00C43DEA">
            <w:pPr>
              <w:spacing w:line="400" w:lineRule="exact"/>
              <w:jc w:val="center"/>
              <w:rPr>
                <w:rFonts w:ascii="宋体" w:hAnsi="宋体"/>
                <w:b/>
                <w:bCs/>
                <w:kern w:val="2"/>
                <w:sz w:val="21"/>
                <w:szCs w:val="21"/>
                <w:lang w:eastAsia="zh-CN"/>
              </w:rPr>
            </w:pPr>
            <w:r>
              <w:rPr>
                <w:rFonts w:ascii="宋体" w:hAnsi="宋体" w:hint="eastAsia"/>
                <w:b/>
                <w:bCs/>
                <w:szCs w:val="21"/>
                <w:lang w:eastAsia="zh-CN"/>
              </w:rPr>
              <w:t>2</w:t>
            </w:r>
            <w:r>
              <w:rPr>
                <w:rFonts w:ascii="宋体" w:hAnsi="宋体" w:hint="eastAsia"/>
                <w:b/>
                <w:bCs/>
                <w:szCs w:val="21"/>
              </w:rPr>
              <w:t>）</w:t>
            </w:r>
          </w:p>
        </w:tc>
        <w:tc>
          <w:tcPr>
            <w:tcW w:w="3304" w:type="dxa"/>
            <w:vAlign w:val="center"/>
          </w:tcPr>
          <w:p w:rsidR="00850515" w:rsidRDefault="00C43DEA">
            <w:pPr>
              <w:spacing w:line="400" w:lineRule="exact"/>
              <w:jc w:val="center"/>
              <w:rPr>
                <w:rFonts w:ascii="宋体" w:hAnsi="宋体"/>
                <w:b/>
                <w:bCs/>
                <w:kern w:val="2"/>
                <w:sz w:val="21"/>
                <w:szCs w:val="21"/>
                <w:lang w:eastAsia="zh-CN"/>
              </w:rPr>
            </w:pPr>
            <w:r>
              <w:rPr>
                <w:rFonts w:ascii="宋体" w:hAnsi="宋体" w:hint="eastAsia"/>
                <w:b/>
                <w:bCs/>
                <w:szCs w:val="21"/>
                <w:lang w:eastAsia="zh-CN"/>
              </w:rPr>
              <w:t>桥涵</w:t>
            </w:r>
            <w:r>
              <w:rPr>
                <w:rFonts w:ascii="宋体" w:hAnsi="宋体" w:hint="eastAsia"/>
                <w:b/>
                <w:bCs/>
                <w:szCs w:val="21"/>
              </w:rPr>
              <w:t>工程</w:t>
            </w:r>
          </w:p>
        </w:tc>
        <w:tc>
          <w:tcPr>
            <w:tcW w:w="4300" w:type="dxa"/>
            <w:vAlign w:val="center"/>
          </w:tcPr>
          <w:p w:rsidR="00850515" w:rsidRDefault="00C43DEA">
            <w:pPr>
              <w:spacing w:line="400" w:lineRule="exact"/>
              <w:jc w:val="center"/>
              <w:rPr>
                <w:rFonts w:ascii="宋体" w:eastAsia="宋体" w:hAnsi="宋体"/>
                <w:b/>
                <w:bCs/>
                <w:kern w:val="2"/>
                <w:sz w:val="21"/>
                <w:szCs w:val="21"/>
                <w:lang w:eastAsia="zh-CN"/>
              </w:rPr>
            </w:pPr>
            <w:r>
              <w:rPr>
                <w:rFonts w:ascii="宋体" w:hAnsi="宋体" w:hint="eastAsia"/>
                <w:b/>
                <w:bCs/>
                <w:szCs w:val="21"/>
                <w:lang w:eastAsia="zh-CN"/>
              </w:rPr>
              <w:t>14.8</w:t>
            </w:r>
          </w:p>
        </w:tc>
      </w:tr>
      <w:tr w:rsidR="00850515">
        <w:trPr>
          <w:trHeight w:val="547"/>
        </w:trPr>
        <w:tc>
          <w:tcPr>
            <w:tcW w:w="915" w:type="dxa"/>
            <w:vAlign w:val="center"/>
          </w:tcPr>
          <w:p w:rsidR="00850515" w:rsidRDefault="00C43DEA">
            <w:pPr>
              <w:spacing w:line="400" w:lineRule="exact"/>
              <w:jc w:val="center"/>
              <w:rPr>
                <w:rFonts w:ascii="宋体" w:hAnsi="宋体"/>
                <w:b/>
                <w:bCs/>
                <w:szCs w:val="21"/>
              </w:rPr>
            </w:pPr>
            <w:r>
              <w:rPr>
                <w:rFonts w:ascii="宋体" w:hAnsi="宋体" w:hint="eastAsia"/>
                <w:b/>
                <w:bCs/>
                <w:szCs w:val="21"/>
                <w:lang w:eastAsia="zh-CN"/>
              </w:rPr>
              <w:t>3</w:t>
            </w:r>
            <w:r>
              <w:rPr>
                <w:rFonts w:ascii="宋体" w:hAnsi="宋体" w:hint="eastAsia"/>
                <w:b/>
                <w:bCs/>
                <w:szCs w:val="21"/>
              </w:rPr>
              <w:t>）</w:t>
            </w:r>
          </w:p>
        </w:tc>
        <w:tc>
          <w:tcPr>
            <w:tcW w:w="3304" w:type="dxa"/>
            <w:vAlign w:val="center"/>
          </w:tcPr>
          <w:p w:rsidR="00850515" w:rsidRDefault="00C43DEA">
            <w:pPr>
              <w:spacing w:line="400" w:lineRule="exact"/>
              <w:jc w:val="center"/>
              <w:rPr>
                <w:rFonts w:ascii="宋体" w:eastAsia="宋体" w:hAnsi="宋体"/>
                <w:b/>
                <w:bCs/>
                <w:szCs w:val="21"/>
                <w:lang w:eastAsia="zh-CN"/>
              </w:rPr>
            </w:pPr>
            <w:r>
              <w:rPr>
                <w:rFonts w:ascii="宋体" w:eastAsia="宋体" w:hAnsi="宋体" w:hint="eastAsia"/>
                <w:b/>
                <w:bCs/>
                <w:szCs w:val="21"/>
                <w:lang w:eastAsia="zh-CN"/>
              </w:rPr>
              <w:t>道路工程</w:t>
            </w:r>
          </w:p>
        </w:tc>
        <w:tc>
          <w:tcPr>
            <w:tcW w:w="4300" w:type="dxa"/>
            <w:vAlign w:val="center"/>
          </w:tcPr>
          <w:p w:rsidR="00850515" w:rsidRDefault="00C43DEA">
            <w:pPr>
              <w:spacing w:line="400" w:lineRule="exact"/>
              <w:jc w:val="center"/>
              <w:rPr>
                <w:rFonts w:ascii="宋体" w:eastAsia="宋体" w:hAnsi="宋体"/>
                <w:b/>
                <w:bCs/>
                <w:szCs w:val="21"/>
                <w:lang w:eastAsia="zh-CN"/>
              </w:rPr>
            </w:pPr>
            <w:r>
              <w:rPr>
                <w:rFonts w:ascii="宋体" w:eastAsia="宋体" w:hAnsi="宋体" w:hint="eastAsia"/>
                <w:b/>
                <w:bCs/>
                <w:szCs w:val="21"/>
                <w:lang w:eastAsia="zh-CN"/>
              </w:rPr>
              <w:t>9.6</w:t>
            </w:r>
          </w:p>
        </w:tc>
      </w:tr>
      <w:tr w:rsidR="00850515">
        <w:trPr>
          <w:trHeight w:val="567"/>
        </w:trPr>
        <w:tc>
          <w:tcPr>
            <w:tcW w:w="8519" w:type="dxa"/>
            <w:gridSpan w:val="3"/>
            <w:vAlign w:val="center"/>
          </w:tcPr>
          <w:p w:rsidR="00850515" w:rsidRDefault="00C43DEA">
            <w:pPr>
              <w:spacing w:line="400" w:lineRule="exact"/>
              <w:jc w:val="center"/>
              <w:rPr>
                <w:rFonts w:ascii="宋体" w:eastAsia="宋体" w:hAnsi="宋体" w:cs="宋体"/>
                <w:szCs w:val="21"/>
                <w:lang w:eastAsia="zh-CN"/>
              </w:rPr>
            </w:pPr>
            <w:r>
              <w:rPr>
                <w:rFonts w:ascii="宋体" w:hAnsi="宋体" w:cs="宋体" w:hint="eastAsia"/>
                <w:b/>
                <w:bCs/>
                <w:szCs w:val="21"/>
                <w:lang w:eastAsia="zh-CN" w:bidi="ar"/>
              </w:rPr>
              <w:t>安全生产文明施工费计取费率</w:t>
            </w:r>
          </w:p>
        </w:tc>
      </w:tr>
      <w:tr w:rsidR="00850515">
        <w:trPr>
          <w:trHeight w:val="567"/>
        </w:trPr>
        <w:tc>
          <w:tcPr>
            <w:tcW w:w="915" w:type="dxa"/>
            <w:vAlign w:val="center"/>
          </w:tcPr>
          <w:p w:rsidR="00850515" w:rsidRDefault="00C43DEA">
            <w:pPr>
              <w:spacing w:line="400" w:lineRule="exact"/>
              <w:jc w:val="center"/>
              <w:rPr>
                <w:rFonts w:ascii="宋体" w:hAnsi="宋体"/>
                <w:b/>
                <w:bCs/>
                <w:szCs w:val="21"/>
              </w:rPr>
            </w:pPr>
            <w:r>
              <w:rPr>
                <w:rFonts w:ascii="宋体" w:hAnsi="宋体" w:hint="eastAsia"/>
                <w:b/>
                <w:bCs/>
                <w:szCs w:val="21"/>
              </w:rPr>
              <w:t>序号</w:t>
            </w:r>
          </w:p>
        </w:tc>
        <w:tc>
          <w:tcPr>
            <w:tcW w:w="3304" w:type="dxa"/>
            <w:vAlign w:val="center"/>
          </w:tcPr>
          <w:p w:rsidR="00850515" w:rsidRDefault="00C43DEA">
            <w:pPr>
              <w:widowControl/>
              <w:spacing w:line="400" w:lineRule="exact"/>
              <w:jc w:val="center"/>
              <w:textAlignment w:val="center"/>
              <w:rPr>
                <w:rFonts w:ascii="宋体" w:hAnsi="宋体"/>
                <w:b/>
                <w:bCs/>
                <w:szCs w:val="21"/>
              </w:rPr>
            </w:pPr>
            <w:r>
              <w:rPr>
                <w:rFonts w:ascii="宋体" w:hAnsi="宋体" w:cs="宋体" w:hint="eastAsia"/>
                <w:b/>
                <w:bCs/>
                <w:szCs w:val="21"/>
                <w:lang w:bidi="ar"/>
              </w:rPr>
              <w:t>专业名称</w:t>
            </w:r>
          </w:p>
        </w:tc>
        <w:tc>
          <w:tcPr>
            <w:tcW w:w="4300" w:type="dxa"/>
            <w:vAlign w:val="center"/>
          </w:tcPr>
          <w:p w:rsidR="00850515" w:rsidRDefault="00C43DEA">
            <w:pPr>
              <w:widowControl/>
              <w:spacing w:line="400" w:lineRule="exact"/>
              <w:jc w:val="center"/>
              <w:textAlignment w:val="center"/>
              <w:rPr>
                <w:rFonts w:ascii="宋体" w:hAnsi="宋体"/>
                <w:b/>
                <w:bCs/>
                <w:szCs w:val="21"/>
              </w:rPr>
            </w:pPr>
            <w:r>
              <w:rPr>
                <w:rFonts w:ascii="宋体" w:hAnsi="宋体" w:cs="宋体" w:hint="eastAsia"/>
                <w:b/>
                <w:bCs/>
                <w:szCs w:val="21"/>
                <w:lang w:bidi="ar"/>
              </w:rPr>
              <w:t>计取费率</w:t>
            </w:r>
            <w:r>
              <w:rPr>
                <w:rFonts w:ascii="宋体" w:hAnsi="宋体" w:cs="宋体" w:hint="eastAsia"/>
                <w:b/>
                <w:bCs/>
                <w:szCs w:val="21"/>
                <w:lang w:bidi="ar"/>
              </w:rPr>
              <w:t>(%)</w:t>
            </w:r>
          </w:p>
        </w:tc>
      </w:tr>
      <w:tr w:rsidR="00850515">
        <w:trPr>
          <w:trHeight w:val="567"/>
        </w:trPr>
        <w:tc>
          <w:tcPr>
            <w:tcW w:w="915" w:type="dxa"/>
            <w:vAlign w:val="center"/>
          </w:tcPr>
          <w:p w:rsidR="00850515" w:rsidRDefault="00C43DEA">
            <w:pPr>
              <w:spacing w:line="400" w:lineRule="exact"/>
              <w:jc w:val="center"/>
              <w:rPr>
                <w:rFonts w:ascii="宋体" w:hAnsi="宋体"/>
                <w:b/>
                <w:bCs/>
                <w:kern w:val="2"/>
                <w:sz w:val="21"/>
                <w:szCs w:val="21"/>
                <w:lang w:eastAsia="zh-CN"/>
              </w:rPr>
            </w:pPr>
            <w:r>
              <w:rPr>
                <w:rFonts w:ascii="宋体" w:hAnsi="宋体" w:hint="eastAsia"/>
                <w:b/>
                <w:bCs/>
                <w:szCs w:val="21"/>
                <w:lang w:eastAsia="zh-CN"/>
              </w:rPr>
              <w:t>1</w:t>
            </w:r>
            <w:r>
              <w:rPr>
                <w:rFonts w:ascii="宋体" w:hAnsi="宋体" w:hint="eastAsia"/>
                <w:b/>
                <w:bCs/>
                <w:szCs w:val="21"/>
              </w:rPr>
              <w:t>）</w:t>
            </w:r>
          </w:p>
        </w:tc>
        <w:tc>
          <w:tcPr>
            <w:tcW w:w="3304" w:type="dxa"/>
            <w:vAlign w:val="center"/>
          </w:tcPr>
          <w:p w:rsidR="00850515" w:rsidRDefault="00C43DEA">
            <w:pPr>
              <w:spacing w:line="400" w:lineRule="exact"/>
              <w:jc w:val="center"/>
              <w:rPr>
                <w:rFonts w:ascii="宋体" w:hAnsi="宋体"/>
                <w:b/>
                <w:bCs/>
                <w:kern w:val="2"/>
                <w:sz w:val="21"/>
                <w:szCs w:val="21"/>
                <w:lang w:eastAsia="zh-CN"/>
              </w:rPr>
            </w:pPr>
            <w:r>
              <w:rPr>
                <w:rFonts w:ascii="宋体" w:hAnsi="宋体" w:hint="eastAsia"/>
                <w:b/>
                <w:bCs/>
                <w:szCs w:val="21"/>
                <w:lang w:eastAsia="zh-CN"/>
              </w:rPr>
              <w:t>一般土建</w:t>
            </w:r>
            <w:r>
              <w:rPr>
                <w:rFonts w:ascii="宋体" w:hAnsi="宋体" w:hint="eastAsia"/>
                <w:b/>
                <w:bCs/>
                <w:szCs w:val="21"/>
              </w:rPr>
              <w:t>工程</w:t>
            </w:r>
          </w:p>
        </w:tc>
        <w:tc>
          <w:tcPr>
            <w:tcW w:w="4300" w:type="dxa"/>
            <w:vAlign w:val="center"/>
          </w:tcPr>
          <w:p w:rsidR="00850515" w:rsidRDefault="00C43DEA">
            <w:pPr>
              <w:spacing w:line="400" w:lineRule="exact"/>
              <w:jc w:val="center"/>
              <w:rPr>
                <w:rFonts w:ascii="宋体" w:eastAsia="宋体" w:hAnsi="宋体" w:cs="宋体"/>
                <w:b/>
                <w:kern w:val="2"/>
                <w:sz w:val="21"/>
                <w:szCs w:val="21"/>
                <w:lang w:eastAsia="zh-CN"/>
              </w:rPr>
            </w:pPr>
            <w:r>
              <w:rPr>
                <w:rFonts w:ascii="宋体" w:hAnsi="宋体" w:cs="宋体" w:hint="eastAsia"/>
                <w:b/>
                <w:szCs w:val="21"/>
                <w:lang w:eastAsia="zh-CN"/>
              </w:rPr>
              <w:t>5.88</w:t>
            </w:r>
          </w:p>
        </w:tc>
      </w:tr>
      <w:tr w:rsidR="00850515">
        <w:trPr>
          <w:trHeight w:val="567"/>
        </w:trPr>
        <w:tc>
          <w:tcPr>
            <w:tcW w:w="915" w:type="dxa"/>
            <w:vAlign w:val="center"/>
          </w:tcPr>
          <w:p w:rsidR="00850515" w:rsidRDefault="00C43DEA">
            <w:pPr>
              <w:spacing w:line="400" w:lineRule="exact"/>
              <w:jc w:val="center"/>
              <w:rPr>
                <w:rFonts w:ascii="宋体" w:hAnsi="宋体"/>
                <w:b/>
                <w:bCs/>
                <w:kern w:val="2"/>
                <w:sz w:val="21"/>
                <w:szCs w:val="21"/>
                <w:lang w:eastAsia="zh-CN"/>
              </w:rPr>
            </w:pPr>
            <w:r>
              <w:rPr>
                <w:rFonts w:ascii="宋体" w:hAnsi="宋体" w:hint="eastAsia"/>
                <w:b/>
                <w:bCs/>
                <w:szCs w:val="21"/>
                <w:lang w:eastAsia="zh-CN"/>
              </w:rPr>
              <w:t>2</w:t>
            </w:r>
            <w:r>
              <w:rPr>
                <w:rFonts w:ascii="宋体" w:hAnsi="宋体" w:hint="eastAsia"/>
                <w:b/>
                <w:bCs/>
                <w:szCs w:val="21"/>
              </w:rPr>
              <w:t>）</w:t>
            </w:r>
          </w:p>
        </w:tc>
        <w:tc>
          <w:tcPr>
            <w:tcW w:w="3304" w:type="dxa"/>
            <w:vAlign w:val="center"/>
          </w:tcPr>
          <w:p w:rsidR="00850515" w:rsidRDefault="00C43DEA">
            <w:pPr>
              <w:spacing w:line="400" w:lineRule="exact"/>
              <w:jc w:val="center"/>
              <w:rPr>
                <w:rFonts w:ascii="宋体" w:hAnsi="宋体"/>
                <w:b/>
                <w:bCs/>
                <w:kern w:val="2"/>
                <w:sz w:val="21"/>
                <w:szCs w:val="21"/>
                <w:lang w:eastAsia="zh-CN"/>
              </w:rPr>
            </w:pPr>
            <w:r>
              <w:rPr>
                <w:rFonts w:ascii="宋体" w:hAnsi="宋体" w:hint="eastAsia"/>
                <w:b/>
                <w:bCs/>
                <w:szCs w:val="21"/>
                <w:lang w:eastAsia="zh-CN"/>
              </w:rPr>
              <w:t>桥涵</w:t>
            </w:r>
            <w:r>
              <w:rPr>
                <w:rFonts w:ascii="宋体" w:hAnsi="宋体" w:hint="eastAsia"/>
                <w:b/>
                <w:bCs/>
                <w:szCs w:val="21"/>
              </w:rPr>
              <w:t>工程</w:t>
            </w:r>
          </w:p>
        </w:tc>
        <w:tc>
          <w:tcPr>
            <w:tcW w:w="4300" w:type="dxa"/>
            <w:vAlign w:val="center"/>
          </w:tcPr>
          <w:p w:rsidR="00850515" w:rsidRDefault="00C43DEA">
            <w:pPr>
              <w:spacing w:line="400" w:lineRule="exact"/>
              <w:jc w:val="center"/>
              <w:rPr>
                <w:rFonts w:ascii="宋体" w:eastAsia="宋体" w:hAnsi="宋体" w:cs="宋体"/>
                <w:b/>
                <w:kern w:val="2"/>
                <w:sz w:val="21"/>
                <w:szCs w:val="21"/>
                <w:lang w:eastAsia="zh-CN"/>
              </w:rPr>
            </w:pPr>
            <w:r>
              <w:rPr>
                <w:rFonts w:ascii="宋体" w:hAnsi="宋体" w:cs="宋体" w:hint="eastAsia"/>
                <w:b/>
                <w:szCs w:val="21"/>
                <w:lang w:eastAsia="zh-CN"/>
              </w:rPr>
              <w:t>4</w:t>
            </w:r>
          </w:p>
        </w:tc>
      </w:tr>
      <w:tr w:rsidR="00850515">
        <w:trPr>
          <w:trHeight w:val="567"/>
        </w:trPr>
        <w:tc>
          <w:tcPr>
            <w:tcW w:w="915" w:type="dxa"/>
            <w:vAlign w:val="center"/>
          </w:tcPr>
          <w:p w:rsidR="00850515" w:rsidRDefault="00C43DEA">
            <w:pPr>
              <w:spacing w:line="400" w:lineRule="exact"/>
              <w:jc w:val="center"/>
              <w:rPr>
                <w:rFonts w:ascii="宋体" w:hAnsi="宋体"/>
                <w:b/>
                <w:bCs/>
                <w:kern w:val="2"/>
                <w:sz w:val="21"/>
                <w:szCs w:val="21"/>
                <w:lang w:eastAsia="zh-CN"/>
              </w:rPr>
            </w:pPr>
            <w:r>
              <w:rPr>
                <w:rFonts w:ascii="宋体" w:hAnsi="宋体" w:hint="eastAsia"/>
                <w:b/>
                <w:bCs/>
                <w:szCs w:val="21"/>
                <w:lang w:eastAsia="zh-CN"/>
              </w:rPr>
              <w:t>3</w:t>
            </w:r>
            <w:r>
              <w:rPr>
                <w:rFonts w:ascii="宋体" w:hAnsi="宋体" w:hint="eastAsia"/>
                <w:b/>
                <w:bCs/>
                <w:szCs w:val="21"/>
              </w:rPr>
              <w:t>）</w:t>
            </w:r>
          </w:p>
        </w:tc>
        <w:tc>
          <w:tcPr>
            <w:tcW w:w="3304" w:type="dxa"/>
            <w:vAlign w:val="center"/>
          </w:tcPr>
          <w:p w:rsidR="00850515" w:rsidRDefault="00C43DEA">
            <w:pPr>
              <w:spacing w:line="400" w:lineRule="exact"/>
              <w:jc w:val="center"/>
              <w:rPr>
                <w:rFonts w:ascii="宋体" w:eastAsia="宋体" w:hAnsi="宋体"/>
                <w:b/>
                <w:bCs/>
                <w:kern w:val="2"/>
                <w:sz w:val="21"/>
                <w:szCs w:val="21"/>
                <w:lang w:eastAsia="zh-CN"/>
              </w:rPr>
            </w:pPr>
            <w:r>
              <w:rPr>
                <w:rFonts w:ascii="宋体" w:eastAsia="宋体" w:hAnsi="宋体" w:hint="eastAsia"/>
                <w:b/>
                <w:bCs/>
                <w:szCs w:val="21"/>
                <w:lang w:eastAsia="zh-CN"/>
              </w:rPr>
              <w:t>道路工程</w:t>
            </w:r>
          </w:p>
        </w:tc>
        <w:tc>
          <w:tcPr>
            <w:tcW w:w="4300" w:type="dxa"/>
            <w:vAlign w:val="center"/>
          </w:tcPr>
          <w:p w:rsidR="00850515" w:rsidRDefault="00C43DEA">
            <w:pPr>
              <w:spacing w:line="400" w:lineRule="exact"/>
              <w:jc w:val="center"/>
              <w:rPr>
                <w:rFonts w:ascii="宋体" w:eastAsia="宋体" w:hAnsi="宋体" w:cs="宋体"/>
                <w:b/>
                <w:szCs w:val="21"/>
                <w:lang w:eastAsia="zh-CN"/>
              </w:rPr>
            </w:pPr>
            <w:r>
              <w:rPr>
                <w:rFonts w:ascii="宋体" w:eastAsia="宋体" w:hAnsi="宋体" w:cs="宋体" w:hint="eastAsia"/>
                <w:b/>
                <w:szCs w:val="21"/>
                <w:lang w:eastAsia="zh-CN"/>
              </w:rPr>
              <w:t>4</w:t>
            </w:r>
          </w:p>
        </w:tc>
      </w:tr>
      <w:tr w:rsidR="00850515">
        <w:trPr>
          <w:trHeight w:val="567"/>
        </w:trPr>
        <w:tc>
          <w:tcPr>
            <w:tcW w:w="8519" w:type="dxa"/>
            <w:gridSpan w:val="3"/>
            <w:vAlign w:val="center"/>
          </w:tcPr>
          <w:p w:rsidR="00850515" w:rsidRDefault="00C43DEA">
            <w:pPr>
              <w:spacing w:line="400" w:lineRule="exact"/>
              <w:jc w:val="center"/>
              <w:rPr>
                <w:rFonts w:ascii="宋体" w:hAnsi="宋体" w:cs="宋体"/>
                <w:b/>
                <w:szCs w:val="21"/>
              </w:rPr>
            </w:pPr>
            <w:r>
              <w:rPr>
                <w:rFonts w:ascii="宋体" w:hAnsi="宋体" w:cs="宋体" w:hint="eastAsia"/>
                <w:b/>
                <w:bCs/>
                <w:szCs w:val="21"/>
                <w:lang w:bidi="ar"/>
              </w:rPr>
              <w:t>税金计取费率</w:t>
            </w:r>
          </w:p>
        </w:tc>
      </w:tr>
      <w:tr w:rsidR="00850515">
        <w:trPr>
          <w:trHeight w:val="567"/>
        </w:trPr>
        <w:tc>
          <w:tcPr>
            <w:tcW w:w="8519" w:type="dxa"/>
            <w:gridSpan w:val="3"/>
            <w:vAlign w:val="center"/>
          </w:tcPr>
          <w:p w:rsidR="00850515" w:rsidRDefault="00C43DEA">
            <w:pPr>
              <w:spacing w:line="400" w:lineRule="exact"/>
              <w:rPr>
                <w:rFonts w:ascii="宋体" w:hAnsi="宋体" w:cs="宋体"/>
                <w:b/>
                <w:szCs w:val="21"/>
                <w:lang w:eastAsia="zh-CN"/>
              </w:rPr>
            </w:pPr>
            <w:r>
              <w:rPr>
                <w:rFonts w:ascii="宋体" w:hAnsi="宋体" w:cs="宋体" w:hint="eastAsia"/>
                <w:b/>
                <w:szCs w:val="21"/>
                <w:lang w:eastAsia="zh-CN" w:bidi="ar"/>
              </w:rPr>
              <w:t>税金费率按照冀建建市</w:t>
            </w:r>
            <w:r>
              <w:rPr>
                <w:rFonts w:ascii="宋体" w:hAnsi="宋体" w:cs="宋体" w:hint="eastAsia"/>
                <w:b/>
                <w:szCs w:val="21"/>
                <w:lang w:eastAsia="zh-CN" w:bidi="ar"/>
              </w:rPr>
              <w:t>[2019]3</w:t>
            </w:r>
            <w:r>
              <w:rPr>
                <w:rFonts w:ascii="宋体" w:hAnsi="宋体" w:cs="宋体" w:hint="eastAsia"/>
                <w:b/>
                <w:szCs w:val="21"/>
                <w:lang w:eastAsia="zh-CN" w:bidi="ar"/>
              </w:rPr>
              <w:t>号文件执行：增值税销项税率按</w:t>
            </w:r>
            <w:r>
              <w:rPr>
                <w:rFonts w:ascii="宋体" w:hAnsi="宋体" w:cs="宋体" w:hint="eastAsia"/>
                <w:b/>
                <w:szCs w:val="21"/>
                <w:lang w:eastAsia="zh-CN" w:bidi="ar"/>
              </w:rPr>
              <w:t>9%</w:t>
            </w:r>
            <w:r>
              <w:rPr>
                <w:rFonts w:ascii="宋体" w:hAnsi="宋体" w:cs="宋体" w:hint="eastAsia"/>
                <w:b/>
                <w:szCs w:val="21"/>
                <w:lang w:eastAsia="zh-CN" w:bidi="ar"/>
              </w:rPr>
              <w:t>计取，附加税费按企业所在地考虑，即企业所在地在市区的，附加税费费率按</w:t>
            </w:r>
            <w:r>
              <w:rPr>
                <w:rFonts w:ascii="宋体" w:hAnsi="宋体" w:cs="宋体" w:hint="eastAsia"/>
                <w:b/>
                <w:szCs w:val="21"/>
                <w:lang w:eastAsia="zh-CN" w:bidi="ar"/>
              </w:rPr>
              <w:t xml:space="preserve"> 13.22%</w:t>
            </w:r>
            <w:r>
              <w:rPr>
                <w:rFonts w:ascii="宋体" w:hAnsi="宋体" w:cs="宋体" w:hint="eastAsia"/>
                <w:b/>
                <w:szCs w:val="21"/>
                <w:lang w:eastAsia="zh-CN" w:bidi="ar"/>
              </w:rPr>
              <w:t>；在县城、镇的，附加税费费率按</w:t>
            </w:r>
            <w:r>
              <w:rPr>
                <w:rFonts w:ascii="宋体" w:hAnsi="宋体" w:cs="宋体" w:hint="eastAsia"/>
                <w:b/>
                <w:szCs w:val="21"/>
                <w:lang w:eastAsia="zh-CN" w:bidi="ar"/>
              </w:rPr>
              <w:t xml:space="preserve"> 11.00%</w:t>
            </w:r>
            <w:r>
              <w:rPr>
                <w:rFonts w:ascii="宋体" w:hAnsi="宋体" w:cs="宋体" w:hint="eastAsia"/>
                <w:b/>
                <w:szCs w:val="21"/>
                <w:lang w:eastAsia="zh-CN" w:bidi="ar"/>
              </w:rPr>
              <w:t>；不在市区、县城、镇的，附加税费费率按</w:t>
            </w:r>
            <w:r>
              <w:rPr>
                <w:rFonts w:ascii="宋体" w:hAnsi="宋体" w:cs="宋体" w:hint="eastAsia"/>
                <w:b/>
                <w:szCs w:val="21"/>
                <w:lang w:eastAsia="zh-CN" w:bidi="ar"/>
              </w:rPr>
              <w:t xml:space="preserve"> 6.58%</w:t>
            </w:r>
            <w:r>
              <w:rPr>
                <w:rFonts w:ascii="宋体" w:hAnsi="宋体" w:cs="宋体" w:hint="eastAsia"/>
                <w:b/>
                <w:szCs w:val="21"/>
                <w:lang w:eastAsia="zh-CN" w:bidi="ar"/>
              </w:rPr>
              <w:t>。</w:t>
            </w:r>
          </w:p>
        </w:tc>
      </w:tr>
    </w:tbl>
    <w:p w:rsidR="00850515" w:rsidRDefault="00850515">
      <w:pPr>
        <w:spacing w:line="360" w:lineRule="auto"/>
        <w:jc w:val="center"/>
        <w:rPr>
          <w:rFonts w:eastAsiaTheme="minorEastAsia" w:cs="宋体"/>
          <w:b/>
          <w:bCs/>
          <w:sz w:val="32"/>
          <w:szCs w:val="32"/>
          <w:lang w:eastAsia="zh-CN"/>
        </w:rPr>
      </w:pPr>
    </w:p>
    <w:p w:rsidR="00850515" w:rsidRDefault="00C43DEA">
      <w:pPr>
        <w:autoSpaceDE w:val="0"/>
        <w:autoSpaceDN w:val="0"/>
        <w:adjustRightInd w:val="0"/>
        <w:spacing w:line="540" w:lineRule="exact"/>
        <w:jc w:val="center"/>
        <w:outlineLvl w:val="0"/>
        <w:rPr>
          <w:rFonts w:ascii="宋体" w:hAnsi="宋体" w:cs="宋体"/>
          <w:b/>
          <w:bCs/>
          <w:sz w:val="28"/>
          <w:szCs w:val="28"/>
          <w:lang w:eastAsia="zh-CN"/>
        </w:rPr>
      </w:pPr>
      <w:r>
        <w:rPr>
          <w:rFonts w:eastAsiaTheme="minorEastAsia" w:cs="宋体" w:hint="eastAsia"/>
          <w:b/>
          <w:bCs/>
          <w:sz w:val="32"/>
          <w:szCs w:val="32"/>
          <w:lang w:eastAsia="zh-CN"/>
        </w:rPr>
        <w:t>五、</w:t>
      </w:r>
      <w:bookmarkStart w:id="47" w:name="_Toc206926068"/>
      <w:r>
        <w:rPr>
          <w:rFonts w:ascii="宋体" w:hAnsi="宋体" w:cs="宋体" w:hint="eastAsia"/>
          <w:b/>
          <w:bCs/>
          <w:sz w:val="28"/>
          <w:szCs w:val="28"/>
          <w:lang w:eastAsia="zh-CN"/>
        </w:rPr>
        <w:t>政府采购政策执行（政策优惠不可兼享）</w:t>
      </w:r>
    </w:p>
    <w:p w:rsidR="00850515" w:rsidRDefault="00C43DEA">
      <w:pPr>
        <w:autoSpaceDE w:val="0"/>
        <w:autoSpaceDN w:val="0"/>
        <w:adjustRightInd w:val="0"/>
        <w:spacing w:line="540" w:lineRule="exact"/>
        <w:ind w:firstLine="420"/>
        <w:rPr>
          <w:rFonts w:ascii="宋体" w:hAnsi="宋体" w:cs="宋体"/>
          <w:b/>
          <w:bCs/>
          <w:sz w:val="24"/>
          <w:szCs w:val="24"/>
          <w:lang w:eastAsia="zh-CN"/>
        </w:rPr>
      </w:pPr>
      <w:r>
        <w:rPr>
          <w:rFonts w:ascii="宋体" w:hAnsi="宋体" w:cs="宋体" w:hint="eastAsia"/>
          <w:b/>
          <w:bCs/>
          <w:sz w:val="24"/>
          <w:szCs w:val="24"/>
          <w:lang w:eastAsia="zh-CN"/>
        </w:rPr>
        <w:t>本次采购中涉及到的采购政策按照以下要求执行，并按照国家采购政策规定提供相应的证据、证明或声明，否则视为不享受采购政策条件。未涉及采购政策的不需要提供。</w:t>
      </w:r>
    </w:p>
    <w:p w:rsidR="00850515" w:rsidRDefault="00C43DEA">
      <w:pPr>
        <w:autoSpaceDE w:val="0"/>
        <w:autoSpaceDN w:val="0"/>
        <w:adjustRightInd w:val="0"/>
        <w:spacing w:line="540" w:lineRule="exact"/>
        <w:ind w:firstLine="420"/>
        <w:rPr>
          <w:rFonts w:ascii="宋体" w:hAnsi="宋体" w:cs="宋体"/>
          <w:sz w:val="24"/>
          <w:szCs w:val="24"/>
          <w:lang w:eastAsia="zh-CN"/>
        </w:rPr>
      </w:pPr>
      <w:r>
        <w:rPr>
          <w:rFonts w:ascii="宋体" w:hAnsi="宋体" w:cs="宋体" w:hint="eastAsia"/>
          <w:sz w:val="24"/>
          <w:szCs w:val="24"/>
          <w:lang w:eastAsia="zh-CN"/>
        </w:rPr>
        <w:t>1</w:t>
      </w:r>
      <w:r>
        <w:rPr>
          <w:rFonts w:ascii="宋体" w:hAnsi="宋体" w:cs="宋体" w:hint="eastAsia"/>
          <w:sz w:val="24"/>
          <w:szCs w:val="24"/>
          <w:lang w:eastAsia="zh-CN"/>
        </w:rPr>
        <w:t>、本</w:t>
      </w:r>
      <w:r>
        <w:rPr>
          <w:rFonts w:ascii="宋体" w:hAnsi="宋体" w:cs="宋体" w:hint="eastAsia"/>
          <w:sz w:val="24"/>
          <w:szCs w:val="24"/>
          <w:lang w:val="zh-CN" w:eastAsia="zh-CN"/>
        </w:rPr>
        <w:t>项目专门面向中小企业，根据《政府采购促进中小企业发展</w:t>
      </w:r>
      <w:r>
        <w:rPr>
          <w:rFonts w:ascii="宋体" w:hAnsi="宋体" w:cs="宋体" w:hint="eastAsia"/>
          <w:sz w:val="24"/>
          <w:szCs w:val="24"/>
          <w:lang w:eastAsia="zh-CN"/>
        </w:rPr>
        <w:t>管理</w:t>
      </w:r>
      <w:r>
        <w:rPr>
          <w:rFonts w:ascii="宋体" w:hAnsi="宋体" w:cs="宋体" w:hint="eastAsia"/>
          <w:sz w:val="24"/>
          <w:szCs w:val="24"/>
          <w:lang w:val="zh-CN" w:eastAsia="zh-CN"/>
        </w:rPr>
        <w:t>办法》</w:t>
      </w:r>
      <w:r>
        <w:rPr>
          <w:rFonts w:ascii="宋体" w:hAnsi="宋体" w:cs="宋体" w:hint="eastAsia"/>
          <w:sz w:val="24"/>
          <w:szCs w:val="24"/>
          <w:lang w:eastAsia="zh-CN"/>
        </w:rPr>
        <w:t>（财库【</w:t>
      </w:r>
      <w:r>
        <w:rPr>
          <w:rFonts w:ascii="宋体" w:hAnsi="宋体" w:cs="宋体" w:hint="eastAsia"/>
          <w:sz w:val="24"/>
          <w:szCs w:val="24"/>
          <w:lang w:eastAsia="zh-CN"/>
        </w:rPr>
        <w:t>2020</w:t>
      </w:r>
      <w:r>
        <w:rPr>
          <w:rFonts w:ascii="宋体" w:hAnsi="宋体" w:cs="宋体" w:hint="eastAsia"/>
          <w:sz w:val="24"/>
          <w:szCs w:val="24"/>
          <w:lang w:eastAsia="zh-CN"/>
        </w:rPr>
        <w:t>】</w:t>
      </w:r>
      <w:r>
        <w:rPr>
          <w:rFonts w:ascii="宋体" w:hAnsi="宋体" w:cs="宋体" w:hint="eastAsia"/>
          <w:sz w:val="24"/>
          <w:szCs w:val="24"/>
          <w:lang w:eastAsia="zh-CN"/>
        </w:rPr>
        <w:t>46</w:t>
      </w:r>
      <w:r>
        <w:rPr>
          <w:rFonts w:ascii="宋体" w:hAnsi="宋体" w:cs="宋体" w:hint="eastAsia"/>
          <w:sz w:val="24"/>
          <w:szCs w:val="24"/>
          <w:lang w:eastAsia="zh-CN"/>
        </w:rPr>
        <w:t>号）</w:t>
      </w:r>
      <w:r>
        <w:rPr>
          <w:rFonts w:ascii="宋体" w:hAnsi="宋体" w:cs="宋体" w:hint="eastAsia"/>
          <w:sz w:val="24"/>
          <w:szCs w:val="24"/>
          <w:lang w:val="zh-CN" w:eastAsia="zh-CN"/>
        </w:rPr>
        <w:t>规定，</w:t>
      </w:r>
      <w:r>
        <w:rPr>
          <w:rFonts w:ascii="宋体" w:hAnsi="宋体" w:cs="宋体" w:hint="eastAsia"/>
          <w:sz w:val="24"/>
          <w:szCs w:val="24"/>
          <w:lang w:eastAsia="zh-CN"/>
        </w:rPr>
        <w:t>供应商需提供《中小企业声明函》</w:t>
      </w:r>
      <w:r>
        <w:rPr>
          <w:rFonts w:ascii="宋体" w:hAnsi="宋体" w:cs="宋体" w:hint="eastAsia"/>
          <w:sz w:val="24"/>
          <w:szCs w:val="24"/>
          <w:lang w:val="zh-CN" w:eastAsia="zh-CN"/>
        </w:rPr>
        <w:t>。</w:t>
      </w:r>
    </w:p>
    <w:p w:rsidR="00850515" w:rsidRDefault="00C43DEA">
      <w:pPr>
        <w:autoSpaceDE w:val="0"/>
        <w:autoSpaceDN w:val="0"/>
        <w:adjustRightInd w:val="0"/>
        <w:spacing w:line="540" w:lineRule="exact"/>
        <w:ind w:firstLine="420"/>
        <w:rPr>
          <w:rFonts w:ascii="宋体" w:hAnsi="宋体" w:cs="宋体"/>
          <w:sz w:val="24"/>
          <w:szCs w:val="24"/>
          <w:lang w:eastAsia="zh-CN"/>
        </w:rPr>
      </w:pPr>
      <w:r>
        <w:rPr>
          <w:rFonts w:ascii="宋体" w:hAnsi="宋体" w:cs="宋体" w:hint="eastAsia"/>
          <w:sz w:val="24"/>
          <w:szCs w:val="24"/>
          <w:lang w:eastAsia="zh-CN"/>
        </w:rPr>
        <w:t>2</w:t>
      </w:r>
      <w:r>
        <w:rPr>
          <w:rFonts w:ascii="宋体" w:hAnsi="宋体" w:cs="宋体" w:hint="eastAsia"/>
          <w:sz w:val="24"/>
          <w:szCs w:val="24"/>
          <w:lang w:eastAsia="zh-CN"/>
        </w:rPr>
        <w:t>、根据《财政部、司法部关于政府采购支持监狱企业发展有关问题的通知》（财库</w:t>
      </w:r>
      <w:r>
        <w:rPr>
          <w:rFonts w:ascii="宋体" w:hAnsi="宋体" w:cs="宋体" w:hint="eastAsia"/>
          <w:sz w:val="24"/>
          <w:szCs w:val="24"/>
          <w:lang w:eastAsia="zh-CN"/>
        </w:rPr>
        <w:t>[2014]68</w:t>
      </w:r>
      <w:r>
        <w:rPr>
          <w:rFonts w:ascii="宋体" w:hAnsi="宋体" w:cs="宋体" w:hint="eastAsia"/>
          <w:sz w:val="24"/>
          <w:szCs w:val="24"/>
          <w:lang w:eastAsia="zh-CN"/>
        </w:rPr>
        <w:t>号）的规定，监狱企业视同小型、微型企业，享受预留份额、评审中价格扣除等政府采购促进中小企业发展的政府采购政策。</w:t>
      </w:r>
    </w:p>
    <w:p w:rsidR="00850515" w:rsidRDefault="00C43DEA">
      <w:pPr>
        <w:autoSpaceDE w:val="0"/>
        <w:autoSpaceDN w:val="0"/>
        <w:adjustRightInd w:val="0"/>
        <w:spacing w:line="540" w:lineRule="exact"/>
        <w:ind w:firstLine="420"/>
        <w:rPr>
          <w:rFonts w:ascii="宋体" w:hAnsi="宋体" w:cs="宋体"/>
          <w:sz w:val="24"/>
          <w:szCs w:val="24"/>
          <w:lang w:eastAsia="zh-CN"/>
        </w:rPr>
      </w:pPr>
      <w:r>
        <w:rPr>
          <w:rFonts w:ascii="宋体" w:hAnsi="宋体" w:cs="宋体" w:hint="eastAsia"/>
          <w:sz w:val="24"/>
          <w:szCs w:val="24"/>
          <w:lang w:eastAsia="zh-CN"/>
        </w:rPr>
        <w:t>3</w:t>
      </w:r>
      <w:r>
        <w:rPr>
          <w:rFonts w:ascii="宋体" w:hAnsi="宋体" w:cs="宋体" w:hint="eastAsia"/>
          <w:sz w:val="24"/>
          <w:szCs w:val="24"/>
          <w:lang w:eastAsia="zh-CN"/>
        </w:rPr>
        <w:t>、根据《财政部</w:t>
      </w:r>
      <w:r>
        <w:rPr>
          <w:rFonts w:ascii="宋体" w:hAnsi="宋体" w:cs="宋体" w:hint="eastAsia"/>
          <w:sz w:val="24"/>
          <w:szCs w:val="24"/>
          <w:lang w:eastAsia="zh-CN"/>
        </w:rPr>
        <w:t xml:space="preserve"> </w:t>
      </w:r>
      <w:r>
        <w:rPr>
          <w:rFonts w:ascii="宋体" w:hAnsi="宋体" w:cs="宋体" w:hint="eastAsia"/>
          <w:sz w:val="24"/>
          <w:szCs w:val="24"/>
          <w:lang w:eastAsia="zh-CN"/>
        </w:rPr>
        <w:t>民政部</w:t>
      </w:r>
      <w:r>
        <w:rPr>
          <w:rFonts w:ascii="宋体" w:hAnsi="宋体" w:cs="宋体" w:hint="eastAsia"/>
          <w:sz w:val="24"/>
          <w:szCs w:val="24"/>
          <w:lang w:eastAsia="zh-CN"/>
        </w:rPr>
        <w:t xml:space="preserve"> </w:t>
      </w:r>
      <w:r>
        <w:rPr>
          <w:rFonts w:ascii="宋体" w:hAnsi="宋体" w:cs="宋体" w:hint="eastAsia"/>
          <w:sz w:val="24"/>
          <w:szCs w:val="24"/>
          <w:lang w:eastAsia="zh-CN"/>
        </w:rPr>
        <w:t>中国残疾人联合会关于促进残疾人就业政府采购</w:t>
      </w:r>
      <w:r>
        <w:rPr>
          <w:rFonts w:ascii="宋体" w:hAnsi="宋体" w:cs="宋体" w:hint="eastAsia"/>
          <w:sz w:val="24"/>
          <w:szCs w:val="24"/>
          <w:lang w:eastAsia="zh-CN"/>
        </w:rPr>
        <w:lastRenderedPageBreak/>
        <w:t>政策的通知》（财库〔</w:t>
      </w:r>
      <w:r>
        <w:rPr>
          <w:rFonts w:ascii="宋体" w:hAnsi="宋体" w:cs="宋体" w:hint="eastAsia"/>
          <w:sz w:val="24"/>
          <w:szCs w:val="24"/>
          <w:lang w:eastAsia="zh-CN"/>
        </w:rPr>
        <w:t>2017</w:t>
      </w:r>
      <w:r>
        <w:rPr>
          <w:rFonts w:ascii="宋体" w:hAnsi="宋体" w:cs="宋体" w:hint="eastAsia"/>
          <w:sz w:val="24"/>
          <w:szCs w:val="24"/>
          <w:lang w:eastAsia="zh-CN"/>
        </w:rPr>
        <w:t>〕</w:t>
      </w:r>
      <w:r>
        <w:rPr>
          <w:rFonts w:ascii="宋体" w:hAnsi="宋体" w:cs="宋体" w:hint="eastAsia"/>
          <w:sz w:val="24"/>
          <w:szCs w:val="24"/>
          <w:lang w:eastAsia="zh-CN"/>
        </w:rPr>
        <w:t>141</w:t>
      </w:r>
      <w:r>
        <w:rPr>
          <w:rFonts w:ascii="宋体" w:hAnsi="宋体" w:cs="宋体" w:hint="eastAsia"/>
          <w:sz w:val="24"/>
          <w:szCs w:val="24"/>
          <w:lang w:eastAsia="zh-CN"/>
        </w:rPr>
        <w:t>号）的规定，残疾人福利性单位视同小型、微型企业，享受预留份额、评审中价格扣除等促进中小企业发展的政府采购政策。</w:t>
      </w:r>
    </w:p>
    <w:p w:rsidR="00850515" w:rsidRDefault="00C43DEA">
      <w:pPr>
        <w:autoSpaceDE w:val="0"/>
        <w:autoSpaceDN w:val="0"/>
        <w:adjustRightInd w:val="0"/>
        <w:spacing w:line="540" w:lineRule="exact"/>
        <w:ind w:firstLine="420"/>
        <w:rPr>
          <w:rFonts w:ascii="宋体" w:hAnsi="宋体" w:cs="宋体"/>
          <w:sz w:val="24"/>
          <w:szCs w:val="24"/>
          <w:lang w:eastAsia="zh-CN"/>
        </w:rPr>
      </w:pPr>
      <w:r>
        <w:rPr>
          <w:rFonts w:ascii="宋体" w:hAnsi="宋体" w:cs="宋体" w:hint="eastAsia"/>
          <w:sz w:val="24"/>
          <w:szCs w:val="24"/>
          <w:lang w:eastAsia="zh-CN"/>
        </w:rPr>
        <w:t>4</w:t>
      </w:r>
      <w:r>
        <w:rPr>
          <w:rFonts w:ascii="宋体" w:hAnsi="宋体" w:cs="宋体" w:hint="eastAsia"/>
          <w:sz w:val="24"/>
          <w:szCs w:val="24"/>
          <w:lang w:eastAsia="zh-CN"/>
        </w:rPr>
        <w:t>、节能环保产品采购</w:t>
      </w:r>
    </w:p>
    <w:p w:rsidR="00850515" w:rsidRDefault="00C43DEA">
      <w:pPr>
        <w:autoSpaceDE w:val="0"/>
        <w:autoSpaceDN w:val="0"/>
        <w:adjustRightInd w:val="0"/>
        <w:spacing w:line="540" w:lineRule="exact"/>
        <w:ind w:firstLine="420"/>
        <w:rPr>
          <w:rFonts w:ascii="宋体" w:hAnsi="宋体" w:cs="宋体"/>
          <w:sz w:val="24"/>
          <w:szCs w:val="24"/>
          <w:lang w:eastAsia="zh-CN"/>
        </w:rPr>
      </w:pPr>
      <w:r>
        <w:rPr>
          <w:rFonts w:ascii="宋体" w:hAnsi="宋体" w:cs="宋体" w:hint="eastAsia"/>
          <w:sz w:val="24"/>
          <w:szCs w:val="24"/>
          <w:lang w:eastAsia="zh-CN"/>
        </w:rPr>
        <w:t>执行《关于调整优化节能产品、环境标志产品政府采购执行机制的通知》（财库〔</w:t>
      </w:r>
      <w:r>
        <w:rPr>
          <w:rFonts w:ascii="宋体" w:hAnsi="宋体" w:cs="宋体" w:hint="eastAsia"/>
          <w:sz w:val="24"/>
          <w:szCs w:val="24"/>
          <w:lang w:eastAsia="zh-CN"/>
        </w:rPr>
        <w:t>2019</w:t>
      </w:r>
      <w:r>
        <w:rPr>
          <w:rFonts w:ascii="宋体" w:hAnsi="宋体" w:cs="宋体" w:hint="eastAsia"/>
          <w:sz w:val="24"/>
          <w:szCs w:val="24"/>
          <w:lang w:eastAsia="zh-CN"/>
        </w:rPr>
        <w:t>〕</w:t>
      </w:r>
      <w:r>
        <w:rPr>
          <w:rFonts w:ascii="宋体" w:hAnsi="宋体" w:cs="宋体" w:hint="eastAsia"/>
          <w:sz w:val="24"/>
          <w:szCs w:val="24"/>
          <w:lang w:eastAsia="zh-CN"/>
        </w:rPr>
        <w:t>9</w:t>
      </w:r>
      <w:r>
        <w:rPr>
          <w:rFonts w:ascii="宋体" w:hAnsi="宋体" w:cs="宋体" w:hint="eastAsia"/>
          <w:sz w:val="24"/>
          <w:szCs w:val="24"/>
          <w:lang w:eastAsia="zh-CN"/>
        </w:rPr>
        <w:t>号）；</w:t>
      </w:r>
    </w:p>
    <w:p w:rsidR="00850515" w:rsidRDefault="00C43DEA">
      <w:pPr>
        <w:autoSpaceDE w:val="0"/>
        <w:autoSpaceDN w:val="0"/>
        <w:adjustRightInd w:val="0"/>
        <w:spacing w:line="540" w:lineRule="exact"/>
        <w:ind w:firstLine="420"/>
        <w:rPr>
          <w:rFonts w:ascii="宋体" w:hAnsi="宋体" w:cs="宋体"/>
          <w:sz w:val="24"/>
          <w:szCs w:val="24"/>
          <w:lang w:eastAsia="zh-CN"/>
        </w:rPr>
      </w:pPr>
      <w:r>
        <w:rPr>
          <w:rFonts w:ascii="宋体" w:hAnsi="宋体" w:cs="宋体" w:hint="eastAsia"/>
          <w:sz w:val="24"/>
          <w:szCs w:val="24"/>
          <w:lang w:eastAsia="zh-CN"/>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在同质同价情况下优先采购节能环保产品。</w:t>
      </w:r>
    </w:p>
    <w:p w:rsidR="00850515" w:rsidRDefault="00C43DEA">
      <w:pPr>
        <w:autoSpaceDE w:val="0"/>
        <w:autoSpaceDN w:val="0"/>
        <w:adjustRightInd w:val="0"/>
        <w:spacing w:line="540" w:lineRule="exact"/>
        <w:ind w:firstLine="420"/>
        <w:rPr>
          <w:rFonts w:ascii="宋体" w:hAnsi="宋体" w:cs="宋体"/>
          <w:szCs w:val="21"/>
          <w:lang w:eastAsia="zh-CN"/>
        </w:rPr>
      </w:pPr>
      <w:r>
        <w:rPr>
          <w:rFonts w:ascii="宋体" w:hAnsi="宋体" w:cs="宋体" w:hint="eastAsia"/>
          <w:sz w:val="24"/>
          <w:szCs w:val="24"/>
          <w:lang w:eastAsia="zh-CN"/>
        </w:rPr>
        <w:t>查询网址为：中国政府采购网（</w:t>
      </w:r>
      <w:r>
        <w:rPr>
          <w:rFonts w:ascii="宋体" w:hAnsi="宋体" w:cs="宋体" w:hint="eastAsia"/>
          <w:sz w:val="24"/>
          <w:szCs w:val="24"/>
          <w:lang w:eastAsia="zh-CN"/>
        </w:rPr>
        <w:t>http://www.ccgp.gov.cn</w:t>
      </w:r>
      <w:r>
        <w:rPr>
          <w:rFonts w:ascii="宋体" w:hAnsi="宋体" w:cs="宋体" w:hint="eastAsia"/>
          <w:sz w:val="24"/>
          <w:szCs w:val="24"/>
          <w:lang w:eastAsia="zh-CN"/>
        </w:rPr>
        <w:t>）</w:t>
      </w:r>
    </w:p>
    <w:bookmarkEnd w:id="47"/>
    <w:p w:rsidR="00850515" w:rsidRDefault="00850515">
      <w:pPr>
        <w:spacing w:line="360" w:lineRule="auto"/>
        <w:jc w:val="center"/>
        <w:rPr>
          <w:rFonts w:eastAsiaTheme="minorEastAsia" w:cs="宋体"/>
          <w:b/>
          <w:bCs/>
          <w:sz w:val="32"/>
          <w:szCs w:val="32"/>
          <w:lang w:eastAsia="zh-CN"/>
        </w:rPr>
      </w:pPr>
    </w:p>
    <w:p w:rsidR="00850515" w:rsidRDefault="00C43DEA">
      <w:pPr>
        <w:spacing w:line="360" w:lineRule="auto"/>
        <w:jc w:val="center"/>
        <w:rPr>
          <w:b/>
          <w:bCs/>
          <w:sz w:val="32"/>
          <w:szCs w:val="32"/>
          <w:lang w:eastAsia="zh-CN"/>
        </w:rPr>
      </w:pPr>
      <w:r>
        <w:rPr>
          <w:rFonts w:eastAsiaTheme="minorEastAsia" w:cs="宋体" w:hint="eastAsia"/>
          <w:b/>
          <w:bCs/>
          <w:sz w:val="32"/>
          <w:szCs w:val="32"/>
          <w:lang w:eastAsia="zh-CN"/>
        </w:rPr>
        <w:t>六、</w:t>
      </w:r>
      <w:r>
        <w:rPr>
          <w:rFonts w:cs="宋体" w:hint="eastAsia"/>
          <w:b/>
          <w:bCs/>
          <w:sz w:val="32"/>
          <w:szCs w:val="32"/>
          <w:lang w:eastAsia="zh-CN"/>
        </w:rPr>
        <w:t>相关规定</w:t>
      </w:r>
    </w:p>
    <w:p w:rsidR="00850515" w:rsidRDefault="00C43DEA">
      <w:pPr>
        <w:autoSpaceDE w:val="0"/>
        <w:autoSpaceDN w:val="0"/>
        <w:adjustRightInd w:val="0"/>
        <w:spacing w:line="540" w:lineRule="exact"/>
        <w:ind w:firstLine="420"/>
        <w:rPr>
          <w:rFonts w:ascii="宋体" w:hAnsi="宋体" w:cs="宋体"/>
          <w:sz w:val="24"/>
          <w:szCs w:val="24"/>
          <w:lang w:val="zh-CN" w:eastAsia="zh-CN"/>
        </w:rPr>
      </w:pPr>
      <w:r>
        <w:rPr>
          <w:rFonts w:ascii="宋体" w:hAnsi="宋体" w:cs="宋体" w:hint="eastAsia"/>
          <w:sz w:val="24"/>
          <w:szCs w:val="24"/>
          <w:lang w:val="zh-CN" w:eastAsia="zh-CN"/>
        </w:rPr>
        <w:t>1</w:t>
      </w:r>
      <w:r>
        <w:rPr>
          <w:rFonts w:ascii="宋体" w:hAnsi="宋体" w:cs="宋体" w:hint="eastAsia"/>
          <w:sz w:val="24"/>
          <w:szCs w:val="24"/>
          <w:lang w:val="zh-CN" w:eastAsia="zh-CN"/>
        </w:rPr>
        <w:t>、</w:t>
      </w:r>
      <w:r>
        <w:rPr>
          <w:rFonts w:ascii="宋体" w:hAnsi="宋体" w:cs="宋体" w:hint="eastAsia"/>
          <w:sz w:val="24"/>
          <w:szCs w:val="24"/>
          <w:lang w:eastAsia="zh-CN"/>
        </w:rPr>
        <w:t>本</w:t>
      </w:r>
      <w:r>
        <w:rPr>
          <w:rFonts w:ascii="宋体" w:hAnsi="宋体" w:cs="宋体" w:hint="eastAsia"/>
          <w:sz w:val="24"/>
          <w:szCs w:val="24"/>
          <w:lang w:val="zh-CN" w:eastAsia="zh-CN"/>
        </w:rPr>
        <w:t>项目专门面向中小企业；</w:t>
      </w:r>
    </w:p>
    <w:p w:rsidR="00850515" w:rsidRDefault="00C43DEA">
      <w:pPr>
        <w:autoSpaceDE w:val="0"/>
        <w:autoSpaceDN w:val="0"/>
        <w:adjustRightInd w:val="0"/>
        <w:spacing w:line="540" w:lineRule="exact"/>
        <w:ind w:firstLine="420"/>
        <w:rPr>
          <w:rFonts w:ascii="宋体" w:hAnsi="宋体" w:cs="宋体"/>
          <w:sz w:val="24"/>
          <w:szCs w:val="24"/>
          <w:lang w:val="zh-CN" w:eastAsia="zh-CN"/>
        </w:rPr>
      </w:pPr>
      <w:r>
        <w:rPr>
          <w:rFonts w:ascii="宋体" w:hAnsi="宋体" w:cs="宋体" w:hint="eastAsia"/>
          <w:sz w:val="24"/>
          <w:szCs w:val="24"/>
          <w:lang w:eastAsia="zh-CN"/>
        </w:rPr>
        <w:t>2</w:t>
      </w:r>
      <w:r>
        <w:rPr>
          <w:rFonts w:ascii="宋体" w:hAnsi="宋体" w:cs="宋体" w:hint="eastAsia"/>
          <w:sz w:val="24"/>
          <w:szCs w:val="24"/>
          <w:lang w:val="zh-CN" w:eastAsia="zh-CN"/>
        </w:rPr>
        <w:t>、联合体是指两个以上的自然人、法人或者其他组织可以组成一个联合体，以一个供应商的身份共同参加政府采购。以联合体形式进行政府采购的，参加联合体的供应商均应当具备采购法第二十二条规定的条件，并应当向采购人提交联合协议，载明联合体各方承担的工作和义务。联合体各方应当共同与采购人签订采购合同，就采购合同约定的事项对采购人承担连带责任。以联合体形式参加政府采购的，联合体各方不得再单独参加或者与其他供应商另外组成联合体参加同一合同项下的政府采购活动；</w:t>
      </w:r>
    </w:p>
    <w:p w:rsidR="00850515" w:rsidRDefault="00C43DEA">
      <w:pPr>
        <w:autoSpaceDE w:val="0"/>
        <w:autoSpaceDN w:val="0"/>
        <w:adjustRightInd w:val="0"/>
        <w:spacing w:line="540" w:lineRule="exact"/>
        <w:ind w:firstLine="420"/>
        <w:rPr>
          <w:rFonts w:ascii="宋体" w:hAnsi="宋体" w:cs="宋体"/>
          <w:sz w:val="24"/>
          <w:szCs w:val="24"/>
          <w:lang w:val="zh-CN" w:eastAsia="zh-CN"/>
        </w:rPr>
      </w:pPr>
      <w:r>
        <w:rPr>
          <w:rFonts w:ascii="宋体" w:hAnsi="宋体" w:cs="宋体" w:hint="eastAsia"/>
          <w:sz w:val="24"/>
          <w:szCs w:val="24"/>
          <w:lang w:eastAsia="zh-CN"/>
        </w:rPr>
        <w:t>3</w:t>
      </w:r>
      <w:r>
        <w:rPr>
          <w:rFonts w:ascii="宋体" w:hAnsi="宋体" w:cs="宋体" w:hint="eastAsia"/>
          <w:sz w:val="24"/>
          <w:szCs w:val="24"/>
          <w:lang w:val="zh-CN" w:eastAsia="zh-CN"/>
        </w:rPr>
        <w:t>、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w:t>
      </w:r>
      <w:r>
        <w:rPr>
          <w:rFonts w:ascii="宋体" w:hAnsi="宋体" w:cs="宋体" w:hint="eastAsia"/>
          <w:sz w:val="24"/>
          <w:szCs w:val="24"/>
          <w:lang w:val="zh-CN" w:eastAsia="zh-CN"/>
        </w:rPr>
        <w:lastRenderedPageBreak/>
        <w:t>实质性内容条款的，视同为采购项目提供规范编制。</w:t>
      </w:r>
    </w:p>
    <w:p w:rsidR="00850515" w:rsidRDefault="00C43DEA">
      <w:pPr>
        <w:autoSpaceDE w:val="0"/>
        <w:autoSpaceDN w:val="0"/>
        <w:adjustRightInd w:val="0"/>
        <w:spacing w:line="540" w:lineRule="exact"/>
        <w:ind w:firstLine="420"/>
        <w:rPr>
          <w:rFonts w:ascii="宋体" w:hAnsi="宋体" w:cs="宋体"/>
          <w:sz w:val="24"/>
          <w:szCs w:val="24"/>
          <w:lang w:val="zh-CN" w:eastAsia="zh-CN"/>
        </w:rPr>
      </w:pPr>
      <w:r>
        <w:rPr>
          <w:rFonts w:ascii="宋体" w:hAnsi="宋体" w:cs="宋体" w:hint="eastAsia"/>
          <w:sz w:val="24"/>
          <w:szCs w:val="24"/>
          <w:lang w:eastAsia="zh-CN"/>
        </w:rPr>
        <w:t>4</w:t>
      </w:r>
      <w:r>
        <w:rPr>
          <w:rFonts w:ascii="宋体" w:hAnsi="宋体" w:cs="宋体" w:hint="eastAsia"/>
          <w:sz w:val="24"/>
          <w:szCs w:val="24"/>
          <w:lang w:val="zh-CN" w:eastAsia="zh-CN"/>
        </w:rPr>
        <w:t>、磋商小组不向未成交供应商解释未成交原因，不退还响应文件。</w:t>
      </w:r>
    </w:p>
    <w:p w:rsidR="00850515" w:rsidRDefault="00850515">
      <w:pPr>
        <w:spacing w:line="360" w:lineRule="auto"/>
        <w:ind w:firstLineChars="200" w:firstLine="480"/>
        <w:jc w:val="both"/>
        <w:rPr>
          <w:sz w:val="24"/>
          <w:szCs w:val="24"/>
          <w:lang w:eastAsia="zh-CN"/>
        </w:rPr>
      </w:pPr>
    </w:p>
    <w:p w:rsidR="00850515" w:rsidRDefault="00850515">
      <w:pPr>
        <w:rPr>
          <w:rFonts w:eastAsiaTheme="minorEastAsia"/>
          <w:b/>
          <w:bCs/>
          <w:sz w:val="24"/>
          <w:szCs w:val="24"/>
          <w:lang w:eastAsia="zh-CN"/>
        </w:rPr>
      </w:pPr>
    </w:p>
    <w:p w:rsidR="00850515" w:rsidRDefault="00850515">
      <w:pPr>
        <w:rPr>
          <w:rFonts w:eastAsiaTheme="minorEastAsia"/>
          <w:b/>
          <w:bCs/>
          <w:sz w:val="24"/>
          <w:szCs w:val="24"/>
          <w:lang w:eastAsia="zh-CN"/>
        </w:rPr>
      </w:pPr>
    </w:p>
    <w:p w:rsidR="00850515" w:rsidRDefault="00C43DEA">
      <w:pPr>
        <w:widowControl/>
        <w:autoSpaceDE w:val="0"/>
        <w:autoSpaceDN w:val="0"/>
        <w:adjustRightInd w:val="0"/>
        <w:spacing w:line="500" w:lineRule="exact"/>
        <w:jc w:val="center"/>
        <w:outlineLvl w:val="0"/>
        <w:rPr>
          <w:rFonts w:ascii="宋体"/>
          <w:b/>
          <w:bCs/>
          <w:sz w:val="32"/>
          <w:szCs w:val="32"/>
          <w:lang w:val="zh-CN" w:eastAsia="zh-CN"/>
        </w:rPr>
      </w:pPr>
      <w:r>
        <w:rPr>
          <w:rFonts w:ascii="宋体" w:eastAsia="宋体" w:hint="eastAsia"/>
          <w:b/>
          <w:bCs/>
          <w:sz w:val="32"/>
          <w:szCs w:val="32"/>
          <w:lang w:eastAsia="zh-CN"/>
        </w:rPr>
        <w:t>七、</w:t>
      </w:r>
      <w:r>
        <w:rPr>
          <w:rFonts w:ascii="宋体" w:hint="eastAsia"/>
          <w:b/>
          <w:bCs/>
          <w:sz w:val="32"/>
          <w:szCs w:val="32"/>
          <w:lang w:val="zh-CN" w:eastAsia="zh-CN"/>
        </w:rPr>
        <w:t>质疑和投诉</w:t>
      </w:r>
    </w:p>
    <w:p w:rsidR="00850515" w:rsidRDefault="00C43DEA">
      <w:pPr>
        <w:widowControl/>
        <w:autoSpaceDE w:val="0"/>
        <w:autoSpaceDN w:val="0"/>
        <w:adjustRightInd w:val="0"/>
        <w:spacing w:line="500" w:lineRule="exact"/>
        <w:ind w:firstLine="420"/>
        <w:rPr>
          <w:rFonts w:ascii="宋体" w:hAnsi="宋体"/>
          <w:sz w:val="24"/>
          <w:szCs w:val="24"/>
          <w:lang w:val="zh-CN" w:eastAsia="zh-CN"/>
        </w:rPr>
      </w:pPr>
      <w:r>
        <w:rPr>
          <w:rFonts w:ascii="宋体" w:hAnsi="宋体" w:hint="eastAsia"/>
          <w:sz w:val="24"/>
          <w:szCs w:val="24"/>
          <w:lang w:val="zh-CN" w:eastAsia="zh-CN"/>
        </w:rPr>
        <w:t>供应商对政府采购活动事项有疑问的，可以按照中华人民共和国财政部令第</w:t>
      </w:r>
      <w:r>
        <w:rPr>
          <w:rFonts w:ascii="宋体" w:hAnsi="宋体" w:hint="eastAsia"/>
          <w:sz w:val="24"/>
          <w:szCs w:val="24"/>
          <w:lang w:val="zh-CN" w:eastAsia="zh-CN"/>
        </w:rPr>
        <w:t>94</w:t>
      </w:r>
      <w:r>
        <w:rPr>
          <w:rFonts w:ascii="宋体" w:hAnsi="宋体" w:hint="eastAsia"/>
          <w:sz w:val="24"/>
          <w:szCs w:val="24"/>
          <w:lang w:val="zh-CN" w:eastAsia="zh-CN"/>
        </w:rPr>
        <w:t>号公布的《政府采购质疑和投诉办法》，可以向采购人、采购代理机构及监督部门提出质疑和投诉。其相关内容如下：</w:t>
      </w:r>
    </w:p>
    <w:p w:rsidR="00850515" w:rsidRDefault="00C43DEA">
      <w:pPr>
        <w:widowControl/>
        <w:autoSpaceDE w:val="0"/>
        <w:autoSpaceDN w:val="0"/>
        <w:adjustRightInd w:val="0"/>
        <w:spacing w:line="500" w:lineRule="exact"/>
        <w:ind w:firstLine="420"/>
        <w:rPr>
          <w:rFonts w:ascii="宋体" w:hAnsi="宋体"/>
          <w:b/>
          <w:bCs/>
          <w:sz w:val="24"/>
          <w:szCs w:val="24"/>
          <w:lang w:val="zh-CN" w:eastAsia="zh-CN"/>
        </w:rPr>
      </w:pPr>
      <w:r>
        <w:rPr>
          <w:rFonts w:ascii="宋体" w:hAnsi="宋体" w:hint="eastAsia"/>
          <w:b/>
          <w:bCs/>
          <w:sz w:val="24"/>
          <w:szCs w:val="24"/>
          <w:lang w:val="zh-CN" w:eastAsia="zh-CN"/>
        </w:rPr>
        <w:t>1</w:t>
      </w:r>
      <w:r>
        <w:rPr>
          <w:rFonts w:ascii="宋体" w:hAnsi="宋体" w:hint="eastAsia"/>
          <w:b/>
          <w:bCs/>
          <w:sz w:val="24"/>
          <w:szCs w:val="24"/>
          <w:lang w:val="zh-CN" w:eastAsia="zh-CN"/>
        </w:rPr>
        <w:t>、</w:t>
      </w:r>
      <w:r>
        <w:rPr>
          <w:rFonts w:ascii="宋体" w:hAnsi="宋体"/>
          <w:b/>
          <w:bCs/>
          <w:sz w:val="24"/>
          <w:szCs w:val="24"/>
          <w:lang w:eastAsia="zh-CN"/>
        </w:rPr>
        <w:t>质疑</w:t>
      </w:r>
    </w:p>
    <w:p w:rsidR="00850515" w:rsidRDefault="00C43DEA">
      <w:pPr>
        <w:widowControl/>
        <w:autoSpaceDE w:val="0"/>
        <w:autoSpaceDN w:val="0"/>
        <w:adjustRightInd w:val="0"/>
        <w:spacing w:line="500" w:lineRule="exact"/>
        <w:ind w:firstLine="420"/>
        <w:rPr>
          <w:rFonts w:ascii="宋体" w:hAnsi="宋体"/>
          <w:sz w:val="24"/>
          <w:szCs w:val="24"/>
          <w:lang w:val="zh-CN" w:eastAsia="zh-CN"/>
        </w:rPr>
      </w:pPr>
      <w:r>
        <w:rPr>
          <w:rFonts w:ascii="宋体" w:hAnsi="宋体" w:hint="eastAsia"/>
          <w:sz w:val="24"/>
          <w:szCs w:val="24"/>
          <w:lang w:eastAsia="zh-CN"/>
        </w:rPr>
        <w:t xml:space="preserve">1.1 </w:t>
      </w:r>
      <w:r>
        <w:rPr>
          <w:rFonts w:ascii="宋体" w:hAnsi="宋体"/>
          <w:sz w:val="24"/>
          <w:szCs w:val="24"/>
          <w:lang w:eastAsia="zh-CN"/>
        </w:rPr>
        <w:t>供应商认为采购文件、采购过程、中标或者成交结果使自己的权益受到损害的，可以在知道或者应知其权益受到损害之日起</w:t>
      </w:r>
      <w:r>
        <w:rPr>
          <w:rFonts w:ascii="宋体" w:hAnsi="宋体"/>
          <w:sz w:val="24"/>
          <w:szCs w:val="24"/>
          <w:lang w:eastAsia="zh-CN"/>
        </w:rPr>
        <w:t>7</w:t>
      </w:r>
      <w:r>
        <w:rPr>
          <w:rFonts w:ascii="宋体" w:hAnsi="宋体"/>
          <w:sz w:val="24"/>
          <w:szCs w:val="24"/>
          <w:lang w:eastAsia="zh-CN"/>
        </w:rPr>
        <w:t>个工作日内，以书面形式向采购人、采购代理机构提出质疑。</w:t>
      </w:r>
    </w:p>
    <w:p w:rsidR="00850515" w:rsidRDefault="00C43DEA">
      <w:pPr>
        <w:widowControl/>
        <w:autoSpaceDE w:val="0"/>
        <w:autoSpaceDN w:val="0"/>
        <w:adjustRightInd w:val="0"/>
        <w:spacing w:line="500" w:lineRule="exact"/>
        <w:ind w:firstLine="420"/>
        <w:rPr>
          <w:rFonts w:ascii="宋体" w:hAnsi="宋体"/>
          <w:sz w:val="24"/>
          <w:szCs w:val="24"/>
          <w:lang w:val="zh-CN" w:eastAsia="zh-CN"/>
        </w:rPr>
      </w:pPr>
      <w:r>
        <w:rPr>
          <w:rFonts w:ascii="宋体" w:hAnsi="宋体" w:hint="eastAsia"/>
          <w:sz w:val="24"/>
          <w:szCs w:val="24"/>
          <w:lang w:eastAsia="zh-CN"/>
        </w:rPr>
        <w:t xml:space="preserve">1.2 </w:t>
      </w:r>
      <w:r>
        <w:rPr>
          <w:rFonts w:ascii="宋体" w:hAnsi="宋体"/>
          <w:sz w:val="24"/>
          <w:szCs w:val="24"/>
          <w:lang w:eastAsia="zh-CN"/>
        </w:rPr>
        <w:t>供应商在法定质疑期内一次性提出针对同一采购程序环节的质疑。</w:t>
      </w:r>
    </w:p>
    <w:p w:rsidR="00850515" w:rsidRDefault="00C43DEA">
      <w:pPr>
        <w:widowControl/>
        <w:autoSpaceDE w:val="0"/>
        <w:autoSpaceDN w:val="0"/>
        <w:adjustRightInd w:val="0"/>
        <w:spacing w:line="500" w:lineRule="exact"/>
        <w:ind w:firstLine="420"/>
        <w:rPr>
          <w:rFonts w:ascii="宋体" w:hAnsi="宋体"/>
          <w:sz w:val="24"/>
          <w:szCs w:val="24"/>
          <w:lang w:val="zh-CN" w:eastAsia="zh-CN"/>
        </w:rPr>
      </w:pPr>
      <w:r>
        <w:rPr>
          <w:rFonts w:ascii="宋体" w:hAnsi="宋体" w:hint="eastAsia"/>
          <w:sz w:val="24"/>
          <w:szCs w:val="24"/>
          <w:lang w:eastAsia="zh-CN"/>
        </w:rPr>
        <w:t xml:space="preserve">1.3 </w:t>
      </w:r>
      <w:r>
        <w:rPr>
          <w:rFonts w:ascii="宋体" w:hAnsi="宋体"/>
          <w:sz w:val="24"/>
          <w:szCs w:val="24"/>
          <w:lang w:eastAsia="zh-CN"/>
        </w:rPr>
        <w:t>提出质疑的供应商应当是参与所质疑项目采购活动的供应商。</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hint="eastAsia"/>
          <w:sz w:val="24"/>
          <w:szCs w:val="24"/>
          <w:lang w:eastAsia="zh-CN"/>
        </w:rPr>
        <w:t xml:space="preserve">1.4 </w:t>
      </w:r>
      <w:r>
        <w:rPr>
          <w:rFonts w:ascii="宋体" w:hAnsi="宋体"/>
          <w:sz w:val="24"/>
          <w:szCs w:val="24"/>
          <w:lang w:eastAsia="zh-CN"/>
        </w:rPr>
        <w:t>供应商提出质疑应当提交质疑函和必要的证明材料。质疑函应当包括下列内容：</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（一）供应商的姓名或者名称、地址、邮编、联系人及联系电话；</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（二）质疑项目的名称、编号；</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（三）具体、明确的质疑事项和与质疑事项相关的请求；</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（四）事实依据；</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（五）必要的法律依据；</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（六）提出质疑的日期。</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供应商为自然人的，应当由本人签字；供应商为法人或者其他组织的，应当由法定代表人、主要负责人，或者其授权代表签字或者盖章，并加盖公章。</w:t>
      </w:r>
    </w:p>
    <w:p w:rsidR="00850515" w:rsidRDefault="00C43DEA">
      <w:pPr>
        <w:widowControl/>
        <w:autoSpaceDE w:val="0"/>
        <w:autoSpaceDN w:val="0"/>
        <w:adjustRightInd w:val="0"/>
        <w:spacing w:line="500" w:lineRule="exact"/>
        <w:ind w:firstLine="420"/>
        <w:rPr>
          <w:rFonts w:ascii="宋体" w:hAnsi="宋体"/>
          <w:sz w:val="24"/>
          <w:szCs w:val="24"/>
          <w:lang w:val="zh-CN" w:eastAsia="zh-CN"/>
        </w:rPr>
      </w:pPr>
      <w:r>
        <w:rPr>
          <w:rFonts w:ascii="宋体" w:hAnsi="宋体" w:hint="eastAsia"/>
          <w:sz w:val="24"/>
          <w:szCs w:val="24"/>
          <w:lang w:eastAsia="zh-CN"/>
        </w:rPr>
        <w:t xml:space="preserve">1.5 </w:t>
      </w:r>
      <w:r>
        <w:rPr>
          <w:rFonts w:ascii="宋体" w:hAnsi="宋体"/>
          <w:sz w:val="24"/>
          <w:szCs w:val="24"/>
          <w:lang w:eastAsia="zh-CN"/>
        </w:rPr>
        <w:t>采购人、采购代理机构不得拒收质疑供应商在法定质疑期内发出的质疑函，应当在收到质疑函后</w:t>
      </w:r>
      <w:r>
        <w:rPr>
          <w:rFonts w:ascii="宋体" w:hAnsi="宋体"/>
          <w:sz w:val="24"/>
          <w:szCs w:val="24"/>
          <w:lang w:eastAsia="zh-CN"/>
        </w:rPr>
        <w:t>7</w:t>
      </w:r>
      <w:r>
        <w:rPr>
          <w:rFonts w:ascii="宋体" w:hAnsi="宋体"/>
          <w:sz w:val="24"/>
          <w:szCs w:val="24"/>
          <w:lang w:eastAsia="zh-CN"/>
        </w:rPr>
        <w:t>个工作日内作出答复，并以书面形式通知质疑供应商和其他有关供应商。</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hint="eastAsia"/>
          <w:sz w:val="24"/>
          <w:szCs w:val="24"/>
          <w:lang w:eastAsia="zh-CN"/>
        </w:rPr>
        <w:lastRenderedPageBreak/>
        <w:t xml:space="preserve">1.6 </w:t>
      </w:r>
      <w:r>
        <w:rPr>
          <w:rFonts w:ascii="宋体" w:hAnsi="宋体"/>
          <w:sz w:val="24"/>
          <w:szCs w:val="24"/>
          <w:lang w:eastAsia="zh-CN"/>
        </w:rPr>
        <w:t>供应商对评审过程、中标或者成交结果提出质疑的，采购人、采购代理机构可以组织</w:t>
      </w:r>
      <w:r>
        <w:rPr>
          <w:rFonts w:ascii="宋体" w:hAnsi="宋体" w:hint="eastAsia"/>
          <w:sz w:val="24"/>
          <w:szCs w:val="24"/>
          <w:lang w:eastAsia="zh-CN"/>
        </w:rPr>
        <w:t>竞争性磋商磋商</w:t>
      </w:r>
      <w:r>
        <w:rPr>
          <w:rFonts w:ascii="宋体" w:hAnsi="宋体"/>
          <w:sz w:val="24"/>
          <w:szCs w:val="24"/>
          <w:lang w:eastAsia="zh-CN"/>
        </w:rPr>
        <w:t>小组协助答复质疑。</w:t>
      </w:r>
      <w:r>
        <w:rPr>
          <w:rFonts w:ascii="宋体" w:hAnsi="宋体" w:hint="eastAsia"/>
          <w:sz w:val="24"/>
          <w:szCs w:val="24"/>
          <w:lang w:eastAsia="zh-CN"/>
        </w:rPr>
        <w:t>但</w:t>
      </w:r>
      <w:r>
        <w:rPr>
          <w:rFonts w:ascii="宋体" w:hAnsi="宋体"/>
          <w:sz w:val="24"/>
          <w:szCs w:val="24"/>
          <w:lang w:eastAsia="zh-CN"/>
        </w:rPr>
        <w:t>质疑答复的内容不得涉及商业秘密。</w:t>
      </w:r>
    </w:p>
    <w:p w:rsidR="00850515" w:rsidRDefault="00C43DEA">
      <w:pPr>
        <w:widowControl/>
        <w:autoSpaceDE w:val="0"/>
        <w:autoSpaceDN w:val="0"/>
        <w:adjustRightInd w:val="0"/>
        <w:spacing w:line="500" w:lineRule="exact"/>
        <w:ind w:firstLine="420"/>
        <w:rPr>
          <w:rFonts w:ascii="宋体" w:hAnsi="宋体"/>
          <w:sz w:val="24"/>
          <w:szCs w:val="24"/>
          <w:lang w:val="zh-CN" w:eastAsia="zh-CN"/>
        </w:rPr>
      </w:pPr>
      <w:r>
        <w:rPr>
          <w:rFonts w:ascii="宋体" w:hAnsi="宋体" w:hint="eastAsia"/>
          <w:sz w:val="24"/>
          <w:szCs w:val="24"/>
          <w:lang w:eastAsia="zh-CN"/>
        </w:rPr>
        <w:t xml:space="preserve">1.7 </w:t>
      </w:r>
      <w:r>
        <w:rPr>
          <w:rFonts w:ascii="宋体" w:hAnsi="宋体"/>
          <w:sz w:val="24"/>
          <w:szCs w:val="24"/>
          <w:lang w:eastAsia="zh-CN"/>
        </w:rPr>
        <w:t>采购人、采购代理机构认为供应商质疑不成立，或者成立但未对中标、成交结果构成影响的，继续开展采购活动；认为供应商质疑成立且影响或者可能影响中标、成交结果的，按照下列情况处理：</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（一）对采购文件提出的质疑，依法通过澄清或者修改可以继续开展采购活动的，澄清或者修改采购文件后继续开展采购活动；否则应当修改采购文件后重新开展采购活动。</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二）对采购过程、中标或者成交结果提出的质疑，合格供应商符合法定数量时，可以从合格的中标或者成交候选人中另行确定中标、成交供应商的，应当依法另行确定中标、成交供应商；否则应当重新开展采购活动。</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质疑答复导致中标、成交结果改变的，采购人或者采购代理机构应当将有关情况书面报告本级财政部门。</w:t>
      </w:r>
    </w:p>
    <w:p w:rsidR="00850515" w:rsidRDefault="00C43DEA">
      <w:pPr>
        <w:widowControl/>
        <w:autoSpaceDE w:val="0"/>
        <w:autoSpaceDN w:val="0"/>
        <w:adjustRightInd w:val="0"/>
        <w:spacing w:line="500" w:lineRule="exact"/>
        <w:ind w:firstLine="420"/>
        <w:rPr>
          <w:rFonts w:ascii="宋体" w:hAnsi="宋体"/>
          <w:b/>
          <w:bCs/>
          <w:sz w:val="24"/>
          <w:szCs w:val="24"/>
          <w:lang w:val="zh-CN" w:eastAsia="zh-CN"/>
        </w:rPr>
      </w:pPr>
      <w:r>
        <w:rPr>
          <w:rFonts w:ascii="宋体" w:hAnsi="宋体" w:hint="eastAsia"/>
          <w:b/>
          <w:bCs/>
          <w:sz w:val="24"/>
          <w:szCs w:val="24"/>
          <w:lang w:eastAsia="zh-CN"/>
        </w:rPr>
        <w:t>2</w:t>
      </w:r>
      <w:r>
        <w:rPr>
          <w:rFonts w:ascii="宋体" w:hAnsi="宋体" w:hint="eastAsia"/>
          <w:b/>
          <w:bCs/>
          <w:sz w:val="24"/>
          <w:szCs w:val="24"/>
          <w:lang w:eastAsia="zh-CN"/>
        </w:rPr>
        <w:t>、</w:t>
      </w:r>
      <w:r>
        <w:rPr>
          <w:rFonts w:ascii="宋体" w:hAnsi="宋体"/>
          <w:b/>
          <w:bCs/>
          <w:sz w:val="24"/>
          <w:szCs w:val="24"/>
          <w:lang w:eastAsia="zh-CN"/>
        </w:rPr>
        <w:t>投诉</w:t>
      </w:r>
    </w:p>
    <w:p w:rsidR="00850515" w:rsidRDefault="00C43DEA">
      <w:pPr>
        <w:widowControl/>
        <w:autoSpaceDE w:val="0"/>
        <w:autoSpaceDN w:val="0"/>
        <w:adjustRightInd w:val="0"/>
        <w:spacing w:line="500" w:lineRule="exact"/>
        <w:ind w:firstLine="420"/>
        <w:rPr>
          <w:rFonts w:ascii="宋体" w:hAnsi="宋体"/>
          <w:sz w:val="24"/>
          <w:szCs w:val="24"/>
          <w:lang w:val="zh-CN" w:eastAsia="zh-CN"/>
        </w:rPr>
      </w:pPr>
      <w:r>
        <w:rPr>
          <w:rFonts w:ascii="宋体" w:hAnsi="宋体" w:hint="eastAsia"/>
          <w:sz w:val="24"/>
          <w:szCs w:val="24"/>
          <w:lang w:eastAsia="zh-CN"/>
        </w:rPr>
        <w:t>2.1</w:t>
      </w:r>
      <w:r>
        <w:rPr>
          <w:rFonts w:ascii="宋体" w:hAnsi="宋体"/>
          <w:sz w:val="24"/>
          <w:szCs w:val="24"/>
          <w:lang w:eastAsia="zh-CN"/>
        </w:rPr>
        <w:t xml:space="preserve"> </w:t>
      </w:r>
      <w:r>
        <w:rPr>
          <w:rFonts w:ascii="宋体" w:hAnsi="宋体"/>
          <w:sz w:val="24"/>
          <w:szCs w:val="24"/>
          <w:lang w:eastAsia="zh-CN"/>
        </w:rPr>
        <w:t>质疑供应商对采购人、采购代理机构的答复不满意，或者采购人、采购代理机构未在规定时间内作出答复的，可以在答复期满后</w:t>
      </w:r>
      <w:r>
        <w:rPr>
          <w:rFonts w:ascii="宋体" w:hAnsi="宋体"/>
          <w:sz w:val="24"/>
          <w:szCs w:val="24"/>
          <w:lang w:eastAsia="zh-CN"/>
        </w:rPr>
        <w:t>15</w:t>
      </w:r>
      <w:r>
        <w:rPr>
          <w:rFonts w:ascii="宋体" w:hAnsi="宋体"/>
          <w:sz w:val="24"/>
          <w:szCs w:val="24"/>
          <w:lang w:eastAsia="zh-CN"/>
        </w:rPr>
        <w:t>个工作日内向</w:t>
      </w:r>
      <w:r>
        <w:rPr>
          <w:rFonts w:ascii="宋体" w:hAnsi="宋体" w:hint="eastAsia"/>
          <w:sz w:val="24"/>
          <w:szCs w:val="24"/>
          <w:lang w:val="zh-CN" w:eastAsia="zh-CN"/>
        </w:rPr>
        <w:t>第</w:t>
      </w:r>
      <w:r>
        <w:rPr>
          <w:rFonts w:ascii="宋体" w:hAnsi="宋体" w:hint="eastAsia"/>
          <w:sz w:val="24"/>
          <w:szCs w:val="24"/>
          <w:lang w:val="zh-CN" w:eastAsia="zh-CN"/>
        </w:rPr>
        <w:t>94</w:t>
      </w:r>
      <w:r>
        <w:rPr>
          <w:rFonts w:ascii="宋体" w:hAnsi="宋体" w:hint="eastAsia"/>
          <w:sz w:val="24"/>
          <w:szCs w:val="24"/>
          <w:lang w:val="zh-CN" w:eastAsia="zh-CN"/>
        </w:rPr>
        <w:t>号公布《政府采购质疑和投诉办法》</w:t>
      </w:r>
      <w:r>
        <w:rPr>
          <w:rFonts w:ascii="宋体" w:hAnsi="宋体"/>
          <w:sz w:val="24"/>
          <w:szCs w:val="24"/>
          <w:lang w:eastAsia="zh-CN"/>
        </w:rPr>
        <w:t>第六条规定的财政部门提起投诉。</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hint="eastAsia"/>
          <w:sz w:val="24"/>
          <w:szCs w:val="24"/>
          <w:lang w:eastAsia="zh-CN"/>
        </w:rPr>
        <w:t>2.2</w:t>
      </w:r>
      <w:r>
        <w:rPr>
          <w:rFonts w:ascii="宋体" w:hAnsi="宋体"/>
          <w:sz w:val="24"/>
          <w:szCs w:val="24"/>
          <w:lang w:eastAsia="zh-CN"/>
        </w:rPr>
        <w:t xml:space="preserve"> </w:t>
      </w:r>
      <w:r>
        <w:rPr>
          <w:rFonts w:ascii="宋体" w:hAnsi="宋体"/>
          <w:sz w:val="24"/>
          <w:szCs w:val="24"/>
          <w:lang w:eastAsia="zh-CN"/>
        </w:rPr>
        <w:t>投诉人投诉时</w:t>
      </w:r>
      <w:r>
        <w:rPr>
          <w:rFonts w:ascii="宋体" w:hAnsi="宋体"/>
          <w:sz w:val="24"/>
          <w:szCs w:val="24"/>
          <w:lang w:eastAsia="zh-CN"/>
        </w:rPr>
        <w:t>,</w:t>
      </w:r>
      <w:r>
        <w:rPr>
          <w:rFonts w:ascii="宋体" w:hAnsi="宋体"/>
          <w:sz w:val="24"/>
          <w:szCs w:val="24"/>
          <w:lang w:eastAsia="zh-CN"/>
        </w:rPr>
        <w:t>应当提交投诉书和必要的证明材料，并按照被投诉采购人、采购代理机构和与投诉事项有关的供应商数量提供投诉书的副本。投诉书应当包括下列内容：</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（一）投诉人和被投诉人的姓名或者名称、通讯地址、邮编、联系人及联系电话；</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（二）质疑和质疑答复情况说明及相关证明材料；</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（三）具体、明确的投诉事项和与投诉事项相关的投诉请求；</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（四）事实依据；</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（五）法律依据；</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lastRenderedPageBreak/>
        <w:t>（六）提起投诉的日期。</w:t>
      </w:r>
    </w:p>
    <w:p w:rsidR="00850515" w:rsidRDefault="00C43DEA">
      <w:pPr>
        <w:widowControl/>
        <w:autoSpaceDE w:val="0"/>
        <w:autoSpaceDN w:val="0"/>
        <w:adjustRightInd w:val="0"/>
        <w:spacing w:line="500" w:lineRule="exact"/>
        <w:ind w:firstLine="420"/>
        <w:rPr>
          <w:rFonts w:ascii="宋体" w:hAnsi="宋体"/>
          <w:sz w:val="24"/>
          <w:szCs w:val="24"/>
          <w:lang w:val="zh-CN"/>
        </w:rPr>
      </w:pPr>
      <w:r>
        <w:rPr>
          <w:rFonts w:ascii="宋体" w:hAnsi="宋体"/>
          <w:sz w:val="24"/>
          <w:szCs w:val="24"/>
          <w:lang w:eastAsia="zh-CN"/>
        </w:rPr>
        <w:t>投诉人为自然人的，应当由本人签字；投诉人为法人或者其他组织的，应当由法定代表人、主要负责人，或者其授权代表签字或者盖章，并加盖公章。</w:t>
      </w:r>
    </w:p>
    <w:p w:rsidR="00850515" w:rsidRDefault="00C43DEA">
      <w:pPr>
        <w:widowControl/>
        <w:autoSpaceDE w:val="0"/>
        <w:autoSpaceDN w:val="0"/>
        <w:adjustRightInd w:val="0"/>
        <w:spacing w:line="500" w:lineRule="exact"/>
        <w:ind w:firstLine="420"/>
        <w:rPr>
          <w:rFonts w:ascii="宋体" w:hAnsi="宋体"/>
          <w:sz w:val="24"/>
          <w:szCs w:val="24"/>
          <w:lang w:val="zh-CN" w:eastAsia="zh-CN"/>
        </w:rPr>
      </w:pPr>
      <w:r>
        <w:rPr>
          <w:rFonts w:ascii="宋体" w:hAnsi="宋体" w:hint="eastAsia"/>
          <w:sz w:val="24"/>
          <w:szCs w:val="24"/>
          <w:lang w:eastAsia="zh-CN"/>
        </w:rPr>
        <w:t>2.3</w:t>
      </w:r>
      <w:r>
        <w:rPr>
          <w:rFonts w:ascii="宋体" w:hAnsi="宋体"/>
          <w:sz w:val="24"/>
          <w:szCs w:val="24"/>
          <w:lang w:eastAsia="zh-CN"/>
        </w:rPr>
        <w:t xml:space="preserve"> </w:t>
      </w:r>
      <w:r>
        <w:rPr>
          <w:rFonts w:ascii="宋体" w:hAnsi="宋体"/>
          <w:sz w:val="24"/>
          <w:szCs w:val="24"/>
          <w:lang w:eastAsia="zh-CN"/>
        </w:rPr>
        <w:t>供应商投诉的事项不得超出已质疑事项的范围，但基于质疑答复内容提出的投诉事项除外。</w:t>
      </w:r>
    </w:p>
    <w:p w:rsidR="00850515" w:rsidRDefault="00C43DEA">
      <w:pPr>
        <w:widowControl/>
        <w:spacing w:line="500" w:lineRule="exact"/>
        <w:jc w:val="center"/>
        <w:rPr>
          <w:rFonts w:ascii="宋体"/>
          <w:b/>
          <w:bCs/>
          <w:sz w:val="28"/>
          <w:szCs w:val="28"/>
          <w:lang w:eastAsia="zh-CN"/>
        </w:rPr>
      </w:pPr>
      <w:r>
        <w:rPr>
          <w:rFonts w:ascii="宋体" w:eastAsia="宋体" w:hAnsi="宋体" w:cs="宋体" w:hint="eastAsia"/>
          <w:b/>
          <w:bCs/>
          <w:sz w:val="28"/>
          <w:szCs w:val="28"/>
          <w:lang w:eastAsia="zh-CN"/>
        </w:rPr>
        <w:t>八、</w:t>
      </w:r>
      <w:r>
        <w:rPr>
          <w:rFonts w:ascii="宋体" w:hint="eastAsia"/>
          <w:b/>
          <w:bCs/>
          <w:sz w:val="28"/>
          <w:szCs w:val="28"/>
          <w:lang w:eastAsia="zh-CN"/>
        </w:rPr>
        <w:t>解释权</w:t>
      </w:r>
    </w:p>
    <w:p w:rsidR="00850515" w:rsidRDefault="00C43DEA">
      <w:pPr>
        <w:widowControl/>
        <w:spacing w:line="500" w:lineRule="exact"/>
        <w:rPr>
          <w:rFonts w:ascii="宋体"/>
          <w:sz w:val="24"/>
          <w:lang w:eastAsia="zh-CN"/>
        </w:rPr>
      </w:pPr>
      <w:r>
        <w:rPr>
          <w:rFonts w:ascii="宋体" w:hint="eastAsia"/>
          <w:sz w:val="24"/>
          <w:lang w:eastAsia="zh-CN"/>
        </w:rPr>
        <w:t xml:space="preserve">    1</w:t>
      </w:r>
      <w:r>
        <w:rPr>
          <w:rFonts w:ascii="宋体" w:hint="eastAsia"/>
          <w:sz w:val="24"/>
          <w:lang w:eastAsia="zh-CN"/>
        </w:rPr>
        <w:t>、本次采购的最终解释权为本项目的采购代理机构，</w:t>
      </w:r>
      <w:r>
        <w:rPr>
          <w:rFonts w:hint="eastAsia"/>
          <w:snapToGrid w:val="0"/>
          <w:sz w:val="24"/>
          <w:lang w:eastAsia="zh-CN"/>
        </w:rPr>
        <w:t>商务、技术、服务条款及合同内容由采购人负责解释</w:t>
      </w:r>
      <w:r>
        <w:rPr>
          <w:rFonts w:ascii="宋体" w:hint="eastAsia"/>
          <w:sz w:val="24"/>
          <w:lang w:eastAsia="zh-CN"/>
        </w:rPr>
        <w:t>。</w:t>
      </w:r>
    </w:p>
    <w:p w:rsidR="00850515" w:rsidRDefault="00C43DEA">
      <w:pPr>
        <w:widowControl/>
        <w:spacing w:line="500" w:lineRule="exact"/>
        <w:rPr>
          <w:rFonts w:ascii="宋体"/>
          <w:sz w:val="24"/>
          <w:lang w:eastAsia="zh-CN"/>
        </w:rPr>
      </w:pPr>
      <w:r>
        <w:rPr>
          <w:rFonts w:ascii="宋体" w:hint="eastAsia"/>
          <w:sz w:val="24"/>
          <w:lang w:eastAsia="zh-CN"/>
        </w:rPr>
        <w:t xml:space="preserve">    2</w:t>
      </w:r>
      <w:r>
        <w:rPr>
          <w:rFonts w:ascii="宋体" w:hint="eastAsia"/>
          <w:sz w:val="24"/>
          <w:lang w:eastAsia="zh-CN"/>
        </w:rPr>
        <w:t>、磋商文件未做须知明示，而又有相关法律、法规规定的，采购代理机构对此所做解释以相关的法律、法规的规定为依据。</w:t>
      </w:r>
    </w:p>
    <w:p w:rsidR="00850515" w:rsidRDefault="00C43DEA">
      <w:pPr>
        <w:rPr>
          <w:b/>
          <w:bCs/>
          <w:sz w:val="24"/>
          <w:szCs w:val="24"/>
          <w:lang w:eastAsia="zh-CN"/>
        </w:rPr>
      </w:pPr>
      <w:r>
        <w:rPr>
          <w:b/>
          <w:bCs/>
          <w:sz w:val="24"/>
          <w:szCs w:val="24"/>
          <w:lang w:eastAsia="zh-CN"/>
        </w:rPr>
        <w:br w:type="page"/>
      </w:r>
    </w:p>
    <w:p w:rsidR="00850515" w:rsidRDefault="00850515">
      <w:pPr>
        <w:pStyle w:val="a4"/>
        <w:spacing w:before="151" w:line="460" w:lineRule="exact"/>
        <w:ind w:left="621"/>
        <w:jc w:val="center"/>
        <w:rPr>
          <w:rFonts w:cs="宋体"/>
          <w:b/>
          <w:sz w:val="44"/>
          <w:szCs w:val="44"/>
          <w:lang w:eastAsia="zh-CN"/>
        </w:rPr>
      </w:pPr>
      <w:bookmarkStart w:id="48" w:name="第四章__合同主要条款"/>
      <w:bookmarkEnd w:id="48"/>
    </w:p>
    <w:p w:rsidR="00850515" w:rsidRDefault="00C43DEA">
      <w:pPr>
        <w:pStyle w:val="a4"/>
        <w:spacing w:before="151" w:line="460" w:lineRule="exact"/>
        <w:ind w:left="621"/>
        <w:jc w:val="center"/>
        <w:rPr>
          <w:rFonts w:cs="宋体"/>
          <w:b/>
          <w:bCs/>
          <w:sz w:val="44"/>
          <w:szCs w:val="44"/>
          <w:lang w:eastAsia="zh-CN"/>
        </w:rPr>
      </w:pPr>
      <w:r>
        <w:rPr>
          <w:rFonts w:cs="宋体" w:hint="eastAsia"/>
          <w:b/>
          <w:sz w:val="44"/>
          <w:szCs w:val="44"/>
          <w:lang w:eastAsia="zh-CN"/>
        </w:rPr>
        <w:t>第四章</w:t>
      </w:r>
      <w:r>
        <w:rPr>
          <w:rFonts w:cs="宋体" w:hint="eastAsia"/>
          <w:b/>
          <w:spacing w:val="96"/>
          <w:sz w:val="44"/>
          <w:szCs w:val="44"/>
          <w:lang w:eastAsia="zh-CN"/>
        </w:rPr>
        <w:t xml:space="preserve"> </w:t>
      </w:r>
      <w:r>
        <w:rPr>
          <w:rFonts w:cs="宋体" w:hint="eastAsia"/>
          <w:b/>
          <w:sz w:val="44"/>
          <w:szCs w:val="44"/>
          <w:lang w:eastAsia="zh-CN"/>
        </w:rPr>
        <w:t>政府采购合同</w:t>
      </w: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rsidP="00B51C8C">
      <w:pPr>
        <w:pStyle w:val="2"/>
        <w:ind w:left="440" w:firstLine="640"/>
        <w:rPr>
          <w:rFonts w:ascii="宋体" w:hAnsi="宋体" w:cs="宋体"/>
          <w:bCs/>
          <w:sz w:val="32"/>
          <w:szCs w:val="32"/>
          <w:lang w:eastAsia="zh-CN"/>
        </w:rPr>
      </w:pPr>
    </w:p>
    <w:p w:rsidR="00850515" w:rsidRDefault="00850515" w:rsidP="00B51C8C">
      <w:pPr>
        <w:pStyle w:val="2"/>
        <w:ind w:left="440" w:firstLine="640"/>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850515">
      <w:pPr>
        <w:rPr>
          <w:rFonts w:ascii="宋体" w:hAnsi="宋体" w:cs="宋体"/>
          <w:bCs/>
          <w:sz w:val="32"/>
          <w:szCs w:val="32"/>
          <w:lang w:eastAsia="zh-CN"/>
        </w:rPr>
      </w:pPr>
    </w:p>
    <w:p w:rsidR="00850515" w:rsidRDefault="00C43DEA">
      <w:pPr>
        <w:rPr>
          <w:rFonts w:ascii="宋体" w:hAnsi="宋体" w:cs="宋体"/>
          <w:bCs/>
          <w:sz w:val="32"/>
          <w:szCs w:val="32"/>
          <w:lang w:eastAsia="zh-CN"/>
        </w:rPr>
      </w:pPr>
      <w:r>
        <w:rPr>
          <w:rFonts w:ascii="宋体" w:hAnsi="宋体" w:cs="宋体" w:hint="eastAsia"/>
          <w:bCs/>
          <w:sz w:val="32"/>
          <w:szCs w:val="32"/>
          <w:lang w:eastAsia="zh-CN"/>
        </w:rPr>
        <w:t>（</w:t>
      </w:r>
      <w:r>
        <w:rPr>
          <w:rFonts w:ascii="宋体" w:hAnsi="宋体" w:cs="宋体" w:hint="eastAsia"/>
          <w:bCs/>
          <w:sz w:val="32"/>
          <w:szCs w:val="32"/>
          <w:lang w:eastAsia="zh-CN"/>
        </w:rPr>
        <w:t>GF</w:t>
      </w:r>
      <w:r>
        <w:rPr>
          <w:rFonts w:ascii="宋体" w:hAnsi="宋体" w:cs="宋体" w:hint="eastAsia"/>
          <w:bCs/>
          <w:sz w:val="32"/>
          <w:szCs w:val="32"/>
          <w:lang w:eastAsia="zh-CN"/>
        </w:rPr>
        <w:t>—</w:t>
      </w:r>
      <w:r>
        <w:rPr>
          <w:rFonts w:ascii="宋体" w:hAnsi="宋体" w:cs="宋体" w:hint="eastAsia"/>
          <w:bCs/>
          <w:sz w:val="32"/>
          <w:szCs w:val="32"/>
          <w:lang w:eastAsia="zh-CN"/>
        </w:rPr>
        <w:t>2017</w:t>
      </w:r>
      <w:r>
        <w:rPr>
          <w:rFonts w:ascii="宋体" w:hAnsi="宋体" w:cs="宋体" w:hint="eastAsia"/>
          <w:bCs/>
          <w:sz w:val="32"/>
          <w:szCs w:val="32"/>
          <w:lang w:eastAsia="zh-CN"/>
        </w:rPr>
        <w:t>—</w:t>
      </w:r>
      <w:r>
        <w:rPr>
          <w:rFonts w:ascii="宋体" w:hAnsi="宋体" w:cs="宋体" w:hint="eastAsia"/>
          <w:bCs/>
          <w:sz w:val="32"/>
          <w:szCs w:val="32"/>
          <w:lang w:eastAsia="zh-CN"/>
        </w:rPr>
        <w:t>0201</w:t>
      </w:r>
      <w:r>
        <w:rPr>
          <w:rFonts w:ascii="宋体" w:hAnsi="宋体" w:cs="宋体" w:hint="eastAsia"/>
          <w:bCs/>
          <w:sz w:val="32"/>
          <w:szCs w:val="32"/>
          <w:lang w:eastAsia="zh-CN"/>
        </w:rPr>
        <w:t>）</w:t>
      </w:r>
    </w:p>
    <w:p w:rsidR="00850515" w:rsidRDefault="00850515">
      <w:pPr>
        <w:jc w:val="center"/>
        <w:rPr>
          <w:rFonts w:ascii="宋体" w:hAnsi="宋体" w:cs="宋体"/>
          <w:b/>
          <w:sz w:val="52"/>
          <w:szCs w:val="52"/>
          <w:lang w:eastAsia="zh-CN"/>
        </w:rPr>
      </w:pPr>
    </w:p>
    <w:p w:rsidR="00850515" w:rsidRDefault="00850515">
      <w:pPr>
        <w:jc w:val="center"/>
        <w:rPr>
          <w:rFonts w:ascii="宋体" w:hAnsi="宋体" w:cs="宋体"/>
          <w:b/>
          <w:sz w:val="52"/>
          <w:szCs w:val="52"/>
          <w:lang w:eastAsia="zh-CN"/>
        </w:rPr>
      </w:pPr>
    </w:p>
    <w:p w:rsidR="00850515" w:rsidRDefault="00850515">
      <w:pPr>
        <w:jc w:val="center"/>
        <w:rPr>
          <w:rFonts w:ascii="宋体" w:hAnsi="宋体" w:cs="宋体"/>
          <w:b/>
          <w:sz w:val="52"/>
          <w:szCs w:val="52"/>
          <w:lang w:eastAsia="zh-CN"/>
        </w:rPr>
      </w:pPr>
    </w:p>
    <w:p w:rsidR="00850515" w:rsidRDefault="00C43DEA">
      <w:pPr>
        <w:jc w:val="center"/>
        <w:rPr>
          <w:rFonts w:ascii="宋体" w:eastAsia="宋体" w:hAnsi="宋体" w:cs="宋体"/>
          <w:b/>
          <w:sz w:val="52"/>
          <w:szCs w:val="52"/>
          <w:lang w:eastAsia="zh-CN"/>
        </w:rPr>
      </w:pPr>
      <w:r>
        <w:rPr>
          <w:rFonts w:ascii="宋体" w:hAnsi="宋体" w:cs="宋体" w:hint="eastAsia"/>
          <w:b/>
          <w:sz w:val="52"/>
          <w:szCs w:val="52"/>
          <w:lang w:eastAsia="zh-CN"/>
        </w:rPr>
        <w:t>建设工程施工合同</w:t>
      </w:r>
    </w:p>
    <w:p w:rsidR="00850515" w:rsidRDefault="00850515" w:rsidP="00B51C8C">
      <w:pPr>
        <w:pStyle w:val="2"/>
        <w:ind w:left="440" w:firstLine="440"/>
        <w:rPr>
          <w:lang w:eastAsia="zh-CN"/>
        </w:rPr>
      </w:pPr>
    </w:p>
    <w:p w:rsidR="00850515" w:rsidRDefault="00850515">
      <w:pPr>
        <w:jc w:val="center"/>
        <w:rPr>
          <w:rFonts w:ascii="宋体" w:hAnsi="宋体" w:cs="宋体"/>
          <w:b/>
          <w:sz w:val="52"/>
          <w:szCs w:val="52"/>
          <w:lang w:eastAsia="zh-CN"/>
        </w:rPr>
      </w:pPr>
    </w:p>
    <w:p w:rsidR="00850515" w:rsidRDefault="00850515">
      <w:pPr>
        <w:jc w:val="center"/>
        <w:rPr>
          <w:rFonts w:ascii="宋体" w:hAnsi="宋体" w:cs="宋体"/>
          <w:b/>
          <w:sz w:val="72"/>
          <w:szCs w:val="72"/>
          <w:lang w:eastAsia="zh-CN"/>
        </w:rPr>
      </w:pPr>
    </w:p>
    <w:p w:rsidR="00850515" w:rsidRDefault="00850515">
      <w:pPr>
        <w:jc w:val="center"/>
        <w:rPr>
          <w:rFonts w:ascii="宋体" w:hAnsi="宋体" w:cs="宋体"/>
          <w:b/>
          <w:sz w:val="72"/>
          <w:szCs w:val="72"/>
          <w:lang w:eastAsia="zh-CN"/>
        </w:rPr>
      </w:pPr>
    </w:p>
    <w:p w:rsidR="00850515" w:rsidRDefault="00850515">
      <w:pPr>
        <w:jc w:val="center"/>
        <w:rPr>
          <w:rFonts w:ascii="宋体" w:hAnsi="宋体" w:cs="宋体"/>
          <w:b/>
          <w:sz w:val="52"/>
          <w:szCs w:val="52"/>
          <w:lang w:eastAsia="zh-CN"/>
        </w:rPr>
      </w:pPr>
    </w:p>
    <w:p w:rsidR="00850515" w:rsidRDefault="00850515">
      <w:pPr>
        <w:rPr>
          <w:rFonts w:ascii="宋体" w:hAnsi="宋体" w:cs="宋体"/>
          <w:b/>
          <w:sz w:val="28"/>
          <w:szCs w:val="28"/>
          <w:lang w:eastAsia="zh-CN"/>
        </w:rPr>
      </w:pPr>
    </w:p>
    <w:p w:rsidR="00850515" w:rsidRDefault="00850515">
      <w:pPr>
        <w:rPr>
          <w:rFonts w:ascii="宋体" w:hAnsi="宋体" w:cs="宋体"/>
          <w:b/>
          <w:sz w:val="28"/>
          <w:szCs w:val="28"/>
          <w:lang w:eastAsia="zh-CN"/>
        </w:rPr>
      </w:pPr>
    </w:p>
    <w:p w:rsidR="00850515" w:rsidRDefault="00850515">
      <w:pPr>
        <w:rPr>
          <w:rFonts w:ascii="宋体" w:hAnsi="宋体" w:cs="宋体"/>
          <w:b/>
          <w:sz w:val="28"/>
          <w:szCs w:val="28"/>
          <w:lang w:eastAsia="zh-CN"/>
        </w:rPr>
      </w:pPr>
    </w:p>
    <w:p w:rsidR="00850515" w:rsidRDefault="00495487">
      <w:pPr>
        <w:ind w:rightChars="1295" w:right="2849"/>
        <w:jc w:val="distribute"/>
        <w:rPr>
          <w:rFonts w:ascii="宋体" w:hAnsi="宋体" w:cs="宋体"/>
          <w:b/>
          <w:sz w:val="30"/>
          <w:szCs w:val="30"/>
          <w:lang w:eastAsia="zh-CN"/>
        </w:rPr>
      </w:pPr>
      <w:r>
        <w:rPr>
          <w:rFonts w:ascii="宋体" w:hAnsi="宋体" w:cs="宋体"/>
        </w:rPr>
        <w:pict>
          <v:shapetype id="_x0000_t202" coordsize="21600,21600" o:spt="202" path="m,l,21600r21600,l21600,xe">
            <v:stroke joinstyle="miter"/>
            <v:path gradientshapeok="t" o:connecttype="rect"/>
          </v:shapetype>
          <v:shape id="文本框 5" o:spid="_x0000_s1026" type="#_x0000_t202" style="position:absolute;left:0;text-align:left;margin-left:312.6pt;margin-top:9.45pt;width:57pt;height:36pt;z-index:251659264;mso-width-relative:page;mso-height-relative:page"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ATOGNMEAgAADAQAAA4AAAAAAAAAAQAgAAAAJwEA&#10;AGRycy9lMm9Eb2MueG1sUEsFBgAAAAAGAAYAWQEAAJ0FAAAAAA==&#10;" filled="f" strokecolor="white">
            <v:textbox>
              <w:txbxContent>
                <w:p w:rsidR="00850515" w:rsidRDefault="00C43DEA">
                  <w:pPr>
                    <w:rPr>
                      <w:b/>
                      <w:bCs/>
                      <w:sz w:val="30"/>
                      <w:szCs w:val="30"/>
                    </w:rPr>
                  </w:pPr>
                  <w:r>
                    <w:rPr>
                      <w:rFonts w:hint="eastAsia"/>
                      <w:b/>
                      <w:bCs/>
                      <w:sz w:val="30"/>
                      <w:szCs w:val="30"/>
                    </w:rPr>
                    <w:t>制定</w:t>
                  </w:r>
                </w:p>
              </w:txbxContent>
            </v:textbox>
          </v:shape>
        </w:pict>
      </w:r>
      <w:r w:rsidR="00C43DEA">
        <w:rPr>
          <w:rFonts w:ascii="宋体" w:hAnsi="宋体" w:cs="宋体" w:hint="eastAsia"/>
          <w:b/>
          <w:sz w:val="32"/>
          <w:szCs w:val="28"/>
          <w:lang w:eastAsia="zh-CN"/>
        </w:rPr>
        <w:t xml:space="preserve">              </w:t>
      </w:r>
      <w:r w:rsidR="00C43DEA">
        <w:rPr>
          <w:rFonts w:ascii="宋体" w:hAnsi="宋体" w:cs="宋体" w:hint="eastAsia"/>
          <w:b/>
          <w:sz w:val="30"/>
          <w:szCs w:val="30"/>
          <w:lang w:eastAsia="zh-CN"/>
        </w:rPr>
        <w:t>住房城乡建设部</w:t>
      </w:r>
    </w:p>
    <w:p w:rsidR="00850515" w:rsidRDefault="00C43DEA">
      <w:pPr>
        <w:ind w:rightChars="1295" w:right="2849"/>
        <w:jc w:val="distribute"/>
        <w:rPr>
          <w:rFonts w:ascii="宋体" w:hAnsi="宋体" w:cs="宋体"/>
          <w:b/>
          <w:sz w:val="30"/>
          <w:szCs w:val="30"/>
          <w:lang w:eastAsia="zh-CN"/>
        </w:rPr>
      </w:pPr>
      <w:r>
        <w:rPr>
          <w:rFonts w:ascii="宋体" w:hAnsi="宋体" w:cs="宋体" w:hint="eastAsia"/>
          <w:b/>
          <w:sz w:val="30"/>
          <w:szCs w:val="30"/>
          <w:lang w:eastAsia="zh-CN"/>
        </w:rPr>
        <w:t xml:space="preserve">              </w:t>
      </w:r>
      <w:r>
        <w:rPr>
          <w:rFonts w:ascii="宋体" w:hAnsi="宋体" w:cs="宋体" w:hint="eastAsia"/>
          <w:b/>
          <w:sz w:val="30"/>
          <w:szCs w:val="30"/>
          <w:lang w:eastAsia="zh-CN"/>
        </w:rPr>
        <w:t>国家工商行政管理总局</w:t>
      </w:r>
    </w:p>
    <w:p w:rsidR="00850515" w:rsidRDefault="00850515">
      <w:pPr>
        <w:rPr>
          <w:rFonts w:ascii="宋体" w:hAnsi="宋体" w:cs="宋体"/>
          <w:b/>
          <w:lang w:eastAsia="zh-CN"/>
        </w:rPr>
      </w:pPr>
    </w:p>
    <w:p w:rsidR="00850515" w:rsidRDefault="00C43DEA">
      <w:pPr>
        <w:spacing w:line="600" w:lineRule="exact"/>
        <w:jc w:val="center"/>
        <w:rPr>
          <w:rFonts w:ascii="宋体" w:hAnsi="宋体" w:cs="宋体"/>
          <w:b/>
          <w:bCs/>
          <w:sz w:val="36"/>
          <w:szCs w:val="36"/>
          <w:lang w:eastAsia="zh-CN"/>
        </w:rPr>
      </w:pPr>
      <w:r>
        <w:rPr>
          <w:rFonts w:ascii="宋体" w:hAnsi="宋体" w:cs="宋体" w:hint="eastAsia"/>
          <w:lang w:eastAsia="zh-CN"/>
        </w:rPr>
        <w:br w:type="page"/>
      </w:r>
      <w:bookmarkStart w:id="49" w:name="_Toc19855"/>
      <w:r>
        <w:rPr>
          <w:rFonts w:ascii="宋体" w:hAnsi="宋体" w:cs="宋体" w:hint="eastAsia"/>
          <w:b/>
          <w:bCs/>
          <w:sz w:val="36"/>
          <w:szCs w:val="36"/>
          <w:lang w:val="zh-CN" w:eastAsia="zh-CN"/>
        </w:rPr>
        <w:lastRenderedPageBreak/>
        <w:t>目</w:t>
      </w:r>
      <w:r>
        <w:rPr>
          <w:rFonts w:ascii="宋体" w:hAnsi="宋体" w:cs="宋体" w:hint="eastAsia"/>
          <w:b/>
          <w:bCs/>
          <w:sz w:val="36"/>
          <w:szCs w:val="36"/>
          <w:lang w:val="zh-CN" w:eastAsia="zh-CN"/>
        </w:rPr>
        <w:t xml:space="preserve">  </w:t>
      </w:r>
      <w:r>
        <w:rPr>
          <w:rFonts w:ascii="宋体" w:hAnsi="宋体" w:cs="宋体" w:hint="eastAsia"/>
          <w:b/>
          <w:bCs/>
          <w:sz w:val="36"/>
          <w:szCs w:val="36"/>
          <w:lang w:val="zh-CN" w:eastAsia="zh-CN"/>
        </w:rPr>
        <w:t>录</w:t>
      </w:r>
      <w:bookmarkEnd w:id="49"/>
    </w:p>
    <w:p w:rsidR="00850515" w:rsidRDefault="00850515">
      <w:pPr>
        <w:rPr>
          <w:rFonts w:ascii="宋体" w:hAnsi="宋体" w:cs="宋体"/>
          <w:lang w:eastAsia="zh-CN"/>
        </w:rPr>
      </w:pPr>
    </w:p>
    <w:p w:rsidR="00850515" w:rsidRDefault="00C43DEA">
      <w:pPr>
        <w:spacing w:line="600" w:lineRule="exact"/>
        <w:rPr>
          <w:rFonts w:ascii="宋体" w:hAnsi="宋体" w:cs="宋体"/>
          <w:sz w:val="24"/>
          <w:szCs w:val="24"/>
          <w:lang w:eastAsia="zh-CN"/>
        </w:rPr>
      </w:pPr>
      <w:r>
        <w:rPr>
          <w:rFonts w:ascii="宋体" w:hAnsi="宋体" w:cs="宋体" w:hint="eastAsia"/>
          <w:sz w:val="24"/>
          <w:szCs w:val="24"/>
          <w:lang w:eastAsia="zh-CN"/>
        </w:rPr>
        <w:t>第一部分</w:t>
      </w:r>
      <w:r>
        <w:rPr>
          <w:rFonts w:ascii="宋体" w:hAnsi="宋体" w:cs="宋体" w:hint="eastAsia"/>
          <w:sz w:val="24"/>
          <w:szCs w:val="24"/>
          <w:lang w:eastAsia="zh-CN"/>
        </w:rPr>
        <w:t xml:space="preserve"> </w:t>
      </w:r>
      <w:r>
        <w:rPr>
          <w:rFonts w:ascii="宋体" w:hAnsi="宋体" w:cs="宋体" w:hint="eastAsia"/>
          <w:sz w:val="24"/>
          <w:szCs w:val="24"/>
          <w:lang w:eastAsia="zh-CN"/>
        </w:rPr>
        <w:t>合同协议书</w:t>
      </w:r>
    </w:p>
    <w:p w:rsidR="00850515" w:rsidRDefault="00C43DEA">
      <w:pPr>
        <w:spacing w:line="600" w:lineRule="exact"/>
        <w:rPr>
          <w:rFonts w:ascii="宋体" w:hAnsi="宋体" w:cs="宋体"/>
          <w:sz w:val="24"/>
          <w:szCs w:val="24"/>
          <w:lang w:eastAsia="zh-CN"/>
        </w:rPr>
      </w:pPr>
      <w:r>
        <w:rPr>
          <w:rFonts w:ascii="宋体" w:hAnsi="宋体" w:cs="宋体" w:hint="eastAsia"/>
          <w:sz w:val="24"/>
          <w:szCs w:val="24"/>
          <w:lang w:eastAsia="zh-CN"/>
        </w:rPr>
        <w:t>第二部分</w:t>
      </w:r>
      <w:r>
        <w:rPr>
          <w:rFonts w:ascii="宋体" w:hAnsi="宋体" w:cs="宋体" w:hint="eastAsia"/>
          <w:sz w:val="24"/>
          <w:szCs w:val="24"/>
          <w:lang w:eastAsia="zh-CN"/>
        </w:rPr>
        <w:t xml:space="preserve"> </w:t>
      </w:r>
      <w:r>
        <w:rPr>
          <w:rFonts w:ascii="宋体" w:hAnsi="宋体" w:cs="宋体" w:hint="eastAsia"/>
          <w:sz w:val="24"/>
          <w:szCs w:val="24"/>
          <w:lang w:eastAsia="zh-CN"/>
        </w:rPr>
        <w:t>通用合同条款</w:t>
      </w:r>
    </w:p>
    <w:p w:rsidR="00850515" w:rsidRDefault="00C43DEA">
      <w:pPr>
        <w:spacing w:line="600" w:lineRule="exact"/>
        <w:rPr>
          <w:rFonts w:ascii="宋体" w:hAnsi="宋体" w:cs="宋体"/>
          <w:sz w:val="24"/>
          <w:szCs w:val="24"/>
          <w:lang w:eastAsia="zh-CN"/>
        </w:rPr>
      </w:pPr>
      <w:r>
        <w:rPr>
          <w:rFonts w:ascii="宋体" w:hAnsi="宋体" w:cs="宋体" w:hint="eastAsia"/>
          <w:sz w:val="24"/>
          <w:szCs w:val="24"/>
          <w:lang w:eastAsia="zh-CN"/>
        </w:rPr>
        <w:t>第三部分</w:t>
      </w:r>
      <w:r>
        <w:rPr>
          <w:rFonts w:ascii="宋体" w:hAnsi="宋体" w:cs="宋体" w:hint="eastAsia"/>
          <w:sz w:val="24"/>
          <w:szCs w:val="24"/>
          <w:lang w:eastAsia="zh-CN"/>
        </w:rPr>
        <w:t xml:space="preserve"> </w:t>
      </w:r>
      <w:r>
        <w:rPr>
          <w:rFonts w:ascii="宋体" w:hAnsi="宋体" w:cs="宋体" w:hint="eastAsia"/>
          <w:sz w:val="24"/>
          <w:szCs w:val="24"/>
          <w:lang w:eastAsia="zh-CN"/>
        </w:rPr>
        <w:t>专用合同条款</w:t>
      </w:r>
    </w:p>
    <w:p w:rsidR="00850515" w:rsidRDefault="00C43DEA">
      <w:pPr>
        <w:spacing w:line="600" w:lineRule="exact"/>
        <w:rPr>
          <w:rFonts w:ascii="宋体" w:hAnsi="宋体" w:cs="宋体"/>
          <w:sz w:val="24"/>
          <w:szCs w:val="24"/>
          <w:lang w:eastAsia="zh-CN"/>
        </w:rPr>
      </w:pPr>
      <w:r>
        <w:rPr>
          <w:rFonts w:ascii="宋体" w:hAnsi="宋体" w:cs="宋体" w:hint="eastAsia"/>
          <w:sz w:val="24"/>
          <w:szCs w:val="24"/>
          <w:lang w:eastAsia="zh-CN"/>
        </w:rPr>
        <w:t>附件</w:t>
      </w:r>
    </w:p>
    <w:p w:rsidR="00850515" w:rsidRDefault="00850515" w:rsidP="00B51C8C">
      <w:pPr>
        <w:pStyle w:val="2"/>
        <w:ind w:left="440" w:firstLine="440"/>
        <w:rPr>
          <w:rFonts w:ascii="宋体" w:hAnsi="宋体" w:cs="宋体"/>
          <w:lang w:eastAsia="zh-CN"/>
        </w:rPr>
      </w:pPr>
    </w:p>
    <w:p w:rsidR="00850515" w:rsidRDefault="00850515" w:rsidP="00B51C8C">
      <w:pPr>
        <w:pStyle w:val="2"/>
        <w:ind w:left="440" w:firstLine="440"/>
        <w:rPr>
          <w:rFonts w:ascii="宋体" w:hAnsi="宋体" w:cs="宋体"/>
          <w:lang w:eastAsia="zh-CN"/>
        </w:rPr>
      </w:pPr>
    </w:p>
    <w:p w:rsidR="00850515" w:rsidRDefault="00850515" w:rsidP="00B51C8C">
      <w:pPr>
        <w:pStyle w:val="2"/>
        <w:ind w:left="440" w:firstLine="440"/>
        <w:rPr>
          <w:rFonts w:ascii="宋体" w:hAnsi="宋体" w:cs="宋体"/>
          <w:lang w:eastAsia="zh-CN"/>
        </w:rPr>
      </w:pPr>
    </w:p>
    <w:p w:rsidR="00850515" w:rsidRDefault="00850515" w:rsidP="00B51C8C">
      <w:pPr>
        <w:pStyle w:val="2"/>
        <w:ind w:left="440" w:firstLine="560"/>
        <w:rPr>
          <w:rFonts w:ascii="宋体" w:hAnsi="宋体" w:cs="宋体"/>
          <w:sz w:val="28"/>
          <w:szCs w:val="28"/>
          <w:lang w:eastAsia="zh-CN"/>
        </w:rPr>
      </w:pPr>
    </w:p>
    <w:p w:rsidR="00850515" w:rsidRDefault="00850515" w:rsidP="00B51C8C">
      <w:pPr>
        <w:pStyle w:val="2"/>
        <w:ind w:left="440" w:firstLine="560"/>
        <w:rPr>
          <w:rFonts w:ascii="宋体" w:hAnsi="宋体" w:cs="宋体"/>
          <w:sz w:val="28"/>
          <w:szCs w:val="28"/>
          <w:lang w:eastAsia="zh-CN"/>
        </w:rPr>
      </w:pPr>
    </w:p>
    <w:p w:rsidR="00850515" w:rsidRDefault="00850515" w:rsidP="00B51C8C">
      <w:pPr>
        <w:pStyle w:val="2"/>
        <w:ind w:left="440" w:firstLine="560"/>
        <w:rPr>
          <w:rFonts w:ascii="宋体" w:hAnsi="宋体" w:cs="宋体"/>
          <w:sz w:val="28"/>
          <w:szCs w:val="28"/>
          <w:lang w:eastAsia="zh-CN"/>
        </w:rPr>
      </w:pPr>
    </w:p>
    <w:p w:rsidR="00850515" w:rsidRDefault="00850515" w:rsidP="00B51C8C">
      <w:pPr>
        <w:pStyle w:val="2"/>
        <w:ind w:left="440" w:firstLine="560"/>
        <w:rPr>
          <w:rFonts w:ascii="宋体" w:hAnsi="宋体" w:cs="宋体"/>
          <w:sz w:val="28"/>
          <w:szCs w:val="28"/>
          <w:lang w:eastAsia="zh-CN"/>
        </w:rPr>
      </w:pPr>
    </w:p>
    <w:p w:rsidR="00850515" w:rsidRDefault="00850515" w:rsidP="00B51C8C">
      <w:pPr>
        <w:pStyle w:val="2"/>
        <w:ind w:left="440" w:firstLine="560"/>
        <w:rPr>
          <w:rFonts w:ascii="宋体" w:hAnsi="宋体" w:cs="宋体"/>
          <w:sz w:val="28"/>
          <w:szCs w:val="28"/>
          <w:lang w:eastAsia="zh-CN"/>
        </w:rPr>
      </w:pPr>
    </w:p>
    <w:p w:rsidR="00850515" w:rsidRDefault="00850515" w:rsidP="00B51C8C">
      <w:pPr>
        <w:pStyle w:val="2"/>
        <w:ind w:left="440" w:firstLine="560"/>
        <w:rPr>
          <w:rFonts w:ascii="宋体" w:hAnsi="宋体" w:cs="宋体"/>
          <w:sz w:val="28"/>
          <w:szCs w:val="28"/>
          <w:lang w:eastAsia="zh-CN"/>
        </w:rPr>
      </w:pPr>
    </w:p>
    <w:p w:rsidR="00850515" w:rsidRDefault="00850515" w:rsidP="00B51C8C">
      <w:pPr>
        <w:pStyle w:val="2"/>
        <w:ind w:left="440" w:firstLine="560"/>
        <w:rPr>
          <w:rFonts w:ascii="宋体" w:hAnsi="宋体" w:cs="宋体"/>
          <w:sz w:val="28"/>
          <w:szCs w:val="28"/>
          <w:lang w:eastAsia="zh-CN"/>
        </w:rPr>
      </w:pPr>
    </w:p>
    <w:p w:rsidR="00850515" w:rsidRDefault="00850515" w:rsidP="00B51C8C">
      <w:pPr>
        <w:pStyle w:val="2"/>
        <w:ind w:left="440" w:firstLine="560"/>
        <w:rPr>
          <w:rFonts w:ascii="宋体" w:hAnsi="宋体" w:cs="宋体"/>
          <w:sz w:val="28"/>
          <w:szCs w:val="28"/>
          <w:lang w:eastAsia="zh-CN"/>
        </w:rPr>
      </w:pPr>
    </w:p>
    <w:p w:rsidR="00850515" w:rsidRDefault="00850515" w:rsidP="00B51C8C">
      <w:pPr>
        <w:pStyle w:val="2"/>
        <w:ind w:left="440" w:firstLine="560"/>
        <w:rPr>
          <w:rFonts w:ascii="宋体" w:hAnsi="宋体" w:cs="宋体"/>
          <w:sz w:val="28"/>
          <w:szCs w:val="28"/>
          <w:lang w:eastAsia="zh-CN"/>
        </w:rPr>
      </w:pPr>
    </w:p>
    <w:p w:rsidR="00850515" w:rsidRDefault="00850515" w:rsidP="00B51C8C">
      <w:pPr>
        <w:pStyle w:val="2"/>
        <w:ind w:left="440" w:firstLine="560"/>
        <w:rPr>
          <w:rFonts w:ascii="宋体" w:hAnsi="宋体" w:cs="宋体"/>
          <w:sz w:val="28"/>
          <w:szCs w:val="28"/>
          <w:lang w:eastAsia="zh-CN"/>
        </w:rPr>
      </w:pPr>
    </w:p>
    <w:p w:rsidR="00850515" w:rsidRDefault="00850515">
      <w:pPr>
        <w:pStyle w:val="3"/>
        <w:jc w:val="center"/>
        <w:rPr>
          <w:rFonts w:cs="宋体"/>
          <w:sz w:val="36"/>
          <w:szCs w:val="36"/>
          <w:lang w:eastAsia="zh-CN"/>
        </w:rPr>
      </w:pPr>
      <w:bookmarkStart w:id="50" w:name="_Toc11185"/>
    </w:p>
    <w:p w:rsidR="00850515" w:rsidRDefault="00850515">
      <w:pPr>
        <w:pStyle w:val="3"/>
        <w:jc w:val="center"/>
        <w:rPr>
          <w:rFonts w:cs="宋体"/>
          <w:sz w:val="36"/>
          <w:szCs w:val="36"/>
          <w:lang w:eastAsia="zh-CN"/>
        </w:rPr>
      </w:pPr>
    </w:p>
    <w:p w:rsidR="00850515" w:rsidRDefault="00850515">
      <w:pPr>
        <w:pStyle w:val="3"/>
        <w:jc w:val="center"/>
        <w:rPr>
          <w:rFonts w:cs="宋体"/>
          <w:sz w:val="36"/>
          <w:szCs w:val="36"/>
          <w:lang w:eastAsia="zh-CN"/>
        </w:rPr>
      </w:pPr>
    </w:p>
    <w:p w:rsidR="00850515" w:rsidRDefault="00C43DEA">
      <w:pPr>
        <w:pStyle w:val="3"/>
        <w:jc w:val="center"/>
        <w:rPr>
          <w:rFonts w:cs="宋体"/>
          <w:b w:val="0"/>
          <w:sz w:val="30"/>
          <w:szCs w:val="30"/>
          <w:lang w:eastAsia="zh-CN"/>
        </w:rPr>
      </w:pPr>
      <w:r>
        <w:rPr>
          <w:rFonts w:cs="宋体" w:hint="eastAsia"/>
          <w:sz w:val="30"/>
          <w:szCs w:val="30"/>
          <w:lang w:eastAsia="zh-CN"/>
        </w:rPr>
        <w:t>第一部分 合同协议书</w:t>
      </w:r>
      <w:bookmarkEnd w:id="50"/>
    </w:p>
    <w:p w:rsidR="00850515" w:rsidRDefault="00850515">
      <w:pPr>
        <w:spacing w:line="360" w:lineRule="auto"/>
        <w:rPr>
          <w:rFonts w:ascii="宋体" w:hAnsi="宋体" w:cs="宋体"/>
          <w:bCs/>
          <w:sz w:val="24"/>
          <w:lang w:eastAsia="zh-CN"/>
        </w:rPr>
      </w:pPr>
    </w:p>
    <w:p w:rsidR="00850515" w:rsidRDefault="00C43DEA">
      <w:pPr>
        <w:spacing w:line="440" w:lineRule="exact"/>
        <w:rPr>
          <w:rFonts w:ascii="宋体" w:hAnsi="宋体" w:cs="宋体"/>
          <w:bCs/>
          <w:szCs w:val="21"/>
          <w:u w:val="single"/>
          <w:lang w:eastAsia="zh-CN"/>
        </w:rPr>
      </w:pPr>
      <w:r>
        <w:rPr>
          <w:rFonts w:ascii="宋体" w:hAnsi="宋体" w:cs="宋体" w:hint="eastAsia"/>
          <w:b/>
          <w:szCs w:val="21"/>
          <w:lang w:eastAsia="zh-CN"/>
        </w:rPr>
        <w:t>发包人（全称）：</w:t>
      </w:r>
      <w:r>
        <w:rPr>
          <w:rFonts w:ascii="宋体" w:hAnsi="宋体" w:cs="宋体" w:hint="eastAsia"/>
          <w:bCs/>
          <w:szCs w:val="21"/>
          <w:u w:val="single"/>
          <w:lang w:eastAsia="zh-CN"/>
        </w:rPr>
        <w:t xml:space="preserve">                                        </w:t>
      </w:r>
    </w:p>
    <w:p w:rsidR="00850515" w:rsidRDefault="00C43DEA">
      <w:pPr>
        <w:spacing w:line="440" w:lineRule="exact"/>
        <w:rPr>
          <w:rFonts w:ascii="宋体" w:hAnsi="宋体" w:cs="宋体"/>
          <w:bCs/>
          <w:szCs w:val="21"/>
          <w:u w:val="single"/>
          <w:lang w:eastAsia="zh-CN"/>
        </w:rPr>
      </w:pPr>
      <w:r>
        <w:rPr>
          <w:rFonts w:ascii="宋体" w:hAnsi="宋体" w:cs="宋体" w:hint="eastAsia"/>
          <w:b/>
          <w:szCs w:val="21"/>
          <w:lang w:eastAsia="zh-CN"/>
        </w:rPr>
        <w:t>承包人（全称）：</w:t>
      </w:r>
      <w:r>
        <w:rPr>
          <w:rFonts w:ascii="宋体" w:hAnsi="宋体" w:cs="宋体" w:hint="eastAsia"/>
          <w:bCs/>
          <w:szCs w:val="21"/>
          <w:u w:val="single"/>
          <w:lang w:eastAsia="zh-CN"/>
        </w:rPr>
        <w:t xml:space="preserve">                                        </w:t>
      </w:r>
    </w:p>
    <w:p w:rsidR="00850515" w:rsidRDefault="00C43DEA">
      <w:pPr>
        <w:spacing w:line="440" w:lineRule="exact"/>
        <w:ind w:firstLineChars="200" w:firstLine="440"/>
        <w:rPr>
          <w:rFonts w:ascii="宋体" w:hAnsi="宋体" w:cs="宋体"/>
          <w:szCs w:val="21"/>
          <w:lang w:eastAsia="zh-CN"/>
        </w:rPr>
      </w:pPr>
      <w:r>
        <w:rPr>
          <w:rFonts w:ascii="宋体" w:hAnsi="宋体" w:cs="宋体" w:hint="eastAsia"/>
          <w:szCs w:val="21"/>
          <w:lang w:eastAsia="zh-CN"/>
        </w:rPr>
        <w:t>根据《中华人民共和国民法典》、《中华人民共和国建筑法》及有关法律规定，遵循平等、自愿、公平和诚实信用的原则，双方就</w:t>
      </w:r>
      <w:r>
        <w:rPr>
          <w:rFonts w:ascii="宋体" w:hAnsi="宋体" w:cs="宋体" w:hint="eastAsia"/>
          <w:szCs w:val="21"/>
          <w:u w:val="single"/>
          <w:lang w:eastAsia="zh-CN"/>
        </w:rPr>
        <w:t xml:space="preserve">                       </w:t>
      </w:r>
      <w:r>
        <w:rPr>
          <w:rFonts w:ascii="宋体" w:hAnsi="宋体" w:cs="宋体" w:hint="eastAsia"/>
          <w:szCs w:val="21"/>
          <w:lang w:eastAsia="zh-CN"/>
        </w:rPr>
        <w:t>工程施工及有关事项协商一致，共同达成如下协议：</w:t>
      </w:r>
    </w:p>
    <w:p w:rsidR="00850515" w:rsidRDefault="00C43DEA">
      <w:pPr>
        <w:pStyle w:val="4"/>
        <w:spacing w:before="120" w:after="120" w:line="440" w:lineRule="exact"/>
        <w:rPr>
          <w:rFonts w:ascii="宋体" w:eastAsia="宋体" w:hAnsi="宋体" w:cs="宋体"/>
          <w:b/>
          <w:bCs/>
          <w:sz w:val="21"/>
          <w:szCs w:val="21"/>
          <w:lang w:eastAsia="zh-CN"/>
        </w:rPr>
      </w:pPr>
      <w:r>
        <w:rPr>
          <w:rFonts w:ascii="宋体" w:eastAsia="宋体" w:hAnsi="宋体" w:cs="宋体" w:hint="eastAsia"/>
          <w:b/>
          <w:bCs/>
          <w:sz w:val="21"/>
          <w:szCs w:val="21"/>
          <w:lang w:eastAsia="zh-CN"/>
        </w:rPr>
        <w:t xml:space="preserve">    </w:t>
      </w:r>
      <w:bookmarkStart w:id="51" w:name="_Toc18894"/>
      <w:bookmarkStart w:id="52" w:name="_Toc27544"/>
      <w:bookmarkStart w:id="53" w:name="_Toc2359"/>
      <w:r>
        <w:rPr>
          <w:rFonts w:ascii="宋体" w:eastAsia="宋体" w:hAnsi="宋体" w:cs="宋体" w:hint="eastAsia"/>
          <w:b/>
          <w:bCs/>
          <w:sz w:val="21"/>
          <w:szCs w:val="21"/>
          <w:lang w:eastAsia="zh-CN"/>
        </w:rPr>
        <w:t>一、工程概况</w:t>
      </w:r>
      <w:bookmarkEnd w:id="51"/>
      <w:bookmarkEnd w:id="52"/>
      <w:bookmarkEnd w:id="53"/>
    </w:p>
    <w:p w:rsidR="00850515" w:rsidRDefault="00C43DEA">
      <w:pPr>
        <w:spacing w:line="440" w:lineRule="exact"/>
        <w:ind w:firstLineChars="196" w:firstLine="431"/>
        <w:rPr>
          <w:rFonts w:ascii="宋体" w:hAnsi="宋体" w:cs="宋体"/>
          <w:szCs w:val="21"/>
          <w:u w:val="single"/>
          <w:lang w:eastAsia="zh-CN"/>
        </w:rPr>
      </w:pPr>
      <w:r>
        <w:rPr>
          <w:rFonts w:ascii="宋体" w:hAnsi="宋体" w:cs="宋体" w:hint="eastAsia"/>
          <w:bCs/>
          <w:szCs w:val="21"/>
          <w:lang w:eastAsia="zh-CN"/>
        </w:rPr>
        <w:t>1.</w:t>
      </w:r>
      <w:r>
        <w:rPr>
          <w:rFonts w:ascii="宋体" w:hAnsi="宋体" w:cs="宋体" w:hint="eastAsia"/>
          <w:bCs/>
          <w:szCs w:val="21"/>
          <w:lang w:eastAsia="zh-CN"/>
        </w:rPr>
        <w:t>工程名称</w:t>
      </w:r>
      <w:r>
        <w:rPr>
          <w:rFonts w:ascii="宋体" w:hAnsi="宋体" w:cs="宋体" w:hint="eastAsia"/>
          <w:szCs w:val="21"/>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440" w:lineRule="exact"/>
        <w:ind w:firstLineChars="196" w:firstLine="431"/>
        <w:rPr>
          <w:rFonts w:ascii="宋体" w:hAnsi="宋体" w:cs="宋体"/>
          <w:bCs/>
          <w:szCs w:val="21"/>
          <w:lang w:eastAsia="zh-CN"/>
        </w:rPr>
      </w:pPr>
      <w:r>
        <w:rPr>
          <w:rFonts w:ascii="宋体" w:hAnsi="宋体" w:cs="宋体" w:hint="eastAsia"/>
          <w:bCs/>
          <w:szCs w:val="21"/>
          <w:lang w:eastAsia="zh-CN"/>
        </w:rPr>
        <w:t>2.</w:t>
      </w:r>
      <w:r>
        <w:rPr>
          <w:rFonts w:ascii="宋体" w:hAnsi="宋体" w:cs="宋体" w:hint="eastAsia"/>
          <w:bCs/>
          <w:szCs w:val="21"/>
          <w:lang w:eastAsia="zh-CN"/>
        </w:rPr>
        <w:t>工程地点：</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440" w:lineRule="exact"/>
        <w:ind w:firstLineChars="196" w:firstLine="431"/>
        <w:rPr>
          <w:rFonts w:ascii="宋体" w:hAnsi="宋体" w:cs="宋体"/>
          <w:bCs/>
          <w:szCs w:val="21"/>
          <w:lang w:eastAsia="zh-CN"/>
        </w:rPr>
      </w:pPr>
      <w:r>
        <w:rPr>
          <w:rFonts w:ascii="宋体" w:hAnsi="宋体" w:cs="宋体" w:hint="eastAsia"/>
          <w:bCs/>
          <w:szCs w:val="21"/>
          <w:lang w:eastAsia="zh-CN"/>
        </w:rPr>
        <w:t>3.</w:t>
      </w:r>
      <w:r>
        <w:rPr>
          <w:rFonts w:ascii="宋体" w:hAnsi="宋体" w:cs="宋体" w:hint="eastAsia"/>
          <w:bCs/>
          <w:szCs w:val="21"/>
          <w:lang w:eastAsia="zh-CN"/>
        </w:rPr>
        <w:t>工程立项批准文号：</w:t>
      </w:r>
      <w:r>
        <w:rPr>
          <w:rFonts w:ascii="宋体" w:hAnsi="宋体" w:cs="宋体" w:hint="eastAsia"/>
          <w:szCs w:val="21"/>
          <w:u w:val="single"/>
          <w:lang w:eastAsia="zh-CN"/>
        </w:rPr>
        <w:t xml:space="preserve">                             </w:t>
      </w:r>
      <w:r>
        <w:rPr>
          <w:rFonts w:ascii="宋体" w:hAnsi="宋体" w:cs="宋体" w:hint="eastAsia"/>
          <w:bCs/>
          <w:szCs w:val="21"/>
          <w:lang w:eastAsia="zh-CN"/>
        </w:rPr>
        <w:t>。</w:t>
      </w:r>
    </w:p>
    <w:p w:rsidR="00850515" w:rsidRDefault="00C43DEA">
      <w:pPr>
        <w:spacing w:line="440" w:lineRule="exact"/>
        <w:ind w:firstLineChars="196" w:firstLine="431"/>
        <w:rPr>
          <w:rFonts w:ascii="宋体" w:hAnsi="宋体" w:cs="宋体"/>
          <w:bCs/>
          <w:szCs w:val="21"/>
          <w:lang w:eastAsia="zh-CN"/>
        </w:rPr>
      </w:pPr>
      <w:r>
        <w:rPr>
          <w:rFonts w:ascii="宋体" w:hAnsi="宋体" w:cs="宋体" w:hint="eastAsia"/>
          <w:bCs/>
          <w:szCs w:val="21"/>
          <w:lang w:eastAsia="zh-CN"/>
        </w:rPr>
        <w:t>4.</w:t>
      </w:r>
      <w:r>
        <w:rPr>
          <w:rFonts w:ascii="宋体" w:hAnsi="宋体" w:cs="宋体" w:hint="eastAsia"/>
          <w:bCs/>
          <w:szCs w:val="21"/>
          <w:lang w:eastAsia="zh-CN"/>
        </w:rPr>
        <w:t>资金来源：</w:t>
      </w:r>
      <w:r>
        <w:rPr>
          <w:rFonts w:ascii="宋体" w:hAnsi="宋体" w:cs="宋体" w:hint="eastAsia"/>
          <w:szCs w:val="21"/>
          <w:u w:val="single"/>
          <w:lang w:eastAsia="zh-CN"/>
        </w:rPr>
        <w:t xml:space="preserve">                                     </w:t>
      </w:r>
      <w:r>
        <w:rPr>
          <w:rFonts w:ascii="宋体" w:hAnsi="宋体" w:cs="宋体" w:hint="eastAsia"/>
          <w:bCs/>
          <w:szCs w:val="21"/>
          <w:lang w:eastAsia="zh-CN"/>
        </w:rPr>
        <w:t>。</w:t>
      </w:r>
    </w:p>
    <w:p w:rsidR="00850515" w:rsidRDefault="00C43DEA">
      <w:pPr>
        <w:spacing w:line="440" w:lineRule="exact"/>
        <w:ind w:firstLineChars="196" w:firstLine="431"/>
        <w:rPr>
          <w:rFonts w:ascii="宋体" w:hAnsi="宋体" w:cs="宋体"/>
          <w:bCs/>
          <w:szCs w:val="21"/>
          <w:lang w:eastAsia="zh-CN"/>
        </w:rPr>
      </w:pPr>
      <w:r>
        <w:rPr>
          <w:rFonts w:ascii="宋体" w:hAnsi="宋体" w:cs="宋体" w:hint="eastAsia"/>
          <w:bCs/>
          <w:szCs w:val="21"/>
          <w:lang w:eastAsia="zh-CN"/>
        </w:rPr>
        <w:t>5.</w:t>
      </w:r>
      <w:r>
        <w:rPr>
          <w:rFonts w:ascii="宋体" w:hAnsi="宋体" w:cs="宋体" w:hint="eastAsia"/>
          <w:bCs/>
          <w:szCs w:val="21"/>
          <w:lang w:eastAsia="zh-CN"/>
        </w:rPr>
        <w:t>工程内容：</w:t>
      </w:r>
      <w:r>
        <w:rPr>
          <w:rFonts w:ascii="宋体" w:hAnsi="宋体" w:cs="宋体" w:hint="eastAsia"/>
          <w:szCs w:val="21"/>
          <w:u w:val="single"/>
          <w:lang w:eastAsia="zh-CN"/>
        </w:rPr>
        <w:t xml:space="preserve">                                     </w:t>
      </w:r>
      <w:r>
        <w:rPr>
          <w:rFonts w:ascii="宋体" w:hAnsi="宋体" w:cs="宋体" w:hint="eastAsia"/>
          <w:bCs/>
          <w:szCs w:val="21"/>
          <w:lang w:eastAsia="zh-CN"/>
        </w:rPr>
        <w:t>。</w:t>
      </w:r>
    </w:p>
    <w:p w:rsidR="00850515" w:rsidRDefault="00C43DEA">
      <w:pPr>
        <w:spacing w:line="440" w:lineRule="exact"/>
        <w:ind w:firstLineChars="196" w:firstLine="431"/>
        <w:rPr>
          <w:rFonts w:ascii="宋体" w:hAnsi="宋体" w:cs="宋体"/>
          <w:bCs/>
          <w:szCs w:val="21"/>
          <w:lang w:eastAsia="zh-CN"/>
        </w:rPr>
      </w:pPr>
      <w:r>
        <w:rPr>
          <w:rFonts w:ascii="宋体" w:hAnsi="宋体" w:cs="宋体" w:hint="eastAsia"/>
          <w:szCs w:val="21"/>
          <w:lang w:eastAsia="zh-CN"/>
        </w:rPr>
        <w:t>群体工程应附《承包人承揽工程项目一览表》（附件</w:t>
      </w:r>
      <w:r>
        <w:rPr>
          <w:rFonts w:ascii="宋体" w:hAnsi="宋体" w:cs="宋体" w:hint="eastAsia"/>
          <w:szCs w:val="21"/>
          <w:lang w:eastAsia="zh-CN"/>
        </w:rPr>
        <w:t>1</w:t>
      </w:r>
      <w:r>
        <w:rPr>
          <w:rFonts w:ascii="宋体" w:hAnsi="宋体" w:cs="宋体" w:hint="eastAsia"/>
          <w:szCs w:val="21"/>
          <w:lang w:eastAsia="zh-CN"/>
        </w:rPr>
        <w:t>）。</w:t>
      </w:r>
    </w:p>
    <w:p w:rsidR="00850515" w:rsidRDefault="00C43DEA">
      <w:pPr>
        <w:spacing w:line="440" w:lineRule="exact"/>
        <w:ind w:firstLineChars="196" w:firstLine="431"/>
        <w:rPr>
          <w:rFonts w:ascii="宋体" w:hAnsi="宋体" w:cs="宋体"/>
          <w:bCs/>
          <w:szCs w:val="21"/>
          <w:lang w:eastAsia="zh-CN"/>
        </w:rPr>
      </w:pPr>
      <w:r>
        <w:rPr>
          <w:rFonts w:ascii="宋体" w:hAnsi="宋体" w:cs="宋体" w:hint="eastAsia"/>
          <w:bCs/>
          <w:szCs w:val="21"/>
          <w:lang w:eastAsia="zh-CN"/>
        </w:rPr>
        <w:t>6.</w:t>
      </w:r>
      <w:r>
        <w:rPr>
          <w:rFonts w:ascii="宋体" w:hAnsi="宋体" w:cs="宋体" w:hint="eastAsia"/>
          <w:bCs/>
          <w:szCs w:val="21"/>
          <w:lang w:eastAsia="zh-CN"/>
        </w:rPr>
        <w:t>工程承包范围：</w:t>
      </w:r>
    </w:p>
    <w:p w:rsidR="00850515" w:rsidRDefault="00C43DEA">
      <w:pPr>
        <w:spacing w:line="440" w:lineRule="exact"/>
        <w:ind w:firstLineChars="200" w:firstLine="440"/>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pStyle w:val="4"/>
        <w:spacing w:before="120" w:after="120" w:line="440" w:lineRule="exact"/>
        <w:rPr>
          <w:rFonts w:ascii="宋体" w:eastAsia="宋体" w:hAnsi="宋体" w:cs="宋体"/>
          <w:b/>
          <w:bCs/>
          <w:sz w:val="21"/>
          <w:szCs w:val="21"/>
          <w:lang w:eastAsia="zh-CN"/>
        </w:rPr>
      </w:pPr>
      <w:r>
        <w:rPr>
          <w:rFonts w:ascii="宋体" w:eastAsia="宋体" w:hAnsi="宋体" w:cs="宋体" w:hint="eastAsia"/>
          <w:b/>
          <w:bCs/>
          <w:sz w:val="21"/>
          <w:szCs w:val="21"/>
          <w:lang w:eastAsia="zh-CN"/>
        </w:rPr>
        <w:t xml:space="preserve">   </w:t>
      </w:r>
      <w:bookmarkStart w:id="54" w:name="_Toc3663"/>
      <w:bookmarkStart w:id="55" w:name="_Toc10931"/>
      <w:bookmarkStart w:id="56" w:name="_Toc15170"/>
      <w:r>
        <w:rPr>
          <w:rFonts w:ascii="宋体" w:eastAsia="宋体" w:hAnsi="宋体" w:cs="宋体" w:hint="eastAsia"/>
          <w:b/>
          <w:bCs/>
          <w:sz w:val="21"/>
          <w:szCs w:val="21"/>
          <w:lang w:eastAsia="zh-CN"/>
        </w:rPr>
        <w:t>二、合同工期</w:t>
      </w:r>
      <w:bookmarkEnd w:id="54"/>
      <w:bookmarkEnd w:id="55"/>
      <w:bookmarkEnd w:id="56"/>
    </w:p>
    <w:p w:rsidR="00850515" w:rsidRDefault="00C43DEA">
      <w:pPr>
        <w:spacing w:line="440" w:lineRule="exact"/>
        <w:ind w:firstLine="459"/>
        <w:rPr>
          <w:rFonts w:ascii="宋体" w:hAnsi="宋体" w:cs="宋体"/>
          <w:szCs w:val="21"/>
          <w:lang w:eastAsia="zh-CN"/>
        </w:rPr>
      </w:pPr>
      <w:r>
        <w:rPr>
          <w:rFonts w:ascii="宋体" w:hAnsi="宋体" w:cs="宋体" w:hint="eastAsia"/>
          <w:szCs w:val="21"/>
          <w:lang w:eastAsia="zh-CN"/>
        </w:rPr>
        <w:t>计划开工日期：</w:t>
      </w:r>
      <w:r>
        <w:rPr>
          <w:rFonts w:ascii="宋体" w:hAnsi="宋体" w:cs="宋体" w:hint="eastAsia"/>
          <w:szCs w:val="21"/>
          <w:u w:val="single"/>
          <w:lang w:eastAsia="zh-CN"/>
        </w:rPr>
        <w:t xml:space="preserve">      </w:t>
      </w:r>
      <w:r>
        <w:rPr>
          <w:rFonts w:ascii="宋体" w:hAnsi="宋体" w:cs="宋体" w:hint="eastAsia"/>
          <w:szCs w:val="21"/>
          <w:lang w:eastAsia="zh-CN"/>
        </w:rPr>
        <w:t>年</w:t>
      </w:r>
      <w:r>
        <w:rPr>
          <w:rFonts w:ascii="宋体" w:hAnsi="宋体" w:cs="宋体" w:hint="eastAsia"/>
          <w:szCs w:val="21"/>
          <w:u w:val="single"/>
          <w:lang w:eastAsia="zh-CN"/>
        </w:rPr>
        <w:t xml:space="preserve">      </w:t>
      </w:r>
      <w:r>
        <w:rPr>
          <w:rFonts w:ascii="宋体" w:hAnsi="宋体" w:cs="宋体" w:hint="eastAsia"/>
          <w:szCs w:val="21"/>
          <w:lang w:eastAsia="zh-CN"/>
        </w:rPr>
        <w:t>月</w:t>
      </w:r>
      <w:r>
        <w:rPr>
          <w:rFonts w:ascii="宋体" w:hAnsi="宋体" w:cs="宋体" w:hint="eastAsia"/>
          <w:szCs w:val="21"/>
          <w:u w:val="single"/>
          <w:lang w:eastAsia="zh-CN"/>
        </w:rPr>
        <w:t xml:space="preserve">      </w:t>
      </w:r>
      <w:r>
        <w:rPr>
          <w:rFonts w:ascii="宋体" w:hAnsi="宋体" w:cs="宋体" w:hint="eastAsia"/>
          <w:szCs w:val="21"/>
          <w:lang w:eastAsia="zh-CN"/>
        </w:rPr>
        <w:t>日。</w:t>
      </w:r>
    </w:p>
    <w:p w:rsidR="00850515" w:rsidRDefault="00C43DEA">
      <w:pPr>
        <w:spacing w:line="440" w:lineRule="exact"/>
        <w:ind w:firstLine="459"/>
        <w:rPr>
          <w:rFonts w:ascii="宋体" w:hAnsi="宋体" w:cs="宋体"/>
          <w:szCs w:val="21"/>
          <w:lang w:eastAsia="zh-CN"/>
        </w:rPr>
      </w:pPr>
      <w:r>
        <w:rPr>
          <w:rFonts w:ascii="宋体" w:hAnsi="宋体" w:cs="宋体" w:hint="eastAsia"/>
          <w:szCs w:val="21"/>
          <w:lang w:eastAsia="zh-CN"/>
        </w:rPr>
        <w:t>计划竣工日期：</w:t>
      </w:r>
      <w:r>
        <w:rPr>
          <w:rFonts w:ascii="宋体" w:hAnsi="宋体" w:cs="宋体" w:hint="eastAsia"/>
          <w:szCs w:val="21"/>
          <w:u w:val="single"/>
          <w:lang w:eastAsia="zh-CN"/>
        </w:rPr>
        <w:t xml:space="preserve">      </w:t>
      </w:r>
      <w:r>
        <w:rPr>
          <w:rFonts w:ascii="宋体" w:hAnsi="宋体" w:cs="宋体" w:hint="eastAsia"/>
          <w:szCs w:val="21"/>
          <w:lang w:eastAsia="zh-CN"/>
        </w:rPr>
        <w:t>年</w:t>
      </w:r>
      <w:r>
        <w:rPr>
          <w:rFonts w:ascii="宋体" w:hAnsi="宋体" w:cs="宋体" w:hint="eastAsia"/>
          <w:szCs w:val="21"/>
          <w:u w:val="single"/>
          <w:lang w:eastAsia="zh-CN"/>
        </w:rPr>
        <w:t xml:space="preserve">      </w:t>
      </w:r>
      <w:r>
        <w:rPr>
          <w:rFonts w:ascii="宋体" w:hAnsi="宋体" w:cs="宋体" w:hint="eastAsia"/>
          <w:szCs w:val="21"/>
          <w:lang w:eastAsia="zh-CN"/>
        </w:rPr>
        <w:t>月</w:t>
      </w:r>
      <w:r>
        <w:rPr>
          <w:rFonts w:ascii="宋体" w:hAnsi="宋体" w:cs="宋体" w:hint="eastAsia"/>
          <w:szCs w:val="21"/>
          <w:u w:val="single"/>
          <w:lang w:eastAsia="zh-CN"/>
        </w:rPr>
        <w:t xml:space="preserve">      </w:t>
      </w:r>
      <w:r>
        <w:rPr>
          <w:rFonts w:ascii="宋体" w:hAnsi="宋体" w:cs="宋体" w:hint="eastAsia"/>
          <w:szCs w:val="21"/>
          <w:lang w:eastAsia="zh-CN"/>
        </w:rPr>
        <w:t>日。</w:t>
      </w:r>
    </w:p>
    <w:p w:rsidR="00850515" w:rsidRDefault="00C43DEA">
      <w:pPr>
        <w:spacing w:line="440" w:lineRule="exact"/>
        <w:ind w:firstLine="459"/>
        <w:rPr>
          <w:rFonts w:ascii="宋体" w:hAnsi="宋体" w:cs="宋体"/>
          <w:szCs w:val="21"/>
          <w:lang w:eastAsia="zh-CN"/>
        </w:rPr>
      </w:pPr>
      <w:r>
        <w:rPr>
          <w:rFonts w:ascii="宋体" w:hAnsi="宋体" w:cs="宋体" w:hint="eastAsia"/>
          <w:szCs w:val="21"/>
          <w:lang w:eastAsia="zh-CN"/>
        </w:rPr>
        <w:t>工期总日历天数：</w:t>
      </w:r>
      <w:r>
        <w:rPr>
          <w:rFonts w:ascii="宋体" w:hAnsi="宋体" w:cs="宋体" w:hint="eastAsia"/>
          <w:szCs w:val="21"/>
          <w:u w:val="single"/>
          <w:lang w:eastAsia="zh-CN"/>
        </w:rPr>
        <w:t xml:space="preserve">        </w:t>
      </w:r>
      <w:r>
        <w:rPr>
          <w:rFonts w:ascii="宋体" w:hAnsi="宋体" w:cs="宋体" w:hint="eastAsia"/>
          <w:szCs w:val="21"/>
          <w:lang w:eastAsia="zh-CN"/>
        </w:rPr>
        <w:t>天。工期总日历天数与根据前述计划开竣工日期计算的工期天数不一致的，以工期总日历天数为准。</w:t>
      </w:r>
    </w:p>
    <w:p w:rsidR="00850515" w:rsidRDefault="00C43DEA">
      <w:pPr>
        <w:pStyle w:val="4"/>
        <w:spacing w:before="120" w:after="120" w:line="440" w:lineRule="exact"/>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Pr>
          <w:rFonts w:ascii="宋体" w:eastAsia="宋体" w:hAnsi="宋体" w:cs="宋体" w:hint="eastAsia"/>
          <w:b/>
          <w:bCs/>
          <w:sz w:val="21"/>
          <w:szCs w:val="21"/>
          <w:lang w:eastAsia="zh-CN"/>
        </w:rPr>
        <w:t xml:space="preserve">   </w:t>
      </w:r>
      <w:bookmarkStart w:id="57" w:name="_Toc4481"/>
      <w:bookmarkStart w:id="58" w:name="_Toc4953"/>
      <w:bookmarkStart w:id="59" w:name="_Toc848"/>
      <w:r>
        <w:rPr>
          <w:rFonts w:ascii="宋体" w:eastAsia="宋体" w:hAnsi="宋体" w:cs="宋体" w:hint="eastAsia"/>
          <w:b/>
          <w:bCs/>
          <w:sz w:val="21"/>
          <w:szCs w:val="21"/>
          <w:lang w:eastAsia="zh-CN"/>
        </w:rPr>
        <w:t>三、质量标准</w:t>
      </w:r>
      <w:bookmarkEnd w:id="57"/>
      <w:bookmarkEnd w:id="58"/>
      <w:bookmarkEnd w:id="59"/>
    </w:p>
    <w:p w:rsidR="00850515" w:rsidRDefault="00C43DEA">
      <w:pPr>
        <w:spacing w:line="440" w:lineRule="exact"/>
        <w:ind w:firstLine="459"/>
        <w:rPr>
          <w:rFonts w:ascii="宋体" w:hAnsi="宋体" w:cs="宋体"/>
          <w:szCs w:val="21"/>
          <w:lang w:eastAsia="zh-CN"/>
        </w:rPr>
      </w:pPr>
      <w:r>
        <w:rPr>
          <w:rFonts w:ascii="宋体" w:hAnsi="宋体" w:cs="宋体" w:hint="eastAsia"/>
          <w:szCs w:val="21"/>
          <w:lang w:eastAsia="zh-CN"/>
        </w:rPr>
        <w:t>工程质量符合</w:t>
      </w:r>
      <w:r>
        <w:rPr>
          <w:rFonts w:ascii="宋体" w:hAnsi="宋体" w:cs="宋体" w:hint="eastAsia"/>
          <w:szCs w:val="21"/>
          <w:u w:val="single"/>
          <w:lang w:eastAsia="zh-CN"/>
        </w:rPr>
        <w:t xml:space="preserve">                          </w:t>
      </w:r>
      <w:r>
        <w:rPr>
          <w:rFonts w:ascii="宋体" w:hAnsi="宋体" w:cs="宋体" w:hint="eastAsia"/>
          <w:szCs w:val="21"/>
          <w:lang w:eastAsia="zh-CN"/>
        </w:rPr>
        <w:t>标准。</w:t>
      </w:r>
    </w:p>
    <w:p w:rsidR="00850515" w:rsidRDefault="00C43DEA">
      <w:pPr>
        <w:pStyle w:val="4"/>
        <w:spacing w:before="120" w:after="120" w:line="440" w:lineRule="exact"/>
        <w:rPr>
          <w:rFonts w:ascii="宋体" w:eastAsia="宋体" w:hAnsi="宋体" w:cs="宋体"/>
          <w:b/>
          <w:bCs/>
          <w:sz w:val="21"/>
          <w:szCs w:val="21"/>
          <w:lang w:eastAsia="zh-CN"/>
        </w:rPr>
      </w:pPr>
      <w:r>
        <w:rPr>
          <w:rFonts w:ascii="宋体" w:eastAsia="宋体" w:hAnsi="宋体" w:cs="宋体" w:hint="eastAsia"/>
          <w:b/>
          <w:bCs/>
          <w:sz w:val="21"/>
          <w:szCs w:val="21"/>
          <w:lang w:eastAsia="zh-CN"/>
        </w:rPr>
        <w:t xml:space="preserve">    </w:t>
      </w:r>
      <w:bookmarkStart w:id="60" w:name="_Toc28530"/>
      <w:bookmarkStart w:id="61" w:name="_Toc20227"/>
      <w:bookmarkStart w:id="62" w:name="_Toc11524"/>
      <w:r>
        <w:rPr>
          <w:rFonts w:ascii="宋体" w:eastAsia="宋体" w:hAnsi="宋体" w:cs="宋体" w:hint="eastAsia"/>
          <w:b/>
          <w:bCs/>
          <w:sz w:val="21"/>
          <w:szCs w:val="21"/>
          <w:lang w:eastAsia="zh-CN"/>
        </w:rPr>
        <w:t>四、签约合同价与合同价格形式</w:t>
      </w:r>
      <w:bookmarkEnd w:id="60"/>
      <w:bookmarkEnd w:id="61"/>
      <w:bookmarkEnd w:id="62"/>
      <w:r>
        <w:rPr>
          <w:rFonts w:ascii="宋体" w:eastAsia="宋体" w:hAnsi="宋体" w:cs="宋体" w:hint="eastAsia"/>
          <w:b/>
          <w:bCs/>
          <w:sz w:val="21"/>
          <w:szCs w:val="21"/>
          <w:lang w:eastAsia="zh-CN"/>
        </w:rPr>
        <w:tab/>
      </w:r>
    </w:p>
    <w:p w:rsidR="00850515" w:rsidRDefault="00C43DEA">
      <w:pPr>
        <w:spacing w:line="440" w:lineRule="exact"/>
        <w:ind w:firstLineChars="200" w:firstLine="440"/>
        <w:rPr>
          <w:rFonts w:ascii="宋体" w:hAnsi="宋体" w:cs="宋体"/>
          <w:szCs w:val="21"/>
          <w:lang w:eastAsia="zh-CN"/>
        </w:rPr>
      </w:pPr>
      <w:r>
        <w:rPr>
          <w:rFonts w:ascii="宋体" w:hAnsi="宋体" w:cs="宋体" w:hint="eastAsia"/>
          <w:szCs w:val="21"/>
          <w:lang w:eastAsia="zh-CN"/>
        </w:rPr>
        <w:t>1.</w:t>
      </w:r>
      <w:r>
        <w:rPr>
          <w:rFonts w:ascii="宋体" w:hAnsi="宋体" w:cs="宋体" w:hint="eastAsia"/>
          <w:szCs w:val="21"/>
          <w:lang w:eastAsia="zh-CN"/>
        </w:rPr>
        <w:t>签约合同价为：</w:t>
      </w:r>
    </w:p>
    <w:p w:rsidR="00850515" w:rsidRDefault="00C43DEA">
      <w:pPr>
        <w:spacing w:line="440" w:lineRule="exact"/>
        <w:ind w:firstLineChars="250" w:firstLine="550"/>
        <w:rPr>
          <w:rFonts w:ascii="宋体" w:hAnsi="宋体" w:cs="宋体"/>
          <w:szCs w:val="21"/>
          <w:lang w:eastAsia="zh-CN"/>
        </w:rPr>
      </w:pPr>
      <w:r>
        <w:rPr>
          <w:rFonts w:ascii="宋体" w:hAnsi="宋体" w:cs="宋体" w:hint="eastAsia"/>
          <w:szCs w:val="21"/>
          <w:lang w:eastAsia="zh-CN"/>
        </w:rPr>
        <w:t>人民币（大写）</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元）；</w:t>
      </w:r>
    </w:p>
    <w:p w:rsidR="00850515" w:rsidRDefault="00C43DEA">
      <w:pPr>
        <w:spacing w:line="440" w:lineRule="exact"/>
        <w:ind w:firstLineChars="200" w:firstLine="440"/>
        <w:rPr>
          <w:rFonts w:ascii="宋体" w:hAnsi="宋体" w:cs="宋体"/>
          <w:szCs w:val="21"/>
          <w:lang w:eastAsia="zh-CN"/>
        </w:rPr>
      </w:pPr>
      <w:r>
        <w:rPr>
          <w:rFonts w:ascii="宋体" w:hAnsi="宋体" w:cs="宋体" w:hint="eastAsia"/>
          <w:szCs w:val="21"/>
          <w:lang w:eastAsia="zh-CN"/>
        </w:rPr>
        <w:t>其中：</w:t>
      </w:r>
    </w:p>
    <w:p w:rsidR="00850515" w:rsidRDefault="00C43DEA">
      <w:pPr>
        <w:spacing w:line="440" w:lineRule="exact"/>
        <w:ind w:firstLineChars="200" w:firstLine="440"/>
        <w:rPr>
          <w:rFonts w:ascii="宋体" w:hAnsi="宋体" w:cs="宋体"/>
          <w:szCs w:val="21"/>
          <w:lang w:eastAsia="zh-CN"/>
        </w:rPr>
      </w:pPr>
      <w:r>
        <w:rPr>
          <w:rFonts w:ascii="宋体" w:hAnsi="宋体" w:cs="宋体" w:hint="eastAsia"/>
          <w:szCs w:val="21"/>
          <w:lang w:eastAsia="zh-CN"/>
        </w:rPr>
        <w:lastRenderedPageBreak/>
        <w:t>（</w:t>
      </w:r>
      <w:r>
        <w:rPr>
          <w:rFonts w:ascii="宋体" w:hAnsi="宋体" w:cs="宋体" w:hint="eastAsia"/>
          <w:szCs w:val="21"/>
          <w:lang w:eastAsia="zh-CN"/>
        </w:rPr>
        <w:t>1</w:t>
      </w:r>
      <w:r>
        <w:rPr>
          <w:rFonts w:ascii="宋体" w:hAnsi="宋体" w:cs="宋体" w:hint="eastAsia"/>
          <w:szCs w:val="21"/>
          <w:lang w:eastAsia="zh-CN"/>
        </w:rPr>
        <w:t>）安全文明施工费：</w:t>
      </w:r>
    </w:p>
    <w:p w:rsidR="00850515" w:rsidRDefault="00C43DEA">
      <w:pPr>
        <w:spacing w:line="440" w:lineRule="exact"/>
        <w:ind w:firstLineChars="450" w:firstLine="990"/>
        <w:rPr>
          <w:rFonts w:ascii="宋体" w:hAnsi="宋体" w:cs="宋体"/>
          <w:szCs w:val="21"/>
          <w:lang w:eastAsia="zh-CN"/>
        </w:rPr>
      </w:pPr>
      <w:r>
        <w:rPr>
          <w:rFonts w:ascii="宋体" w:hAnsi="宋体" w:cs="宋体" w:hint="eastAsia"/>
          <w:szCs w:val="21"/>
          <w:lang w:eastAsia="zh-CN"/>
        </w:rPr>
        <w:t>人民币（大写）</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元）；</w:t>
      </w:r>
    </w:p>
    <w:p w:rsidR="00850515" w:rsidRDefault="00C43DEA">
      <w:pPr>
        <w:spacing w:line="440" w:lineRule="exact"/>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）材料和工程设备暂估价金额：</w:t>
      </w:r>
    </w:p>
    <w:p w:rsidR="00850515" w:rsidRDefault="00C43DEA">
      <w:pPr>
        <w:spacing w:line="440" w:lineRule="exact"/>
        <w:ind w:firstLineChars="450" w:firstLine="990"/>
        <w:rPr>
          <w:rFonts w:ascii="宋体" w:hAnsi="宋体" w:cs="宋体"/>
          <w:szCs w:val="21"/>
          <w:lang w:eastAsia="zh-CN"/>
        </w:rPr>
      </w:pPr>
      <w:r>
        <w:rPr>
          <w:rFonts w:ascii="宋体" w:hAnsi="宋体" w:cs="宋体" w:hint="eastAsia"/>
          <w:szCs w:val="21"/>
          <w:lang w:eastAsia="zh-CN"/>
        </w:rPr>
        <w:t>人民币（大写）</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元）；</w:t>
      </w:r>
    </w:p>
    <w:p w:rsidR="00850515" w:rsidRDefault="00C43DEA">
      <w:pPr>
        <w:spacing w:line="440" w:lineRule="exact"/>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3</w:t>
      </w:r>
      <w:r>
        <w:rPr>
          <w:rFonts w:ascii="宋体" w:hAnsi="宋体" w:cs="宋体" w:hint="eastAsia"/>
          <w:szCs w:val="21"/>
          <w:lang w:eastAsia="zh-CN"/>
        </w:rPr>
        <w:t>）专业工程暂估价金额：</w:t>
      </w:r>
    </w:p>
    <w:p w:rsidR="00850515" w:rsidRDefault="00C43DEA">
      <w:pPr>
        <w:spacing w:line="440" w:lineRule="exact"/>
        <w:ind w:firstLineChars="450" w:firstLine="990"/>
        <w:rPr>
          <w:rFonts w:ascii="宋体" w:hAnsi="宋体" w:cs="宋体"/>
          <w:szCs w:val="21"/>
          <w:lang w:eastAsia="zh-CN"/>
        </w:rPr>
      </w:pPr>
      <w:r>
        <w:rPr>
          <w:rFonts w:ascii="宋体" w:hAnsi="宋体" w:cs="宋体" w:hint="eastAsia"/>
          <w:szCs w:val="21"/>
          <w:lang w:eastAsia="zh-CN"/>
        </w:rPr>
        <w:t>人民币（大写）</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元）；</w:t>
      </w:r>
    </w:p>
    <w:p w:rsidR="00850515" w:rsidRDefault="00C43DEA">
      <w:pPr>
        <w:spacing w:line="440" w:lineRule="exact"/>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4</w:t>
      </w:r>
      <w:r>
        <w:rPr>
          <w:rFonts w:ascii="宋体" w:hAnsi="宋体" w:cs="宋体" w:hint="eastAsia"/>
          <w:szCs w:val="21"/>
          <w:lang w:eastAsia="zh-CN"/>
        </w:rPr>
        <w:t>）暂列金额：</w:t>
      </w:r>
    </w:p>
    <w:p w:rsidR="00850515" w:rsidRDefault="00C43DEA">
      <w:pPr>
        <w:spacing w:line="440" w:lineRule="exact"/>
        <w:ind w:firstLineChars="450" w:firstLine="990"/>
        <w:rPr>
          <w:rFonts w:ascii="宋体" w:hAnsi="宋体" w:cs="宋体"/>
          <w:szCs w:val="21"/>
          <w:lang w:eastAsia="zh-CN"/>
        </w:rPr>
      </w:pPr>
      <w:r>
        <w:rPr>
          <w:rFonts w:ascii="宋体" w:hAnsi="宋体" w:cs="宋体" w:hint="eastAsia"/>
          <w:szCs w:val="21"/>
          <w:lang w:eastAsia="zh-CN"/>
        </w:rPr>
        <w:t>人民币（大写）</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元）。</w:t>
      </w:r>
    </w:p>
    <w:p w:rsidR="00850515" w:rsidRDefault="00C43DEA">
      <w:pPr>
        <w:spacing w:line="440" w:lineRule="exact"/>
        <w:ind w:firstLineChars="200" w:firstLine="440"/>
        <w:rPr>
          <w:rFonts w:ascii="宋体" w:hAnsi="宋体" w:cs="宋体"/>
          <w:szCs w:val="21"/>
          <w:lang w:eastAsia="zh-CN"/>
        </w:rPr>
      </w:pPr>
      <w:r>
        <w:rPr>
          <w:rFonts w:ascii="宋体" w:hAnsi="宋体" w:cs="宋体" w:hint="eastAsia"/>
          <w:szCs w:val="21"/>
          <w:lang w:eastAsia="zh-CN"/>
        </w:rPr>
        <w:t>2.</w:t>
      </w:r>
      <w:r>
        <w:rPr>
          <w:rFonts w:ascii="宋体" w:hAnsi="宋体" w:cs="宋体" w:hint="eastAsia"/>
          <w:szCs w:val="21"/>
          <w:lang w:eastAsia="zh-CN"/>
        </w:rPr>
        <w:t>合同价格形式：</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pStyle w:val="4"/>
        <w:spacing w:before="120" w:after="120" w:line="440" w:lineRule="exact"/>
        <w:rPr>
          <w:rFonts w:ascii="宋体" w:eastAsia="宋体" w:hAnsi="宋体" w:cs="宋体"/>
          <w:b/>
          <w:bCs/>
          <w:sz w:val="21"/>
          <w:szCs w:val="21"/>
          <w:lang w:eastAsia="zh-CN"/>
        </w:rPr>
      </w:pPr>
      <w:r>
        <w:rPr>
          <w:rFonts w:ascii="宋体" w:eastAsia="宋体" w:hAnsi="宋体" w:cs="宋体" w:hint="eastAsia"/>
          <w:b/>
          <w:bCs/>
          <w:sz w:val="21"/>
          <w:szCs w:val="21"/>
          <w:lang w:eastAsia="zh-CN"/>
        </w:rPr>
        <w:t xml:space="preserve">    </w:t>
      </w:r>
      <w:bookmarkStart w:id="63" w:name="_Toc17501"/>
      <w:bookmarkStart w:id="64" w:name="_Toc25045"/>
      <w:bookmarkStart w:id="65" w:name="_Toc1448"/>
      <w:r>
        <w:rPr>
          <w:rFonts w:ascii="宋体" w:eastAsia="宋体" w:hAnsi="宋体" w:cs="宋体" w:hint="eastAsia"/>
          <w:b/>
          <w:bCs/>
          <w:sz w:val="21"/>
          <w:szCs w:val="21"/>
          <w:lang w:eastAsia="zh-CN"/>
        </w:rPr>
        <w:t>五、项目经理</w:t>
      </w:r>
      <w:bookmarkEnd w:id="63"/>
      <w:bookmarkEnd w:id="64"/>
      <w:bookmarkEnd w:id="65"/>
    </w:p>
    <w:p w:rsidR="00850515" w:rsidRDefault="00C43DEA">
      <w:pPr>
        <w:spacing w:line="440" w:lineRule="exact"/>
        <w:ind w:firstLineChars="200" w:firstLine="440"/>
        <w:rPr>
          <w:rFonts w:ascii="宋体" w:hAnsi="宋体" w:cs="宋体"/>
          <w:szCs w:val="21"/>
          <w:lang w:eastAsia="zh-CN"/>
        </w:rPr>
      </w:pPr>
      <w:r>
        <w:rPr>
          <w:rFonts w:ascii="宋体" w:hAnsi="宋体" w:cs="宋体" w:hint="eastAsia"/>
          <w:szCs w:val="21"/>
          <w:lang w:eastAsia="zh-CN"/>
        </w:rPr>
        <w:t>承包人项目经理：</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pStyle w:val="4"/>
        <w:spacing w:before="120" w:after="120" w:line="440" w:lineRule="exact"/>
        <w:rPr>
          <w:rFonts w:ascii="宋体" w:eastAsia="宋体" w:hAnsi="宋体" w:cs="宋体"/>
          <w:b/>
          <w:bCs/>
          <w:sz w:val="21"/>
          <w:szCs w:val="21"/>
          <w:lang w:eastAsia="zh-CN"/>
        </w:rPr>
      </w:pPr>
      <w:r>
        <w:rPr>
          <w:rFonts w:ascii="宋体" w:eastAsia="宋体" w:hAnsi="宋体" w:cs="宋体" w:hint="eastAsia"/>
          <w:b/>
          <w:bCs/>
          <w:sz w:val="21"/>
          <w:szCs w:val="21"/>
          <w:lang w:eastAsia="zh-CN"/>
        </w:rPr>
        <w:t xml:space="preserve">    </w:t>
      </w:r>
      <w:bookmarkStart w:id="66" w:name="_Toc30009"/>
      <w:bookmarkStart w:id="67" w:name="_Toc6978"/>
      <w:bookmarkStart w:id="68" w:name="_Toc1385"/>
      <w:r>
        <w:rPr>
          <w:rFonts w:ascii="宋体" w:eastAsia="宋体" w:hAnsi="宋体" w:cs="宋体" w:hint="eastAsia"/>
          <w:b/>
          <w:bCs/>
          <w:sz w:val="21"/>
          <w:szCs w:val="21"/>
          <w:lang w:eastAsia="zh-CN"/>
        </w:rPr>
        <w:t>六、合同文件构成</w:t>
      </w:r>
      <w:bookmarkEnd w:id="66"/>
      <w:bookmarkEnd w:id="67"/>
      <w:bookmarkEnd w:id="68"/>
    </w:p>
    <w:p w:rsidR="00850515" w:rsidRDefault="00C43DEA">
      <w:pPr>
        <w:spacing w:line="440" w:lineRule="exact"/>
        <w:ind w:firstLineChars="200" w:firstLine="440"/>
        <w:rPr>
          <w:rFonts w:ascii="宋体" w:hAnsi="宋体" w:cs="宋体"/>
          <w:bCs/>
          <w:szCs w:val="21"/>
          <w:lang w:eastAsia="zh-CN"/>
        </w:rPr>
      </w:pPr>
      <w:r>
        <w:rPr>
          <w:rFonts w:ascii="宋体" w:hAnsi="宋体" w:cs="宋体" w:hint="eastAsia"/>
          <w:bCs/>
          <w:szCs w:val="21"/>
          <w:lang w:eastAsia="zh-CN"/>
        </w:rPr>
        <w:t>本协议书与下列文件一起构成合同文件：</w:t>
      </w:r>
    </w:p>
    <w:p w:rsidR="00850515" w:rsidRDefault="00C43DEA">
      <w:pPr>
        <w:autoSpaceDE w:val="0"/>
        <w:autoSpaceDN w:val="0"/>
        <w:adjustRightInd w:val="0"/>
        <w:spacing w:line="440" w:lineRule="exact"/>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1</w:t>
      </w:r>
      <w:r>
        <w:rPr>
          <w:rFonts w:ascii="宋体" w:hAnsi="宋体" w:cs="宋体" w:hint="eastAsia"/>
          <w:szCs w:val="21"/>
          <w:lang w:eastAsia="zh-CN"/>
        </w:rPr>
        <w:t>）中标通知书（如果有）；</w:t>
      </w:r>
    </w:p>
    <w:p w:rsidR="00850515" w:rsidRDefault="00C43DEA">
      <w:pPr>
        <w:autoSpaceDE w:val="0"/>
        <w:autoSpaceDN w:val="0"/>
        <w:adjustRightInd w:val="0"/>
        <w:spacing w:line="440" w:lineRule="exact"/>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）投标函及其附录（如果有）；</w:t>
      </w:r>
      <w:r>
        <w:rPr>
          <w:rFonts w:ascii="宋体" w:hAnsi="宋体" w:cs="宋体" w:hint="eastAsia"/>
          <w:szCs w:val="21"/>
          <w:lang w:eastAsia="zh-CN"/>
        </w:rPr>
        <w:t xml:space="preserve"> </w:t>
      </w:r>
    </w:p>
    <w:p w:rsidR="00850515" w:rsidRDefault="00C43DEA">
      <w:pPr>
        <w:autoSpaceDE w:val="0"/>
        <w:autoSpaceDN w:val="0"/>
        <w:adjustRightInd w:val="0"/>
        <w:spacing w:line="440" w:lineRule="exact"/>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3</w:t>
      </w:r>
      <w:r>
        <w:rPr>
          <w:rFonts w:ascii="宋体" w:hAnsi="宋体" w:cs="宋体" w:hint="eastAsia"/>
          <w:szCs w:val="21"/>
          <w:lang w:eastAsia="zh-CN"/>
        </w:rPr>
        <w:t>）专用合同条款及其附件；</w:t>
      </w:r>
    </w:p>
    <w:p w:rsidR="00850515" w:rsidRDefault="00C43DEA">
      <w:pPr>
        <w:autoSpaceDE w:val="0"/>
        <w:autoSpaceDN w:val="0"/>
        <w:adjustRightInd w:val="0"/>
        <w:spacing w:line="440" w:lineRule="exact"/>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4</w:t>
      </w:r>
      <w:r>
        <w:rPr>
          <w:rFonts w:ascii="宋体" w:hAnsi="宋体" w:cs="宋体" w:hint="eastAsia"/>
          <w:szCs w:val="21"/>
          <w:lang w:eastAsia="zh-CN"/>
        </w:rPr>
        <w:t>）通用合同条款；</w:t>
      </w:r>
    </w:p>
    <w:p w:rsidR="00850515" w:rsidRDefault="00C43DEA">
      <w:pPr>
        <w:autoSpaceDE w:val="0"/>
        <w:autoSpaceDN w:val="0"/>
        <w:adjustRightInd w:val="0"/>
        <w:spacing w:line="440" w:lineRule="exact"/>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5</w:t>
      </w:r>
      <w:r>
        <w:rPr>
          <w:rFonts w:ascii="宋体" w:hAnsi="宋体" w:cs="宋体" w:hint="eastAsia"/>
          <w:szCs w:val="21"/>
          <w:lang w:eastAsia="zh-CN"/>
        </w:rPr>
        <w:t>）技术标准和要求；</w:t>
      </w:r>
    </w:p>
    <w:p w:rsidR="00850515" w:rsidRDefault="00C43DEA">
      <w:pPr>
        <w:autoSpaceDE w:val="0"/>
        <w:autoSpaceDN w:val="0"/>
        <w:adjustRightInd w:val="0"/>
        <w:spacing w:line="440" w:lineRule="exact"/>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6</w:t>
      </w:r>
      <w:r>
        <w:rPr>
          <w:rFonts w:ascii="宋体" w:hAnsi="宋体" w:cs="宋体" w:hint="eastAsia"/>
          <w:szCs w:val="21"/>
          <w:lang w:eastAsia="zh-CN"/>
        </w:rPr>
        <w:t>）图纸；</w:t>
      </w:r>
    </w:p>
    <w:p w:rsidR="00850515" w:rsidRDefault="00C43DEA">
      <w:pPr>
        <w:autoSpaceDE w:val="0"/>
        <w:autoSpaceDN w:val="0"/>
        <w:adjustRightInd w:val="0"/>
        <w:spacing w:line="440" w:lineRule="exact"/>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7</w:t>
      </w:r>
      <w:r>
        <w:rPr>
          <w:rFonts w:ascii="宋体" w:hAnsi="宋体" w:cs="宋体" w:hint="eastAsia"/>
          <w:szCs w:val="21"/>
          <w:lang w:eastAsia="zh-CN"/>
        </w:rPr>
        <w:t>）已标价工程量清单或预算书；</w:t>
      </w:r>
    </w:p>
    <w:p w:rsidR="00850515" w:rsidRDefault="00C43DEA">
      <w:pPr>
        <w:autoSpaceDE w:val="0"/>
        <w:autoSpaceDN w:val="0"/>
        <w:adjustRightInd w:val="0"/>
        <w:spacing w:line="440" w:lineRule="exact"/>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8</w:t>
      </w:r>
      <w:r>
        <w:rPr>
          <w:rFonts w:ascii="宋体" w:hAnsi="宋体" w:cs="宋体" w:hint="eastAsia"/>
          <w:szCs w:val="21"/>
          <w:lang w:eastAsia="zh-CN"/>
        </w:rPr>
        <w:t>）其他合同文件。</w:t>
      </w:r>
    </w:p>
    <w:p w:rsidR="00850515" w:rsidRDefault="00C43DEA">
      <w:pPr>
        <w:autoSpaceDE w:val="0"/>
        <w:autoSpaceDN w:val="0"/>
        <w:adjustRightInd w:val="0"/>
        <w:spacing w:line="440" w:lineRule="exact"/>
        <w:ind w:firstLineChars="200" w:firstLine="440"/>
        <w:rPr>
          <w:rFonts w:ascii="宋体" w:hAnsi="宋体" w:cs="宋体"/>
          <w:szCs w:val="21"/>
          <w:lang w:eastAsia="zh-CN"/>
        </w:rPr>
      </w:pPr>
      <w:r>
        <w:rPr>
          <w:rFonts w:ascii="宋体" w:hAnsi="宋体" w:cs="宋体" w:hint="eastAsia"/>
          <w:szCs w:val="21"/>
          <w:lang w:eastAsia="zh-CN"/>
        </w:rPr>
        <w:t>在合同订立及履行过程中形成的与合同有关的文件均构成合同文件组成部分。</w:t>
      </w:r>
    </w:p>
    <w:p w:rsidR="00850515" w:rsidRDefault="00C43DEA">
      <w:pPr>
        <w:autoSpaceDE w:val="0"/>
        <w:autoSpaceDN w:val="0"/>
        <w:adjustRightInd w:val="0"/>
        <w:spacing w:line="440" w:lineRule="exact"/>
        <w:ind w:firstLineChars="200" w:firstLine="440"/>
        <w:rPr>
          <w:rFonts w:ascii="宋体" w:hAnsi="宋体" w:cs="宋体"/>
          <w:szCs w:val="21"/>
          <w:lang w:eastAsia="zh-CN"/>
        </w:rPr>
      </w:pPr>
      <w:r>
        <w:rPr>
          <w:rFonts w:ascii="宋体" w:hAnsi="宋体" w:cs="宋体" w:hint="eastAsia"/>
          <w:szCs w:val="21"/>
          <w:lang w:eastAsia="zh-CN"/>
        </w:rPr>
        <w:t>上述各项合同文件包括合同当事人就该项合同文件所作出的补充和修改，属于同一类内容的文件，应以最新签署的为准。专用合同条款及其附件须经合同当事人签字或盖章。</w:t>
      </w:r>
    </w:p>
    <w:p w:rsidR="00850515" w:rsidRDefault="00C43DEA">
      <w:pPr>
        <w:pStyle w:val="4"/>
        <w:spacing w:before="120" w:after="120" w:line="440" w:lineRule="exact"/>
        <w:rPr>
          <w:rFonts w:ascii="宋体" w:eastAsia="宋体" w:hAnsi="宋体" w:cs="宋体"/>
          <w:b/>
          <w:bCs/>
          <w:sz w:val="21"/>
          <w:szCs w:val="21"/>
          <w:lang w:eastAsia="zh-CN"/>
        </w:rPr>
      </w:pPr>
      <w:r>
        <w:rPr>
          <w:rFonts w:ascii="宋体" w:eastAsia="宋体" w:hAnsi="宋体" w:cs="宋体" w:hint="eastAsia"/>
          <w:b/>
          <w:bCs/>
          <w:sz w:val="21"/>
          <w:szCs w:val="21"/>
          <w:lang w:eastAsia="zh-CN"/>
        </w:rPr>
        <w:t xml:space="preserve">    </w:t>
      </w:r>
      <w:bookmarkStart w:id="69" w:name="_Toc24168"/>
      <w:bookmarkStart w:id="70" w:name="_Toc1925"/>
      <w:bookmarkStart w:id="71" w:name="_Toc21023"/>
      <w:r>
        <w:rPr>
          <w:rFonts w:ascii="宋体" w:eastAsia="宋体" w:hAnsi="宋体" w:cs="宋体" w:hint="eastAsia"/>
          <w:b/>
          <w:bCs/>
          <w:sz w:val="21"/>
          <w:szCs w:val="21"/>
          <w:lang w:eastAsia="zh-CN"/>
        </w:rPr>
        <w:t>七、承诺</w:t>
      </w:r>
      <w:bookmarkEnd w:id="69"/>
      <w:bookmarkEnd w:id="70"/>
      <w:bookmarkEnd w:id="71"/>
    </w:p>
    <w:p w:rsidR="00850515" w:rsidRDefault="00C43DEA">
      <w:pPr>
        <w:spacing w:line="440" w:lineRule="exact"/>
        <w:ind w:firstLineChars="200" w:firstLine="440"/>
        <w:rPr>
          <w:rFonts w:ascii="宋体" w:hAnsi="宋体" w:cs="宋体"/>
          <w:bCs/>
          <w:szCs w:val="21"/>
          <w:lang w:eastAsia="zh-CN"/>
        </w:rPr>
      </w:pPr>
      <w:r>
        <w:rPr>
          <w:rFonts w:ascii="宋体" w:hAnsi="宋体" w:cs="宋体" w:hint="eastAsia"/>
          <w:bCs/>
          <w:szCs w:val="21"/>
          <w:lang w:eastAsia="zh-CN"/>
        </w:rPr>
        <w:t>1.</w:t>
      </w:r>
      <w:r>
        <w:rPr>
          <w:rFonts w:ascii="宋体" w:hAnsi="宋体" w:cs="宋体" w:hint="eastAsia"/>
          <w:bCs/>
          <w:szCs w:val="21"/>
          <w:lang w:eastAsia="zh-CN"/>
        </w:rPr>
        <w:t>发包人承诺按照法律规定履行项目审批手续、筹集工程建设资金并按照合同约定的期限和方式支付合同价款。</w:t>
      </w:r>
    </w:p>
    <w:p w:rsidR="00850515" w:rsidRDefault="00C43DEA">
      <w:pPr>
        <w:spacing w:line="440" w:lineRule="exact"/>
        <w:ind w:firstLineChars="200" w:firstLine="440"/>
        <w:rPr>
          <w:rFonts w:ascii="宋体" w:hAnsi="宋体" w:cs="宋体"/>
          <w:bCs/>
          <w:szCs w:val="21"/>
          <w:lang w:eastAsia="zh-CN"/>
        </w:rPr>
      </w:pPr>
      <w:r>
        <w:rPr>
          <w:rFonts w:ascii="宋体" w:hAnsi="宋体" w:cs="宋体" w:hint="eastAsia"/>
          <w:bCs/>
          <w:szCs w:val="21"/>
          <w:lang w:eastAsia="zh-CN"/>
        </w:rPr>
        <w:t>2.</w:t>
      </w:r>
      <w:r>
        <w:rPr>
          <w:rFonts w:ascii="宋体" w:hAnsi="宋体" w:cs="宋体" w:hint="eastAsia"/>
          <w:bCs/>
          <w:szCs w:val="21"/>
          <w:lang w:eastAsia="zh-CN"/>
        </w:rPr>
        <w:t>承包人承诺按照法律规定及合同约定组织完成工程施工，确保工程质量和安全，不进行转包及违法分包，并在缺陷责任期及保修期内承担相应的工程维修责任。</w:t>
      </w:r>
    </w:p>
    <w:p w:rsidR="00850515" w:rsidRDefault="00C43DEA">
      <w:pPr>
        <w:spacing w:line="440" w:lineRule="exact"/>
        <w:ind w:firstLineChars="200" w:firstLine="440"/>
        <w:rPr>
          <w:rFonts w:ascii="宋体" w:hAnsi="宋体" w:cs="宋体"/>
          <w:bCs/>
          <w:szCs w:val="21"/>
          <w:lang w:eastAsia="zh-CN"/>
        </w:rPr>
      </w:pPr>
      <w:r>
        <w:rPr>
          <w:rFonts w:ascii="宋体" w:hAnsi="宋体" w:cs="宋体" w:hint="eastAsia"/>
          <w:bCs/>
          <w:szCs w:val="21"/>
          <w:lang w:eastAsia="zh-CN"/>
        </w:rPr>
        <w:lastRenderedPageBreak/>
        <w:t>3.</w:t>
      </w:r>
      <w:r>
        <w:rPr>
          <w:rFonts w:ascii="宋体" w:hAnsi="宋体" w:cs="宋体" w:hint="eastAsia"/>
          <w:bCs/>
          <w:szCs w:val="21"/>
          <w:lang w:eastAsia="zh-CN"/>
        </w:rPr>
        <w:t>发包人和承包人通过招投标形式签订合同的，双方理解并承诺不再就同一工程另行签订与合同实质性内容相背离的协议。</w:t>
      </w:r>
    </w:p>
    <w:p w:rsidR="00850515" w:rsidRDefault="00C43DEA">
      <w:pPr>
        <w:spacing w:line="440" w:lineRule="exact"/>
        <w:rPr>
          <w:rFonts w:ascii="宋体" w:hAnsi="宋体" w:cs="宋体"/>
          <w:bCs/>
          <w:szCs w:val="21"/>
          <w:lang w:eastAsia="zh-CN"/>
        </w:rPr>
      </w:pPr>
      <w:r>
        <w:rPr>
          <w:rFonts w:ascii="宋体" w:hAnsi="宋体" w:cs="宋体" w:hint="eastAsia"/>
          <w:b/>
          <w:szCs w:val="21"/>
          <w:lang w:eastAsia="zh-CN"/>
        </w:rPr>
        <w:t xml:space="preserve">    </w:t>
      </w:r>
      <w:r>
        <w:rPr>
          <w:rFonts w:ascii="宋体" w:hAnsi="宋体" w:cs="宋体" w:hint="eastAsia"/>
          <w:b/>
          <w:szCs w:val="21"/>
          <w:lang w:eastAsia="zh-CN"/>
        </w:rPr>
        <w:t>八、词语含义</w:t>
      </w:r>
    </w:p>
    <w:p w:rsidR="00850515" w:rsidRDefault="00C43DEA">
      <w:pPr>
        <w:spacing w:line="440" w:lineRule="exact"/>
        <w:ind w:firstLineChars="200" w:firstLine="440"/>
        <w:rPr>
          <w:rFonts w:ascii="宋体" w:hAnsi="宋体" w:cs="宋体"/>
          <w:bCs/>
          <w:szCs w:val="21"/>
          <w:lang w:eastAsia="zh-CN"/>
        </w:rPr>
      </w:pPr>
      <w:r>
        <w:rPr>
          <w:rFonts w:ascii="宋体" w:hAnsi="宋体" w:cs="宋体" w:hint="eastAsia"/>
          <w:bCs/>
          <w:szCs w:val="21"/>
          <w:lang w:eastAsia="zh-CN"/>
        </w:rPr>
        <w:t>本协议书中词语含义与第二部分通用合同条款中赋予的含义相同。</w:t>
      </w:r>
    </w:p>
    <w:p w:rsidR="00850515" w:rsidRDefault="00C43DEA">
      <w:pPr>
        <w:pStyle w:val="4"/>
        <w:spacing w:before="120" w:after="120" w:line="440" w:lineRule="exact"/>
        <w:rPr>
          <w:rFonts w:ascii="宋体" w:eastAsia="宋体" w:hAnsi="宋体" w:cs="宋体"/>
          <w:b/>
          <w:bCs/>
          <w:sz w:val="21"/>
          <w:szCs w:val="21"/>
          <w:lang w:eastAsia="zh-CN"/>
        </w:rPr>
      </w:pPr>
      <w:r>
        <w:rPr>
          <w:rFonts w:ascii="宋体" w:eastAsia="宋体" w:hAnsi="宋体" w:cs="宋体" w:hint="eastAsia"/>
          <w:b/>
          <w:bCs/>
          <w:sz w:val="21"/>
          <w:szCs w:val="21"/>
          <w:lang w:eastAsia="zh-CN"/>
        </w:rPr>
        <w:t xml:space="preserve">    </w:t>
      </w:r>
      <w:bookmarkStart w:id="72" w:name="_Toc8994"/>
      <w:bookmarkStart w:id="73" w:name="_Toc12398"/>
      <w:bookmarkStart w:id="74" w:name="_Toc30661"/>
      <w:r>
        <w:rPr>
          <w:rFonts w:ascii="宋体" w:eastAsia="宋体" w:hAnsi="宋体" w:cs="宋体" w:hint="eastAsia"/>
          <w:b/>
          <w:bCs/>
          <w:sz w:val="21"/>
          <w:szCs w:val="21"/>
          <w:lang w:eastAsia="zh-CN"/>
        </w:rPr>
        <w:t>九、签订时间</w:t>
      </w:r>
      <w:bookmarkEnd w:id="72"/>
      <w:bookmarkEnd w:id="73"/>
      <w:bookmarkEnd w:id="74"/>
    </w:p>
    <w:p w:rsidR="00850515" w:rsidRDefault="00C43DEA">
      <w:pPr>
        <w:spacing w:line="440" w:lineRule="exact"/>
        <w:ind w:firstLineChars="200" w:firstLine="440"/>
        <w:rPr>
          <w:rFonts w:ascii="宋体" w:hAnsi="宋体" w:cs="宋体"/>
          <w:bCs/>
          <w:szCs w:val="21"/>
          <w:lang w:eastAsia="zh-CN"/>
        </w:rPr>
      </w:pPr>
      <w:r>
        <w:rPr>
          <w:rFonts w:ascii="宋体" w:hAnsi="宋体" w:cs="宋体" w:hint="eastAsia"/>
          <w:bCs/>
          <w:szCs w:val="21"/>
          <w:lang w:eastAsia="zh-CN"/>
        </w:rPr>
        <w:t>本合同于</w:t>
      </w:r>
      <w:r>
        <w:rPr>
          <w:rFonts w:ascii="宋体" w:hAnsi="宋体" w:cs="宋体" w:hint="eastAsia"/>
          <w:bCs/>
          <w:szCs w:val="21"/>
          <w:u w:val="single"/>
          <w:lang w:eastAsia="zh-CN"/>
        </w:rPr>
        <w:t xml:space="preserve">       </w:t>
      </w:r>
      <w:r>
        <w:rPr>
          <w:rFonts w:ascii="宋体" w:hAnsi="宋体" w:cs="宋体" w:hint="eastAsia"/>
          <w:bCs/>
          <w:szCs w:val="21"/>
          <w:lang w:eastAsia="zh-CN"/>
        </w:rPr>
        <w:t>年</w:t>
      </w:r>
      <w:r>
        <w:rPr>
          <w:rFonts w:ascii="宋体" w:hAnsi="宋体" w:cs="宋体" w:hint="eastAsia"/>
          <w:bCs/>
          <w:szCs w:val="21"/>
          <w:u w:val="single"/>
          <w:lang w:eastAsia="zh-CN"/>
        </w:rPr>
        <w:t xml:space="preserve">      </w:t>
      </w:r>
      <w:r>
        <w:rPr>
          <w:rFonts w:ascii="宋体" w:hAnsi="宋体" w:cs="宋体" w:hint="eastAsia"/>
          <w:bCs/>
          <w:szCs w:val="21"/>
          <w:lang w:eastAsia="zh-CN"/>
        </w:rPr>
        <w:t>月</w:t>
      </w:r>
      <w:r>
        <w:rPr>
          <w:rFonts w:ascii="宋体" w:hAnsi="宋体" w:cs="宋体" w:hint="eastAsia"/>
          <w:bCs/>
          <w:szCs w:val="21"/>
          <w:u w:val="single"/>
          <w:lang w:eastAsia="zh-CN"/>
        </w:rPr>
        <w:t xml:space="preserve">     </w:t>
      </w:r>
      <w:r>
        <w:rPr>
          <w:rFonts w:ascii="宋体" w:hAnsi="宋体" w:cs="宋体" w:hint="eastAsia"/>
          <w:bCs/>
          <w:szCs w:val="21"/>
          <w:lang w:eastAsia="zh-CN"/>
        </w:rPr>
        <w:t>日签订。</w:t>
      </w:r>
    </w:p>
    <w:p w:rsidR="00850515" w:rsidRDefault="00C43DEA">
      <w:pPr>
        <w:pStyle w:val="4"/>
        <w:spacing w:before="120" w:after="120" w:line="440" w:lineRule="exact"/>
        <w:rPr>
          <w:rFonts w:ascii="宋体" w:eastAsia="宋体" w:hAnsi="宋体" w:cs="宋体"/>
          <w:b/>
          <w:bCs/>
          <w:sz w:val="21"/>
          <w:szCs w:val="21"/>
          <w:lang w:eastAsia="zh-CN"/>
        </w:rPr>
      </w:pPr>
      <w:r>
        <w:rPr>
          <w:rFonts w:ascii="宋体" w:eastAsia="宋体" w:hAnsi="宋体" w:cs="宋体" w:hint="eastAsia"/>
          <w:b/>
          <w:bCs/>
          <w:sz w:val="21"/>
          <w:szCs w:val="21"/>
          <w:lang w:eastAsia="zh-CN"/>
        </w:rPr>
        <w:t xml:space="preserve">    </w:t>
      </w:r>
      <w:bookmarkStart w:id="75" w:name="_Toc4923"/>
      <w:bookmarkStart w:id="76" w:name="_Toc21797"/>
      <w:bookmarkStart w:id="77" w:name="_Toc11307"/>
      <w:r>
        <w:rPr>
          <w:rFonts w:ascii="宋体" w:eastAsia="宋体" w:hAnsi="宋体" w:cs="宋体" w:hint="eastAsia"/>
          <w:b/>
          <w:bCs/>
          <w:sz w:val="21"/>
          <w:szCs w:val="21"/>
          <w:lang w:eastAsia="zh-CN"/>
        </w:rPr>
        <w:t>十、签订地点</w:t>
      </w:r>
      <w:bookmarkEnd w:id="75"/>
      <w:bookmarkEnd w:id="76"/>
      <w:bookmarkEnd w:id="77"/>
    </w:p>
    <w:p w:rsidR="00850515" w:rsidRDefault="00C43DEA">
      <w:pPr>
        <w:spacing w:line="440" w:lineRule="exact"/>
        <w:ind w:firstLineChars="200" w:firstLine="440"/>
        <w:rPr>
          <w:rFonts w:ascii="宋体" w:hAnsi="宋体" w:cs="宋体"/>
          <w:bCs/>
          <w:szCs w:val="21"/>
          <w:lang w:eastAsia="zh-CN"/>
        </w:rPr>
      </w:pPr>
      <w:r>
        <w:rPr>
          <w:rFonts w:ascii="宋体" w:hAnsi="宋体" w:cs="宋体" w:hint="eastAsia"/>
          <w:bCs/>
          <w:szCs w:val="21"/>
          <w:lang w:eastAsia="zh-CN"/>
        </w:rPr>
        <w:t>本合同在</w:t>
      </w:r>
      <w:r>
        <w:rPr>
          <w:rFonts w:ascii="宋体" w:hAnsi="宋体" w:cs="宋体" w:hint="eastAsia"/>
          <w:bCs/>
          <w:szCs w:val="21"/>
          <w:u w:val="single"/>
          <w:lang w:eastAsia="zh-CN"/>
        </w:rPr>
        <w:t xml:space="preserve">                                    </w:t>
      </w:r>
      <w:r>
        <w:rPr>
          <w:rFonts w:ascii="宋体" w:hAnsi="宋体" w:cs="宋体" w:hint="eastAsia"/>
          <w:bCs/>
          <w:szCs w:val="21"/>
          <w:lang w:eastAsia="zh-CN"/>
        </w:rPr>
        <w:t>签订。</w:t>
      </w:r>
    </w:p>
    <w:p w:rsidR="00850515" w:rsidRDefault="00C43DEA">
      <w:pPr>
        <w:pStyle w:val="4"/>
        <w:spacing w:before="120" w:after="120" w:line="440" w:lineRule="exact"/>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Pr>
          <w:rFonts w:ascii="宋体" w:eastAsia="宋体" w:hAnsi="宋体" w:cs="宋体" w:hint="eastAsia"/>
          <w:b/>
          <w:bCs/>
          <w:sz w:val="21"/>
          <w:szCs w:val="21"/>
          <w:lang w:eastAsia="zh-CN"/>
        </w:rPr>
        <w:t xml:space="preserve">   </w:t>
      </w:r>
      <w:bookmarkStart w:id="78" w:name="_Toc32382"/>
      <w:bookmarkStart w:id="79" w:name="_Toc21475"/>
      <w:bookmarkStart w:id="80" w:name="_Toc19558"/>
      <w:r>
        <w:rPr>
          <w:rFonts w:ascii="宋体" w:eastAsia="宋体" w:hAnsi="宋体" w:cs="宋体" w:hint="eastAsia"/>
          <w:b/>
          <w:bCs/>
          <w:sz w:val="21"/>
          <w:szCs w:val="21"/>
          <w:lang w:eastAsia="zh-CN"/>
        </w:rPr>
        <w:t>十一、补充协议</w:t>
      </w:r>
      <w:bookmarkEnd w:id="78"/>
      <w:bookmarkEnd w:id="79"/>
      <w:bookmarkEnd w:id="80"/>
    </w:p>
    <w:p w:rsidR="00850515" w:rsidRDefault="00C43DEA">
      <w:pPr>
        <w:spacing w:line="440" w:lineRule="exact"/>
        <w:ind w:firstLineChars="200" w:firstLine="440"/>
        <w:rPr>
          <w:rFonts w:ascii="宋体" w:hAnsi="宋体" w:cs="宋体"/>
          <w:b/>
          <w:bCs/>
          <w:szCs w:val="21"/>
          <w:lang w:eastAsia="zh-CN"/>
        </w:rPr>
      </w:pPr>
      <w:r>
        <w:rPr>
          <w:rFonts w:ascii="宋体" w:hAnsi="宋体" w:cs="宋体" w:hint="eastAsia"/>
          <w:bCs/>
          <w:szCs w:val="21"/>
          <w:lang w:eastAsia="zh-CN"/>
        </w:rPr>
        <w:t>合同未尽事宜，合同当事人另行签订补充协议，补充协议是合同的组成部分。</w:t>
      </w:r>
    </w:p>
    <w:p w:rsidR="00850515" w:rsidRDefault="00C43DEA">
      <w:pPr>
        <w:pStyle w:val="4"/>
        <w:spacing w:before="120" w:after="120" w:line="440" w:lineRule="exact"/>
        <w:rPr>
          <w:rFonts w:ascii="宋体" w:eastAsia="宋体" w:hAnsi="宋体" w:cs="宋体"/>
          <w:b/>
          <w:bCs/>
          <w:sz w:val="21"/>
          <w:szCs w:val="21"/>
        </w:rPr>
      </w:pPr>
      <w:r>
        <w:rPr>
          <w:rFonts w:ascii="宋体" w:eastAsia="宋体" w:hAnsi="宋体" w:cs="宋体" w:hint="eastAsia"/>
          <w:b/>
          <w:bCs/>
          <w:sz w:val="21"/>
          <w:szCs w:val="21"/>
          <w:lang w:eastAsia="zh-CN"/>
        </w:rPr>
        <w:t xml:space="preserve">    </w:t>
      </w:r>
      <w:bookmarkStart w:id="81" w:name="_Toc17531"/>
      <w:bookmarkStart w:id="82" w:name="_Toc19885"/>
      <w:bookmarkStart w:id="83" w:name="_Toc12062"/>
      <w:r>
        <w:rPr>
          <w:rFonts w:ascii="宋体" w:eastAsia="宋体" w:hAnsi="宋体" w:cs="宋体" w:hint="eastAsia"/>
          <w:b/>
          <w:bCs/>
          <w:sz w:val="21"/>
          <w:szCs w:val="21"/>
        </w:rPr>
        <w:t>十二、合同生效</w:t>
      </w:r>
      <w:bookmarkEnd w:id="81"/>
      <w:bookmarkEnd w:id="82"/>
      <w:bookmarkEnd w:id="83"/>
    </w:p>
    <w:p w:rsidR="00850515" w:rsidRDefault="00C43DEA">
      <w:pPr>
        <w:spacing w:line="440" w:lineRule="exact"/>
        <w:ind w:firstLineChars="200" w:firstLine="440"/>
        <w:rPr>
          <w:rFonts w:ascii="宋体" w:hAnsi="宋体" w:cs="宋体"/>
          <w:bCs/>
          <w:szCs w:val="21"/>
        </w:rPr>
      </w:pPr>
      <w:r>
        <w:rPr>
          <w:rFonts w:ascii="宋体" w:hAnsi="宋体" w:cs="宋体" w:hint="eastAsia"/>
          <w:bCs/>
          <w:szCs w:val="21"/>
        </w:rPr>
        <w:t>本合同自</w:t>
      </w:r>
      <w:r>
        <w:rPr>
          <w:rFonts w:ascii="宋体" w:hAnsi="宋体" w:cs="宋体" w:hint="eastAsia"/>
          <w:bCs/>
          <w:szCs w:val="21"/>
          <w:u w:val="single"/>
        </w:rPr>
        <w:t xml:space="preserve">                                   </w:t>
      </w:r>
      <w:r>
        <w:rPr>
          <w:rFonts w:ascii="宋体" w:hAnsi="宋体" w:cs="宋体" w:hint="eastAsia"/>
          <w:bCs/>
          <w:szCs w:val="21"/>
        </w:rPr>
        <w:t>生效。</w:t>
      </w:r>
    </w:p>
    <w:p w:rsidR="00850515" w:rsidRDefault="00C43DEA">
      <w:pPr>
        <w:pStyle w:val="4"/>
        <w:spacing w:before="120" w:after="120" w:line="440" w:lineRule="exact"/>
        <w:rPr>
          <w:rFonts w:ascii="宋体" w:eastAsia="宋体" w:hAnsi="宋体" w:cs="宋体"/>
          <w:b/>
          <w:bCs/>
          <w:sz w:val="21"/>
          <w:szCs w:val="21"/>
          <w:lang w:eastAsia="zh-CN"/>
        </w:rPr>
      </w:pPr>
      <w:r>
        <w:rPr>
          <w:rFonts w:ascii="宋体" w:eastAsia="宋体" w:hAnsi="宋体" w:cs="宋体" w:hint="eastAsia"/>
          <w:b/>
          <w:bCs/>
          <w:sz w:val="21"/>
          <w:szCs w:val="21"/>
        </w:rPr>
        <w:t xml:space="preserve">    </w:t>
      </w:r>
      <w:bookmarkStart w:id="84" w:name="_Toc31926"/>
      <w:bookmarkStart w:id="85" w:name="_Toc27608"/>
      <w:bookmarkStart w:id="86" w:name="_Toc5423"/>
      <w:r>
        <w:rPr>
          <w:rFonts w:ascii="宋体" w:eastAsia="宋体" w:hAnsi="宋体" w:cs="宋体" w:hint="eastAsia"/>
          <w:b/>
          <w:bCs/>
          <w:sz w:val="21"/>
          <w:szCs w:val="21"/>
          <w:lang w:eastAsia="zh-CN"/>
        </w:rPr>
        <w:t>十三、合同份数</w:t>
      </w:r>
      <w:bookmarkEnd w:id="84"/>
      <w:bookmarkEnd w:id="85"/>
      <w:bookmarkEnd w:id="86"/>
    </w:p>
    <w:p w:rsidR="00850515" w:rsidRDefault="00C43DEA">
      <w:pPr>
        <w:spacing w:line="440" w:lineRule="exact"/>
        <w:ind w:firstLineChars="200" w:firstLine="440"/>
        <w:rPr>
          <w:rFonts w:ascii="宋体" w:hAnsi="宋体" w:cs="宋体"/>
          <w:bCs/>
          <w:szCs w:val="21"/>
          <w:lang w:eastAsia="zh-CN"/>
        </w:rPr>
      </w:pPr>
      <w:r>
        <w:rPr>
          <w:rFonts w:ascii="宋体" w:hAnsi="宋体" w:cs="宋体" w:hint="eastAsia"/>
          <w:bCs/>
          <w:szCs w:val="21"/>
          <w:lang w:eastAsia="zh-CN"/>
        </w:rPr>
        <w:t>本合同一式</w:t>
      </w:r>
      <w:r>
        <w:rPr>
          <w:rFonts w:ascii="宋体" w:hAnsi="宋体" w:cs="宋体" w:hint="eastAsia"/>
          <w:bCs/>
          <w:szCs w:val="21"/>
          <w:u w:val="single"/>
          <w:lang w:eastAsia="zh-CN"/>
        </w:rPr>
        <w:t xml:space="preserve">    </w:t>
      </w:r>
      <w:r>
        <w:rPr>
          <w:rFonts w:ascii="宋体" w:hAnsi="宋体" w:cs="宋体" w:hint="eastAsia"/>
          <w:bCs/>
          <w:szCs w:val="21"/>
          <w:lang w:eastAsia="zh-CN"/>
        </w:rPr>
        <w:t>份，均具有同等法律效力，发包人执</w:t>
      </w:r>
      <w:r>
        <w:rPr>
          <w:rFonts w:ascii="宋体" w:hAnsi="宋体" w:cs="宋体" w:hint="eastAsia"/>
          <w:bCs/>
          <w:szCs w:val="21"/>
          <w:u w:val="single"/>
          <w:lang w:eastAsia="zh-CN"/>
        </w:rPr>
        <w:t xml:space="preserve">    </w:t>
      </w:r>
      <w:r>
        <w:rPr>
          <w:rFonts w:ascii="宋体" w:hAnsi="宋体" w:cs="宋体" w:hint="eastAsia"/>
          <w:bCs/>
          <w:szCs w:val="21"/>
          <w:lang w:eastAsia="zh-CN"/>
        </w:rPr>
        <w:t>份，承包人执</w:t>
      </w:r>
      <w:r>
        <w:rPr>
          <w:rFonts w:ascii="宋体" w:hAnsi="宋体" w:cs="宋体" w:hint="eastAsia"/>
          <w:bCs/>
          <w:szCs w:val="21"/>
          <w:u w:val="single"/>
          <w:lang w:eastAsia="zh-CN"/>
        </w:rPr>
        <w:t xml:space="preserve">    </w:t>
      </w:r>
      <w:r>
        <w:rPr>
          <w:rFonts w:ascii="宋体" w:hAnsi="宋体" w:cs="宋体" w:hint="eastAsia"/>
          <w:bCs/>
          <w:szCs w:val="21"/>
          <w:lang w:eastAsia="zh-CN"/>
        </w:rPr>
        <w:t>份。</w:t>
      </w:r>
    </w:p>
    <w:p w:rsidR="00850515" w:rsidRDefault="00850515">
      <w:pPr>
        <w:spacing w:line="440" w:lineRule="exact"/>
        <w:rPr>
          <w:rFonts w:ascii="宋体" w:hAnsi="宋体" w:cs="宋体"/>
          <w:szCs w:val="21"/>
          <w:lang w:eastAsia="zh-CN"/>
        </w:rPr>
      </w:pPr>
    </w:p>
    <w:p w:rsidR="00850515" w:rsidRDefault="00C43DEA">
      <w:pPr>
        <w:spacing w:line="440" w:lineRule="exact"/>
        <w:rPr>
          <w:rFonts w:ascii="宋体" w:hAnsi="宋体" w:cs="宋体"/>
          <w:szCs w:val="21"/>
          <w:u w:val="single"/>
          <w:lang w:eastAsia="zh-CN"/>
        </w:rPr>
      </w:pPr>
      <w:r>
        <w:rPr>
          <w:rFonts w:ascii="宋体" w:hAnsi="宋体" w:cs="宋体" w:hint="eastAsia"/>
          <w:szCs w:val="21"/>
          <w:lang w:eastAsia="zh-CN"/>
        </w:rPr>
        <w:t>发包人：</w:t>
      </w:r>
      <w:r>
        <w:rPr>
          <w:rFonts w:ascii="宋体" w:hAnsi="宋体" w:cs="宋体" w:hint="eastAsia"/>
          <w:szCs w:val="21"/>
          <w:lang w:eastAsia="zh-CN"/>
        </w:rPr>
        <w:t xml:space="preserve"> (</w:t>
      </w:r>
      <w:r>
        <w:rPr>
          <w:rFonts w:ascii="宋体" w:hAnsi="宋体" w:cs="宋体" w:hint="eastAsia"/>
          <w:szCs w:val="21"/>
          <w:lang w:eastAsia="zh-CN"/>
        </w:rPr>
        <w:t>公章</w:t>
      </w:r>
      <w:r>
        <w:rPr>
          <w:rFonts w:ascii="宋体" w:hAnsi="宋体" w:cs="宋体" w:hint="eastAsia"/>
          <w:szCs w:val="21"/>
          <w:lang w:eastAsia="zh-CN"/>
        </w:rPr>
        <w:t xml:space="preserve">)                         </w:t>
      </w:r>
      <w:r>
        <w:rPr>
          <w:rFonts w:ascii="宋体" w:hAnsi="宋体" w:cs="宋体" w:hint="eastAsia"/>
          <w:szCs w:val="21"/>
          <w:lang w:eastAsia="zh-CN"/>
        </w:rPr>
        <w:t>承包人：</w:t>
      </w:r>
      <w:r>
        <w:rPr>
          <w:rFonts w:ascii="宋体" w:hAnsi="宋体" w:cs="宋体" w:hint="eastAsia"/>
          <w:szCs w:val="21"/>
          <w:lang w:eastAsia="zh-CN"/>
        </w:rPr>
        <w:t xml:space="preserve"> (</w:t>
      </w:r>
      <w:r>
        <w:rPr>
          <w:rFonts w:ascii="宋体" w:hAnsi="宋体" w:cs="宋体" w:hint="eastAsia"/>
          <w:szCs w:val="21"/>
          <w:lang w:eastAsia="zh-CN"/>
        </w:rPr>
        <w:t>公章</w:t>
      </w:r>
      <w:r>
        <w:rPr>
          <w:rFonts w:ascii="宋体" w:hAnsi="宋体" w:cs="宋体" w:hint="eastAsia"/>
          <w:szCs w:val="21"/>
          <w:lang w:eastAsia="zh-CN"/>
        </w:rPr>
        <w:t xml:space="preserve">)                              </w:t>
      </w:r>
    </w:p>
    <w:p w:rsidR="00850515" w:rsidRDefault="00C43DEA">
      <w:pPr>
        <w:spacing w:line="440" w:lineRule="exact"/>
        <w:rPr>
          <w:rFonts w:ascii="宋体" w:hAnsi="宋体" w:cs="宋体"/>
          <w:szCs w:val="21"/>
          <w:lang w:eastAsia="zh-CN"/>
        </w:rPr>
      </w:pPr>
      <w:r>
        <w:rPr>
          <w:rFonts w:ascii="宋体" w:hAnsi="宋体" w:cs="宋体" w:hint="eastAsia"/>
          <w:szCs w:val="21"/>
          <w:lang w:eastAsia="zh-CN"/>
        </w:rPr>
        <w:t>法定代表人或其委托代理人：</w:t>
      </w:r>
      <w:r>
        <w:rPr>
          <w:rFonts w:ascii="宋体" w:hAnsi="宋体" w:cs="宋体" w:hint="eastAsia"/>
          <w:szCs w:val="21"/>
          <w:lang w:eastAsia="zh-CN"/>
        </w:rPr>
        <w:t xml:space="preserve">             </w:t>
      </w:r>
      <w:r>
        <w:rPr>
          <w:rFonts w:ascii="宋体" w:hAnsi="宋体" w:cs="宋体" w:hint="eastAsia"/>
          <w:szCs w:val="21"/>
          <w:lang w:eastAsia="zh-CN"/>
        </w:rPr>
        <w:t>法定代表人或其委托代理人：</w:t>
      </w:r>
    </w:p>
    <w:p w:rsidR="00850515" w:rsidRDefault="00C43DEA">
      <w:pPr>
        <w:spacing w:line="440" w:lineRule="exact"/>
        <w:rPr>
          <w:rFonts w:ascii="宋体" w:hAnsi="宋体" w:cs="宋体"/>
          <w:szCs w:val="21"/>
          <w:u w:val="single"/>
          <w:lang w:eastAsia="zh-CN"/>
        </w:rPr>
      </w:pPr>
      <w:r>
        <w:rPr>
          <w:rFonts w:ascii="宋体" w:hAnsi="宋体" w:cs="宋体" w:hint="eastAsia"/>
          <w:szCs w:val="21"/>
          <w:lang w:eastAsia="zh-CN"/>
        </w:rPr>
        <w:t>（签字）</w:t>
      </w:r>
      <w:r>
        <w:rPr>
          <w:rFonts w:ascii="宋体" w:hAnsi="宋体" w:cs="宋体" w:hint="eastAsia"/>
          <w:szCs w:val="21"/>
          <w:lang w:eastAsia="zh-CN"/>
        </w:rPr>
        <w:t xml:space="preserve">                               </w:t>
      </w:r>
      <w:r>
        <w:rPr>
          <w:rFonts w:ascii="宋体" w:hAnsi="宋体" w:cs="宋体" w:hint="eastAsia"/>
          <w:szCs w:val="21"/>
          <w:lang w:eastAsia="zh-CN"/>
        </w:rPr>
        <w:t>（签字）</w:t>
      </w:r>
    </w:p>
    <w:p w:rsidR="00850515" w:rsidRDefault="00C43DEA">
      <w:pPr>
        <w:tabs>
          <w:tab w:val="left" w:pos="4410"/>
        </w:tabs>
        <w:spacing w:line="440" w:lineRule="exact"/>
        <w:rPr>
          <w:rFonts w:ascii="宋体" w:hAnsi="宋体" w:cs="宋体"/>
          <w:szCs w:val="21"/>
          <w:lang w:eastAsia="zh-CN"/>
        </w:rPr>
      </w:pPr>
      <w:r>
        <w:rPr>
          <w:rFonts w:ascii="宋体" w:hAnsi="宋体" w:cs="宋体" w:hint="eastAsia"/>
          <w:szCs w:val="21"/>
          <w:lang w:eastAsia="zh-CN"/>
        </w:rPr>
        <w:t>组织机构代码：</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组织机构代码：</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p>
    <w:p w:rsidR="00850515" w:rsidRDefault="00C43DEA">
      <w:pPr>
        <w:spacing w:line="440" w:lineRule="exact"/>
        <w:rPr>
          <w:rFonts w:ascii="宋体" w:hAnsi="宋体" w:cs="宋体"/>
          <w:szCs w:val="21"/>
          <w:lang w:eastAsia="zh-CN"/>
        </w:rPr>
      </w:pPr>
      <w:r>
        <w:rPr>
          <w:rFonts w:ascii="宋体" w:hAnsi="宋体" w:cs="宋体" w:hint="eastAsia"/>
          <w:szCs w:val="21"/>
          <w:lang w:eastAsia="zh-CN"/>
        </w:rPr>
        <w:t>地</w:t>
      </w:r>
      <w:r>
        <w:rPr>
          <w:rFonts w:ascii="宋体" w:hAnsi="宋体" w:cs="宋体" w:hint="eastAsia"/>
          <w:szCs w:val="21"/>
          <w:lang w:eastAsia="zh-CN"/>
        </w:rPr>
        <w:t xml:space="preserve">  </w:t>
      </w:r>
      <w:r>
        <w:rPr>
          <w:rFonts w:ascii="宋体" w:hAnsi="宋体" w:cs="宋体" w:hint="eastAsia"/>
          <w:szCs w:val="21"/>
          <w:lang w:eastAsia="zh-CN"/>
        </w:rPr>
        <w:t>址：</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地</w:t>
      </w:r>
      <w:r>
        <w:rPr>
          <w:rFonts w:ascii="宋体" w:hAnsi="宋体" w:cs="宋体" w:hint="eastAsia"/>
          <w:szCs w:val="21"/>
          <w:lang w:eastAsia="zh-CN"/>
        </w:rPr>
        <w:t xml:space="preserve">  </w:t>
      </w:r>
      <w:r>
        <w:rPr>
          <w:rFonts w:ascii="宋体" w:hAnsi="宋体" w:cs="宋体" w:hint="eastAsia"/>
          <w:szCs w:val="21"/>
          <w:lang w:eastAsia="zh-CN"/>
        </w:rPr>
        <w:t>址：</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p>
    <w:p w:rsidR="00850515" w:rsidRDefault="00C43DEA">
      <w:pPr>
        <w:spacing w:line="440" w:lineRule="exact"/>
        <w:rPr>
          <w:rFonts w:ascii="宋体" w:hAnsi="宋体" w:cs="宋体"/>
          <w:szCs w:val="21"/>
          <w:lang w:eastAsia="zh-CN"/>
        </w:rPr>
      </w:pPr>
      <w:r>
        <w:rPr>
          <w:rFonts w:ascii="宋体" w:hAnsi="宋体" w:cs="宋体" w:hint="eastAsia"/>
          <w:szCs w:val="21"/>
          <w:lang w:eastAsia="zh-CN"/>
        </w:rPr>
        <w:t>邮政编码：</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邮政编码：</w:t>
      </w:r>
      <w:r>
        <w:rPr>
          <w:rFonts w:ascii="宋体" w:hAnsi="宋体" w:cs="宋体" w:hint="eastAsia"/>
          <w:szCs w:val="21"/>
          <w:u w:val="single"/>
          <w:lang w:eastAsia="zh-CN"/>
        </w:rPr>
        <w:t xml:space="preserve">                        </w:t>
      </w:r>
    </w:p>
    <w:p w:rsidR="00850515" w:rsidRDefault="00C43DEA">
      <w:pPr>
        <w:spacing w:line="440" w:lineRule="exact"/>
        <w:rPr>
          <w:rFonts w:ascii="宋体" w:hAnsi="宋体" w:cs="宋体"/>
          <w:szCs w:val="21"/>
        </w:rPr>
      </w:pPr>
      <w:r>
        <w:rPr>
          <w:rFonts w:ascii="宋体" w:hAnsi="宋体" w:cs="宋体" w:hint="eastAsia"/>
          <w:szCs w:val="21"/>
        </w:rPr>
        <w:t>法定代表人：</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法定代表人：</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p>
    <w:p w:rsidR="00850515" w:rsidRDefault="00C43DEA">
      <w:pPr>
        <w:spacing w:line="440" w:lineRule="exact"/>
        <w:rPr>
          <w:rFonts w:ascii="宋体" w:hAnsi="宋体" w:cs="宋体"/>
          <w:szCs w:val="21"/>
          <w:lang w:eastAsia="zh-CN"/>
        </w:rPr>
      </w:pPr>
      <w:r>
        <w:rPr>
          <w:rFonts w:ascii="宋体" w:hAnsi="宋体" w:cs="宋体" w:hint="eastAsia"/>
          <w:szCs w:val="21"/>
          <w:lang w:eastAsia="zh-CN"/>
        </w:rPr>
        <w:t>委托代理人：</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委托代理人：</w:t>
      </w:r>
      <w:r>
        <w:rPr>
          <w:rFonts w:ascii="宋体" w:hAnsi="宋体" w:cs="宋体" w:hint="eastAsia"/>
          <w:szCs w:val="21"/>
          <w:u w:val="single"/>
          <w:lang w:eastAsia="zh-CN"/>
        </w:rPr>
        <w:t xml:space="preserve">                      </w:t>
      </w:r>
    </w:p>
    <w:p w:rsidR="00850515" w:rsidRDefault="00C43DEA">
      <w:pPr>
        <w:spacing w:line="440" w:lineRule="exact"/>
        <w:rPr>
          <w:rFonts w:ascii="宋体" w:hAnsi="宋体" w:cs="宋体"/>
          <w:szCs w:val="21"/>
          <w:lang w:eastAsia="zh-CN"/>
        </w:rPr>
      </w:pPr>
      <w:r>
        <w:rPr>
          <w:rFonts w:ascii="宋体" w:hAnsi="宋体" w:cs="宋体" w:hint="eastAsia"/>
          <w:szCs w:val="21"/>
          <w:lang w:eastAsia="zh-CN"/>
        </w:rPr>
        <w:t>电</w:t>
      </w:r>
      <w:r>
        <w:rPr>
          <w:rFonts w:ascii="宋体" w:hAnsi="宋体" w:cs="宋体" w:hint="eastAsia"/>
          <w:szCs w:val="21"/>
          <w:lang w:eastAsia="zh-CN"/>
        </w:rPr>
        <w:t xml:space="preserve">  </w:t>
      </w:r>
      <w:r>
        <w:rPr>
          <w:rFonts w:ascii="宋体" w:hAnsi="宋体" w:cs="宋体" w:hint="eastAsia"/>
          <w:szCs w:val="21"/>
          <w:lang w:eastAsia="zh-CN"/>
        </w:rPr>
        <w:t>话：</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电</w:t>
      </w:r>
      <w:r>
        <w:rPr>
          <w:rFonts w:ascii="宋体" w:hAnsi="宋体" w:cs="宋体" w:hint="eastAsia"/>
          <w:szCs w:val="21"/>
          <w:lang w:eastAsia="zh-CN"/>
        </w:rPr>
        <w:t xml:space="preserve">  </w:t>
      </w:r>
      <w:r>
        <w:rPr>
          <w:rFonts w:ascii="宋体" w:hAnsi="宋体" w:cs="宋体" w:hint="eastAsia"/>
          <w:szCs w:val="21"/>
          <w:lang w:eastAsia="zh-CN"/>
        </w:rPr>
        <w:t>话：</w:t>
      </w:r>
      <w:r>
        <w:rPr>
          <w:rFonts w:ascii="宋体" w:hAnsi="宋体" w:cs="宋体" w:hint="eastAsia"/>
          <w:szCs w:val="21"/>
          <w:u w:val="single"/>
          <w:lang w:eastAsia="zh-CN"/>
        </w:rPr>
        <w:t xml:space="preserve">                         </w:t>
      </w:r>
    </w:p>
    <w:p w:rsidR="00850515" w:rsidRDefault="00C43DEA">
      <w:pPr>
        <w:spacing w:line="440" w:lineRule="exact"/>
        <w:rPr>
          <w:rFonts w:ascii="宋体" w:hAnsi="宋体" w:cs="宋体"/>
          <w:szCs w:val="21"/>
          <w:lang w:eastAsia="zh-CN"/>
        </w:rPr>
      </w:pPr>
      <w:r>
        <w:rPr>
          <w:rFonts w:ascii="宋体" w:hAnsi="宋体" w:cs="宋体" w:hint="eastAsia"/>
          <w:szCs w:val="21"/>
          <w:lang w:eastAsia="zh-CN"/>
        </w:rPr>
        <w:t>传</w:t>
      </w:r>
      <w:r>
        <w:rPr>
          <w:rFonts w:ascii="宋体" w:hAnsi="宋体" w:cs="宋体" w:hint="eastAsia"/>
          <w:szCs w:val="21"/>
          <w:lang w:eastAsia="zh-CN"/>
        </w:rPr>
        <w:t xml:space="preserve">  </w:t>
      </w:r>
      <w:r>
        <w:rPr>
          <w:rFonts w:ascii="宋体" w:hAnsi="宋体" w:cs="宋体" w:hint="eastAsia"/>
          <w:szCs w:val="21"/>
          <w:lang w:eastAsia="zh-CN"/>
        </w:rPr>
        <w:t>真：</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传</w:t>
      </w:r>
      <w:r>
        <w:rPr>
          <w:rFonts w:ascii="宋体" w:hAnsi="宋体" w:cs="宋体" w:hint="eastAsia"/>
          <w:szCs w:val="21"/>
          <w:lang w:eastAsia="zh-CN"/>
        </w:rPr>
        <w:t xml:space="preserve">  </w:t>
      </w:r>
      <w:r>
        <w:rPr>
          <w:rFonts w:ascii="宋体" w:hAnsi="宋体" w:cs="宋体" w:hint="eastAsia"/>
          <w:szCs w:val="21"/>
          <w:lang w:eastAsia="zh-CN"/>
        </w:rPr>
        <w:t>真：</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p>
    <w:p w:rsidR="00850515" w:rsidRDefault="00C43DEA">
      <w:pPr>
        <w:spacing w:line="440" w:lineRule="exact"/>
        <w:rPr>
          <w:rFonts w:ascii="宋体" w:hAnsi="宋体" w:cs="宋体"/>
          <w:szCs w:val="21"/>
          <w:lang w:eastAsia="zh-CN"/>
        </w:rPr>
      </w:pPr>
      <w:r>
        <w:rPr>
          <w:rFonts w:ascii="宋体" w:hAnsi="宋体" w:cs="宋体" w:hint="eastAsia"/>
          <w:szCs w:val="21"/>
          <w:lang w:eastAsia="zh-CN"/>
        </w:rPr>
        <w:t>电子信箱：</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电子信箱：</w:t>
      </w:r>
      <w:r>
        <w:rPr>
          <w:rFonts w:ascii="宋体" w:hAnsi="宋体" w:cs="宋体" w:hint="eastAsia"/>
          <w:szCs w:val="21"/>
          <w:u w:val="single"/>
          <w:lang w:eastAsia="zh-CN"/>
        </w:rPr>
        <w:t xml:space="preserve">                       </w:t>
      </w:r>
    </w:p>
    <w:p w:rsidR="00850515" w:rsidRDefault="00C43DEA">
      <w:pPr>
        <w:spacing w:line="440" w:lineRule="exact"/>
        <w:rPr>
          <w:rFonts w:ascii="宋体" w:hAnsi="宋体" w:cs="宋体"/>
          <w:szCs w:val="21"/>
          <w:lang w:eastAsia="zh-CN"/>
        </w:rPr>
      </w:pPr>
      <w:r>
        <w:rPr>
          <w:rFonts w:ascii="宋体" w:hAnsi="宋体" w:cs="宋体" w:hint="eastAsia"/>
          <w:szCs w:val="21"/>
          <w:lang w:eastAsia="zh-CN"/>
        </w:rPr>
        <w:t>开户银行：</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开户银行：</w:t>
      </w:r>
      <w:r>
        <w:rPr>
          <w:rFonts w:ascii="宋体" w:hAnsi="宋体" w:cs="宋体" w:hint="eastAsia"/>
          <w:szCs w:val="21"/>
          <w:u w:val="single"/>
          <w:lang w:eastAsia="zh-CN"/>
        </w:rPr>
        <w:t xml:space="preserve">                       </w:t>
      </w:r>
    </w:p>
    <w:p w:rsidR="00850515" w:rsidRDefault="00C43DEA">
      <w:pPr>
        <w:spacing w:line="440" w:lineRule="exact"/>
        <w:rPr>
          <w:rFonts w:ascii="宋体" w:hAnsi="宋体" w:cs="宋体"/>
          <w:sz w:val="24"/>
          <w:lang w:eastAsia="zh-CN"/>
        </w:rPr>
      </w:pPr>
      <w:r>
        <w:rPr>
          <w:rFonts w:ascii="宋体" w:hAnsi="宋体" w:cs="宋体" w:hint="eastAsia"/>
          <w:szCs w:val="21"/>
          <w:lang w:eastAsia="zh-CN"/>
        </w:rPr>
        <w:t>账</w:t>
      </w:r>
      <w:r>
        <w:rPr>
          <w:rFonts w:ascii="宋体" w:hAnsi="宋体" w:cs="宋体" w:hint="eastAsia"/>
          <w:szCs w:val="21"/>
          <w:lang w:eastAsia="zh-CN"/>
        </w:rPr>
        <w:t xml:space="preserve">  </w:t>
      </w:r>
      <w:r>
        <w:rPr>
          <w:rFonts w:ascii="宋体" w:hAnsi="宋体" w:cs="宋体" w:hint="eastAsia"/>
          <w:szCs w:val="21"/>
          <w:lang w:eastAsia="zh-CN"/>
        </w:rPr>
        <w:t>号：</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账</w:t>
      </w:r>
      <w:r>
        <w:rPr>
          <w:rFonts w:ascii="宋体" w:hAnsi="宋体" w:cs="宋体" w:hint="eastAsia"/>
          <w:szCs w:val="21"/>
          <w:lang w:eastAsia="zh-CN"/>
        </w:rPr>
        <w:t xml:space="preserve">  </w:t>
      </w:r>
      <w:r>
        <w:rPr>
          <w:rFonts w:ascii="宋体" w:hAnsi="宋体" w:cs="宋体" w:hint="eastAsia"/>
          <w:szCs w:val="21"/>
          <w:lang w:eastAsia="zh-CN"/>
        </w:rPr>
        <w:t>号：</w:t>
      </w:r>
      <w:r>
        <w:rPr>
          <w:rFonts w:ascii="宋体" w:hAnsi="宋体" w:cs="宋体" w:hint="eastAsia"/>
          <w:szCs w:val="21"/>
          <w:u w:val="single"/>
          <w:lang w:eastAsia="zh-CN"/>
        </w:rPr>
        <w:t xml:space="preserve">                         </w:t>
      </w:r>
    </w:p>
    <w:p w:rsidR="00850515" w:rsidRDefault="00850515">
      <w:pPr>
        <w:pStyle w:val="a5"/>
        <w:tabs>
          <w:tab w:val="left" w:pos="720"/>
          <w:tab w:val="left" w:pos="7560"/>
        </w:tabs>
        <w:adjustRightInd w:val="0"/>
        <w:snapToGrid w:val="0"/>
        <w:spacing w:line="400" w:lineRule="exact"/>
        <w:jc w:val="center"/>
        <w:rPr>
          <w:rFonts w:hAnsi="宋体" w:cs="宋体"/>
          <w:b/>
          <w:sz w:val="32"/>
          <w:szCs w:val="32"/>
          <w:lang w:eastAsia="zh-CN"/>
        </w:rPr>
      </w:pPr>
    </w:p>
    <w:p w:rsidR="00850515" w:rsidRDefault="00C43DEA">
      <w:pPr>
        <w:pStyle w:val="a5"/>
        <w:tabs>
          <w:tab w:val="left" w:pos="720"/>
          <w:tab w:val="left" w:pos="7560"/>
        </w:tabs>
        <w:adjustRightInd w:val="0"/>
        <w:snapToGrid w:val="0"/>
        <w:spacing w:line="400" w:lineRule="exact"/>
        <w:jc w:val="center"/>
        <w:rPr>
          <w:rFonts w:hAnsi="宋体" w:cs="宋体"/>
          <w:b/>
          <w:sz w:val="32"/>
          <w:szCs w:val="32"/>
          <w:lang w:eastAsia="zh-CN"/>
        </w:rPr>
      </w:pPr>
      <w:r>
        <w:rPr>
          <w:rFonts w:hAnsi="宋体" w:cs="宋体" w:hint="eastAsia"/>
          <w:b/>
          <w:sz w:val="32"/>
          <w:szCs w:val="32"/>
          <w:lang w:eastAsia="zh-CN"/>
        </w:rPr>
        <w:br w:type="page"/>
      </w:r>
      <w:r>
        <w:rPr>
          <w:rFonts w:hAnsi="宋体" w:cs="宋体" w:hint="eastAsia"/>
          <w:b/>
          <w:bCs/>
          <w:sz w:val="30"/>
          <w:szCs w:val="30"/>
          <w:lang w:eastAsia="zh-CN"/>
        </w:rPr>
        <w:lastRenderedPageBreak/>
        <w:t>第二部分</w:t>
      </w:r>
      <w:r>
        <w:rPr>
          <w:rFonts w:hAnsi="宋体" w:cs="宋体" w:hint="eastAsia"/>
          <w:b/>
          <w:bCs/>
          <w:sz w:val="30"/>
          <w:szCs w:val="30"/>
          <w:lang w:eastAsia="zh-CN"/>
        </w:rPr>
        <w:t xml:space="preserve">  </w:t>
      </w:r>
      <w:r>
        <w:rPr>
          <w:rFonts w:hAnsi="宋体" w:cs="宋体" w:hint="eastAsia"/>
          <w:b/>
          <w:bCs/>
          <w:sz w:val="30"/>
          <w:szCs w:val="30"/>
          <w:lang w:eastAsia="zh-CN"/>
        </w:rPr>
        <w:t>通用条款</w:t>
      </w:r>
    </w:p>
    <w:p w:rsidR="00850515" w:rsidRDefault="00850515">
      <w:pPr>
        <w:rPr>
          <w:rFonts w:ascii="宋体" w:hAnsi="宋体" w:cs="宋体"/>
          <w:b/>
          <w:sz w:val="24"/>
          <w:lang w:eastAsia="zh-CN"/>
        </w:rPr>
      </w:pPr>
    </w:p>
    <w:p w:rsidR="00850515" w:rsidRDefault="00C43DEA">
      <w:pPr>
        <w:spacing w:line="520" w:lineRule="exact"/>
        <w:ind w:firstLineChars="200" w:firstLine="440"/>
        <w:rPr>
          <w:rFonts w:ascii="宋体" w:hAnsi="宋体" w:cs="宋体"/>
          <w:szCs w:val="21"/>
          <w:lang w:eastAsia="zh-CN"/>
        </w:rPr>
      </w:pPr>
      <w:r>
        <w:rPr>
          <w:rFonts w:ascii="宋体" w:hAnsi="宋体" w:cs="宋体" w:hint="eastAsia"/>
          <w:szCs w:val="21"/>
          <w:lang w:eastAsia="zh-CN"/>
        </w:rPr>
        <w:t>执行住房城乡建设部、国家工商行政管理总局制定的《建设工程施工合同（示范文本）》（</w:t>
      </w:r>
      <w:r>
        <w:rPr>
          <w:rFonts w:ascii="宋体" w:hAnsi="宋体" w:cs="宋体" w:hint="eastAsia"/>
          <w:szCs w:val="21"/>
          <w:lang w:eastAsia="zh-CN"/>
        </w:rPr>
        <w:t>GF-2017-0201</w:t>
      </w:r>
      <w:r>
        <w:rPr>
          <w:rFonts w:ascii="宋体" w:hAnsi="宋体" w:cs="宋体" w:hint="eastAsia"/>
          <w:szCs w:val="21"/>
          <w:lang w:eastAsia="zh-CN"/>
        </w:rPr>
        <w:t>）通用条款部分。</w:t>
      </w: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24"/>
          <w:lang w:eastAsia="zh-CN"/>
        </w:rPr>
      </w:pPr>
    </w:p>
    <w:p w:rsidR="00850515" w:rsidRDefault="00850515">
      <w:pPr>
        <w:jc w:val="center"/>
        <w:rPr>
          <w:rFonts w:ascii="宋体" w:hAnsi="宋体" w:cs="宋体"/>
          <w:b/>
          <w:sz w:val="32"/>
          <w:szCs w:val="32"/>
          <w:lang w:eastAsia="zh-CN"/>
        </w:rPr>
      </w:pPr>
    </w:p>
    <w:p w:rsidR="00850515" w:rsidRDefault="00C43DEA">
      <w:pPr>
        <w:pStyle w:val="6"/>
        <w:tabs>
          <w:tab w:val="left" w:pos="3717"/>
        </w:tabs>
        <w:spacing w:line="520" w:lineRule="exact"/>
        <w:jc w:val="center"/>
        <w:rPr>
          <w:sz w:val="44"/>
          <w:szCs w:val="44"/>
          <w:lang w:eastAsia="zh-CN"/>
        </w:rPr>
      </w:pPr>
      <w:r>
        <w:rPr>
          <w:rFonts w:hint="eastAsia"/>
          <w:sz w:val="36"/>
          <w:lang w:eastAsia="zh-CN"/>
        </w:rPr>
        <w:br w:type="page"/>
      </w:r>
      <w:r>
        <w:rPr>
          <w:rFonts w:hint="eastAsia"/>
          <w:b/>
          <w:bCs/>
          <w:sz w:val="30"/>
          <w:szCs w:val="30"/>
          <w:lang w:eastAsia="zh-CN"/>
        </w:rPr>
        <w:lastRenderedPageBreak/>
        <w:t>第三部分 专用合同条款</w:t>
      </w:r>
    </w:p>
    <w:p w:rsidR="00850515" w:rsidRDefault="00C43DEA">
      <w:pPr>
        <w:pStyle w:val="4"/>
        <w:spacing w:before="120" w:after="120" w:line="360" w:lineRule="auto"/>
        <w:rPr>
          <w:rFonts w:ascii="宋体" w:eastAsia="宋体" w:hAnsi="宋体" w:cs="宋体"/>
          <w:b/>
          <w:sz w:val="21"/>
          <w:szCs w:val="21"/>
          <w:lang w:eastAsia="zh-CN"/>
        </w:rPr>
      </w:pPr>
      <w:bookmarkStart w:id="87" w:name="_Toc17367"/>
      <w:bookmarkStart w:id="88" w:name="_Toc12999"/>
      <w:bookmarkStart w:id="89" w:name="_Toc10134"/>
      <w:r>
        <w:rPr>
          <w:rFonts w:ascii="宋体" w:eastAsia="宋体" w:hAnsi="宋体" w:cs="宋体" w:hint="eastAsia"/>
          <w:b/>
          <w:sz w:val="21"/>
          <w:szCs w:val="21"/>
          <w:lang w:eastAsia="zh-CN"/>
        </w:rPr>
        <w:t>1</w:t>
      </w:r>
      <w:bookmarkStart w:id="90" w:name="_Toc296346657"/>
      <w:bookmarkStart w:id="91" w:name="_Toc296503156"/>
      <w:bookmarkStart w:id="92" w:name="_Toc296891196"/>
      <w:bookmarkStart w:id="93" w:name="_Toc296347155"/>
      <w:bookmarkStart w:id="94" w:name="_Toc296944495"/>
      <w:bookmarkStart w:id="95" w:name="_Toc292559361"/>
      <w:bookmarkStart w:id="96" w:name="_Toc296890984"/>
      <w:bookmarkStart w:id="97" w:name="_Toc297048342"/>
      <w:bookmarkStart w:id="98" w:name="_Toc297120456"/>
      <w:bookmarkStart w:id="99" w:name="_Toc292559866"/>
      <w:r>
        <w:rPr>
          <w:rFonts w:ascii="宋体" w:eastAsia="宋体" w:hAnsi="宋体" w:cs="宋体" w:hint="eastAsia"/>
          <w:b/>
          <w:sz w:val="21"/>
          <w:szCs w:val="21"/>
          <w:lang w:eastAsia="zh-CN"/>
        </w:rPr>
        <w:t>. 一般约定</w:t>
      </w:r>
      <w:bookmarkEnd w:id="87"/>
      <w:bookmarkEnd w:id="88"/>
      <w:bookmarkEnd w:id="89"/>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100" w:name="_Toc27018"/>
      <w:bookmarkStart w:id="101" w:name="_Toc15862"/>
      <w:bookmarkStart w:id="102" w:name="_Toc21333"/>
      <w:bookmarkStart w:id="103" w:name="_Toc48203807"/>
      <w:bookmarkStart w:id="104" w:name="_Toc5320"/>
      <w:bookmarkEnd w:id="90"/>
      <w:bookmarkEnd w:id="91"/>
      <w:bookmarkEnd w:id="92"/>
      <w:bookmarkEnd w:id="93"/>
      <w:bookmarkEnd w:id="94"/>
      <w:bookmarkEnd w:id="95"/>
      <w:bookmarkEnd w:id="96"/>
      <w:bookmarkEnd w:id="97"/>
      <w:bookmarkEnd w:id="98"/>
      <w:bookmarkEnd w:id="99"/>
      <w:r>
        <w:rPr>
          <w:rFonts w:ascii="宋体" w:hAnsi="宋体" w:cs="宋体" w:hint="eastAsia"/>
          <w:b/>
          <w:bCs/>
          <w:szCs w:val="21"/>
          <w:lang w:eastAsia="zh-CN"/>
        </w:rPr>
        <w:t xml:space="preserve">1.1 </w:t>
      </w:r>
      <w:r>
        <w:rPr>
          <w:rFonts w:ascii="宋体" w:hAnsi="宋体" w:cs="宋体" w:hint="eastAsia"/>
          <w:b/>
          <w:bCs/>
          <w:szCs w:val="21"/>
          <w:lang w:eastAsia="zh-CN"/>
        </w:rPr>
        <w:t>词语定义</w:t>
      </w:r>
      <w:bookmarkEnd w:id="100"/>
      <w:bookmarkEnd w:id="101"/>
      <w:bookmarkEnd w:id="102"/>
      <w:bookmarkEnd w:id="103"/>
      <w:bookmarkEnd w:id="104"/>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1.1.1</w:t>
      </w:r>
      <w:r>
        <w:rPr>
          <w:rFonts w:ascii="宋体" w:hAnsi="宋体" w:cs="宋体" w:hint="eastAsia"/>
          <w:szCs w:val="21"/>
          <w:lang w:eastAsia="zh-CN"/>
        </w:rPr>
        <w:t>合同</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1.1.1.10</w:t>
      </w:r>
      <w:r>
        <w:rPr>
          <w:rFonts w:ascii="宋体" w:hAnsi="宋体" w:cs="宋体" w:hint="eastAsia"/>
          <w:szCs w:val="21"/>
          <w:lang w:eastAsia="zh-CN"/>
        </w:rPr>
        <w:t>其他合同文件包括：</w:t>
      </w:r>
      <w:r>
        <w:rPr>
          <w:rFonts w:ascii="宋体" w:hAnsi="宋体" w:cs="宋体" w:hint="eastAsia"/>
          <w:szCs w:val="21"/>
          <w:u w:val="single"/>
          <w:lang w:eastAsia="zh-CN"/>
        </w:rPr>
        <w:t>磋商文件（含工程量清单）、响应文件及其附件、相关补充协议、标准规范等技术文件</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1.1.2 </w:t>
      </w:r>
      <w:r>
        <w:rPr>
          <w:rFonts w:ascii="宋体" w:hAnsi="宋体" w:cs="宋体" w:hint="eastAsia"/>
          <w:szCs w:val="21"/>
          <w:lang w:eastAsia="zh-CN"/>
        </w:rPr>
        <w:t>合同当事人及其他相关方</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1.1.2.4</w:t>
      </w:r>
      <w:r>
        <w:rPr>
          <w:rFonts w:ascii="宋体" w:hAnsi="宋体" w:cs="宋体" w:hint="eastAsia"/>
          <w:szCs w:val="21"/>
          <w:lang w:eastAsia="zh-CN"/>
        </w:rPr>
        <w:t>监理人：</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名</w:t>
      </w:r>
      <w:r>
        <w:rPr>
          <w:rFonts w:ascii="宋体" w:hAnsi="宋体" w:cs="宋体" w:hint="eastAsia"/>
          <w:szCs w:val="21"/>
          <w:lang w:eastAsia="zh-CN"/>
        </w:rPr>
        <w:t xml:space="preserve">    </w:t>
      </w:r>
      <w:r>
        <w:rPr>
          <w:rFonts w:ascii="宋体" w:hAnsi="宋体" w:cs="宋体" w:hint="eastAsia"/>
          <w:szCs w:val="21"/>
          <w:lang w:eastAsia="zh-CN"/>
        </w:rPr>
        <w:t>称：</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资质类别和等级：</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联系电话：</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电子信箱：</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通信地址：</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1.1.2.5 </w:t>
      </w:r>
      <w:r>
        <w:rPr>
          <w:rFonts w:ascii="宋体" w:hAnsi="宋体" w:cs="宋体" w:hint="eastAsia"/>
          <w:szCs w:val="21"/>
          <w:lang w:eastAsia="zh-CN"/>
        </w:rPr>
        <w:t>设计人：</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名</w:t>
      </w:r>
      <w:r>
        <w:rPr>
          <w:rFonts w:ascii="宋体" w:hAnsi="宋体" w:cs="宋体" w:hint="eastAsia"/>
          <w:szCs w:val="21"/>
          <w:lang w:eastAsia="zh-CN"/>
        </w:rPr>
        <w:t xml:space="preserve">    </w:t>
      </w:r>
      <w:r>
        <w:rPr>
          <w:rFonts w:ascii="宋体" w:hAnsi="宋体" w:cs="宋体" w:hint="eastAsia"/>
          <w:szCs w:val="21"/>
          <w:lang w:eastAsia="zh-CN"/>
        </w:rPr>
        <w:t>称：</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资质类别和等级：</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联系电话：</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电子信箱：</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通信地址：</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1.1.3 </w:t>
      </w:r>
      <w:r>
        <w:rPr>
          <w:rFonts w:ascii="宋体" w:hAnsi="宋体" w:cs="宋体" w:hint="eastAsia"/>
          <w:szCs w:val="21"/>
          <w:lang w:eastAsia="zh-CN"/>
        </w:rPr>
        <w:t>工程和设备</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 xml:space="preserve">1.1.3.7 </w:t>
      </w:r>
      <w:r>
        <w:rPr>
          <w:rFonts w:ascii="宋体" w:hAnsi="宋体" w:cs="宋体" w:hint="eastAsia"/>
          <w:szCs w:val="21"/>
          <w:lang w:eastAsia="zh-CN"/>
        </w:rPr>
        <w:t>作为施工现场组成部分的其他场所包括：</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rPr>
      </w:pP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lang w:eastAsia="zh-CN"/>
        </w:rPr>
        <w:t xml:space="preserve">                   </w:t>
      </w:r>
      <w:r>
        <w:rPr>
          <w:rFonts w:ascii="宋体" w:hAnsi="宋体" w:cs="宋体" w:hint="eastAsia"/>
          <w:szCs w:val="21"/>
          <w:u w:val="single"/>
        </w:rPr>
        <w:t xml:space="preserve">  </w:t>
      </w:r>
      <w:r>
        <w:rPr>
          <w:rFonts w:ascii="宋体" w:hAnsi="宋体" w:cs="宋体" w:hint="eastAsia"/>
          <w:szCs w:val="21"/>
        </w:rPr>
        <w:t>。</w:t>
      </w:r>
    </w:p>
    <w:p w:rsidR="00850515" w:rsidRDefault="00C43DEA">
      <w:pPr>
        <w:spacing w:line="360" w:lineRule="auto"/>
        <w:ind w:firstLineChars="200" w:firstLine="440"/>
        <w:rPr>
          <w:rFonts w:ascii="宋体" w:hAnsi="宋体" w:cs="宋体"/>
          <w:szCs w:val="21"/>
        </w:rPr>
      </w:pPr>
      <w:r>
        <w:rPr>
          <w:rFonts w:ascii="宋体" w:hAnsi="宋体" w:cs="宋体" w:hint="eastAsia"/>
          <w:szCs w:val="21"/>
        </w:rPr>
        <w:t xml:space="preserve">1.1.3.9 </w:t>
      </w:r>
      <w:r>
        <w:rPr>
          <w:rFonts w:ascii="宋体" w:hAnsi="宋体" w:cs="宋体" w:hint="eastAsia"/>
          <w:szCs w:val="21"/>
        </w:rPr>
        <w:t>永久占地包括：</w:t>
      </w:r>
      <w:r>
        <w:rPr>
          <w:rFonts w:ascii="宋体" w:hAnsi="宋体" w:cs="宋体" w:hint="eastAsia"/>
          <w:szCs w:val="21"/>
          <w:u w:val="single"/>
        </w:rPr>
        <w:t xml:space="preserve">        </w:t>
      </w:r>
      <w:r>
        <w:rPr>
          <w:rFonts w:ascii="宋体" w:hAnsi="宋体" w:cs="宋体" w:hint="eastAsia"/>
          <w:szCs w:val="21"/>
          <w:u w:val="single"/>
          <w:lang w:eastAsia="zh-CN"/>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1.1.3.10 </w:t>
      </w:r>
      <w:r>
        <w:rPr>
          <w:rFonts w:ascii="宋体" w:hAnsi="宋体" w:cs="宋体" w:hint="eastAsia"/>
          <w:szCs w:val="21"/>
          <w:lang w:eastAsia="zh-CN"/>
        </w:rPr>
        <w:t>临时占地包括：</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1.3</w:t>
      </w:r>
      <w:r>
        <w:rPr>
          <w:rFonts w:ascii="宋体" w:hAnsi="宋体" w:cs="宋体" w:hint="eastAsia"/>
          <w:b/>
          <w:bCs/>
          <w:szCs w:val="21"/>
          <w:lang w:eastAsia="zh-CN"/>
        </w:rPr>
        <w:t>法律</w:t>
      </w:r>
      <w:r>
        <w:rPr>
          <w:rFonts w:ascii="宋体" w:hAnsi="宋体" w:cs="宋体" w:hint="eastAsia"/>
          <w:b/>
          <w:bCs/>
          <w:szCs w:val="21"/>
          <w:lang w:eastAsia="zh-CN"/>
        </w:rPr>
        <w:t xml:space="preserve"> </w:t>
      </w:r>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t>适用于合同的其他规范性文件：</w:t>
      </w:r>
      <w:r>
        <w:rPr>
          <w:rFonts w:ascii="宋体" w:hAnsi="宋体" w:cs="宋体" w:hint="eastAsia"/>
          <w:szCs w:val="21"/>
          <w:u w:val="single"/>
          <w:lang w:eastAsia="zh-CN"/>
        </w:rPr>
        <w:t></w:t>
      </w:r>
      <w:r>
        <w:rPr>
          <w:rFonts w:ascii="宋体" w:hAnsi="宋体" w:cs="宋体" w:hint="eastAsia"/>
          <w:szCs w:val="21"/>
          <w:u w:val="single"/>
          <w:lang w:eastAsia="zh-CN"/>
        </w:rPr>
        <w:t>/</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after="120" w:line="360" w:lineRule="auto"/>
        <w:ind w:firstLineChars="200" w:firstLine="440"/>
        <w:rPr>
          <w:rFonts w:ascii="宋体" w:hAnsi="宋体" w:cs="宋体"/>
          <w:szCs w:val="21"/>
          <w:lang w:eastAsia="zh-CN"/>
        </w:rPr>
      </w:pPr>
      <w:r>
        <w:rPr>
          <w:rFonts w:ascii="宋体" w:hAnsi="宋体" w:cs="宋体" w:hint="eastAsia"/>
          <w:szCs w:val="21"/>
          <w:lang w:eastAsia="zh-CN"/>
        </w:rPr>
        <w:t xml:space="preserve">1.4 </w:t>
      </w:r>
      <w:r>
        <w:rPr>
          <w:rFonts w:ascii="宋体" w:hAnsi="宋体" w:cs="宋体" w:hint="eastAsia"/>
          <w:szCs w:val="21"/>
          <w:lang w:eastAsia="zh-CN"/>
        </w:rPr>
        <w:t>标准和规范</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1.4.1</w:t>
      </w:r>
      <w:r>
        <w:rPr>
          <w:rFonts w:ascii="宋体" w:hAnsi="宋体" w:cs="宋体" w:hint="eastAsia"/>
          <w:szCs w:val="21"/>
          <w:lang w:eastAsia="zh-CN"/>
        </w:rPr>
        <w:t>适用于工程的标准规范包括：</w:t>
      </w:r>
      <w:r>
        <w:rPr>
          <w:rFonts w:ascii="宋体" w:hAnsi="宋体" w:cs="宋体" w:hint="eastAsia"/>
          <w:szCs w:val="21"/>
          <w:u w:val="single"/>
          <w:lang w:eastAsia="zh-CN"/>
        </w:rPr>
        <w:t>执行国家及河北省和工程所在地地方政府及有</w:t>
      </w:r>
      <w:r>
        <w:rPr>
          <w:rFonts w:ascii="宋体" w:hAnsi="宋体" w:cs="宋体" w:hint="eastAsia"/>
          <w:szCs w:val="21"/>
          <w:u w:val="single"/>
          <w:lang w:eastAsia="zh-CN"/>
        </w:rPr>
        <w:lastRenderedPageBreak/>
        <w:t>关部门发布的地方性法规、规章、规范性文件</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outlineLvl w:val="0"/>
        <w:rPr>
          <w:rFonts w:ascii="宋体" w:hAnsi="宋体" w:cs="宋体"/>
          <w:szCs w:val="21"/>
          <w:u w:val="single"/>
          <w:lang w:eastAsia="zh-CN"/>
        </w:rPr>
      </w:pPr>
      <w:bookmarkStart w:id="105" w:name="_Toc13938"/>
      <w:bookmarkStart w:id="106" w:name="_Toc18646"/>
      <w:bookmarkStart w:id="107" w:name="_Toc626"/>
      <w:bookmarkStart w:id="108" w:name="_Toc26151"/>
      <w:bookmarkStart w:id="109" w:name="_Toc48203808"/>
      <w:r>
        <w:rPr>
          <w:rFonts w:ascii="宋体" w:hAnsi="宋体" w:cs="宋体" w:hint="eastAsia"/>
          <w:szCs w:val="21"/>
          <w:lang w:eastAsia="zh-CN"/>
        </w:rPr>
        <w:t xml:space="preserve">1.4.2 </w:t>
      </w:r>
      <w:r>
        <w:rPr>
          <w:rFonts w:ascii="宋体" w:hAnsi="宋体" w:cs="宋体" w:hint="eastAsia"/>
          <w:szCs w:val="21"/>
          <w:lang w:eastAsia="zh-CN"/>
        </w:rPr>
        <w:t>发包人提供国外标准、规范的名称：</w:t>
      </w:r>
      <w:r>
        <w:rPr>
          <w:rFonts w:ascii="宋体" w:hAnsi="宋体" w:cs="宋体" w:hint="eastAsia"/>
          <w:szCs w:val="21"/>
          <w:u w:val="single"/>
          <w:lang w:eastAsia="zh-CN"/>
        </w:rPr>
        <w:t xml:space="preserve">     /</w:t>
      </w:r>
      <w:bookmarkEnd w:id="105"/>
      <w:bookmarkEnd w:id="106"/>
      <w:bookmarkEnd w:id="107"/>
      <w:bookmarkEnd w:id="108"/>
      <w:bookmarkEnd w:id="109"/>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发包人提供国外标准、规范的份数：</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发包人提供国外标准、规范的名称：</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1.4.3</w:t>
      </w:r>
      <w:r>
        <w:rPr>
          <w:rFonts w:ascii="宋体" w:hAnsi="宋体" w:cs="宋体" w:hint="eastAsia"/>
          <w:szCs w:val="21"/>
          <w:lang w:eastAsia="zh-CN"/>
        </w:rPr>
        <w:t>发包人对工程的技术标准和功能要求的特殊要求：</w:t>
      </w:r>
    </w:p>
    <w:p w:rsidR="00850515" w:rsidRDefault="00C43DEA">
      <w:pPr>
        <w:spacing w:line="360" w:lineRule="auto"/>
        <w:rPr>
          <w:rFonts w:ascii="宋体" w:hAnsi="宋体" w:cs="宋体"/>
          <w:szCs w:val="21"/>
          <w:lang w:eastAsia="zh-CN"/>
        </w:rPr>
      </w:pP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after="120" w:line="360" w:lineRule="auto"/>
        <w:ind w:firstLineChars="200" w:firstLine="440"/>
        <w:outlineLvl w:val="0"/>
        <w:rPr>
          <w:rFonts w:ascii="宋体" w:hAnsi="宋体" w:cs="宋体"/>
          <w:szCs w:val="21"/>
          <w:lang w:eastAsia="zh-CN"/>
        </w:rPr>
      </w:pPr>
      <w:bookmarkStart w:id="110" w:name="_Toc29289"/>
      <w:bookmarkStart w:id="111" w:name="_Toc8023"/>
      <w:bookmarkStart w:id="112" w:name="_Toc17827"/>
      <w:bookmarkStart w:id="113" w:name="_Toc48203809"/>
      <w:bookmarkStart w:id="114" w:name="_Toc22613"/>
      <w:r>
        <w:rPr>
          <w:rFonts w:ascii="宋体" w:hAnsi="宋体" w:cs="宋体" w:hint="eastAsia"/>
          <w:szCs w:val="21"/>
          <w:lang w:eastAsia="zh-CN"/>
        </w:rPr>
        <w:t xml:space="preserve">1.5 </w:t>
      </w:r>
      <w:r>
        <w:rPr>
          <w:rFonts w:ascii="宋体" w:hAnsi="宋体" w:cs="宋体" w:hint="eastAsia"/>
          <w:szCs w:val="21"/>
          <w:lang w:eastAsia="zh-CN"/>
        </w:rPr>
        <w:t>合同文件的优先顺序</w:t>
      </w:r>
      <w:bookmarkEnd w:id="110"/>
      <w:bookmarkEnd w:id="111"/>
      <w:bookmarkEnd w:id="112"/>
      <w:bookmarkEnd w:id="113"/>
      <w:bookmarkEnd w:id="114"/>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合同文件组成及优先顺序为：</w:t>
      </w:r>
      <w:r>
        <w:rPr>
          <w:rFonts w:ascii="宋体" w:hAnsi="宋体" w:cs="宋体" w:hint="eastAsia"/>
          <w:szCs w:val="21"/>
          <w:u w:val="single"/>
          <w:lang w:eastAsia="zh-CN"/>
        </w:rPr>
        <w:t>（</w:t>
      </w:r>
      <w:r>
        <w:rPr>
          <w:rFonts w:ascii="宋体" w:hAnsi="宋体" w:cs="宋体" w:hint="eastAsia"/>
          <w:szCs w:val="21"/>
          <w:u w:val="single"/>
          <w:lang w:eastAsia="zh-CN"/>
        </w:rPr>
        <w:t>1</w:t>
      </w:r>
      <w:r>
        <w:rPr>
          <w:rFonts w:ascii="宋体" w:hAnsi="宋体" w:cs="宋体" w:hint="eastAsia"/>
          <w:szCs w:val="21"/>
          <w:u w:val="single"/>
          <w:lang w:eastAsia="zh-CN"/>
        </w:rPr>
        <w:t>）协议书；（</w:t>
      </w:r>
      <w:r>
        <w:rPr>
          <w:rFonts w:ascii="宋体" w:hAnsi="宋体" w:cs="宋体" w:hint="eastAsia"/>
          <w:szCs w:val="21"/>
          <w:u w:val="single"/>
          <w:lang w:eastAsia="zh-CN"/>
        </w:rPr>
        <w:t>2</w:t>
      </w:r>
      <w:r>
        <w:rPr>
          <w:rFonts w:ascii="宋体" w:hAnsi="宋体" w:cs="宋体" w:hint="eastAsia"/>
          <w:szCs w:val="21"/>
          <w:u w:val="single"/>
          <w:lang w:eastAsia="zh-CN"/>
        </w:rPr>
        <w:t>）成交通知书；（</w:t>
      </w:r>
      <w:r>
        <w:rPr>
          <w:rFonts w:ascii="宋体" w:hAnsi="宋体" w:cs="宋体" w:hint="eastAsia"/>
          <w:szCs w:val="21"/>
          <w:u w:val="single"/>
          <w:lang w:eastAsia="zh-CN"/>
        </w:rPr>
        <w:t>3</w:t>
      </w:r>
      <w:r>
        <w:rPr>
          <w:rFonts w:ascii="宋体" w:hAnsi="宋体" w:cs="宋体" w:hint="eastAsia"/>
          <w:szCs w:val="21"/>
          <w:u w:val="single"/>
          <w:lang w:eastAsia="zh-CN"/>
        </w:rPr>
        <w:t>）磋商文件</w:t>
      </w:r>
      <w:r>
        <w:rPr>
          <w:rFonts w:ascii="宋体" w:hAnsi="宋体" w:cs="宋体" w:hint="eastAsia"/>
          <w:szCs w:val="21"/>
          <w:u w:val="single"/>
          <w:lang w:eastAsia="zh-CN"/>
        </w:rPr>
        <w:t>(</w:t>
      </w:r>
      <w:r>
        <w:rPr>
          <w:rFonts w:ascii="宋体" w:hAnsi="宋体" w:cs="宋体" w:hint="eastAsia"/>
          <w:szCs w:val="21"/>
          <w:u w:val="single"/>
          <w:lang w:eastAsia="zh-CN"/>
        </w:rPr>
        <w:t>含工程量清单</w:t>
      </w:r>
      <w:r>
        <w:rPr>
          <w:rFonts w:ascii="宋体" w:hAnsi="宋体" w:cs="宋体" w:hint="eastAsia"/>
          <w:szCs w:val="21"/>
          <w:u w:val="single"/>
          <w:lang w:eastAsia="zh-CN"/>
        </w:rPr>
        <w:t>)</w:t>
      </w:r>
      <w:r>
        <w:rPr>
          <w:rFonts w:ascii="宋体" w:hAnsi="宋体" w:cs="宋体" w:hint="eastAsia"/>
          <w:szCs w:val="21"/>
          <w:u w:val="single"/>
          <w:lang w:eastAsia="zh-CN"/>
        </w:rPr>
        <w:t>；（</w:t>
      </w:r>
      <w:r>
        <w:rPr>
          <w:rFonts w:ascii="宋体" w:hAnsi="宋体" w:cs="宋体" w:hint="eastAsia"/>
          <w:szCs w:val="21"/>
          <w:u w:val="single"/>
          <w:lang w:eastAsia="zh-CN"/>
        </w:rPr>
        <w:t>4</w:t>
      </w:r>
      <w:r>
        <w:rPr>
          <w:rFonts w:ascii="宋体" w:hAnsi="宋体" w:cs="宋体" w:hint="eastAsia"/>
          <w:szCs w:val="21"/>
          <w:u w:val="single"/>
          <w:lang w:eastAsia="zh-CN"/>
        </w:rPr>
        <w:t>）图纸（</w:t>
      </w:r>
      <w:r>
        <w:rPr>
          <w:rFonts w:ascii="宋体" w:hAnsi="宋体" w:cs="宋体" w:hint="eastAsia"/>
          <w:szCs w:val="21"/>
          <w:u w:val="single"/>
          <w:lang w:eastAsia="zh-CN"/>
        </w:rPr>
        <w:t>5</w:t>
      </w:r>
      <w:r>
        <w:rPr>
          <w:rFonts w:ascii="宋体" w:hAnsi="宋体" w:cs="宋体" w:hint="eastAsia"/>
          <w:szCs w:val="21"/>
          <w:u w:val="single"/>
          <w:lang w:eastAsia="zh-CN"/>
        </w:rPr>
        <w:t>）承包人响应文件及其附件</w:t>
      </w:r>
      <w:r>
        <w:rPr>
          <w:rFonts w:ascii="宋体" w:hAnsi="宋体" w:cs="宋体" w:hint="eastAsia"/>
          <w:szCs w:val="21"/>
          <w:u w:val="single"/>
          <w:lang w:eastAsia="zh-CN"/>
        </w:rPr>
        <w:t>(</w:t>
      </w:r>
      <w:r>
        <w:rPr>
          <w:rFonts w:ascii="宋体" w:hAnsi="宋体" w:cs="宋体" w:hint="eastAsia"/>
          <w:szCs w:val="21"/>
          <w:u w:val="single"/>
          <w:lang w:eastAsia="zh-CN"/>
        </w:rPr>
        <w:t>含评审期间的澄清文件和补充资料</w:t>
      </w:r>
      <w:r>
        <w:rPr>
          <w:rFonts w:ascii="宋体" w:hAnsi="宋体" w:cs="宋体" w:hint="eastAsia"/>
          <w:szCs w:val="21"/>
          <w:u w:val="single"/>
          <w:lang w:eastAsia="zh-CN"/>
        </w:rPr>
        <w:t>)</w:t>
      </w:r>
      <w:r>
        <w:rPr>
          <w:rFonts w:ascii="宋体" w:hAnsi="宋体" w:cs="宋体" w:hint="eastAsia"/>
          <w:szCs w:val="21"/>
          <w:u w:val="single"/>
          <w:lang w:eastAsia="zh-CN"/>
        </w:rPr>
        <w:t>；（</w:t>
      </w:r>
      <w:r>
        <w:rPr>
          <w:rFonts w:ascii="宋体" w:hAnsi="宋体" w:cs="宋体" w:hint="eastAsia"/>
          <w:szCs w:val="21"/>
          <w:u w:val="single"/>
          <w:lang w:eastAsia="zh-CN"/>
        </w:rPr>
        <w:t>6</w:t>
      </w:r>
      <w:r>
        <w:rPr>
          <w:rFonts w:ascii="宋体" w:hAnsi="宋体" w:cs="宋体" w:hint="eastAsia"/>
          <w:szCs w:val="21"/>
          <w:u w:val="single"/>
          <w:lang w:eastAsia="zh-CN"/>
        </w:rPr>
        <w:t>）本合同专用条款；（</w:t>
      </w:r>
      <w:r>
        <w:rPr>
          <w:rFonts w:ascii="宋体" w:hAnsi="宋体" w:cs="宋体" w:hint="eastAsia"/>
          <w:szCs w:val="21"/>
          <w:u w:val="single"/>
          <w:lang w:eastAsia="zh-CN"/>
        </w:rPr>
        <w:t>7</w:t>
      </w:r>
      <w:r>
        <w:rPr>
          <w:rFonts w:ascii="宋体" w:hAnsi="宋体" w:cs="宋体" w:hint="eastAsia"/>
          <w:szCs w:val="21"/>
          <w:u w:val="single"/>
          <w:lang w:eastAsia="zh-CN"/>
        </w:rPr>
        <w:t>）履行本合同的相关补充协议（含会议纪要、工程变更、签证、洽商等文件）；（</w:t>
      </w:r>
      <w:r>
        <w:rPr>
          <w:rFonts w:ascii="宋体" w:hAnsi="宋体" w:cs="宋体" w:hint="eastAsia"/>
          <w:szCs w:val="21"/>
          <w:u w:val="single"/>
          <w:lang w:eastAsia="zh-CN"/>
        </w:rPr>
        <w:t>8</w:t>
      </w:r>
      <w:r>
        <w:rPr>
          <w:rFonts w:ascii="宋体" w:hAnsi="宋体" w:cs="宋体" w:hint="eastAsia"/>
          <w:szCs w:val="21"/>
          <w:u w:val="single"/>
          <w:lang w:eastAsia="zh-CN"/>
        </w:rPr>
        <w:t>）本合同通用条款；（</w:t>
      </w:r>
      <w:r>
        <w:rPr>
          <w:rFonts w:ascii="宋体" w:hAnsi="宋体" w:cs="宋体" w:hint="eastAsia"/>
          <w:szCs w:val="21"/>
          <w:u w:val="single"/>
          <w:lang w:eastAsia="zh-CN"/>
        </w:rPr>
        <w:t>9</w:t>
      </w:r>
      <w:r>
        <w:rPr>
          <w:rFonts w:ascii="宋体" w:hAnsi="宋体" w:cs="宋体" w:hint="eastAsia"/>
          <w:szCs w:val="21"/>
          <w:u w:val="single"/>
          <w:lang w:eastAsia="zh-CN"/>
        </w:rPr>
        <w:t>）标准、规范及有关技术文件。</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115" w:name="_Toc11669"/>
      <w:bookmarkStart w:id="116" w:name="_Toc5052"/>
      <w:bookmarkStart w:id="117" w:name="_Toc3050"/>
      <w:bookmarkStart w:id="118" w:name="_Toc1105"/>
      <w:bookmarkStart w:id="119" w:name="_Toc48203810"/>
      <w:r>
        <w:rPr>
          <w:rFonts w:ascii="宋体" w:hAnsi="宋体" w:cs="宋体" w:hint="eastAsia"/>
          <w:b/>
          <w:bCs/>
          <w:szCs w:val="21"/>
          <w:lang w:eastAsia="zh-CN"/>
        </w:rPr>
        <w:t xml:space="preserve">1.6 </w:t>
      </w:r>
      <w:r>
        <w:rPr>
          <w:rFonts w:ascii="宋体" w:hAnsi="宋体" w:cs="宋体" w:hint="eastAsia"/>
          <w:b/>
          <w:bCs/>
          <w:szCs w:val="21"/>
          <w:lang w:eastAsia="zh-CN"/>
        </w:rPr>
        <w:t>图纸和承包人文件</w:t>
      </w:r>
      <w:bookmarkEnd w:id="115"/>
      <w:bookmarkEnd w:id="116"/>
      <w:bookmarkEnd w:id="117"/>
      <w:bookmarkEnd w:id="118"/>
      <w:bookmarkEnd w:id="119"/>
      <w:r>
        <w:rPr>
          <w:rFonts w:ascii="宋体" w:hAnsi="宋体" w:cs="宋体" w:hint="eastAsia"/>
          <w:b/>
          <w:bCs/>
          <w:szCs w:val="21"/>
          <w:lang w:eastAsia="zh-CN"/>
        </w:rPr>
        <w:tab/>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1.6.1 </w:t>
      </w:r>
      <w:r>
        <w:rPr>
          <w:rFonts w:ascii="宋体" w:hAnsi="宋体" w:cs="宋体" w:hint="eastAsia"/>
          <w:szCs w:val="21"/>
          <w:lang w:eastAsia="zh-CN"/>
        </w:rPr>
        <w:t>图纸的提供</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发包人向承包人提供图纸的期限：</w:t>
      </w:r>
      <w:r>
        <w:rPr>
          <w:rFonts w:ascii="宋体" w:hAnsi="宋体" w:cs="宋体" w:hint="eastAsia"/>
          <w:szCs w:val="21"/>
          <w:u w:val="single"/>
          <w:lang w:eastAsia="zh-CN"/>
        </w:rPr>
        <w:t>签订施工合同后</w:t>
      </w:r>
      <w:r>
        <w:rPr>
          <w:rFonts w:ascii="宋体" w:hAnsi="宋体" w:cs="宋体" w:hint="eastAsia"/>
          <w:szCs w:val="21"/>
          <w:u w:val="single"/>
          <w:lang w:eastAsia="zh-CN"/>
        </w:rPr>
        <w:t xml:space="preserve"> 3 </w:t>
      </w:r>
      <w:r>
        <w:rPr>
          <w:rFonts w:ascii="宋体" w:hAnsi="宋体" w:cs="宋体" w:hint="eastAsia"/>
          <w:szCs w:val="21"/>
          <w:u w:val="single"/>
          <w:lang w:eastAsia="zh-CN"/>
        </w:rPr>
        <w:t>日内</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发包人向承包人提供图纸的数量：</w:t>
      </w:r>
      <w:r>
        <w:rPr>
          <w:rFonts w:ascii="宋体" w:hAnsi="宋体" w:cs="宋体" w:hint="eastAsia"/>
          <w:szCs w:val="21"/>
          <w:u w:val="single"/>
          <w:lang w:eastAsia="zh-CN"/>
        </w:rPr>
        <w:t>3</w:t>
      </w:r>
      <w:r>
        <w:rPr>
          <w:rFonts w:ascii="宋体" w:hAnsi="宋体" w:cs="宋体" w:hint="eastAsia"/>
          <w:szCs w:val="21"/>
          <w:u w:val="single"/>
          <w:lang w:eastAsia="zh-CN"/>
        </w:rPr>
        <w:t>套工程施工图纸</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发包人向承包人提供图纸的内容：</w:t>
      </w:r>
      <w:r>
        <w:rPr>
          <w:rFonts w:ascii="宋体" w:hAnsi="宋体" w:cs="宋体" w:hint="eastAsia"/>
          <w:szCs w:val="21"/>
          <w:u w:val="single"/>
          <w:lang w:eastAsia="zh-CN"/>
        </w:rPr>
        <w:t>与本工程有关的相关数据（内容），甲乙双方协商</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1.6.4 </w:t>
      </w:r>
      <w:r>
        <w:rPr>
          <w:rFonts w:ascii="宋体" w:hAnsi="宋体" w:cs="宋体" w:hint="eastAsia"/>
          <w:szCs w:val="21"/>
          <w:lang w:eastAsia="zh-CN"/>
        </w:rPr>
        <w:t>承包人文件</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需要由承包人提供的文件，包括：</w:t>
      </w:r>
      <w:r>
        <w:rPr>
          <w:rFonts w:ascii="宋体" w:hAnsi="宋体" w:cs="宋体" w:hint="eastAsia"/>
          <w:szCs w:val="21"/>
          <w:u w:val="single"/>
          <w:lang w:eastAsia="zh-CN"/>
        </w:rPr>
        <w:t>与本工程施工有关的相关文件，按照监理工程师的要求准备相关资料</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承包人提供的文件的期限为：</w:t>
      </w:r>
      <w:r>
        <w:rPr>
          <w:rFonts w:ascii="宋体" w:hAnsi="宋体" w:cs="宋体" w:hint="eastAsia"/>
          <w:szCs w:val="21"/>
          <w:u w:val="single"/>
          <w:lang w:eastAsia="zh-CN"/>
        </w:rPr>
        <w:t>按照监理工程师的要求</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承包人提供的文件的数量为：</w:t>
      </w:r>
      <w:r>
        <w:rPr>
          <w:rFonts w:ascii="宋体" w:hAnsi="宋体" w:cs="宋体" w:hint="eastAsia"/>
          <w:szCs w:val="21"/>
          <w:u w:val="single"/>
          <w:lang w:eastAsia="zh-CN"/>
        </w:rPr>
        <w:t>按照监理工程师的要求</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承包人提供的文件的形式为：</w:t>
      </w:r>
      <w:r>
        <w:rPr>
          <w:rFonts w:ascii="宋体" w:hAnsi="宋体" w:cs="宋体" w:hint="eastAsia"/>
          <w:szCs w:val="21"/>
          <w:u w:val="single"/>
          <w:lang w:eastAsia="zh-CN"/>
        </w:rPr>
        <w:t>文本、电子邮件</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发包人审批承包人文件的期限：</w:t>
      </w:r>
      <w:r>
        <w:rPr>
          <w:rFonts w:ascii="宋体" w:hAnsi="宋体" w:cs="宋体" w:hint="eastAsia"/>
          <w:szCs w:val="21"/>
          <w:u w:val="single"/>
          <w:lang w:eastAsia="zh-CN"/>
        </w:rPr>
        <w:t>收到承包人文件后</w:t>
      </w:r>
      <w:r>
        <w:rPr>
          <w:rFonts w:ascii="宋体" w:hAnsi="宋体" w:cs="宋体" w:hint="eastAsia"/>
          <w:szCs w:val="21"/>
          <w:u w:val="single"/>
          <w:lang w:eastAsia="zh-CN"/>
        </w:rPr>
        <w:t xml:space="preserve"> 7 </w:t>
      </w:r>
      <w:r>
        <w:rPr>
          <w:rFonts w:ascii="宋体" w:hAnsi="宋体" w:cs="宋体" w:hint="eastAsia"/>
          <w:szCs w:val="21"/>
          <w:u w:val="single"/>
          <w:lang w:eastAsia="zh-CN"/>
        </w:rPr>
        <w:t>天内</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1.6.5 </w:t>
      </w:r>
      <w:r>
        <w:rPr>
          <w:rFonts w:ascii="宋体" w:hAnsi="宋体" w:cs="宋体" w:hint="eastAsia"/>
          <w:szCs w:val="21"/>
          <w:lang w:eastAsia="zh-CN"/>
        </w:rPr>
        <w:t>现场图纸准备</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关于现场图纸准备的约定：</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120" w:name="_Toc28767"/>
      <w:bookmarkStart w:id="121" w:name="_Toc7377"/>
      <w:bookmarkStart w:id="122" w:name="_Toc30987"/>
      <w:bookmarkStart w:id="123" w:name="_Toc48203811"/>
      <w:bookmarkStart w:id="124" w:name="_Toc14337"/>
      <w:r>
        <w:rPr>
          <w:rFonts w:ascii="宋体" w:hAnsi="宋体" w:cs="宋体" w:hint="eastAsia"/>
          <w:b/>
          <w:bCs/>
          <w:szCs w:val="21"/>
          <w:lang w:eastAsia="zh-CN"/>
        </w:rPr>
        <w:t xml:space="preserve">1.7 </w:t>
      </w:r>
      <w:r>
        <w:rPr>
          <w:rFonts w:ascii="宋体" w:hAnsi="宋体" w:cs="宋体" w:hint="eastAsia"/>
          <w:b/>
          <w:bCs/>
          <w:szCs w:val="21"/>
          <w:lang w:eastAsia="zh-CN"/>
        </w:rPr>
        <w:t>联络</w:t>
      </w:r>
      <w:bookmarkEnd w:id="120"/>
      <w:bookmarkEnd w:id="121"/>
      <w:bookmarkEnd w:id="122"/>
      <w:bookmarkEnd w:id="123"/>
      <w:bookmarkEnd w:id="124"/>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1.7.1</w:t>
      </w:r>
      <w:r>
        <w:rPr>
          <w:rFonts w:ascii="宋体" w:hAnsi="宋体" w:cs="宋体" w:hint="eastAsia"/>
          <w:szCs w:val="21"/>
          <w:lang w:eastAsia="zh-CN"/>
        </w:rPr>
        <w:t>发包人和承包人应当在</w:t>
      </w:r>
      <w:r>
        <w:rPr>
          <w:rFonts w:ascii="宋体" w:hAnsi="宋体" w:cs="宋体" w:hint="eastAsia"/>
          <w:szCs w:val="21"/>
          <w:u w:val="single"/>
          <w:lang w:eastAsia="zh-CN"/>
        </w:rPr>
        <w:t></w:t>
      </w:r>
      <w:r>
        <w:rPr>
          <w:rFonts w:ascii="宋体" w:hAnsi="宋体" w:cs="宋体" w:hint="eastAsia"/>
          <w:szCs w:val="21"/>
          <w:u w:val="single"/>
          <w:lang w:eastAsia="zh-CN"/>
        </w:rPr>
        <w:t xml:space="preserve"> 3   </w:t>
      </w:r>
      <w:r>
        <w:rPr>
          <w:rFonts w:ascii="宋体" w:hAnsi="宋体" w:cs="宋体" w:hint="eastAsia"/>
          <w:szCs w:val="21"/>
          <w:lang w:eastAsia="zh-CN"/>
        </w:rPr>
        <w:t>天内将与合同有关的通知、批准、证明、证书、</w:t>
      </w:r>
      <w:r>
        <w:rPr>
          <w:rFonts w:ascii="宋体" w:hAnsi="宋体" w:cs="宋体" w:hint="eastAsia"/>
          <w:szCs w:val="21"/>
          <w:lang w:eastAsia="zh-CN"/>
        </w:rPr>
        <w:lastRenderedPageBreak/>
        <w:t>指示、指令、要求、请求、同意、意见、确定和决定等书面函件送达对方当事人。</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1.7.2 </w:t>
      </w:r>
      <w:r>
        <w:rPr>
          <w:rFonts w:ascii="宋体" w:hAnsi="宋体" w:cs="宋体" w:hint="eastAsia"/>
          <w:szCs w:val="21"/>
          <w:lang w:eastAsia="zh-CN"/>
        </w:rPr>
        <w:t>发包人接收文件的地点：</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发包人指定的接收人为：</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承包人接收文件的地点：</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承包人指定的接收人为：</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监理人接收文件的地点：</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监理人指定的接收人为：</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125" w:name="_Toc1322"/>
      <w:bookmarkStart w:id="126" w:name="_Toc11614"/>
      <w:bookmarkStart w:id="127" w:name="_Toc18710"/>
      <w:bookmarkStart w:id="128" w:name="_Toc19264"/>
      <w:bookmarkStart w:id="129" w:name="_Toc48203812"/>
      <w:r>
        <w:rPr>
          <w:rFonts w:ascii="宋体" w:hAnsi="宋体" w:cs="宋体" w:hint="eastAsia"/>
          <w:b/>
          <w:bCs/>
          <w:szCs w:val="21"/>
          <w:lang w:eastAsia="zh-CN"/>
        </w:rPr>
        <w:t xml:space="preserve">1.10 </w:t>
      </w:r>
      <w:r>
        <w:rPr>
          <w:rFonts w:ascii="宋体" w:hAnsi="宋体" w:cs="宋体" w:hint="eastAsia"/>
          <w:b/>
          <w:bCs/>
          <w:szCs w:val="21"/>
          <w:lang w:eastAsia="zh-CN"/>
        </w:rPr>
        <w:t>交通运输</w:t>
      </w:r>
      <w:bookmarkEnd w:id="125"/>
      <w:bookmarkEnd w:id="126"/>
      <w:bookmarkEnd w:id="127"/>
      <w:bookmarkEnd w:id="128"/>
      <w:bookmarkEnd w:id="129"/>
    </w:p>
    <w:p w:rsidR="00850515" w:rsidRDefault="00C43DEA">
      <w:pPr>
        <w:spacing w:line="360" w:lineRule="auto"/>
        <w:ind w:firstLineChars="200" w:firstLine="440"/>
        <w:outlineLvl w:val="0"/>
        <w:rPr>
          <w:rFonts w:ascii="宋体" w:hAnsi="宋体" w:cs="宋体"/>
          <w:szCs w:val="21"/>
          <w:lang w:eastAsia="zh-CN"/>
        </w:rPr>
      </w:pPr>
      <w:bookmarkStart w:id="130" w:name="_Toc17422"/>
      <w:bookmarkStart w:id="131" w:name="_Toc48203813"/>
      <w:bookmarkStart w:id="132" w:name="_Toc18634"/>
      <w:bookmarkStart w:id="133" w:name="_Toc16218"/>
      <w:bookmarkStart w:id="134" w:name="_Toc9466"/>
      <w:r>
        <w:rPr>
          <w:rFonts w:ascii="宋体" w:hAnsi="宋体" w:cs="宋体" w:hint="eastAsia"/>
          <w:szCs w:val="21"/>
          <w:lang w:eastAsia="zh-CN"/>
        </w:rPr>
        <w:t>1</w:t>
      </w:r>
      <w:bookmarkStart w:id="135" w:name="_Toc312677986"/>
      <w:bookmarkStart w:id="136" w:name="_Toc318581155"/>
      <w:bookmarkStart w:id="137" w:name="_Toc300934943"/>
      <w:bookmarkStart w:id="138" w:name="_Toc304295521"/>
      <w:bookmarkStart w:id="139" w:name="_Toc303539100"/>
      <w:r>
        <w:rPr>
          <w:rFonts w:ascii="宋体" w:hAnsi="宋体" w:cs="宋体" w:hint="eastAsia"/>
          <w:szCs w:val="21"/>
          <w:lang w:eastAsia="zh-CN"/>
        </w:rPr>
        <w:t xml:space="preserve">.10.1 </w:t>
      </w:r>
      <w:r>
        <w:rPr>
          <w:rFonts w:ascii="宋体" w:hAnsi="宋体" w:cs="宋体" w:hint="eastAsia"/>
          <w:szCs w:val="21"/>
          <w:lang w:eastAsia="zh-CN"/>
        </w:rPr>
        <w:t>出入现场的权利</w:t>
      </w:r>
      <w:bookmarkEnd w:id="130"/>
      <w:bookmarkEnd w:id="131"/>
      <w:bookmarkEnd w:id="132"/>
      <w:bookmarkEnd w:id="133"/>
      <w:bookmarkEnd w:id="134"/>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关于出入现场的权利的约定：</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outlineLvl w:val="0"/>
        <w:rPr>
          <w:rFonts w:ascii="宋体" w:hAnsi="宋体" w:cs="宋体"/>
          <w:szCs w:val="21"/>
          <w:lang w:eastAsia="zh-CN"/>
        </w:rPr>
      </w:pPr>
      <w:bookmarkStart w:id="140" w:name="_Toc27127"/>
      <w:bookmarkStart w:id="141" w:name="_Toc6101"/>
      <w:bookmarkStart w:id="142" w:name="_Toc2352"/>
      <w:bookmarkStart w:id="143" w:name="_Toc2541"/>
      <w:bookmarkStart w:id="144" w:name="_Toc48203814"/>
      <w:bookmarkEnd w:id="135"/>
      <w:bookmarkEnd w:id="136"/>
      <w:bookmarkEnd w:id="137"/>
      <w:bookmarkEnd w:id="138"/>
      <w:bookmarkEnd w:id="139"/>
      <w:r>
        <w:rPr>
          <w:rFonts w:ascii="宋体" w:hAnsi="宋体" w:cs="宋体" w:hint="eastAsia"/>
          <w:szCs w:val="21"/>
          <w:lang w:eastAsia="zh-CN"/>
        </w:rPr>
        <w:t>1</w:t>
      </w:r>
      <w:bookmarkStart w:id="145" w:name="_Toc312677987"/>
      <w:bookmarkStart w:id="146" w:name="_Toc304295522"/>
      <w:bookmarkStart w:id="147" w:name="_Toc318581156"/>
      <w:bookmarkStart w:id="148" w:name="_Toc300934944"/>
      <w:bookmarkStart w:id="149" w:name="_Toc303539101"/>
      <w:r>
        <w:rPr>
          <w:rFonts w:ascii="宋体" w:hAnsi="宋体" w:cs="宋体" w:hint="eastAsia"/>
          <w:szCs w:val="21"/>
          <w:lang w:eastAsia="zh-CN"/>
        </w:rPr>
        <w:t xml:space="preserve">.10.3 </w:t>
      </w:r>
      <w:r>
        <w:rPr>
          <w:rFonts w:ascii="宋体" w:hAnsi="宋体" w:cs="宋体" w:hint="eastAsia"/>
          <w:szCs w:val="21"/>
          <w:lang w:eastAsia="zh-CN"/>
        </w:rPr>
        <w:t>场内交通</w:t>
      </w:r>
      <w:bookmarkEnd w:id="140"/>
      <w:bookmarkEnd w:id="141"/>
      <w:bookmarkEnd w:id="142"/>
      <w:bookmarkEnd w:id="143"/>
      <w:bookmarkEnd w:id="144"/>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关于场外交通和场内交通的边界的约定：</w:t>
      </w:r>
      <w:r>
        <w:rPr>
          <w:rFonts w:ascii="宋体" w:hAnsi="宋体" w:cs="宋体" w:hint="eastAsia"/>
          <w:szCs w:val="21"/>
          <w:u w:val="single"/>
          <w:lang w:eastAsia="zh-CN"/>
        </w:rPr>
        <w:t>以承包人搭建的临时性场地围墙为界</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关于发包人向承包人免费提供满足工程施工需要的场内道路和交通设施的约定：</w:t>
      </w:r>
      <w:r>
        <w:rPr>
          <w:rFonts w:ascii="宋体" w:hAnsi="宋体" w:cs="宋体" w:hint="eastAsia"/>
          <w:szCs w:val="21"/>
          <w:u w:val="single"/>
          <w:lang w:eastAsia="zh-CN"/>
        </w:rPr>
        <w:t>场内道路由承包人修建、维护，场外道路由发包人承担</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bookmarkEnd w:id="145"/>
      <w:bookmarkEnd w:id="146"/>
      <w:bookmarkEnd w:id="147"/>
      <w:bookmarkEnd w:id="148"/>
      <w:bookmarkEnd w:id="149"/>
      <w:r>
        <w:rPr>
          <w:rFonts w:ascii="宋体" w:hAnsi="宋体" w:cs="宋体" w:hint="eastAsia"/>
          <w:szCs w:val="21"/>
          <w:lang w:eastAsia="zh-CN"/>
        </w:rPr>
        <w:t xml:space="preserve">  </w:t>
      </w:r>
      <w:bookmarkStart w:id="150" w:name="_Toc318581157"/>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1.10.4</w:t>
      </w:r>
      <w:r>
        <w:rPr>
          <w:rFonts w:ascii="宋体" w:hAnsi="宋体" w:cs="宋体" w:hint="eastAsia"/>
          <w:szCs w:val="21"/>
          <w:lang w:eastAsia="zh-CN"/>
        </w:rPr>
        <w:t>超大件和超重件的运输</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运输超大件或超重件所需的道路和桥梁临时加固改造费用和其他有关费用由</w:t>
      </w:r>
      <w:r>
        <w:rPr>
          <w:rFonts w:ascii="宋体" w:hAnsi="宋体" w:cs="宋体" w:hint="eastAsia"/>
          <w:szCs w:val="21"/>
          <w:u w:val="single"/>
          <w:lang w:eastAsia="zh-CN"/>
        </w:rPr>
        <w:t xml:space="preserve">  </w:t>
      </w:r>
      <w:r>
        <w:rPr>
          <w:rFonts w:ascii="宋体" w:hAnsi="宋体" w:cs="宋体" w:hint="eastAsia"/>
          <w:szCs w:val="21"/>
          <w:u w:val="single"/>
          <w:lang w:eastAsia="zh-CN"/>
        </w:rPr>
        <w:t>承包人</w:t>
      </w:r>
      <w:r>
        <w:rPr>
          <w:rFonts w:ascii="宋体" w:hAnsi="宋体" w:cs="宋体" w:hint="eastAsia"/>
          <w:szCs w:val="21"/>
          <w:u w:val="single"/>
          <w:lang w:eastAsia="zh-CN"/>
        </w:rPr>
        <w:t xml:space="preserve"> </w:t>
      </w:r>
      <w:r>
        <w:rPr>
          <w:rFonts w:ascii="宋体" w:hAnsi="宋体" w:cs="宋体" w:hint="eastAsia"/>
          <w:szCs w:val="21"/>
          <w:lang w:eastAsia="zh-CN"/>
        </w:rPr>
        <w:t>承担。</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151" w:name="_Toc3952"/>
      <w:bookmarkStart w:id="152" w:name="_Toc27954"/>
      <w:bookmarkStart w:id="153" w:name="_Toc23614"/>
      <w:bookmarkStart w:id="154" w:name="_Toc48203815"/>
      <w:bookmarkStart w:id="155" w:name="_Toc6945"/>
      <w:bookmarkEnd w:id="150"/>
      <w:r>
        <w:rPr>
          <w:rFonts w:ascii="宋体" w:hAnsi="宋体" w:cs="宋体" w:hint="eastAsia"/>
          <w:b/>
          <w:bCs/>
          <w:szCs w:val="21"/>
          <w:lang w:eastAsia="zh-CN"/>
        </w:rPr>
        <w:t xml:space="preserve">1.11 </w:t>
      </w:r>
      <w:r>
        <w:rPr>
          <w:rFonts w:ascii="宋体" w:hAnsi="宋体" w:cs="宋体" w:hint="eastAsia"/>
          <w:b/>
          <w:bCs/>
          <w:szCs w:val="21"/>
          <w:lang w:eastAsia="zh-CN"/>
        </w:rPr>
        <w:t>知识产权</w:t>
      </w:r>
      <w:bookmarkEnd w:id="151"/>
      <w:bookmarkEnd w:id="152"/>
      <w:bookmarkEnd w:id="153"/>
      <w:bookmarkEnd w:id="154"/>
      <w:bookmarkEnd w:id="155"/>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1.11.1</w:t>
      </w:r>
      <w:r>
        <w:rPr>
          <w:rFonts w:ascii="宋体" w:hAnsi="宋体" w:cs="宋体" w:hint="eastAsia"/>
          <w:szCs w:val="21"/>
          <w:lang w:eastAsia="zh-CN"/>
        </w:rPr>
        <w:t>关于发包人提供给承包人的图纸、发包人为实施工程自行编制或委托编制的技术规范以及反映发包人关于合同要求或其他类似性质的文件的著作权的归属：</w:t>
      </w:r>
      <w:r>
        <w:rPr>
          <w:rFonts w:ascii="宋体" w:hAnsi="宋体" w:cs="宋体" w:hint="eastAsia"/>
          <w:szCs w:val="21"/>
          <w:u w:val="single"/>
          <w:lang w:eastAsia="zh-CN"/>
        </w:rPr>
        <w:t>归发包人所有</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关于发包人提供的上述文件的使用限制的要求：</w:t>
      </w:r>
      <w:r>
        <w:rPr>
          <w:rFonts w:ascii="宋体" w:hAnsi="宋体" w:cs="宋体" w:hint="eastAsia"/>
          <w:szCs w:val="21"/>
          <w:u w:val="single"/>
          <w:lang w:eastAsia="zh-CN"/>
        </w:rPr>
        <w:t>本项目竣工验收合格后</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1.11.2 </w:t>
      </w:r>
      <w:r>
        <w:rPr>
          <w:rFonts w:ascii="宋体" w:hAnsi="宋体" w:cs="宋体" w:hint="eastAsia"/>
          <w:szCs w:val="21"/>
          <w:lang w:eastAsia="zh-CN"/>
        </w:rPr>
        <w:t>关于承包人为实施工程所编制文件的著作权的归属：</w:t>
      </w:r>
      <w:r>
        <w:rPr>
          <w:rFonts w:ascii="宋体" w:hAnsi="宋体" w:cs="宋体" w:hint="eastAsia"/>
          <w:szCs w:val="21"/>
          <w:u w:val="single"/>
          <w:lang w:eastAsia="zh-CN"/>
        </w:rPr>
        <w:t>归承包人所有</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关于承包人提供的上述文件的使用限制的要求：</w:t>
      </w:r>
      <w:r>
        <w:rPr>
          <w:rFonts w:ascii="宋体" w:hAnsi="宋体" w:cs="宋体" w:hint="eastAsia"/>
          <w:szCs w:val="21"/>
          <w:u w:val="single"/>
          <w:lang w:eastAsia="zh-CN"/>
        </w:rPr>
        <w:t>本项目竣工验收合格后</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outlineLvl w:val="0"/>
        <w:rPr>
          <w:rFonts w:ascii="宋体" w:hAnsi="宋体" w:cs="宋体"/>
          <w:szCs w:val="21"/>
          <w:lang w:eastAsia="zh-CN"/>
        </w:rPr>
      </w:pPr>
      <w:bookmarkStart w:id="156" w:name="_Toc408"/>
      <w:bookmarkStart w:id="157" w:name="_Toc48203816"/>
      <w:bookmarkStart w:id="158" w:name="_Toc16338"/>
      <w:bookmarkStart w:id="159" w:name="_Toc16603"/>
      <w:bookmarkStart w:id="160" w:name="_Toc24277"/>
      <w:r>
        <w:rPr>
          <w:rFonts w:ascii="宋体" w:hAnsi="宋体" w:cs="宋体" w:hint="eastAsia"/>
          <w:szCs w:val="21"/>
          <w:lang w:eastAsia="zh-CN"/>
        </w:rPr>
        <w:t xml:space="preserve">1.11.4 </w:t>
      </w:r>
      <w:r>
        <w:rPr>
          <w:rFonts w:ascii="宋体" w:hAnsi="宋体" w:cs="宋体" w:hint="eastAsia"/>
          <w:szCs w:val="21"/>
          <w:lang w:eastAsia="zh-CN"/>
        </w:rPr>
        <w:t>承包人在施工过程中所采用的专利、专有技术、技术秘密的使用费的承担方式：</w:t>
      </w:r>
      <w:r>
        <w:rPr>
          <w:rFonts w:ascii="宋体" w:hAnsi="宋体" w:cs="宋体" w:hint="eastAsia"/>
          <w:szCs w:val="21"/>
          <w:u w:val="single"/>
          <w:lang w:eastAsia="zh-CN"/>
        </w:rPr>
        <w:t>由承包人承担</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bookmarkEnd w:id="156"/>
      <w:bookmarkEnd w:id="157"/>
      <w:bookmarkEnd w:id="158"/>
      <w:bookmarkEnd w:id="159"/>
      <w:bookmarkEnd w:id="160"/>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1.13</w:t>
      </w:r>
      <w:r>
        <w:rPr>
          <w:rFonts w:ascii="宋体" w:hAnsi="宋体" w:cs="宋体" w:hint="eastAsia"/>
          <w:b/>
          <w:bCs/>
          <w:szCs w:val="21"/>
          <w:lang w:eastAsia="zh-CN"/>
        </w:rPr>
        <w:t>工程量清单错误的修正</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出现工程量清单错误时，是否调整合同价格：</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允许调整合同价格的工程量偏差范围：</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pStyle w:val="4"/>
        <w:spacing w:before="120" w:after="120" w:line="360" w:lineRule="auto"/>
        <w:rPr>
          <w:rFonts w:ascii="宋体" w:eastAsia="宋体" w:hAnsi="宋体" w:cs="宋体"/>
          <w:b/>
          <w:sz w:val="21"/>
          <w:szCs w:val="21"/>
          <w:lang w:eastAsia="zh-CN"/>
        </w:rPr>
      </w:pPr>
      <w:bookmarkStart w:id="161" w:name="_Toc16259"/>
      <w:bookmarkStart w:id="162" w:name="_Toc18732"/>
      <w:bookmarkStart w:id="163" w:name="_Toc25962"/>
      <w:r>
        <w:rPr>
          <w:rFonts w:ascii="宋体" w:eastAsia="宋体" w:hAnsi="宋体" w:cs="宋体" w:hint="eastAsia"/>
          <w:b/>
          <w:sz w:val="21"/>
          <w:szCs w:val="21"/>
          <w:lang w:eastAsia="zh-CN"/>
        </w:rPr>
        <w:lastRenderedPageBreak/>
        <w:t>2</w:t>
      </w:r>
      <w:bookmarkStart w:id="164" w:name="_Toc297120457"/>
      <w:bookmarkStart w:id="165" w:name="_Toc297048343"/>
      <w:bookmarkStart w:id="166" w:name="_Toc292559362"/>
      <w:bookmarkStart w:id="167" w:name="_Toc296347156"/>
      <w:bookmarkStart w:id="168" w:name="_Toc296346658"/>
      <w:bookmarkStart w:id="169" w:name="_Toc296503157"/>
      <w:bookmarkStart w:id="170" w:name="_Toc296944496"/>
      <w:bookmarkStart w:id="171" w:name="_Toc292559867"/>
      <w:bookmarkStart w:id="172" w:name="_Toc296891197"/>
      <w:bookmarkStart w:id="173" w:name="_Toc296890985"/>
      <w:r>
        <w:rPr>
          <w:rFonts w:ascii="宋体" w:eastAsia="宋体" w:hAnsi="宋体" w:cs="宋体" w:hint="eastAsia"/>
          <w:b/>
          <w:sz w:val="21"/>
          <w:szCs w:val="21"/>
          <w:lang w:eastAsia="zh-CN"/>
        </w:rPr>
        <w:t>. 发包人</w:t>
      </w:r>
      <w:bookmarkEnd w:id="161"/>
      <w:bookmarkEnd w:id="162"/>
      <w:bookmarkEnd w:id="163"/>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174" w:name="_Toc28674"/>
      <w:bookmarkStart w:id="175" w:name="_Toc20678"/>
      <w:bookmarkStart w:id="176" w:name="_Toc20243"/>
      <w:bookmarkStart w:id="177" w:name="_Toc3268"/>
      <w:bookmarkStart w:id="178" w:name="_Toc48203817"/>
      <w:bookmarkEnd w:id="164"/>
      <w:bookmarkEnd w:id="165"/>
      <w:bookmarkEnd w:id="166"/>
      <w:bookmarkEnd w:id="167"/>
      <w:bookmarkEnd w:id="168"/>
      <w:bookmarkEnd w:id="169"/>
      <w:bookmarkEnd w:id="170"/>
      <w:bookmarkEnd w:id="171"/>
      <w:bookmarkEnd w:id="172"/>
      <w:bookmarkEnd w:id="173"/>
      <w:r>
        <w:rPr>
          <w:rFonts w:ascii="宋体" w:hAnsi="宋体" w:cs="宋体" w:hint="eastAsia"/>
          <w:b/>
          <w:bCs/>
          <w:szCs w:val="21"/>
          <w:lang w:eastAsia="zh-CN"/>
        </w:rPr>
        <w:t xml:space="preserve">2.2 </w:t>
      </w:r>
      <w:r>
        <w:rPr>
          <w:rFonts w:ascii="宋体" w:hAnsi="宋体" w:cs="宋体" w:hint="eastAsia"/>
          <w:b/>
          <w:bCs/>
          <w:szCs w:val="21"/>
          <w:lang w:eastAsia="zh-CN"/>
        </w:rPr>
        <w:t>发包人代表</w:t>
      </w:r>
      <w:bookmarkEnd w:id="174"/>
      <w:bookmarkEnd w:id="175"/>
      <w:bookmarkEnd w:id="176"/>
      <w:bookmarkEnd w:id="177"/>
      <w:bookmarkEnd w:id="178"/>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发包人代表：</w:t>
      </w:r>
    </w:p>
    <w:p w:rsidR="00850515" w:rsidRDefault="00C43DEA">
      <w:pPr>
        <w:spacing w:line="360" w:lineRule="auto"/>
        <w:ind w:firstLineChars="200" w:firstLine="440"/>
        <w:rPr>
          <w:rFonts w:ascii="宋体" w:hAnsi="宋体" w:cs="宋体"/>
          <w:szCs w:val="21"/>
        </w:rPr>
      </w:pPr>
      <w:r>
        <w:rPr>
          <w:rFonts w:ascii="宋体" w:hAnsi="宋体" w:cs="宋体" w:hint="eastAsia"/>
          <w:szCs w:val="21"/>
        </w:rPr>
        <w:t>姓</w:t>
      </w:r>
      <w:r>
        <w:rPr>
          <w:rFonts w:ascii="宋体" w:hAnsi="宋体" w:cs="宋体" w:hint="eastAsia"/>
          <w:szCs w:val="21"/>
        </w:rPr>
        <w:t xml:space="preserve">    </w:t>
      </w:r>
      <w:r>
        <w:rPr>
          <w:rFonts w:ascii="宋体" w:hAnsi="宋体" w:cs="宋体" w:hint="eastAsia"/>
          <w:szCs w:val="21"/>
        </w:rPr>
        <w:t>名：</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身份证号：</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职</w:t>
      </w:r>
      <w:r>
        <w:rPr>
          <w:rFonts w:ascii="宋体" w:hAnsi="宋体" w:cs="宋体" w:hint="eastAsia"/>
          <w:szCs w:val="21"/>
          <w:lang w:eastAsia="zh-CN"/>
        </w:rPr>
        <w:t xml:space="preserve">    </w:t>
      </w:r>
      <w:r>
        <w:rPr>
          <w:rFonts w:ascii="宋体" w:hAnsi="宋体" w:cs="宋体" w:hint="eastAsia"/>
          <w:szCs w:val="21"/>
          <w:lang w:eastAsia="zh-CN"/>
        </w:rPr>
        <w:t>务：</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联系电话：</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电子信箱：</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通信地址：</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rPr>
          <w:rFonts w:ascii="宋体" w:hAnsi="宋体" w:cs="宋体"/>
          <w:szCs w:val="21"/>
          <w:u w:val="single"/>
          <w:lang w:eastAsia="zh-CN"/>
        </w:rPr>
      </w:pPr>
      <w:r>
        <w:rPr>
          <w:rFonts w:ascii="宋体" w:hAnsi="宋体" w:cs="宋体" w:hint="eastAsia"/>
          <w:szCs w:val="21"/>
          <w:lang w:eastAsia="zh-CN"/>
        </w:rPr>
        <w:t xml:space="preserve">    </w:t>
      </w:r>
      <w:r>
        <w:rPr>
          <w:rFonts w:ascii="宋体" w:hAnsi="宋体" w:cs="宋体" w:hint="eastAsia"/>
          <w:szCs w:val="21"/>
          <w:lang w:eastAsia="zh-CN"/>
        </w:rPr>
        <w:t>发包人对发包人代表的授权范围如下：</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b/>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179" w:name="_Toc22383"/>
      <w:bookmarkStart w:id="180" w:name="_Toc9863"/>
      <w:bookmarkStart w:id="181" w:name="_Toc22783"/>
      <w:bookmarkStart w:id="182" w:name="_Toc15884"/>
      <w:bookmarkStart w:id="183" w:name="_Toc48203818"/>
      <w:r>
        <w:rPr>
          <w:rFonts w:ascii="宋体" w:hAnsi="宋体" w:cs="宋体" w:hint="eastAsia"/>
          <w:b/>
          <w:bCs/>
          <w:szCs w:val="21"/>
          <w:lang w:eastAsia="zh-CN"/>
        </w:rPr>
        <w:t xml:space="preserve">2.4 </w:t>
      </w:r>
      <w:r>
        <w:rPr>
          <w:rFonts w:ascii="宋体" w:hAnsi="宋体" w:cs="宋体" w:hint="eastAsia"/>
          <w:b/>
          <w:bCs/>
          <w:szCs w:val="21"/>
          <w:lang w:eastAsia="zh-CN"/>
        </w:rPr>
        <w:t>施工现场、施工条件和基础资料的提供</w:t>
      </w:r>
      <w:bookmarkEnd w:id="179"/>
      <w:bookmarkEnd w:id="180"/>
      <w:bookmarkEnd w:id="181"/>
      <w:bookmarkEnd w:id="182"/>
      <w:bookmarkEnd w:id="183"/>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2.4.1 </w:t>
      </w:r>
      <w:r>
        <w:rPr>
          <w:rFonts w:ascii="宋体" w:hAnsi="宋体" w:cs="宋体" w:hint="eastAsia"/>
          <w:szCs w:val="21"/>
          <w:lang w:eastAsia="zh-CN"/>
        </w:rPr>
        <w:t>提供施工现场</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关于发包人移交施工现场的期限要求：</w:t>
      </w:r>
      <w:r>
        <w:rPr>
          <w:rFonts w:ascii="宋体" w:hAnsi="宋体" w:cs="宋体" w:hint="eastAsia"/>
          <w:szCs w:val="21"/>
          <w:u w:val="single"/>
          <w:lang w:eastAsia="zh-CN"/>
        </w:rPr>
        <w:t>签订合同后</w:t>
      </w:r>
      <w:r>
        <w:rPr>
          <w:rFonts w:ascii="宋体" w:hAnsi="宋体" w:cs="宋体" w:hint="eastAsia"/>
          <w:szCs w:val="21"/>
          <w:u w:val="single"/>
          <w:lang w:eastAsia="zh-CN"/>
        </w:rPr>
        <w:t>7</w:t>
      </w:r>
      <w:r>
        <w:rPr>
          <w:rFonts w:ascii="宋体" w:hAnsi="宋体" w:cs="宋体" w:hint="eastAsia"/>
          <w:szCs w:val="21"/>
          <w:u w:val="single"/>
          <w:lang w:eastAsia="zh-CN"/>
        </w:rPr>
        <w:t>日内</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2.4.2 </w:t>
      </w:r>
      <w:r>
        <w:rPr>
          <w:rFonts w:ascii="宋体" w:hAnsi="宋体" w:cs="宋体" w:hint="eastAsia"/>
          <w:szCs w:val="21"/>
          <w:lang w:eastAsia="zh-CN"/>
        </w:rPr>
        <w:t>提供施工条件</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关于发包人应负责提供施工所需要的条件，包括：</w:t>
      </w:r>
      <w:r>
        <w:rPr>
          <w:rFonts w:ascii="宋体" w:hAnsi="宋体" w:cs="宋体" w:hint="eastAsia"/>
          <w:szCs w:val="21"/>
          <w:u w:val="single"/>
          <w:lang w:eastAsia="zh-CN"/>
        </w:rPr>
        <w:t>1</w:t>
      </w:r>
      <w:r>
        <w:rPr>
          <w:rFonts w:ascii="宋体" w:hAnsi="宋体" w:cs="宋体" w:hint="eastAsia"/>
          <w:szCs w:val="21"/>
          <w:u w:val="single"/>
          <w:lang w:eastAsia="zh-CN"/>
        </w:rPr>
        <w:t>）办理土地征用、拆迁工作、平整工作场地等工作，使施工场地具备施工条件；（</w:t>
      </w:r>
      <w:r>
        <w:rPr>
          <w:rFonts w:ascii="宋体" w:hAnsi="宋体" w:cs="宋体" w:hint="eastAsia"/>
          <w:szCs w:val="21"/>
          <w:u w:val="single"/>
          <w:lang w:eastAsia="zh-CN"/>
        </w:rPr>
        <w:t>2</w:t>
      </w:r>
      <w:r>
        <w:rPr>
          <w:rFonts w:ascii="宋体" w:hAnsi="宋体" w:cs="宋体" w:hint="eastAsia"/>
          <w:szCs w:val="21"/>
          <w:u w:val="single"/>
          <w:lang w:eastAsia="zh-CN"/>
        </w:rPr>
        <w:t>）完成施工所需水、电、通讯线路接驳工作：（</w:t>
      </w:r>
      <w:r>
        <w:rPr>
          <w:rFonts w:ascii="宋体" w:hAnsi="宋体" w:cs="宋体" w:hint="eastAsia"/>
          <w:szCs w:val="21"/>
          <w:u w:val="single"/>
          <w:lang w:eastAsia="zh-CN"/>
        </w:rPr>
        <w:t>3</w:t>
      </w:r>
      <w:r>
        <w:rPr>
          <w:rFonts w:ascii="宋体" w:hAnsi="宋体" w:cs="宋体" w:hint="eastAsia"/>
          <w:szCs w:val="21"/>
          <w:u w:val="single"/>
          <w:lang w:eastAsia="zh-CN"/>
        </w:rPr>
        <w:t>）提供工程地质和地下管线资料等资料：（</w:t>
      </w:r>
      <w:r>
        <w:rPr>
          <w:rFonts w:ascii="宋体" w:hAnsi="宋体" w:cs="宋体" w:hint="eastAsia"/>
          <w:szCs w:val="21"/>
          <w:u w:val="single"/>
          <w:lang w:eastAsia="zh-CN"/>
        </w:rPr>
        <w:t>4</w:t>
      </w:r>
      <w:r>
        <w:rPr>
          <w:rFonts w:ascii="宋体" w:hAnsi="宋体" w:cs="宋体" w:hint="eastAsia"/>
          <w:szCs w:val="21"/>
          <w:u w:val="single"/>
          <w:lang w:eastAsia="zh-CN"/>
        </w:rPr>
        <w:t>）提供时间及约定：随时提供。</w:t>
      </w:r>
      <w:r>
        <w:rPr>
          <w:rFonts w:ascii="宋体" w:hAnsi="宋体" w:cs="宋体" w:hint="eastAsia"/>
          <w:szCs w:val="21"/>
          <w:u w:val="single"/>
          <w:lang w:eastAsia="zh-CN"/>
        </w:rPr>
        <w:t xml:space="preserve">                                                </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184" w:name="_Toc30560"/>
      <w:bookmarkStart w:id="185" w:name="_Toc31970"/>
      <w:bookmarkStart w:id="186" w:name="_Toc17127"/>
      <w:bookmarkStart w:id="187" w:name="_Toc48203819"/>
      <w:bookmarkStart w:id="188" w:name="_Toc7341"/>
      <w:r>
        <w:rPr>
          <w:rFonts w:ascii="宋体" w:hAnsi="宋体" w:cs="宋体" w:hint="eastAsia"/>
          <w:b/>
          <w:bCs/>
          <w:szCs w:val="21"/>
          <w:lang w:eastAsia="zh-CN"/>
        </w:rPr>
        <w:t xml:space="preserve">2.5 </w:t>
      </w:r>
      <w:r>
        <w:rPr>
          <w:rFonts w:ascii="宋体" w:hAnsi="宋体" w:cs="宋体" w:hint="eastAsia"/>
          <w:b/>
          <w:bCs/>
          <w:szCs w:val="21"/>
          <w:lang w:eastAsia="zh-CN"/>
        </w:rPr>
        <w:t>资金来源证明及支付担保</w:t>
      </w:r>
      <w:bookmarkEnd w:id="184"/>
      <w:bookmarkEnd w:id="185"/>
      <w:bookmarkEnd w:id="186"/>
      <w:bookmarkEnd w:id="187"/>
      <w:bookmarkEnd w:id="188"/>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发包人提供资金来源证明的期限要求：</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发包人是否提供支付担保：</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发包人提供支付担保的形式：</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pStyle w:val="4"/>
        <w:spacing w:before="120" w:after="120" w:line="360" w:lineRule="auto"/>
        <w:rPr>
          <w:rFonts w:ascii="宋体" w:eastAsia="宋体" w:hAnsi="宋体" w:cs="宋体"/>
          <w:b/>
          <w:sz w:val="21"/>
          <w:szCs w:val="21"/>
          <w:lang w:eastAsia="zh-CN"/>
        </w:rPr>
      </w:pPr>
      <w:bookmarkStart w:id="189" w:name="_Toc6405"/>
      <w:bookmarkStart w:id="190" w:name="_Toc23325"/>
      <w:bookmarkStart w:id="191" w:name="_Toc16463"/>
      <w:r>
        <w:rPr>
          <w:rFonts w:ascii="宋体" w:eastAsia="宋体" w:hAnsi="宋体" w:cs="宋体" w:hint="eastAsia"/>
          <w:b/>
          <w:sz w:val="21"/>
          <w:szCs w:val="21"/>
          <w:lang w:eastAsia="zh-CN"/>
        </w:rPr>
        <w:t>3</w:t>
      </w:r>
      <w:bookmarkStart w:id="192" w:name="_Toc292559363"/>
      <w:bookmarkStart w:id="193" w:name="_Toc296890986"/>
      <w:bookmarkStart w:id="194" w:name="_Toc297120458"/>
      <w:bookmarkStart w:id="195" w:name="_Toc296503158"/>
      <w:bookmarkStart w:id="196" w:name="_Toc296891198"/>
      <w:bookmarkStart w:id="197" w:name="_Toc292559868"/>
      <w:bookmarkStart w:id="198" w:name="_Toc296347157"/>
      <w:bookmarkStart w:id="199" w:name="_Toc296346659"/>
      <w:bookmarkStart w:id="200" w:name="_Toc297048344"/>
      <w:bookmarkStart w:id="201" w:name="_Toc296944497"/>
      <w:r>
        <w:rPr>
          <w:rFonts w:ascii="宋体" w:eastAsia="宋体" w:hAnsi="宋体" w:cs="宋体" w:hint="eastAsia"/>
          <w:b/>
          <w:sz w:val="21"/>
          <w:szCs w:val="21"/>
          <w:lang w:eastAsia="zh-CN"/>
        </w:rPr>
        <w:t>. 承包人</w:t>
      </w:r>
      <w:bookmarkEnd w:id="189"/>
      <w:bookmarkEnd w:id="190"/>
      <w:bookmarkEnd w:id="191"/>
    </w:p>
    <w:bookmarkEnd w:id="192"/>
    <w:bookmarkEnd w:id="193"/>
    <w:bookmarkEnd w:id="194"/>
    <w:bookmarkEnd w:id="195"/>
    <w:bookmarkEnd w:id="196"/>
    <w:bookmarkEnd w:id="197"/>
    <w:bookmarkEnd w:id="198"/>
    <w:bookmarkEnd w:id="199"/>
    <w:bookmarkEnd w:id="200"/>
    <w:bookmarkEnd w:id="201"/>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3.1 </w:t>
      </w:r>
      <w:r>
        <w:rPr>
          <w:rFonts w:ascii="宋体" w:hAnsi="宋体" w:cs="宋体" w:hint="eastAsia"/>
          <w:b/>
          <w:bCs/>
          <w:szCs w:val="21"/>
          <w:lang w:eastAsia="zh-CN"/>
        </w:rPr>
        <w:t>承包人的一般义务</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w:t>
      </w:r>
      <w:r>
        <w:rPr>
          <w:rFonts w:ascii="宋体" w:hAnsi="宋体" w:cs="宋体" w:hint="eastAsia"/>
          <w:szCs w:val="21"/>
          <w:lang w:eastAsia="zh-CN"/>
        </w:rPr>
        <w:t>9</w:t>
      </w:r>
      <w:r>
        <w:rPr>
          <w:rFonts w:ascii="宋体" w:hAnsi="宋体" w:cs="宋体" w:hint="eastAsia"/>
          <w:szCs w:val="21"/>
          <w:lang w:eastAsia="zh-CN"/>
        </w:rPr>
        <w:t>）承包人提交的竣工资料的内容：</w:t>
      </w:r>
      <w:r>
        <w:rPr>
          <w:rFonts w:ascii="宋体" w:hAnsi="宋体" w:cs="宋体" w:hint="eastAsia"/>
          <w:szCs w:val="21"/>
          <w:u w:val="single"/>
          <w:lang w:eastAsia="zh-CN"/>
        </w:rPr>
        <w:t>按监理工程师要求编制</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承包人需要提交的竣工资料套数：</w:t>
      </w:r>
      <w:r>
        <w:rPr>
          <w:rFonts w:ascii="宋体" w:hAnsi="宋体" w:cs="宋体" w:hint="eastAsia"/>
          <w:szCs w:val="21"/>
          <w:u w:val="single"/>
          <w:lang w:eastAsia="zh-CN"/>
        </w:rPr>
        <w:t xml:space="preserve"> 2</w:t>
      </w:r>
      <w:r>
        <w:rPr>
          <w:rFonts w:ascii="宋体" w:hAnsi="宋体" w:cs="宋体" w:hint="eastAsia"/>
          <w:szCs w:val="21"/>
          <w:u w:val="single"/>
          <w:lang w:eastAsia="zh-CN"/>
        </w:rPr>
        <w:t>套</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承包人提交的竣工资料的费用承担：</w:t>
      </w:r>
      <w:r>
        <w:rPr>
          <w:rFonts w:ascii="宋体" w:hAnsi="宋体" w:cs="宋体" w:hint="eastAsia"/>
          <w:szCs w:val="21"/>
          <w:u w:val="single"/>
          <w:lang w:eastAsia="zh-CN"/>
        </w:rPr>
        <w:t xml:space="preserve"> </w:t>
      </w:r>
      <w:r>
        <w:rPr>
          <w:rFonts w:ascii="宋体" w:hAnsi="宋体" w:cs="宋体" w:hint="eastAsia"/>
          <w:szCs w:val="21"/>
          <w:u w:val="single"/>
          <w:lang w:eastAsia="zh-CN"/>
        </w:rPr>
        <w:t>由承包人承担</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lastRenderedPageBreak/>
        <w:t xml:space="preserve">    </w:t>
      </w:r>
      <w:r>
        <w:rPr>
          <w:rFonts w:ascii="宋体" w:hAnsi="宋体" w:cs="宋体" w:hint="eastAsia"/>
          <w:szCs w:val="21"/>
          <w:lang w:eastAsia="zh-CN"/>
        </w:rPr>
        <w:t>承包人提交的竣工资料移交时间：</w:t>
      </w:r>
      <w:r>
        <w:rPr>
          <w:rFonts w:ascii="宋体" w:hAnsi="宋体" w:cs="宋体" w:hint="eastAsia"/>
          <w:szCs w:val="21"/>
          <w:u w:val="single"/>
          <w:lang w:eastAsia="zh-CN"/>
        </w:rPr>
        <w:t xml:space="preserve"> </w:t>
      </w:r>
      <w:r>
        <w:rPr>
          <w:rFonts w:ascii="宋体" w:hAnsi="宋体" w:cs="宋体" w:hint="eastAsia"/>
          <w:szCs w:val="21"/>
          <w:u w:val="single"/>
          <w:lang w:eastAsia="zh-CN"/>
        </w:rPr>
        <w:t>竣工验收前</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承包人提交的竣工资料形式要求：</w:t>
      </w:r>
      <w:r>
        <w:rPr>
          <w:rFonts w:ascii="宋体" w:hAnsi="宋体" w:cs="宋体" w:hint="eastAsia"/>
          <w:szCs w:val="21"/>
          <w:u w:val="single"/>
          <w:lang w:eastAsia="zh-CN"/>
        </w:rPr>
        <w:t xml:space="preserve"> </w:t>
      </w:r>
      <w:r>
        <w:rPr>
          <w:rFonts w:ascii="宋体" w:hAnsi="宋体" w:cs="宋体" w:hint="eastAsia"/>
          <w:szCs w:val="21"/>
          <w:u w:val="single"/>
          <w:lang w:eastAsia="zh-CN"/>
        </w:rPr>
        <w:t>纸质文件及电子版</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10</w:t>
      </w:r>
      <w:r>
        <w:rPr>
          <w:rFonts w:ascii="宋体" w:hAnsi="宋体" w:cs="宋体" w:hint="eastAsia"/>
          <w:szCs w:val="21"/>
          <w:lang w:eastAsia="zh-CN"/>
        </w:rPr>
        <w:t>）承包人应履行的其他义务：</w:t>
      </w:r>
      <w:r>
        <w:rPr>
          <w:rFonts w:ascii="宋体" w:hAnsi="宋体" w:cs="宋体" w:hint="eastAsia"/>
          <w:szCs w:val="21"/>
          <w:u w:val="single"/>
          <w:lang w:eastAsia="zh-CN"/>
        </w:rPr>
        <w:t>1</w:t>
      </w:r>
      <w:r>
        <w:rPr>
          <w:rFonts w:ascii="宋体" w:hAnsi="宋体" w:cs="宋体" w:hint="eastAsia"/>
          <w:szCs w:val="21"/>
          <w:u w:val="single"/>
          <w:lang w:eastAsia="zh-CN"/>
        </w:rPr>
        <w:t>、承包人保证遵守发包人的现场管理制度，发包人有权对违反制度人员进行处罚管理；</w:t>
      </w:r>
      <w:r>
        <w:rPr>
          <w:rFonts w:ascii="宋体" w:hAnsi="宋体" w:cs="宋体" w:hint="eastAsia"/>
          <w:szCs w:val="21"/>
          <w:u w:val="single"/>
          <w:lang w:eastAsia="zh-CN"/>
        </w:rPr>
        <w:t>2</w:t>
      </w:r>
      <w:r>
        <w:rPr>
          <w:rFonts w:ascii="宋体" w:hAnsi="宋体" w:cs="宋体" w:hint="eastAsia"/>
          <w:szCs w:val="21"/>
          <w:u w:val="single"/>
          <w:lang w:eastAsia="zh-CN"/>
        </w:rPr>
        <w:t>、施工期间发生的一切安全责任事故均由承包人负责。</w:t>
      </w:r>
      <w:r>
        <w:rPr>
          <w:rFonts w:ascii="宋体" w:hAnsi="宋体" w:cs="宋体" w:hint="eastAsia"/>
          <w:szCs w:val="21"/>
          <w:u w:val="single"/>
          <w:lang w:eastAsia="zh-CN"/>
        </w:rPr>
        <w:t>3</w:t>
      </w:r>
      <w:r>
        <w:rPr>
          <w:rFonts w:ascii="宋体" w:hAnsi="宋体" w:cs="宋体" w:hint="eastAsia"/>
          <w:szCs w:val="21"/>
          <w:u w:val="single"/>
          <w:lang w:eastAsia="zh-CN"/>
        </w:rPr>
        <w:t>、承包人应当承担扬尘污染防治职责，满足唐山市人民政府关于印发《唐山市建设工程施工现场扬尘污染防治办法》《唐山市建设工程施工现场扬尘污染治理工作考核办法》《唐山市建设工程施工现场扬尘管理标准》的通知要求</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3.2 </w:t>
      </w:r>
      <w:r>
        <w:rPr>
          <w:rFonts w:ascii="宋体" w:hAnsi="宋体" w:cs="宋体" w:hint="eastAsia"/>
          <w:b/>
          <w:bCs/>
          <w:szCs w:val="21"/>
          <w:lang w:eastAsia="zh-CN"/>
        </w:rPr>
        <w:t>项目经理</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3.2.1 </w:t>
      </w:r>
      <w:r>
        <w:rPr>
          <w:rFonts w:ascii="宋体" w:hAnsi="宋体" w:cs="宋体" w:hint="eastAsia"/>
          <w:szCs w:val="21"/>
          <w:lang w:eastAsia="zh-CN"/>
        </w:rPr>
        <w:t>项目经理：</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姓</w:t>
      </w:r>
      <w:r>
        <w:rPr>
          <w:rFonts w:ascii="宋体" w:hAnsi="宋体" w:cs="宋体" w:hint="eastAsia"/>
          <w:szCs w:val="21"/>
          <w:lang w:eastAsia="zh-CN"/>
        </w:rPr>
        <w:t xml:space="preserve">    </w:t>
      </w:r>
      <w:r>
        <w:rPr>
          <w:rFonts w:ascii="宋体" w:hAnsi="宋体" w:cs="宋体" w:hint="eastAsia"/>
          <w:szCs w:val="21"/>
          <w:lang w:eastAsia="zh-CN"/>
        </w:rPr>
        <w:t>名：</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身份证号：</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建造师执业资格等级：</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建造师注册证书号：</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建造师执业印章号：</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安全生产考核合格证书号：</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联系电话：</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电子信箱：</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通信地址：</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承包人对项目经理的授权范围如下：</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关于项目经理每月在施工现场的时间要求：</w:t>
      </w:r>
      <w:r>
        <w:rPr>
          <w:rFonts w:ascii="宋体" w:hAnsi="宋体" w:cs="宋体" w:hint="eastAsia"/>
          <w:szCs w:val="21"/>
          <w:u w:val="single"/>
          <w:lang w:eastAsia="zh-CN"/>
        </w:rPr>
        <w:t>每月不得少于</w:t>
      </w:r>
      <w:r>
        <w:rPr>
          <w:rFonts w:ascii="宋体" w:hAnsi="宋体" w:cs="宋体" w:hint="eastAsia"/>
          <w:szCs w:val="21"/>
          <w:u w:val="single"/>
          <w:lang w:eastAsia="zh-CN"/>
        </w:rPr>
        <w:t xml:space="preserve"> 25 </w:t>
      </w:r>
      <w:r>
        <w:rPr>
          <w:rFonts w:ascii="宋体" w:hAnsi="宋体" w:cs="宋体" w:hint="eastAsia"/>
          <w:szCs w:val="21"/>
          <w:u w:val="single"/>
          <w:lang w:eastAsia="zh-CN"/>
        </w:rPr>
        <w:t>天并且每周必须参加监理会</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承包人未提交劳动合同，以及没有为项目经理缴纳社会保险证明的违约责任：</w:t>
      </w:r>
      <w:r>
        <w:rPr>
          <w:rFonts w:ascii="宋体" w:hAnsi="宋体" w:cs="宋体" w:hint="eastAsia"/>
          <w:szCs w:val="21"/>
          <w:u w:val="single"/>
          <w:lang w:eastAsia="zh-CN"/>
        </w:rPr>
        <w:t>处以</w:t>
      </w:r>
      <w:r>
        <w:rPr>
          <w:rFonts w:ascii="宋体" w:hAnsi="宋体" w:cs="宋体" w:hint="eastAsia"/>
          <w:szCs w:val="21"/>
          <w:u w:val="single"/>
          <w:lang w:eastAsia="zh-CN"/>
        </w:rPr>
        <w:t xml:space="preserve"> 1 </w:t>
      </w:r>
      <w:r>
        <w:rPr>
          <w:rFonts w:ascii="宋体" w:hAnsi="宋体" w:cs="宋体" w:hint="eastAsia"/>
          <w:szCs w:val="21"/>
          <w:u w:val="single"/>
          <w:lang w:eastAsia="zh-CN"/>
        </w:rPr>
        <w:t>万元罚款，责令限期提交劳动合同并补缴社会保险</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项目经理未经批准，擅自离开施工现场的违约责任：</w:t>
      </w:r>
      <w:r>
        <w:rPr>
          <w:rFonts w:ascii="宋体" w:hAnsi="宋体" w:cs="宋体" w:hint="eastAsia"/>
          <w:szCs w:val="21"/>
          <w:u w:val="single"/>
          <w:lang w:eastAsia="zh-CN"/>
        </w:rPr>
        <w:t>处以</w:t>
      </w:r>
      <w:r>
        <w:rPr>
          <w:rFonts w:ascii="宋体" w:hAnsi="宋体" w:cs="宋体" w:hint="eastAsia"/>
          <w:szCs w:val="21"/>
          <w:u w:val="single"/>
          <w:lang w:eastAsia="zh-CN"/>
        </w:rPr>
        <w:t xml:space="preserve"> 1</w:t>
      </w:r>
      <w:r>
        <w:rPr>
          <w:rFonts w:ascii="宋体" w:hAnsi="宋体" w:cs="宋体" w:hint="eastAsia"/>
          <w:szCs w:val="21"/>
          <w:u w:val="single"/>
          <w:lang w:eastAsia="zh-CN"/>
        </w:rPr>
        <w:t>万元罚款，</w:t>
      </w:r>
      <w:r>
        <w:rPr>
          <w:rFonts w:ascii="宋体" w:hAnsi="宋体" w:cs="宋体" w:hint="eastAsia"/>
          <w:szCs w:val="21"/>
          <w:u w:val="single"/>
          <w:lang w:eastAsia="zh-CN"/>
        </w:rPr>
        <w:t xml:space="preserve"> </w:t>
      </w:r>
      <w:r>
        <w:rPr>
          <w:rFonts w:ascii="宋体" w:hAnsi="宋体" w:cs="宋体" w:hint="eastAsia"/>
          <w:szCs w:val="21"/>
          <w:u w:val="single"/>
          <w:lang w:eastAsia="zh-CN"/>
        </w:rPr>
        <w:t>承包人承担上述违约给发包人造成的一切损失</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3.2.3 </w:t>
      </w:r>
      <w:r>
        <w:rPr>
          <w:rFonts w:ascii="宋体" w:hAnsi="宋体" w:cs="宋体" w:hint="eastAsia"/>
          <w:szCs w:val="21"/>
          <w:lang w:eastAsia="zh-CN"/>
        </w:rPr>
        <w:t>承包人擅自更换项目经理的违约责任：</w:t>
      </w:r>
      <w:r>
        <w:rPr>
          <w:rFonts w:ascii="宋体" w:hAnsi="宋体" w:cs="宋体" w:hint="eastAsia"/>
          <w:szCs w:val="21"/>
          <w:u w:val="single"/>
          <w:lang w:eastAsia="zh-CN"/>
        </w:rPr>
        <w:t>处以</w:t>
      </w:r>
      <w:r>
        <w:rPr>
          <w:rFonts w:ascii="宋体" w:hAnsi="宋体" w:cs="宋体" w:hint="eastAsia"/>
          <w:szCs w:val="21"/>
          <w:u w:val="single"/>
          <w:lang w:eastAsia="zh-CN"/>
        </w:rPr>
        <w:t xml:space="preserve"> 1 </w:t>
      </w:r>
      <w:r>
        <w:rPr>
          <w:rFonts w:ascii="宋体" w:hAnsi="宋体" w:cs="宋体" w:hint="eastAsia"/>
          <w:szCs w:val="21"/>
          <w:u w:val="single"/>
          <w:lang w:eastAsia="zh-CN"/>
        </w:rPr>
        <w:t>万元罚款，承包人承担上述违约给发包人造成的一切损失</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outlineLvl w:val="0"/>
        <w:rPr>
          <w:rFonts w:ascii="宋体" w:hAnsi="宋体" w:cs="宋体"/>
          <w:szCs w:val="21"/>
          <w:lang w:eastAsia="zh-CN"/>
        </w:rPr>
      </w:pPr>
      <w:r>
        <w:rPr>
          <w:rFonts w:ascii="宋体" w:hAnsi="宋体" w:cs="宋体" w:hint="eastAsia"/>
          <w:szCs w:val="21"/>
          <w:lang w:eastAsia="zh-CN"/>
        </w:rPr>
        <w:t xml:space="preserve">    </w:t>
      </w:r>
      <w:bookmarkStart w:id="202" w:name="_Toc13882"/>
      <w:bookmarkStart w:id="203" w:name="_Toc4619"/>
      <w:bookmarkStart w:id="204" w:name="_Toc30268"/>
      <w:bookmarkStart w:id="205" w:name="_Toc5081"/>
      <w:bookmarkStart w:id="206" w:name="_Toc48203820"/>
      <w:r>
        <w:rPr>
          <w:rFonts w:ascii="宋体" w:hAnsi="宋体" w:cs="宋体" w:hint="eastAsia"/>
          <w:szCs w:val="21"/>
          <w:lang w:eastAsia="zh-CN"/>
        </w:rPr>
        <w:t xml:space="preserve">3.2.4 </w:t>
      </w:r>
      <w:r>
        <w:rPr>
          <w:rFonts w:ascii="宋体" w:hAnsi="宋体" w:cs="宋体" w:hint="eastAsia"/>
          <w:szCs w:val="21"/>
          <w:lang w:eastAsia="zh-CN"/>
        </w:rPr>
        <w:t>承包人无正当理由拒绝更换项目经理的违约责任：</w:t>
      </w:r>
      <w:r>
        <w:rPr>
          <w:rFonts w:ascii="宋体" w:hAnsi="宋体" w:cs="宋体" w:hint="eastAsia"/>
          <w:szCs w:val="21"/>
          <w:u w:val="single"/>
          <w:lang w:eastAsia="zh-CN"/>
        </w:rPr>
        <w:t>处以</w:t>
      </w:r>
      <w:r>
        <w:rPr>
          <w:rFonts w:ascii="宋体" w:hAnsi="宋体" w:cs="宋体" w:hint="eastAsia"/>
          <w:szCs w:val="21"/>
          <w:u w:val="single"/>
          <w:lang w:eastAsia="zh-CN"/>
        </w:rPr>
        <w:t xml:space="preserve"> 1</w:t>
      </w:r>
      <w:r>
        <w:rPr>
          <w:rFonts w:ascii="宋体" w:hAnsi="宋体" w:cs="宋体" w:hint="eastAsia"/>
          <w:szCs w:val="21"/>
          <w:u w:val="single"/>
          <w:lang w:eastAsia="zh-CN"/>
        </w:rPr>
        <w:t>万元罚款，承包人</w:t>
      </w:r>
      <w:r>
        <w:rPr>
          <w:rFonts w:ascii="宋体" w:hAnsi="宋体" w:cs="宋体" w:hint="eastAsia"/>
          <w:szCs w:val="21"/>
          <w:u w:val="single"/>
          <w:lang w:eastAsia="zh-CN"/>
        </w:rPr>
        <w:lastRenderedPageBreak/>
        <w:t>承担上述违约给发包人造成的一切损失</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bookmarkEnd w:id="202"/>
      <w:bookmarkEnd w:id="203"/>
      <w:bookmarkEnd w:id="204"/>
      <w:bookmarkEnd w:id="205"/>
      <w:bookmarkEnd w:id="206"/>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3.3 </w:t>
      </w:r>
      <w:r>
        <w:rPr>
          <w:rFonts w:ascii="宋体" w:hAnsi="宋体" w:cs="宋体" w:hint="eastAsia"/>
          <w:b/>
          <w:bCs/>
          <w:szCs w:val="21"/>
          <w:lang w:eastAsia="zh-CN"/>
        </w:rPr>
        <w:t>承包人人员</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3.3.1 </w:t>
      </w:r>
      <w:r>
        <w:rPr>
          <w:rFonts w:ascii="宋体" w:hAnsi="宋体" w:cs="宋体" w:hint="eastAsia"/>
          <w:szCs w:val="21"/>
          <w:lang w:eastAsia="zh-CN"/>
        </w:rPr>
        <w:t>承包人提交项目管理机构及施工现场管理人员安排报告的期限：</w:t>
      </w:r>
      <w:r>
        <w:rPr>
          <w:rFonts w:ascii="宋体" w:hAnsi="宋体" w:cs="宋体" w:hint="eastAsia"/>
          <w:szCs w:val="21"/>
          <w:u w:val="single"/>
          <w:lang w:eastAsia="zh-CN"/>
        </w:rPr>
        <w:t xml:space="preserve"> </w:t>
      </w:r>
      <w:r>
        <w:rPr>
          <w:rFonts w:ascii="宋体" w:hAnsi="宋体" w:cs="宋体" w:hint="eastAsia"/>
          <w:szCs w:val="21"/>
          <w:u w:val="single"/>
          <w:lang w:eastAsia="zh-CN"/>
        </w:rPr>
        <w:t>工程开工前</w:t>
      </w:r>
      <w:r>
        <w:rPr>
          <w:rFonts w:ascii="宋体" w:hAnsi="宋体" w:cs="宋体" w:hint="eastAsia"/>
          <w:szCs w:val="21"/>
          <w:u w:val="single"/>
          <w:lang w:eastAsia="zh-CN"/>
        </w:rPr>
        <w:t xml:space="preserve"> 7 </w:t>
      </w:r>
      <w:r>
        <w:rPr>
          <w:rFonts w:ascii="宋体" w:hAnsi="宋体" w:cs="宋体" w:hint="eastAsia"/>
          <w:szCs w:val="21"/>
          <w:u w:val="single"/>
          <w:lang w:eastAsia="zh-CN"/>
        </w:rPr>
        <w:t>天</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3.3.3 </w:t>
      </w:r>
      <w:r>
        <w:rPr>
          <w:rFonts w:ascii="宋体" w:hAnsi="宋体" w:cs="宋体" w:hint="eastAsia"/>
          <w:szCs w:val="21"/>
          <w:lang w:eastAsia="zh-CN"/>
        </w:rPr>
        <w:t>承包人无正当理由拒绝撤换主要施工管理人员的违约责任：</w:t>
      </w:r>
      <w:r>
        <w:rPr>
          <w:rFonts w:ascii="宋体" w:hAnsi="宋体" w:cs="宋体" w:hint="eastAsia"/>
          <w:szCs w:val="21"/>
          <w:u w:val="single"/>
          <w:lang w:eastAsia="zh-CN"/>
        </w:rPr>
        <w:t>处以</w:t>
      </w:r>
      <w:r>
        <w:rPr>
          <w:rFonts w:ascii="宋体" w:hAnsi="宋体" w:cs="宋体" w:hint="eastAsia"/>
          <w:szCs w:val="21"/>
          <w:u w:val="single"/>
          <w:lang w:eastAsia="zh-CN"/>
        </w:rPr>
        <w:t>0.5</w:t>
      </w:r>
      <w:r>
        <w:rPr>
          <w:rFonts w:ascii="宋体" w:hAnsi="宋体" w:cs="宋体" w:hint="eastAsia"/>
          <w:szCs w:val="21"/>
          <w:u w:val="single"/>
          <w:lang w:eastAsia="zh-CN"/>
        </w:rPr>
        <w:t>万元罚款，承包人承担上述违约给发包人造成的一切损失</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 xml:space="preserve">3.3.4 </w:t>
      </w:r>
      <w:r>
        <w:rPr>
          <w:rFonts w:ascii="宋体" w:hAnsi="宋体" w:cs="宋体" w:hint="eastAsia"/>
          <w:szCs w:val="21"/>
          <w:lang w:eastAsia="zh-CN"/>
        </w:rPr>
        <w:t>承包人主要施工管理人员离开施工现场的批准要求：</w:t>
      </w:r>
      <w:r>
        <w:rPr>
          <w:rFonts w:ascii="宋体" w:hAnsi="宋体" w:cs="宋体" w:hint="eastAsia"/>
          <w:szCs w:val="21"/>
          <w:u w:val="single"/>
          <w:lang w:eastAsia="zh-CN"/>
        </w:rPr>
        <w:t>处以</w:t>
      </w:r>
      <w:r>
        <w:rPr>
          <w:rFonts w:ascii="宋体" w:hAnsi="宋体" w:cs="宋体" w:hint="eastAsia"/>
          <w:szCs w:val="21"/>
          <w:u w:val="single"/>
          <w:lang w:eastAsia="zh-CN"/>
        </w:rPr>
        <w:t xml:space="preserve"> 0.5 </w:t>
      </w:r>
      <w:r>
        <w:rPr>
          <w:rFonts w:ascii="宋体" w:hAnsi="宋体" w:cs="宋体" w:hint="eastAsia"/>
          <w:szCs w:val="21"/>
          <w:u w:val="single"/>
          <w:lang w:eastAsia="zh-CN"/>
        </w:rPr>
        <w:t>万元罚款，承包人承担上述违约给发包人造成的一切损失</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3.3.5</w:t>
      </w:r>
      <w:r>
        <w:rPr>
          <w:rFonts w:ascii="宋体" w:hAnsi="宋体" w:cs="宋体" w:hint="eastAsia"/>
          <w:szCs w:val="21"/>
          <w:lang w:eastAsia="zh-CN"/>
        </w:rPr>
        <w:t>承包人擅自更换主要施工管理人员的违约责任：</w:t>
      </w:r>
      <w:r>
        <w:rPr>
          <w:rFonts w:ascii="宋体" w:hAnsi="宋体" w:cs="宋体" w:hint="eastAsia"/>
          <w:szCs w:val="21"/>
          <w:u w:val="single"/>
          <w:lang w:eastAsia="zh-CN"/>
        </w:rPr>
        <w:t>处以</w:t>
      </w:r>
      <w:r>
        <w:rPr>
          <w:rFonts w:ascii="宋体" w:hAnsi="宋体" w:cs="宋体" w:hint="eastAsia"/>
          <w:szCs w:val="21"/>
          <w:u w:val="single"/>
          <w:lang w:eastAsia="zh-CN"/>
        </w:rPr>
        <w:t xml:space="preserve"> 0.5 </w:t>
      </w:r>
      <w:r>
        <w:rPr>
          <w:rFonts w:ascii="宋体" w:hAnsi="宋体" w:cs="宋体" w:hint="eastAsia"/>
          <w:szCs w:val="21"/>
          <w:u w:val="single"/>
          <w:lang w:eastAsia="zh-CN"/>
        </w:rPr>
        <w:t>万元罚款，承包人承担上述违约给发包人造成的一切损失</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承包人主要施工管理人员擅自离开施工现场的违约责任：</w:t>
      </w:r>
      <w:r>
        <w:rPr>
          <w:rFonts w:ascii="宋体" w:hAnsi="宋体" w:cs="宋体" w:hint="eastAsia"/>
          <w:szCs w:val="21"/>
          <w:u w:val="single"/>
          <w:lang w:eastAsia="zh-CN"/>
        </w:rPr>
        <w:t>处以</w:t>
      </w:r>
      <w:r>
        <w:rPr>
          <w:rFonts w:ascii="宋体" w:hAnsi="宋体" w:cs="宋体" w:hint="eastAsia"/>
          <w:szCs w:val="21"/>
          <w:u w:val="single"/>
          <w:lang w:eastAsia="zh-CN"/>
        </w:rPr>
        <w:t xml:space="preserve"> 0.5 </w:t>
      </w:r>
      <w:r>
        <w:rPr>
          <w:rFonts w:ascii="宋体" w:hAnsi="宋体" w:cs="宋体" w:hint="eastAsia"/>
          <w:szCs w:val="21"/>
          <w:u w:val="single"/>
          <w:lang w:eastAsia="zh-CN"/>
        </w:rPr>
        <w:t>万元罚款，承包人承担上述违约给发包人造成的一切损失</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3</w:t>
      </w:r>
      <w:bookmarkStart w:id="207" w:name="_Toc297048345"/>
      <w:bookmarkStart w:id="208" w:name="_Toc304295523"/>
      <w:bookmarkStart w:id="209" w:name="_Toc296346660"/>
      <w:bookmarkStart w:id="210" w:name="_Toc292559869"/>
      <w:bookmarkStart w:id="211" w:name="_Toc297120459"/>
      <w:bookmarkStart w:id="212" w:name="_Toc296890987"/>
      <w:bookmarkStart w:id="213" w:name="_Toc297123492"/>
      <w:bookmarkStart w:id="214" w:name="_Toc303539102"/>
      <w:bookmarkStart w:id="215" w:name="_Toc312677988"/>
      <w:bookmarkStart w:id="216" w:name="_Toc296944498"/>
      <w:bookmarkStart w:id="217" w:name="_Toc296347158"/>
      <w:bookmarkStart w:id="218" w:name="_Toc296503159"/>
      <w:bookmarkStart w:id="219" w:name="_Toc300934945"/>
      <w:bookmarkStart w:id="220" w:name="_Toc297216151"/>
      <w:bookmarkStart w:id="221" w:name="_Toc296891199"/>
      <w:bookmarkStart w:id="222" w:name="_Toc292559364"/>
      <w:r>
        <w:rPr>
          <w:rFonts w:ascii="宋体" w:hAnsi="宋体" w:cs="宋体" w:hint="eastAsia"/>
          <w:b/>
          <w:bCs/>
          <w:szCs w:val="21"/>
          <w:lang w:eastAsia="zh-CN"/>
        </w:rPr>
        <w:t xml:space="preserve">.5 </w:t>
      </w:r>
      <w:r>
        <w:rPr>
          <w:rFonts w:ascii="宋体" w:hAnsi="宋体" w:cs="宋体" w:hint="eastAsia"/>
          <w:b/>
          <w:bCs/>
          <w:szCs w:val="21"/>
          <w:lang w:eastAsia="zh-CN"/>
        </w:rPr>
        <w:t>分包</w:t>
      </w:r>
    </w:p>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3</w:t>
      </w:r>
      <w:bookmarkStart w:id="223" w:name="_Toc297123493"/>
      <w:bookmarkStart w:id="224" w:name="_Toc292559365"/>
      <w:bookmarkStart w:id="225" w:name="_Toc296346661"/>
      <w:bookmarkStart w:id="226" w:name="_Toc292559870"/>
      <w:bookmarkStart w:id="227" w:name="_Toc300934946"/>
      <w:bookmarkStart w:id="228" w:name="_Toc296503160"/>
      <w:bookmarkStart w:id="229" w:name="_Toc296944499"/>
      <w:bookmarkStart w:id="230" w:name="_Toc296891200"/>
      <w:bookmarkStart w:id="231" w:name="_Toc297120460"/>
      <w:bookmarkStart w:id="232" w:name="_Toc296890988"/>
      <w:bookmarkStart w:id="233" w:name="_Toc297216152"/>
      <w:bookmarkStart w:id="234" w:name="_Toc303539103"/>
      <w:bookmarkStart w:id="235" w:name="_Toc297048346"/>
      <w:bookmarkStart w:id="236" w:name="_Toc304295524"/>
      <w:bookmarkStart w:id="237" w:name="_Toc296347159"/>
      <w:bookmarkStart w:id="238" w:name="_Toc318581158"/>
      <w:bookmarkStart w:id="239" w:name="_Toc312677989"/>
      <w:r>
        <w:rPr>
          <w:rFonts w:ascii="宋体" w:hAnsi="宋体" w:cs="宋体" w:hint="eastAsia"/>
          <w:szCs w:val="21"/>
          <w:lang w:eastAsia="zh-CN"/>
        </w:rPr>
        <w:t xml:space="preserve">.5.1 </w:t>
      </w:r>
      <w:r>
        <w:rPr>
          <w:rFonts w:ascii="宋体" w:hAnsi="宋体" w:cs="宋体" w:hint="eastAsia"/>
          <w:szCs w:val="21"/>
          <w:lang w:eastAsia="zh-CN"/>
        </w:rPr>
        <w:t>分包的一般约定</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禁止分包的工程包括：</w:t>
      </w:r>
      <w:r>
        <w:rPr>
          <w:rFonts w:ascii="宋体" w:hAnsi="宋体" w:cs="宋体" w:hint="eastAsia"/>
          <w:szCs w:val="21"/>
          <w:u w:val="single"/>
          <w:lang w:eastAsia="zh-CN"/>
        </w:rPr>
        <w:t>不分包</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主体结构、关键性工作的范围：</w:t>
      </w:r>
      <w:r>
        <w:rPr>
          <w:rFonts w:ascii="宋体" w:hAnsi="宋体" w:cs="宋体" w:hint="eastAsia"/>
          <w:szCs w:val="21"/>
          <w:u w:val="single"/>
          <w:lang w:eastAsia="zh-CN"/>
        </w:rPr>
        <w:t>按行政主管部门规定执行</w:t>
      </w:r>
      <w:r>
        <w:rPr>
          <w:rFonts w:ascii="宋体" w:hAnsi="宋体" w:cs="宋体" w:hint="eastAsia"/>
          <w:szCs w:val="21"/>
          <w:u w:val="single"/>
          <w:lang w:eastAsia="zh-CN"/>
        </w:rPr>
        <w:t xml:space="preserve">          </w:t>
      </w:r>
      <w:r>
        <w:rPr>
          <w:rFonts w:ascii="宋体" w:hAnsi="宋体" w:cs="宋体" w:hint="eastAsia"/>
          <w:szCs w:val="21"/>
          <w:lang w:eastAsia="zh-CN"/>
        </w:rPr>
        <w:t>。</w:t>
      </w:r>
      <w:bookmarkStart w:id="240" w:name="_Toc296944500"/>
      <w:bookmarkStart w:id="241" w:name="_Toc297120461"/>
      <w:bookmarkStart w:id="242" w:name="_Toc303539104"/>
      <w:bookmarkStart w:id="243" w:name="_Toc296891201"/>
      <w:bookmarkStart w:id="244" w:name="_Toc296347160"/>
      <w:bookmarkStart w:id="245" w:name="_Toc297216153"/>
      <w:bookmarkStart w:id="246" w:name="_Toc296503161"/>
      <w:bookmarkStart w:id="247" w:name="_Toc304295525"/>
      <w:bookmarkStart w:id="248" w:name="_Toc300934947"/>
      <w:bookmarkStart w:id="249" w:name="_Toc297123494"/>
      <w:bookmarkStart w:id="250" w:name="_Toc296346662"/>
      <w:bookmarkStart w:id="251" w:name="_Toc297048347"/>
      <w:bookmarkStart w:id="252" w:name="_Toc296890989"/>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3</w:t>
      </w:r>
      <w:bookmarkStart w:id="253" w:name="_Toc318581159"/>
      <w:bookmarkStart w:id="254" w:name="_Toc312677990"/>
      <w:r>
        <w:rPr>
          <w:rFonts w:ascii="宋体" w:hAnsi="宋体" w:cs="宋体" w:hint="eastAsia"/>
          <w:szCs w:val="21"/>
          <w:lang w:eastAsia="zh-CN"/>
        </w:rPr>
        <w:t>.5.2</w:t>
      </w:r>
      <w:r>
        <w:rPr>
          <w:rFonts w:ascii="宋体" w:hAnsi="宋体" w:cs="宋体" w:hint="eastAsia"/>
          <w:szCs w:val="21"/>
          <w:lang w:eastAsia="zh-CN"/>
        </w:rPr>
        <w:t>分包的确定</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允许分包的专业工程包括：</w:t>
      </w:r>
      <w:r>
        <w:rPr>
          <w:rFonts w:ascii="宋体" w:hAnsi="宋体" w:cs="宋体" w:hint="eastAsia"/>
          <w:szCs w:val="21"/>
          <w:u w:val="single"/>
          <w:lang w:eastAsia="zh-CN"/>
        </w:rPr>
        <w:t>不分包</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其他关于分包的约定：</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3.5.4 </w:t>
      </w:r>
      <w:r>
        <w:rPr>
          <w:rFonts w:ascii="宋体" w:hAnsi="宋体" w:cs="宋体" w:hint="eastAsia"/>
          <w:szCs w:val="21"/>
          <w:lang w:eastAsia="zh-CN"/>
        </w:rPr>
        <w:t>分包合同价款</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关于分包合同价款支付的约定：</w:t>
      </w:r>
      <w:r>
        <w:rPr>
          <w:rFonts w:ascii="宋体" w:hAnsi="宋体" w:cs="宋体" w:hint="eastAsia"/>
          <w:szCs w:val="21"/>
          <w:u w:val="single"/>
          <w:lang w:eastAsia="zh-CN"/>
        </w:rPr>
        <w:t></w:t>
      </w:r>
      <w:r>
        <w:rPr>
          <w:rFonts w:ascii="宋体" w:hAnsi="宋体" w:cs="宋体" w:hint="eastAsia"/>
          <w:szCs w:val="21"/>
          <w:u w:val="single"/>
          <w:lang w:eastAsia="zh-CN"/>
        </w:rPr>
        <w:t xml:space="preserve"> /                             </w:t>
      </w:r>
      <w:r>
        <w:rPr>
          <w:rFonts w:ascii="宋体" w:hAnsi="宋体" w:cs="宋体" w:hint="eastAsia"/>
          <w:szCs w:val="21"/>
          <w:lang w:eastAsia="zh-CN"/>
        </w:rPr>
        <w:t>。</w:t>
      </w:r>
    </w:p>
    <w:bookmarkEnd w:id="253"/>
    <w:bookmarkEnd w:id="254"/>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3.6 </w:t>
      </w:r>
      <w:r>
        <w:rPr>
          <w:rFonts w:ascii="宋体" w:hAnsi="宋体" w:cs="宋体" w:hint="eastAsia"/>
          <w:b/>
          <w:bCs/>
          <w:szCs w:val="21"/>
          <w:lang w:eastAsia="zh-CN"/>
        </w:rPr>
        <w:t>工程照管与成品、半成品保护</w:t>
      </w:r>
    </w:p>
    <w:p w:rsidR="00850515" w:rsidRDefault="00C43DEA">
      <w:pPr>
        <w:spacing w:before="120" w:after="120" w:line="360" w:lineRule="auto"/>
        <w:ind w:firstLineChars="200" w:firstLine="440"/>
        <w:rPr>
          <w:rFonts w:ascii="宋体" w:hAnsi="宋体" w:cs="宋体"/>
          <w:szCs w:val="21"/>
          <w:u w:val="single"/>
          <w:lang w:eastAsia="zh-CN"/>
        </w:rPr>
      </w:pPr>
      <w:r>
        <w:rPr>
          <w:rFonts w:ascii="宋体" w:hAnsi="宋体" w:cs="宋体" w:hint="eastAsia"/>
          <w:szCs w:val="21"/>
          <w:lang w:eastAsia="zh-CN"/>
        </w:rPr>
        <w:t>承包人负责照管工程及工程相关的材料、工程设备的起始时间：</w:t>
      </w:r>
      <w:r>
        <w:rPr>
          <w:rFonts w:ascii="宋体" w:hAnsi="宋体" w:cs="宋体" w:hint="eastAsia"/>
          <w:szCs w:val="21"/>
          <w:u w:val="single"/>
          <w:lang w:eastAsia="zh-CN"/>
        </w:rPr>
        <w:t>执行《通用条款》</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3.7 </w:t>
      </w:r>
      <w:r>
        <w:rPr>
          <w:rFonts w:ascii="宋体" w:hAnsi="宋体" w:cs="宋体" w:hint="eastAsia"/>
          <w:b/>
          <w:bCs/>
          <w:szCs w:val="21"/>
          <w:lang w:eastAsia="zh-CN"/>
        </w:rPr>
        <w:t>履约担保</w:t>
      </w:r>
    </w:p>
    <w:p w:rsidR="00850515" w:rsidRDefault="00C43DEA">
      <w:pPr>
        <w:spacing w:line="360" w:lineRule="auto"/>
        <w:ind w:firstLineChars="200" w:firstLine="480"/>
        <w:rPr>
          <w:rFonts w:asciiTheme="minorEastAsia" w:eastAsiaTheme="minorEastAsia" w:hAnsiTheme="minorEastAsia"/>
          <w:sz w:val="24"/>
          <w:lang w:eastAsia="zh-CN"/>
        </w:rPr>
      </w:pPr>
      <w:bookmarkStart w:id="255" w:name="_Toc13668"/>
      <w:bookmarkStart w:id="256" w:name="_Toc13918"/>
      <w:bookmarkStart w:id="257" w:name="_Toc16838"/>
      <w:r>
        <w:rPr>
          <w:rFonts w:asciiTheme="minorEastAsia" w:eastAsiaTheme="minorEastAsia" w:hAnsiTheme="minorEastAsia" w:hint="eastAsia"/>
          <w:sz w:val="24"/>
          <w:lang w:eastAsia="zh-CN"/>
        </w:rPr>
        <w:t>承包人是否提供履约担保：</w:t>
      </w:r>
      <w:r>
        <w:rPr>
          <w:rFonts w:asciiTheme="minorEastAsia" w:eastAsiaTheme="minorEastAsia" w:hAnsiTheme="minorEastAsia" w:hint="eastAsia"/>
          <w:sz w:val="24"/>
          <w:u w:val="single"/>
          <w:lang w:eastAsia="zh-CN"/>
        </w:rPr>
        <w:t xml:space="preserve">提供      </w:t>
      </w:r>
      <w:r>
        <w:rPr>
          <w:rFonts w:asciiTheme="minorEastAsia" w:eastAsiaTheme="minorEastAsia" w:hAnsiTheme="minorEastAsia"/>
          <w:sz w:val="24"/>
          <w:u w:val="single"/>
          <w:lang w:eastAsia="zh-CN"/>
        </w:rPr>
        <w:t xml:space="preserve"> </w:t>
      </w:r>
      <w:r>
        <w:rPr>
          <w:rFonts w:asciiTheme="minorEastAsia" w:eastAsiaTheme="minorEastAsia" w:hAnsiTheme="minorEastAsia" w:hint="eastAsia"/>
          <w:sz w:val="24"/>
          <w:u w:val="single"/>
          <w:lang w:eastAsia="zh-CN"/>
        </w:rPr>
        <w:t xml:space="preserve"> </w:t>
      </w:r>
      <w:r>
        <w:rPr>
          <w:rFonts w:asciiTheme="minorEastAsia" w:eastAsiaTheme="minorEastAsia" w:hAnsiTheme="minorEastAsia"/>
          <w:sz w:val="24"/>
          <w:u w:val="single"/>
          <w:lang w:eastAsia="zh-CN"/>
        </w:rPr>
        <w:t xml:space="preserve"> </w:t>
      </w:r>
      <w:r>
        <w:rPr>
          <w:rFonts w:asciiTheme="minorEastAsia" w:eastAsiaTheme="minorEastAsia" w:hAnsiTheme="minorEastAsia" w:hint="eastAsia"/>
          <w:sz w:val="24"/>
          <w:u w:val="single"/>
          <w:lang w:eastAsia="zh-CN"/>
        </w:rPr>
        <w:t xml:space="preserve"> </w:t>
      </w:r>
      <w:r>
        <w:rPr>
          <w:rFonts w:asciiTheme="minorEastAsia" w:eastAsiaTheme="minorEastAsia" w:hAnsiTheme="minorEastAsia"/>
          <w:sz w:val="24"/>
          <w:u w:val="single"/>
          <w:lang w:eastAsia="zh-CN"/>
        </w:rPr>
        <w:t xml:space="preserve">      </w:t>
      </w:r>
      <w:r>
        <w:rPr>
          <w:rFonts w:asciiTheme="minorEastAsia" w:eastAsiaTheme="minorEastAsia" w:hAnsiTheme="minorEastAsia"/>
          <w:sz w:val="24"/>
          <w:lang w:eastAsia="zh-CN"/>
        </w:rPr>
        <w:t>。</w:t>
      </w:r>
    </w:p>
    <w:p w:rsidR="00850515" w:rsidRDefault="00C43DEA">
      <w:pPr>
        <w:spacing w:line="360" w:lineRule="auto"/>
        <w:rPr>
          <w:rFonts w:asciiTheme="minorEastAsia" w:eastAsiaTheme="minorEastAsia" w:hAnsiTheme="minorEastAsia"/>
          <w:sz w:val="24"/>
          <w:szCs w:val="24"/>
          <w:lang w:eastAsia="zh-CN"/>
        </w:rPr>
      </w:pPr>
      <w:r>
        <w:rPr>
          <w:rFonts w:asciiTheme="minorEastAsia" w:eastAsiaTheme="minorEastAsia" w:hAnsiTheme="minorEastAsia" w:hint="eastAsia"/>
          <w:sz w:val="24"/>
          <w:lang w:eastAsia="zh-CN"/>
        </w:rPr>
        <w:t xml:space="preserve">　　</w:t>
      </w:r>
      <w:r>
        <w:rPr>
          <w:rFonts w:asciiTheme="minorEastAsia" w:eastAsiaTheme="minorEastAsia" w:hAnsiTheme="minorEastAsia"/>
          <w:sz w:val="24"/>
          <w:lang w:eastAsia="zh-CN"/>
        </w:rPr>
        <w:t>承包人提供</w:t>
      </w:r>
      <w:r>
        <w:rPr>
          <w:rFonts w:asciiTheme="minorEastAsia" w:eastAsiaTheme="minorEastAsia" w:hAnsiTheme="minorEastAsia"/>
          <w:sz w:val="24"/>
          <w:szCs w:val="24"/>
          <w:lang w:eastAsia="zh-CN"/>
        </w:rPr>
        <w:t>履约担保的形式</w:t>
      </w:r>
      <w:r>
        <w:rPr>
          <w:rFonts w:asciiTheme="minorEastAsia" w:eastAsiaTheme="minorEastAsia" w:hAnsiTheme="minorEastAsia" w:hint="eastAsia"/>
          <w:sz w:val="24"/>
          <w:szCs w:val="24"/>
          <w:lang w:eastAsia="zh-CN"/>
        </w:rPr>
        <w:t>、金额及期限的</w:t>
      </w: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u w:val="single"/>
          <w:lang w:eastAsia="zh-CN"/>
        </w:rPr>
        <w:t>银行保函或现金，金额为中标合同金额的10%</w:t>
      </w:r>
      <w:r>
        <w:rPr>
          <w:rFonts w:asciiTheme="minorEastAsia" w:eastAsiaTheme="minorEastAsia" w:hAnsiTheme="minorEastAsia"/>
          <w:sz w:val="24"/>
          <w:szCs w:val="24"/>
          <w:u w:val="single"/>
          <w:lang w:eastAsia="zh-CN"/>
        </w:rPr>
        <w:t xml:space="preserve">  </w:t>
      </w:r>
      <w:r>
        <w:rPr>
          <w:rFonts w:ascii="宋体" w:hAnsi="宋体" w:cs="宋体" w:hint="eastAsia"/>
          <w:bCs/>
          <w:sz w:val="24"/>
          <w:szCs w:val="24"/>
          <w:u w:val="single"/>
          <w:lang w:eastAsia="zh-CN"/>
        </w:rPr>
        <w:t>中标人应确保在合同签定前办理履约担保，否则招标人有权取消其中标资格</w:t>
      </w:r>
      <w:r>
        <w:rPr>
          <w:rFonts w:asciiTheme="minorEastAsia" w:eastAsiaTheme="minorEastAsia" w:hAnsiTheme="minorEastAsia"/>
          <w:sz w:val="24"/>
          <w:szCs w:val="24"/>
          <w:u w:val="single"/>
          <w:lang w:eastAsia="zh-CN"/>
        </w:rPr>
        <w:t xml:space="preserve"> </w:t>
      </w:r>
      <w:r>
        <w:rPr>
          <w:rFonts w:asciiTheme="minorEastAsia" w:eastAsiaTheme="minorEastAsia" w:hAnsiTheme="minorEastAsia"/>
          <w:sz w:val="24"/>
          <w:szCs w:val="24"/>
          <w:lang w:eastAsia="zh-CN"/>
        </w:rPr>
        <w:t xml:space="preserve"> 。</w:t>
      </w:r>
    </w:p>
    <w:p w:rsidR="00850515" w:rsidRDefault="00C43DEA">
      <w:pPr>
        <w:pStyle w:val="4"/>
        <w:spacing w:before="120" w:after="120" w:line="360" w:lineRule="auto"/>
        <w:rPr>
          <w:rFonts w:ascii="宋体" w:eastAsia="宋体" w:hAnsi="宋体" w:cs="宋体"/>
          <w:b/>
          <w:sz w:val="21"/>
          <w:szCs w:val="21"/>
          <w:lang w:eastAsia="zh-CN"/>
        </w:rPr>
      </w:pPr>
      <w:r>
        <w:rPr>
          <w:rFonts w:ascii="宋体" w:eastAsia="宋体" w:hAnsi="宋体" w:cs="宋体" w:hint="eastAsia"/>
          <w:b/>
          <w:sz w:val="21"/>
          <w:szCs w:val="21"/>
          <w:lang w:eastAsia="zh-CN"/>
        </w:rPr>
        <w:lastRenderedPageBreak/>
        <w:t>4</w:t>
      </w:r>
      <w:bookmarkStart w:id="258" w:name="_Toc296503162"/>
      <w:bookmarkStart w:id="259" w:name="_Toc296890990"/>
      <w:bookmarkStart w:id="260" w:name="_Toc292559366"/>
      <w:bookmarkStart w:id="261" w:name="_Toc297048348"/>
      <w:bookmarkStart w:id="262" w:name="_Toc296891202"/>
      <w:bookmarkStart w:id="263" w:name="_Toc292559871"/>
      <w:bookmarkStart w:id="264" w:name="_Toc296346663"/>
      <w:bookmarkStart w:id="265" w:name="_Toc267251413"/>
      <w:bookmarkStart w:id="266" w:name="_Toc296347161"/>
      <w:bookmarkStart w:id="267" w:name="_Toc296944501"/>
      <w:bookmarkStart w:id="268" w:name="_Toc297120462"/>
      <w:r>
        <w:rPr>
          <w:rFonts w:ascii="宋体" w:eastAsia="宋体" w:hAnsi="宋体" w:cs="宋体" w:hint="eastAsia"/>
          <w:b/>
          <w:sz w:val="21"/>
          <w:szCs w:val="21"/>
          <w:lang w:eastAsia="zh-CN"/>
        </w:rPr>
        <w:t>. 监</w:t>
      </w:r>
      <w:bookmarkEnd w:id="258"/>
      <w:bookmarkEnd w:id="259"/>
      <w:bookmarkEnd w:id="260"/>
      <w:bookmarkEnd w:id="261"/>
      <w:bookmarkEnd w:id="262"/>
      <w:bookmarkEnd w:id="263"/>
      <w:bookmarkEnd w:id="264"/>
      <w:bookmarkEnd w:id="265"/>
      <w:bookmarkEnd w:id="266"/>
      <w:bookmarkEnd w:id="267"/>
      <w:bookmarkEnd w:id="268"/>
      <w:r>
        <w:rPr>
          <w:rFonts w:ascii="宋体" w:eastAsia="宋体" w:hAnsi="宋体" w:cs="宋体" w:hint="eastAsia"/>
          <w:b/>
          <w:sz w:val="21"/>
          <w:szCs w:val="21"/>
          <w:lang w:eastAsia="zh-CN"/>
        </w:rPr>
        <w:t>理人</w:t>
      </w:r>
      <w:bookmarkEnd w:id="255"/>
      <w:bookmarkEnd w:id="256"/>
      <w:bookmarkEnd w:id="257"/>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4.1</w:t>
      </w:r>
      <w:r>
        <w:rPr>
          <w:rFonts w:ascii="宋体" w:hAnsi="宋体" w:cs="宋体" w:hint="eastAsia"/>
          <w:b/>
          <w:bCs/>
          <w:szCs w:val="21"/>
          <w:lang w:eastAsia="zh-CN"/>
        </w:rPr>
        <w:t>监理人的一般规定</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关于监理人的监理内容：</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关于监理人的监理权限：</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 xml:space="preserve"> </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关于监理人在施工现场的办公场所、生活场所的提供和费用承担的约定：</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4.2 </w:t>
      </w:r>
      <w:r>
        <w:rPr>
          <w:rFonts w:ascii="宋体" w:hAnsi="宋体" w:cs="宋体" w:hint="eastAsia"/>
          <w:b/>
          <w:bCs/>
          <w:szCs w:val="21"/>
          <w:lang w:eastAsia="zh-CN"/>
        </w:rPr>
        <w:t>监理人员</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总监理工程师：</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姓</w:t>
      </w:r>
      <w:r>
        <w:rPr>
          <w:rFonts w:ascii="宋体" w:hAnsi="宋体" w:cs="宋体" w:hint="eastAsia"/>
          <w:szCs w:val="21"/>
          <w:lang w:eastAsia="zh-CN"/>
        </w:rPr>
        <w:t xml:space="preserve">    </w:t>
      </w:r>
      <w:r>
        <w:rPr>
          <w:rFonts w:ascii="宋体" w:hAnsi="宋体" w:cs="宋体" w:hint="eastAsia"/>
          <w:szCs w:val="21"/>
          <w:lang w:eastAsia="zh-CN"/>
        </w:rPr>
        <w:t>名：</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职</w:t>
      </w:r>
      <w:r>
        <w:rPr>
          <w:rFonts w:ascii="宋体" w:hAnsi="宋体" w:cs="宋体" w:hint="eastAsia"/>
          <w:szCs w:val="21"/>
          <w:lang w:eastAsia="zh-CN"/>
        </w:rPr>
        <w:t xml:space="preserve">    </w:t>
      </w:r>
      <w:r>
        <w:rPr>
          <w:rFonts w:ascii="宋体" w:hAnsi="宋体" w:cs="宋体" w:hint="eastAsia"/>
          <w:szCs w:val="21"/>
          <w:lang w:eastAsia="zh-CN"/>
        </w:rPr>
        <w:t>务：</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监理工程师执业资格证书号：</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联系电话：</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电子信箱：</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通信地址：</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关于监理人的其他约定：</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4.4 </w:t>
      </w:r>
      <w:r>
        <w:rPr>
          <w:rFonts w:ascii="宋体" w:hAnsi="宋体" w:cs="宋体" w:hint="eastAsia"/>
          <w:b/>
          <w:bCs/>
          <w:szCs w:val="21"/>
          <w:lang w:eastAsia="zh-CN"/>
        </w:rPr>
        <w:t>商定或确定</w:t>
      </w:r>
    </w:p>
    <w:p w:rsidR="00850515" w:rsidRDefault="00C43DEA">
      <w:pPr>
        <w:spacing w:line="360" w:lineRule="auto"/>
        <w:ind w:firstLineChars="200" w:firstLine="440"/>
        <w:rPr>
          <w:rFonts w:ascii="宋体" w:hAnsi="宋体" w:cs="宋体"/>
          <w:szCs w:val="21"/>
          <w:lang w:eastAsia="zh-CN"/>
        </w:rPr>
      </w:pPr>
      <w:bookmarkStart w:id="269" w:name="_Toc267251418"/>
      <w:r>
        <w:rPr>
          <w:rFonts w:ascii="宋体" w:hAnsi="宋体" w:cs="宋体" w:hint="eastAsia"/>
          <w:szCs w:val="21"/>
          <w:lang w:eastAsia="zh-CN"/>
        </w:rPr>
        <w:t>在发包人和承包人不能通过协商达成一致意见时，发包人授权监理人对以下事项进行确定：</w:t>
      </w:r>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1</w:t>
      </w:r>
      <w:r>
        <w:rPr>
          <w:rFonts w:ascii="宋体" w:hAnsi="宋体" w:cs="宋体" w:hint="eastAsia"/>
          <w:szCs w:val="21"/>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3</w:t>
      </w:r>
      <w:r>
        <w:rPr>
          <w:rFonts w:ascii="宋体" w:hAnsi="宋体" w:cs="宋体" w:hint="eastAsia"/>
          <w:szCs w:val="21"/>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pStyle w:val="4"/>
        <w:spacing w:before="120" w:after="120" w:line="360" w:lineRule="auto"/>
        <w:rPr>
          <w:rFonts w:ascii="宋体" w:eastAsia="宋体" w:hAnsi="宋体" w:cs="宋体"/>
          <w:b/>
          <w:sz w:val="21"/>
          <w:szCs w:val="21"/>
          <w:lang w:eastAsia="zh-CN"/>
        </w:rPr>
      </w:pPr>
      <w:bookmarkStart w:id="270" w:name="_Toc23280"/>
      <w:bookmarkStart w:id="271" w:name="_Toc22112"/>
      <w:bookmarkStart w:id="272" w:name="_Toc26792"/>
      <w:r>
        <w:rPr>
          <w:rFonts w:ascii="宋体" w:eastAsia="宋体" w:hAnsi="宋体" w:cs="宋体" w:hint="eastAsia"/>
          <w:b/>
          <w:sz w:val="21"/>
          <w:szCs w:val="21"/>
          <w:lang w:eastAsia="zh-CN"/>
        </w:rPr>
        <w:t>5</w:t>
      </w:r>
      <w:bookmarkStart w:id="273" w:name="_Toc296944502"/>
      <w:bookmarkStart w:id="274" w:name="_Toc296346664"/>
      <w:bookmarkStart w:id="275" w:name="_Toc296890991"/>
      <w:bookmarkStart w:id="276" w:name="_Toc296891203"/>
      <w:bookmarkStart w:id="277" w:name="_Toc292559367"/>
      <w:bookmarkStart w:id="278" w:name="_Toc296503163"/>
      <w:bookmarkStart w:id="279" w:name="_Toc296347162"/>
      <w:bookmarkStart w:id="280" w:name="_Toc297120463"/>
      <w:bookmarkStart w:id="281" w:name="_Toc297048349"/>
      <w:bookmarkStart w:id="282" w:name="_Toc292559872"/>
      <w:bookmarkEnd w:id="269"/>
      <w:r>
        <w:rPr>
          <w:rFonts w:ascii="宋体" w:eastAsia="宋体" w:hAnsi="宋体" w:cs="宋体" w:hint="eastAsia"/>
          <w:b/>
          <w:sz w:val="21"/>
          <w:szCs w:val="21"/>
          <w:lang w:eastAsia="zh-CN"/>
        </w:rPr>
        <w:t>. 工程质量</w:t>
      </w:r>
      <w:bookmarkEnd w:id="270"/>
      <w:bookmarkEnd w:id="271"/>
      <w:bookmarkEnd w:id="272"/>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283" w:name="_Toc5189"/>
      <w:bookmarkStart w:id="284" w:name="_Toc17449"/>
      <w:bookmarkStart w:id="285" w:name="_Toc11865"/>
      <w:bookmarkStart w:id="286" w:name="_Toc27658"/>
      <w:bookmarkStart w:id="287" w:name="_Toc48203821"/>
      <w:r>
        <w:rPr>
          <w:rFonts w:ascii="宋体" w:hAnsi="宋体" w:cs="宋体" w:hint="eastAsia"/>
          <w:b/>
          <w:bCs/>
          <w:szCs w:val="21"/>
          <w:lang w:eastAsia="zh-CN"/>
        </w:rPr>
        <w:t xml:space="preserve">5.1 </w:t>
      </w:r>
      <w:r>
        <w:rPr>
          <w:rFonts w:ascii="宋体" w:hAnsi="宋体" w:cs="宋体" w:hint="eastAsia"/>
          <w:b/>
          <w:bCs/>
          <w:szCs w:val="21"/>
          <w:lang w:eastAsia="zh-CN"/>
        </w:rPr>
        <w:t>质量要求</w:t>
      </w:r>
      <w:bookmarkEnd w:id="283"/>
      <w:bookmarkEnd w:id="284"/>
      <w:bookmarkEnd w:id="285"/>
      <w:bookmarkEnd w:id="286"/>
      <w:bookmarkEnd w:id="287"/>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5</w:t>
      </w:r>
      <w:bookmarkStart w:id="288" w:name="_Toc303539106"/>
      <w:bookmarkStart w:id="289" w:name="_Toc304295527"/>
      <w:bookmarkStart w:id="290" w:name="_Toc318581164"/>
      <w:bookmarkStart w:id="291" w:name="_Toc300934949"/>
      <w:bookmarkStart w:id="292" w:name="_Toc312677997"/>
      <w:bookmarkStart w:id="293" w:name="_Toc297216155"/>
      <w:bookmarkStart w:id="294" w:name="_Toc297123496"/>
      <w:r>
        <w:rPr>
          <w:rFonts w:ascii="宋体" w:hAnsi="宋体" w:cs="宋体" w:hint="eastAsia"/>
          <w:szCs w:val="21"/>
          <w:lang w:eastAsia="zh-CN"/>
        </w:rPr>
        <w:t xml:space="preserve">.1.1 </w:t>
      </w:r>
      <w:r>
        <w:rPr>
          <w:rFonts w:ascii="宋体" w:hAnsi="宋体" w:cs="宋体" w:hint="eastAsia"/>
          <w:szCs w:val="21"/>
          <w:lang w:eastAsia="zh-CN"/>
        </w:rPr>
        <w:t>特殊质量标准和要求：</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关于工程奖项的约定：</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295" w:name="_Toc13804"/>
      <w:bookmarkStart w:id="296" w:name="_Toc4772"/>
      <w:bookmarkStart w:id="297" w:name="_Toc29243"/>
      <w:bookmarkStart w:id="298" w:name="_Toc15156"/>
      <w:bookmarkStart w:id="299" w:name="_Toc48203822"/>
      <w:r>
        <w:rPr>
          <w:rFonts w:ascii="宋体" w:hAnsi="宋体" w:cs="宋体" w:hint="eastAsia"/>
          <w:b/>
          <w:bCs/>
          <w:szCs w:val="21"/>
          <w:lang w:eastAsia="zh-CN"/>
        </w:rPr>
        <w:t xml:space="preserve">5.3 </w:t>
      </w:r>
      <w:r>
        <w:rPr>
          <w:rFonts w:ascii="宋体" w:hAnsi="宋体" w:cs="宋体" w:hint="eastAsia"/>
          <w:b/>
          <w:bCs/>
          <w:szCs w:val="21"/>
          <w:lang w:eastAsia="zh-CN"/>
        </w:rPr>
        <w:t>隐蔽工程检查</w:t>
      </w:r>
      <w:bookmarkEnd w:id="295"/>
      <w:bookmarkEnd w:id="296"/>
      <w:bookmarkEnd w:id="297"/>
      <w:bookmarkEnd w:id="298"/>
      <w:bookmarkEnd w:id="299"/>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5.3.2</w:t>
      </w:r>
      <w:r>
        <w:rPr>
          <w:rFonts w:ascii="宋体" w:hAnsi="宋体" w:cs="宋体" w:hint="eastAsia"/>
          <w:szCs w:val="21"/>
          <w:lang w:eastAsia="zh-CN"/>
        </w:rPr>
        <w:t>承包人提前通知监理人隐蔽工程检查的期限的约定：</w:t>
      </w:r>
      <w:r>
        <w:rPr>
          <w:rFonts w:ascii="宋体" w:hAnsi="宋体" w:cs="宋体" w:hint="eastAsia"/>
          <w:szCs w:val="21"/>
          <w:u w:val="single"/>
          <w:lang w:eastAsia="zh-CN"/>
        </w:rPr>
        <w:t xml:space="preserve"> </w:t>
      </w:r>
      <w:r>
        <w:rPr>
          <w:rFonts w:ascii="宋体" w:hAnsi="宋体" w:cs="宋体" w:hint="eastAsia"/>
          <w:szCs w:val="21"/>
          <w:u w:val="single"/>
          <w:lang w:eastAsia="zh-CN"/>
        </w:rPr>
        <w:t>根据国家、省市有关规</w:t>
      </w:r>
      <w:r>
        <w:rPr>
          <w:rFonts w:ascii="宋体" w:hAnsi="宋体" w:cs="宋体" w:hint="eastAsia"/>
          <w:szCs w:val="21"/>
          <w:u w:val="single"/>
          <w:lang w:eastAsia="zh-CN"/>
        </w:rPr>
        <w:lastRenderedPageBreak/>
        <w:t>定执行，建设各方要对隐蔽工程进行验收合格后，方可进行下一道工序</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监理人不能按时进行检查时，应提前</w:t>
      </w:r>
      <w:r>
        <w:rPr>
          <w:rFonts w:ascii="宋体" w:hAnsi="宋体" w:cs="宋体" w:hint="eastAsia"/>
          <w:szCs w:val="21"/>
          <w:u w:val="single"/>
          <w:lang w:eastAsia="zh-CN"/>
        </w:rPr>
        <w:t xml:space="preserve">   24   </w:t>
      </w:r>
      <w:r>
        <w:rPr>
          <w:rFonts w:ascii="宋体" w:hAnsi="宋体" w:cs="宋体" w:hint="eastAsia"/>
          <w:szCs w:val="21"/>
          <w:lang w:eastAsia="zh-CN"/>
        </w:rPr>
        <w:t>小时提交书面延期要求。</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关于延期最长不得超过：</w:t>
      </w:r>
      <w:r>
        <w:rPr>
          <w:rFonts w:ascii="宋体" w:hAnsi="宋体" w:cs="宋体" w:hint="eastAsia"/>
          <w:szCs w:val="21"/>
          <w:u w:val="single"/>
          <w:lang w:eastAsia="zh-CN"/>
        </w:rPr>
        <w:t xml:space="preserve">    72   </w:t>
      </w:r>
      <w:r>
        <w:rPr>
          <w:rFonts w:ascii="宋体" w:hAnsi="宋体" w:cs="宋体" w:hint="eastAsia"/>
          <w:szCs w:val="21"/>
          <w:lang w:eastAsia="zh-CN"/>
        </w:rPr>
        <w:t>小时。</w:t>
      </w:r>
    </w:p>
    <w:p w:rsidR="00850515" w:rsidRDefault="00C43DEA">
      <w:pPr>
        <w:pStyle w:val="4"/>
        <w:spacing w:before="120" w:after="120" w:line="360" w:lineRule="auto"/>
        <w:rPr>
          <w:rFonts w:ascii="宋体" w:eastAsia="宋体" w:hAnsi="宋体" w:cs="宋体"/>
          <w:b/>
          <w:sz w:val="21"/>
          <w:szCs w:val="21"/>
          <w:lang w:eastAsia="zh-CN"/>
        </w:rPr>
      </w:pPr>
      <w:bookmarkStart w:id="300" w:name="_Toc529"/>
      <w:bookmarkStart w:id="301" w:name="_Toc25303"/>
      <w:bookmarkStart w:id="302" w:name="_Toc22359"/>
      <w:r>
        <w:rPr>
          <w:rFonts w:ascii="宋体" w:eastAsia="宋体" w:hAnsi="宋体" w:cs="宋体" w:hint="eastAsia"/>
          <w:b/>
          <w:sz w:val="21"/>
          <w:szCs w:val="21"/>
          <w:lang w:eastAsia="zh-CN"/>
        </w:rPr>
        <w:t>6. 安全文明施工与环境保护</w:t>
      </w:r>
      <w:bookmarkEnd w:id="300"/>
      <w:bookmarkEnd w:id="301"/>
      <w:bookmarkEnd w:id="302"/>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6.1</w:t>
      </w:r>
      <w:r>
        <w:rPr>
          <w:rFonts w:ascii="宋体" w:hAnsi="宋体" w:cs="宋体" w:hint="eastAsia"/>
          <w:b/>
          <w:bCs/>
          <w:szCs w:val="21"/>
          <w:lang w:eastAsia="zh-CN"/>
        </w:rPr>
        <w:t>安全文明施工</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6.1.1 </w:t>
      </w:r>
      <w:r>
        <w:rPr>
          <w:rFonts w:ascii="宋体" w:hAnsi="宋体" w:cs="宋体" w:hint="eastAsia"/>
          <w:szCs w:val="21"/>
          <w:lang w:eastAsia="zh-CN"/>
        </w:rPr>
        <w:t>项目安全生产的达标目标及相应事项的约定：</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6.1.4 </w:t>
      </w:r>
      <w:r>
        <w:rPr>
          <w:rFonts w:ascii="宋体" w:hAnsi="宋体" w:cs="宋体" w:hint="eastAsia"/>
          <w:szCs w:val="21"/>
          <w:lang w:eastAsia="zh-CN"/>
        </w:rPr>
        <w:t>关于治安保卫的特别约定：</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关于编制施工场地治安管理计划的约定：</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6.1.5 </w:t>
      </w:r>
      <w:r>
        <w:rPr>
          <w:rFonts w:ascii="宋体" w:hAnsi="宋体" w:cs="宋体" w:hint="eastAsia"/>
          <w:szCs w:val="21"/>
          <w:lang w:eastAsia="zh-CN"/>
        </w:rPr>
        <w:t>文明施工</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合同当事人对文明施工的要求：</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6.1.6 </w:t>
      </w:r>
      <w:r>
        <w:rPr>
          <w:rFonts w:ascii="宋体" w:hAnsi="宋体" w:cs="宋体" w:hint="eastAsia"/>
          <w:szCs w:val="21"/>
          <w:lang w:eastAsia="zh-CN"/>
        </w:rPr>
        <w:t>关于安全文明施工费支付比例和支付期限的约定：</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pStyle w:val="4"/>
        <w:spacing w:before="120" w:after="120" w:line="360" w:lineRule="auto"/>
        <w:rPr>
          <w:rFonts w:ascii="宋体" w:eastAsia="宋体" w:hAnsi="宋体" w:cs="宋体"/>
          <w:b/>
          <w:sz w:val="21"/>
          <w:szCs w:val="21"/>
          <w:lang w:eastAsia="zh-CN"/>
        </w:rPr>
      </w:pPr>
      <w:bookmarkStart w:id="303" w:name="_Toc15670"/>
      <w:bookmarkStart w:id="304" w:name="_Toc30541"/>
      <w:bookmarkStart w:id="305" w:name="_Toc25940"/>
      <w:bookmarkEnd w:id="288"/>
      <w:bookmarkEnd w:id="289"/>
      <w:bookmarkEnd w:id="290"/>
      <w:bookmarkEnd w:id="291"/>
      <w:bookmarkEnd w:id="292"/>
      <w:bookmarkEnd w:id="293"/>
      <w:bookmarkEnd w:id="294"/>
      <w:r>
        <w:rPr>
          <w:rFonts w:ascii="宋体" w:eastAsia="宋体" w:hAnsi="宋体" w:cs="宋体" w:hint="eastAsia"/>
          <w:b/>
          <w:sz w:val="21"/>
          <w:szCs w:val="21"/>
          <w:lang w:eastAsia="zh-CN"/>
        </w:rPr>
        <w:t>7. 工期和进度</w:t>
      </w:r>
      <w:bookmarkEnd w:id="303"/>
      <w:bookmarkEnd w:id="304"/>
      <w:bookmarkEnd w:id="305"/>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7.1 </w:t>
      </w:r>
      <w:r>
        <w:rPr>
          <w:rFonts w:ascii="宋体" w:hAnsi="宋体" w:cs="宋体" w:hint="eastAsia"/>
          <w:b/>
          <w:bCs/>
          <w:szCs w:val="21"/>
          <w:lang w:eastAsia="zh-CN"/>
        </w:rPr>
        <w:t>施工组织设计</w:t>
      </w:r>
    </w:p>
    <w:p w:rsidR="00850515" w:rsidRDefault="00C43DEA">
      <w:pPr>
        <w:autoSpaceDE w:val="0"/>
        <w:autoSpaceDN w:val="0"/>
        <w:adjustRightInd w:val="0"/>
        <w:spacing w:line="360" w:lineRule="auto"/>
        <w:rPr>
          <w:rFonts w:ascii="宋体" w:hAnsi="宋体" w:cs="宋体"/>
          <w:szCs w:val="21"/>
          <w:lang w:eastAsia="zh-CN"/>
        </w:rPr>
      </w:pPr>
      <w:r>
        <w:rPr>
          <w:rFonts w:ascii="宋体" w:hAnsi="宋体" w:cs="宋体" w:hint="eastAsia"/>
          <w:szCs w:val="21"/>
          <w:lang w:eastAsia="zh-CN"/>
        </w:rPr>
        <w:t xml:space="preserve">    7.1.1 </w:t>
      </w:r>
      <w:r>
        <w:rPr>
          <w:rFonts w:ascii="宋体" w:hAnsi="宋体" w:cs="宋体" w:hint="eastAsia"/>
          <w:szCs w:val="21"/>
          <w:lang w:eastAsia="zh-CN"/>
        </w:rPr>
        <w:t>合同当事人约定的施工组织设计应包括的其他内容：</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7.1.2 </w:t>
      </w:r>
      <w:r>
        <w:rPr>
          <w:rFonts w:ascii="宋体" w:hAnsi="宋体" w:cs="宋体" w:hint="eastAsia"/>
          <w:szCs w:val="21"/>
          <w:lang w:eastAsia="zh-CN"/>
        </w:rPr>
        <w:t>施工组织设计的提交和修改</w:t>
      </w:r>
    </w:p>
    <w:p w:rsidR="00850515" w:rsidRDefault="00C43DEA">
      <w:pPr>
        <w:autoSpaceDE w:val="0"/>
        <w:autoSpaceDN w:val="0"/>
        <w:adjustRightInd w:val="0"/>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承包人提交详细施工组织设计的期限的约定：</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发包人和监理人在收到详细的施工组织设计后确认或提出修改意见的期限：</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7</w:t>
      </w:r>
      <w:bookmarkStart w:id="306" w:name="_Toc297123514"/>
      <w:bookmarkStart w:id="307" w:name="_Toc297216173"/>
      <w:bookmarkStart w:id="308" w:name="_Toc303539123"/>
      <w:bookmarkStart w:id="309" w:name="_Toc304295541"/>
      <w:bookmarkStart w:id="310" w:name="_Toc300934966"/>
      <w:bookmarkStart w:id="311" w:name="_Toc312677479"/>
      <w:bookmarkStart w:id="312" w:name="_Toc312678005"/>
      <w:r>
        <w:rPr>
          <w:rFonts w:ascii="宋体" w:hAnsi="宋体" w:cs="宋体" w:hint="eastAsia"/>
          <w:b/>
          <w:bCs/>
          <w:szCs w:val="21"/>
          <w:lang w:eastAsia="zh-CN"/>
        </w:rPr>
        <w:t xml:space="preserve">.2 </w:t>
      </w:r>
      <w:r>
        <w:rPr>
          <w:rFonts w:ascii="宋体" w:hAnsi="宋体" w:cs="宋体" w:hint="eastAsia"/>
          <w:b/>
          <w:bCs/>
          <w:szCs w:val="21"/>
          <w:lang w:eastAsia="zh-CN"/>
        </w:rPr>
        <w:t>施工进度计划</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7.2.2 </w:t>
      </w:r>
      <w:r>
        <w:rPr>
          <w:rFonts w:ascii="宋体" w:hAnsi="宋体" w:cs="宋体" w:hint="eastAsia"/>
          <w:szCs w:val="21"/>
          <w:lang w:eastAsia="zh-CN"/>
        </w:rPr>
        <w:t>施工进度计划的修订</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发包人和监理人在收到修订的施工进度计划后确认或提出修改意见的期限：</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7.3 </w:t>
      </w:r>
      <w:r>
        <w:rPr>
          <w:rFonts w:ascii="宋体" w:hAnsi="宋体" w:cs="宋体" w:hint="eastAsia"/>
          <w:b/>
          <w:bCs/>
          <w:szCs w:val="21"/>
          <w:lang w:eastAsia="zh-CN"/>
        </w:rPr>
        <w:t>开工</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7.3.1 </w:t>
      </w:r>
      <w:r>
        <w:rPr>
          <w:rFonts w:ascii="宋体" w:hAnsi="宋体" w:cs="宋体" w:hint="eastAsia"/>
          <w:szCs w:val="21"/>
          <w:lang w:eastAsia="zh-CN"/>
        </w:rPr>
        <w:t>开工准备</w:t>
      </w:r>
    </w:p>
    <w:p w:rsidR="00850515" w:rsidRDefault="00C43DEA">
      <w:pPr>
        <w:spacing w:line="360" w:lineRule="auto"/>
        <w:rPr>
          <w:rFonts w:ascii="宋体" w:hAnsi="宋体" w:cs="宋体"/>
          <w:szCs w:val="21"/>
          <w:u w:val="single"/>
          <w:lang w:eastAsia="zh-CN"/>
        </w:rPr>
      </w:pPr>
      <w:r>
        <w:rPr>
          <w:rFonts w:ascii="宋体" w:hAnsi="宋体" w:cs="宋体" w:hint="eastAsia"/>
          <w:szCs w:val="21"/>
          <w:lang w:eastAsia="zh-CN"/>
        </w:rPr>
        <w:t xml:space="preserve">    </w:t>
      </w:r>
      <w:r>
        <w:rPr>
          <w:rFonts w:ascii="宋体" w:hAnsi="宋体" w:cs="宋体" w:hint="eastAsia"/>
          <w:szCs w:val="21"/>
          <w:lang w:eastAsia="zh-CN"/>
        </w:rPr>
        <w:t>关于承包人提交工程开工报审表的期限：</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关于发包人应完成的其他开工准备工作及期限：</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关于承包人应完成的其他开工准备工作及期限：</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7.3.2</w:t>
      </w:r>
      <w:r>
        <w:rPr>
          <w:rFonts w:ascii="宋体" w:hAnsi="宋体" w:cs="宋体" w:hint="eastAsia"/>
          <w:szCs w:val="21"/>
          <w:lang w:eastAsia="zh-CN"/>
        </w:rPr>
        <w:t>开工通知</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lastRenderedPageBreak/>
        <w:t>因发包人原因造成监理人未能在计划开工日期之日起</w:t>
      </w:r>
      <w:r>
        <w:rPr>
          <w:rFonts w:ascii="宋体" w:hAnsi="宋体" w:cs="宋体" w:hint="eastAsia"/>
          <w:szCs w:val="21"/>
          <w:u w:val="single"/>
          <w:lang w:eastAsia="zh-CN"/>
        </w:rPr>
        <w:t xml:space="preserve">   90  </w:t>
      </w:r>
      <w:r>
        <w:rPr>
          <w:rFonts w:ascii="宋体" w:hAnsi="宋体" w:cs="宋体" w:hint="eastAsia"/>
          <w:szCs w:val="21"/>
          <w:lang w:eastAsia="zh-CN"/>
        </w:rPr>
        <w:t>天内发出开工通知的，承包人有权提出价格调整要求，或者解除合同。</w:t>
      </w:r>
    </w:p>
    <w:bookmarkEnd w:id="306"/>
    <w:bookmarkEnd w:id="307"/>
    <w:bookmarkEnd w:id="308"/>
    <w:bookmarkEnd w:id="309"/>
    <w:bookmarkEnd w:id="310"/>
    <w:bookmarkEnd w:id="311"/>
    <w:bookmarkEnd w:id="312"/>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7.4 </w:t>
      </w:r>
      <w:r>
        <w:rPr>
          <w:rFonts w:ascii="宋体" w:hAnsi="宋体" w:cs="宋体" w:hint="eastAsia"/>
          <w:b/>
          <w:bCs/>
          <w:szCs w:val="21"/>
          <w:lang w:eastAsia="zh-CN"/>
        </w:rPr>
        <w:t>测量放线</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7.4.1</w:t>
      </w:r>
      <w:r>
        <w:rPr>
          <w:rFonts w:ascii="宋体" w:hAnsi="宋体" w:cs="宋体" w:hint="eastAsia"/>
          <w:szCs w:val="21"/>
          <w:lang w:eastAsia="zh-CN"/>
        </w:rPr>
        <w:t>发包人通过监理人向承包人提供测量基准点、基准线和水准点及其书面资料的期限：</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7</w:t>
      </w:r>
      <w:bookmarkStart w:id="313" w:name="_Toc297123516"/>
      <w:bookmarkStart w:id="314" w:name="_Toc303539125"/>
      <w:bookmarkStart w:id="315" w:name="_Toc297216175"/>
      <w:bookmarkStart w:id="316" w:name="_Toc312677484"/>
      <w:bookmarkStart w:id="317" w:name="_Toc312678010"/>
      <w:bookmarkStart w:id="318" w:name="_Toc304295546"/>
      <w:bookmarkStart w:id="319" w:name="_Toc300934968"/>
      <w:r>
        <w:rPr>
          <w:rFonts w:ascii="宋体" w:hAnsi="宋体" w:cs="宋体" w:hint="eastAsia"/>
          <w:b/>
          <w:bCs/>
          <w:szCs w:val="21"/>
          <w:lang w:eastAsia="zh-CN"/>
        </w:rPr>
        <w:t xml:space="preserve">.5 </w:t>
      </w:r>
      <w:r>
        <w:rPr>
          <w:rFonts w:ascii="宋体" w:hAnsi="宋体" w:cs="宋体" w:hint="eastAsia"/>
          <w:b/>
          <w:bCs/>
          <w:szCs w:val="21"/>
          <w:lang w:eastAsia="zh-CN"/>
        </w:rPr>
        <w:t>工期延误</w:t>
      </w:r>
    </w:p>
    <w:bookmarkEnd w:id="313"/>
    <w:bookmarkEnd w:id="314"/>
    <w:bookmarkEnd w:id="315"/>
    <w:bookmarkEnd w:id="316"/>
    <w:bookmarkEnd w:id="317"/>
    <w:bookmarkEnd w:id="318"/>
    <w:bookmarkEnd w:id="319"/>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7.5.1 </w:t>
      </w:r>
      <w:r>
        <w:rPr>
          <w:rFonts w:ascii="宋体" w:hAnsi="宋体" w:cs="宋体" w:hint="eastAsia"/>
          <w:szCs w:val="21"/>
          <w:lang w:eastAsia="zh-CN"/>
        </w:rPr>
        <w:t>因发包人原因导致工期延误</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w:t>
      </w:r>
      <w:r>
        <w:rPr>
          <w:rFonts w:ascii="宋体" w:hAnsi="宋体" w:cs="宋体" w:hint="eastAsia"/>
          <w:szCs w:val="21"/>
          <w:lang w:eastAsia="zh-CN"/>
        </w:rPr>
        <w:t>7</w:t>
      </w:r>
      <w:r>
        <w:rPr>
          <w:rFonts w:ascii="宋体" w:hAnsi="宋体" w:cs="宋体" w:hint="eastAsia"/>
          <w:szCs w:val="21"/>
          <w:lang w:eastAsia="zh-CN"/>
        </w:rPr>
        <w:t>）因发包人原因导致工期延误的其他情形：</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7</w:t>
      </w:r>
      <w:bookmarkStart w:id="320" w:name="_Toc312677486"/>
      <w:bookmarkStart w:id="321" w:name="_Toc318581169"/>
      <w:bookmarkStart w:id="322" w:name="_Toc312678012"/>
      <w:bookmarkStart w:id="323" w:name="_Toc303539127"/>
      <w:bookmarkStart w:id="324" w:name="_Toc304295548"/>
      <w:bookmarkStart w:id="325" w:name="_Toc297123518"/>
      <w:bookmarkStart w:id="326" w:name="_Toc297216177"/>
      <w:bookmarkStart w:id="327" w:name="_Toc300934970"/>
      <w:r>
        <w:rPr>
          <w:rFonts w:ascii="宋体" w:hAnsi="宋体" w:cs="宋体" w:hint="eastAsia"/>
          <w:szCs w:val="21"/>
          <w:lang w:eastAsia="zh-CN"/>
        </w:rPr>
        <w:t xml:space="preserve">.5.2 </w:t>
      </w:r>
      <w:r>
        <w:rPr>
          <w:rFonts w:ascii="宋体" w:hAnsi="宋体" w:cs="宋体" w:hint="eastAsia"/>
          <w:szCs w:val="21"/>
          <w:lang w:eastAsia="zh-CN"/>
        </w:rPr>
        <w:t>因承包人原因导致工期延误</w:t>
      </w:r>
    </w:p>
    <w:bookmarkEnd w:id="320"/>
    <w:bookmarkEnd w:id="321"/>
    <w:bookmarkEnd w:id="322"/>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因</w:t>
      </w:r>
      <w:bookmarkStart w:id="328" w:name="_Toc312677487"/>
      <w:bookmarkStart w:id="329" w:name="_Toc312678013"/>
      <w:bookmarkStart w:id="330" w:name="_Toc318581170"/>
      <w:r>
        <w:rPr>
          <w:rFonts w:ascii="宋体" w:hAnsi="宋体" w:cs="宋体" w:hint="eastAsia"/>
          <w:szCs w:val="21"/>
          <w:lang w:eastAsia="zh-CN"/>
        </w:rPr>
        <w:t>承包人原因造成工期延误，逾期竣工违约金的计算方法为：</w:t>
      </w:r>
      <w:r>
        <w:rPr>
          <w:rFonts w:ascii="宋体" w:hAnsi="宋体" w:cs="宋体" w:hint="eastAsia"/>
          <w:szCs w:val="21"/>
          <w:u w:val="single"/>
          <w:lang w:eastAsia="zh-CN"/>
        </w:rPr>
        <w:t xml:space="preserve">   /         </w:t>
      </w:r>
      <w:r>
        <w:rPr>
          <w:rFonts w:ascii="宋体" w:hAnsi="宋体" w:cs="宋体" w:hint="eastAsia"/>
          <w:szCs w:val="21"/>
          <w:lang w:eastAsia="zh-CN"/>
        </w:rPr>
        <w:t>。</w:t>
      </w:r>
      <w:bookmarkEnd w:id="323"/>
      <w:bookmarkEnd w:id="324"/>
      <w:bookmarkEnd w:id="325"/>
      <w:bookmarkEnd w:id="326"/>
      <w:bookmarkEnd w:id="327"/>
      <w:bookmarkEnd w:id="328"/>
      <w:bookmarkEnd w:id="329"/>
    </w:p>
    <w:bookmarkEnd w:id="330"/>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因承包人原因造成工期延误，逾</w:t>
      </w:r>
      <w:bookmarkStart w:id="331" w:name="_Toc318581171"/>
      <w:bookmarkStart w:id="332" w:name="_Toc312678014"/>
      <w:r>
        <w:rPr>
          <w:rFonts w:ascii="宋体" w:hAnsi="宋体" w:cs="宋体" w:hint="eastAsia"/>
          <w:szCs w:val="21"/>
          <w:lang w:eastAsia="zh-CN"/>
        </w:rPr>
        <w:t>期竣工违约金的上限：</w:t>
      </w:r>
      <w:r>
        <w:rPr>
          <w:rFonts w:ascii="宋体" w:hAnsi="宋体" w:cs="宋体" w:hint="eastAsia"/>
          <w:szCs w:val="21"/>
          <w:u w:val="single"/>
          <w:lang w:eastAsia="zh-CN"/>
        </w:rPr>
        <w:t xml:space="preserve">    /             </w:t>
      </w:r>
      <w:r>
        <w:rPr>
          <w:rFonts w:ascii="宋体" w:hAnsi="宋体" w:cs="宋体" w:hint="eastAsia"/>
          <w:szCs w:val="21"/>
          <w:lang w:eastAsia="zh-CN"/>
        </w:rPr>
        <w:t>。</w:t>
      </w:r>
    </w:p>
    <w:bookmarkEnd w:id="331"/>
    <w:bookmarkEnd w:id="332"/>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7</w:t>
      </w:r>
      <w:bookmarkStart w:id="333" w:name="_Toc300934971"/>
      <w:bookmarkStart w:id="334" w:name="_Toc303539128"/>
      <w:bookmarkStart w:id="335" w:name="_Toc297216178"/>
      <w:bookmarkStart w:id="336" w:name="_Toc304295549"/>
      <w:bookmarkStart w:id="337" w:name="_Toc297123519"/>
      <w:bookmarkStart w:id="338" w:name="_Toc312678015"/>
      <w:r>
        <w:rPr>
          <w:rFonts w:ascii="宋体" w:hAnsi="宋体" w:cs="宋体" w:hint="eastAsia"/>
          <w:b/>
          <w:bCs/>
          <w:szCs w:val="21"/>
          <w:lang w:eastAsia="zh-CN"/>
        </w:rPr>
        <w:t xml:space="preserve">.6 </w:t>
      </w:r>
      <w:r>
        <w:rPr>
          <w:rFonts w:ascii="宋体" w:hAnsi="宋体" w:cs="宋体" w:hint="eastAsia"/>
          <w:b/>
          <w:bCs/>
          <w:szCs w:val="21"/>
          <w:lang w:eastAsia="zh-CN"/>
        </w:rPr>
        <w:t>不</w:t>
      </w:r>
      <w:bookmarkEnd w:id="333"/>
      <w:bookmarkEnd w:id="334"/>
      <w:bookmarkEnd w:id="335"/>
      <w:bookmarkEnd w:id="336"/>
      <w:bookmarkEnd w:id="337"/>
      <w:bookmarkEnd w:id="338"/>
      <w:r>
        <w:rPr>
          <w:rFonts w:ascii="宋体" w:hAnsi="宋体" w:cs="宋体" w:hint="eastAsia"/>
          <w:b/>
          <w:bCs/>
          <w:szCs w:val="21"/>
          <w:lang w:eastAsia="zh-CN"/>
        </w:rPr>
        <w:t>利物质条件</w:t>
      </w:r>
    </w:p>
    <w:p w:rsidR="00850515" w:rsidRDefault="00C43DEA">
      <w:pPr>
        <w:spacing w:line="360" w:lineRule="auto"/>
        <w:rPr>
          <w:rFonts w:ascii="宋体" w:hAnsi="宋体" w:cs="宋体"/>
          <w:szCs w:val="21"/>
          <w:lang w:eastAsia="zh-CN"/>
        </w:rPr>
      </w:pPr>
      <w:bookmarkStart w:id="339" w:name="_Toc304295550"/>
      <w:bookmarkStart w:id="340" w:name="_Toc303539129"/>
      <w:bookmarkStart w:id="341" w:name="_Toc297123520"/>
      <w:bookmarkStart w:id="342" w:name="_Toc300934972"/>
      <w:bookmarkStart w:id="343" w:name="_Toc312678016"/>
      <w:bookmarkStart w:id="344" w:name="_Toc318581172"/>
      <w:bookmarkStart w:id="345" w:name="_Toc297216179"/>
      <w:r>
        <w:rPr>
          <w:rFonts w:ascii="宋体" w:hAnsi="宋体" w:cs="宋体" w:hint="eastAsia"/>
          <w:szCs w:val="21"/>
          <w:lang w:eastAsia="zh-CN"/>
        </w:rPr>
        <w:t xml:space="preserve">    </w:t>
      </w:r>
      <w:r>
        <w:rPr>
          <w:rFonts w:ascii="宋体" w:hAnsi="宋体" w:cs="宋体" w:hint="eastAsia"/>
          <w:szCs w:val="21"/>
          <w:lang w:eastAsia="zh-CN"/>
        </w:rPr>
        <w:t>不利物质条件的其他情形和有关约定：</w:t>
      </w:r>
      <w:r>
        <w:rPr>
          <w:rFonts w:ascii="宋体" w:hAnsi="宋体" w:cs="宋体" w:hint="eastAsia"/>
          <w:szCs w:val="21"/>
          <w:u w:val="single"/>
          <w:lang w:eastAsia="zh-CN"/>
        </w:rPr>
        <w:t xml:space="preserve">      /                        </w:t>
      </w:r>
      <w:r>
        <w:rPr>
          <w:rFonts w:ascii="宋体" w:hAnsi="宋体" w:cs="宋体" w:hint="eastAsia"/>
          <w:szCs w:val="21"/>
          <w:lang w:eastAsia="zh-CN"/>
        </w:rPr>
        <w:t>。</w:t>
      </w:r>
    </w:p>
    <w:bookmarkEnd w:id="339"/>
    <w:bookmarkEnd w:id="340"/>
    <w:bookmarkEnd w:id="341"/>
    <w:bookmarkEnd w:id="342"/>
    <w:bookmarkEnd w:id="343"/>
    <w:bookmarkEnd w:id="344"/>
    <w:bookmarkEnd w:id="345"/>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7</w:t>
      </w:r>
      <w:bookmarkStart w:id="346" w:name="_Toc312678017"/>
      <w:bookmarkStart w:id="347" w:name="_Toc303539130"/>
      <w:bookmarkStart w:id="348" w:name="_Toc297216180"/>
      <w:bookmarkStart w:id="349" w:name="_Toc300934973"/>
      <w:bookmarkStart w:id="350" w:name="_Toc297123521"/>
      <w:bookmarkStart w:id="351" w:name="_Toc304295551"/>
      <w:r>
        <w:rPr>
          <w:rFonts w:ascii="宋体" w:hAnsi="宋体" w:cs="宋体" w:hint="eastAsia"/>
          <w:b/>
          <w:bCs/>
          <w:szCs w:val="21"/>
          <w:lang w:eastAsia="zh-CN"/>
        </w:rPr>
        <w:t>.7</w:t>
      </w:r>
      <w:r>
        <w:rPr>
          <w:rFonts w:ascii="宋体" w:hAnsi="宋体" w:cs="宋体" w:hint="eastAsia"/>
          <w:b/>
          <w:bCs/>
          <w:szCs w:val="21"/>
          <w:lang w:eastAsia="zh-CN"/>
        </w:rPr>
        <w:t>异常恶劣的气候条件</w:t>
      </w:r>
    </w:p>
    <w:bookmarkEnd w:id="346"/>
    <w:bookmarkEnd w:id="347"/>
    <w:bookmarkEnd w:id="348"/>
    <w:bookmarkEnd w:id="349"/>
    <w:bookmarkEnd w:id="350"/>
    <w:bookmarkEnd w:id="351"/>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发包人和承包人同意以下情形视为异常恶劣的气候条件：</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1</w:t>
      </w:r>
      <w:r>
        <w:rPr>
          <w:rFonts w:ascii="宋体" w:hAnsi="宋体" w:cs="宋体" w:hint="eastAsia"/>
          <w:szCs w:val="21"/>
          <w:lang w:eastAsia="zh-CN"/>
        </w:rPr>
        <w:t>）</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3</w:t>
      </w:r>
      <w:r>
        <w:rPr>
          <w:rFonts w:ascii="宋体" w:hAnsi="宋体" w:cs="宋体" w:hint="eastAsia"/>
          <w:szCs w:val="21"/>
          <w:lang w:eastAsia="zh-CN"/>
        </w:rPr>
        <w:t>）</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352" w:name="_Toc1651"/>
      <w:bookmarkStart w:id="353" w:name="_Toc8608"/>
      <w:bookmarkStart w:id="354" w:name="_Toc26002"/>
      <w:bookmarkStart w:id="355" w:name="_Toc48203823"/>
      <w:bookmarkStart w:id="356" w:name="_Toc10219"/>
      <w:r>
        <w:rPr>
          <w:rFonts w:ascii="宋体" w:hAnsi="宋体" w:cs="宋体" w:hint="eastAsia"/>
          <w:b/>
          <w:bCs/>
          <w:szCs w:val="21"/>
          <w:lang w:eastAsia="zh-CN"/>
        </w:rPr>
        <w:t xml:space="preserve">7.9 </w:t>
      </w:r>
      <w:r>
        <w:rPr>
          <w:rFonts w:ascii="宋体" w:hAnsi="宋体" w:cs="宋体" w:hint="eastAsia"/>
          <w:b/>
          <w:bCs/>
          <w:szCs w:val="21"/>
          <w:lang w:eastAsia="zh-CN"/>
        </w:rPr>
        <w:t>提前竣工的奖励</w:t>
      </w:r>
      <w:bookmarkEnd w:id="352"/>
      <w:bookmarkEnd w:id="353"/>
      <w:bookmarkEnd w:id="354"/>
      <w:bookmarkEnd w:id="355"/>
      <w:bookmarkEnd w:id="356"/>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7.9.2</w:t>
      </w:r>
      <w:r>
        <w:rPr>
          <w:rFonts w:ascii="宋体" w:hAnsi="宋体" w:cs="宋体" w:hint="eastAsia"/>
          <w:szCs w:val="21"/>
          <w:lang w:eastAsia="zh-CN"/>
        </w:rPr>
        <w:t>提前竣工的奖励：</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pStyle w:val="4"/>
        <w:spacing w:before="120" w:after="120" w:line="360" w:lineRule="auto"/>
        <w:rPr>
          <w:rFonts w:ascii="宋体" w:eastAsia="宋体" w:hAnsi="宋体" w:cs="宋体"/>
          <w:b/>
          <w:sz w:val="21"/>
          <w:szCs w:val="21"/>
          <w:lang w:eastAsia="zh-CN"/>
        </w:rPr>
      </w:pPr>
      <w:bookmarkStart w:id="357" w:name="_Toc21913"/>
      <w:bookmarkStart w:id="358" w:name="_Toc19168"/>
      <w:bookmarkStart w:id="359" w:name="_Toc20899"/>
      <w:r>
        <w:rPr>
          <w:rFonts w:ascii="宋体" w:eastAsia="宋体" w:hAnsi="宋体" w:cs="宋体" w:hint="eastAsia"/>
          <w:b/>
          <w:sz w:val="21"/>
          <w:szCs w:val="21"/>
          <w:lang w:eastAsia="zh-CN"/>
        </w:rPr>
        <w:t>8. 材料与设备</w:t>
      </w:r>
      <w:bookmarkEnd w:id="357"/>
      <w:bookmarkEnd w:id="358"/>
      <w:bookmarkEnd w:id="359"/>
    </w:p>
    <w:bookmarkEnd w:id="273"/>
    <w:bookmarkEnd w:id="274"/>
    <w:bookmarkEnd w:id="275"/>
    <w:bookmarkEnd w:id="276"/>
    <w:bookmarkEnd w:id="277"/>
    <w:bookmarkEnd w:id="278"/>
    <w:bookmarkEnd w:id="279"/>
    <w:bookmarkEnd w:id="280"/>
    <w:bookmarkEnd w:id="281"/>
    <w:bookmarkEnd w:id="282"/>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8</w:t>
      </w:r>
      <w:bookmarkStart w:id="360" w:name="_Toc300934979"/>
      <w:bookmarkStart w:id="361" w:name="_Toc296346668"/>
      <w:bookmarkStart w:id="362" w:name="_Toc312678019"/>
      <w:bookmarkStart w:id="363" w:name="_Toc296347166"/>
      <w:bookmarkStart w:id="364" w:name="_Toc312677493"/>
      <w:bookmarkStart w:id="365" w:name="_Toc280868654"/>
      <w:bookmarkStart w:id="366" w:name="_Toc296503167"/>
      <w:bookmarkStart w:id="367" w:name="_Toc297120467"/>
      <w:bookmarkStart w:id="368" w:name="_Toc297048353"/>
      <w:bookmarkStart w:id="369" w:name="_Toc296944506"/>
      <w:bookmarkStart w:id="370" w:name="_Toc296891207"/>
      <w:bookmarkStart w:id="371" w:name="_Toc297216186"/>
      <w:bookmarkStart w:id="372" w:name="_Toc303539136"/>
      <w:bookmarkStart w:id="373" w:name="_Toc296890995"/>
      <w:bookmarkStart w:id="374" w:name="_Toc304295556"/>
      <w:bookmarkStart w:id="375" w:name="_Toc292559877"/>
      <w:bookmarkStart w:id="376" w:name="_Toc297123527"/>
      <w:bookmarkStart w:id="377" w:name="_Toc292559372"/>
      <w:bookmarkStart w:id="378" w:name="_Toc280868656"/>
      <w:bookmarkStart w:id="379" w:name="_Toc280868655"/>
      <w:bookmarkStart w:id="380" w:name="_Toc267251424"/>
      <w:r>
        <w:rPr>
          <w:rFonts w:ascii="宋体" w:hAnsi="宋体" w:cs="宋体" w:hint="eastAsia"/>
          <w:b/>
          <w:bCs/>
          <w:szCs w:val="21"/>
          <w:lang w:eastAsia="zh-CN"/>
        </w:rPr>
        <w:t>.4</w:t>
      </w:r>
      <w:r>
        <w:rPr>
          <w:rFonts w:ascii="宋体" w:hAnsi="宋体" w:cs="宋体" w:hint="eastAsia"/>
          <w:b/>
          <w:bCs/>
          <w:szCs w:val="21"/>
          <w:lang w:eastAsia="zh-CN"/>
        </w:rPr>
        <w:t>材料与工程设备的保管与使用</w:t>
      </w:r>
    </w:p>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8</w:t>
      </w:r>
      <w:bookmarkStart w:id="381" w:name="_Toc292559373"/>
      <w:bookmarkStart w:id="382" w:name="_Toc292559878"/>
      <w:bookmarkStart w:id="383" w:name="_Toc297123528"/>
      <w:bookmarkStart w:id="384" w:name="_Toc297216187"/>
      <w:bookmarkStart w:id="385" w:name="_Toc296944507"/>
      <w:bookmarkStart w:id="386" w:name="_Toc318581173"/>
      <w:bookmarkStart w:id="387" w:name="_Toc297048354"/>
      <w:bookmarkStart w:id="388" w:name="_Toc296346669"/>
      <w:bookmarkStart w:id="389" w:name="_Toc296890996"/>
      <w:bookmarkStart w:id="390" w:name="_Toc312677494"/>
      <w:bookmarkStart w:id="391" w:name="_Toc312678020"/>
      <w:bookmarkStart w:id="392" w:name="_Toc296891208"/>
      <w:bookmarkStart w:id="393" w:name="_Toc300934980"/>
      <w:bookmarkStart w:id="394" w:name="_Toc303539137"/>
      <w:bookmarkStart w:id="395" w:name="_Toc297120468"/>
      <w:bookmarkStart w:id="396" w:name="_Toc296503168"/>
      <w:bookmarkStart w:id="397" w:name="_Toc296347167"/>
      <w:bookmarkStart w:id="398" w:name="_Toc304295557"/>
      <w:r>
        <w:rPr>
          <w:rFonts w:ascii="宋体" w:hAnsi="宋体" w:cs="宋体" w:hint="eastAsia"/>
          <w:szCs w:val="21"/>
          <w:lang w:eastAsia="zh-CN"/>
        </w:rPr>
        <w:t>.4.1</w:t>
      </w:r>
      <w:r>
        <w:rPr>
          <w:rFonts w:ascii="宋体" w:hAnsi="宋体" w:cs="宋体" w:hint="eastAsia"/>
          <w:szCs w:val="21"/>
          <w:lang w:eastAsia="zh-CN"/>
        </w:rPr>
        <w:t>发包人供应的材料设备的保管费用的承担：</w:t>
      </w:r>
      <w:r>
        <w:rPr>
          <w:rFonts w:ascii="宋体" w:hAnsi="宋体" w:cs="宋体" w:hint="eastAsia"/>
          <w:szCs w:val="21"/>
          <w:u w:val="single"/>
          <w:lang w:eastAsia="zh-CN"/>
        </w:rPr>
        <w:t>由承包人承担</w:t>
      </w:r>
      <w:r>
        <w:rPr>
          <w:rFonts w:ascii="宋体" w:hAnsi="宋体" w:cs="宋体" w:hint="eastAsia"/>
          <w:szCs w:val="21"/>
          <w:u w:val="single"/>
          <w:lang w:eastAsia="zh-CN"/>
        </w:rPr>
        <w:t xml:space="preserve">        </w:t>
      </w:r>
      <w:r>
        <w:rPr>
          <w:rFonts w:ascii="宋体" w:hAnsi="宋体" w:cs="宋体" w:hint="eastAsia"/>
          <w:szCs w:val="21"/>
          <w:lang w:eastAsia="zh-CN"/>
        </w:rPr>
        <w:t>。</w:t>
      </w:r>
      <w:bookmarkEnd w:id="381"/>
      <w:bookmarkEnd w:id="382"/>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399" w:name="_Toc3022"/>
      <w:bookmarkStart w:id="400" w:name="_Toc23008"/>
      <w:bookmarkStart w:id="401" w:name="_Toc24982"/>
      <w:bookmarkStart w:id="402" w:name="_Toc238"/>
      <w:bookmarkStart w:id="403" w:name="_Toc48203824"/>
      <w:r>
        <w:rPr>
          <w:rFonts w:ascii="宋体" w:hAnsi="宋体" w:cs="宋体" w:hint="eastAsia"/>
          <w:b/>
          <w:bCs/>
          <w:szCs w:val="21"/>
          <w:lang w:eastAsia="zh-CN"/>
        </w:rPr>
        <w:t xml:space="preserve">8.6 </w:t>
      </w:r>
      <w:r>
        <w:rPr>
          <w:rFonts w:ascii="宋体" w:hAnsi="宋体" w:cs="宋体" w:hint="eastAsia"/>
          <w:b/>
          <w:bCs/>
          <w:szCs w:val="21"/>
          <w:lang w:eastAsia="zh-CN"/>
        </w:rPr>
        <w:t>样品</w:t>
      </w:r>
      <w:bookmarkEnd w:id="399"/>
      <w:bookmarkEnd w:id="400"/>
      <w:bookmarkEnd w:id="401"/>
      <w:bookmarkEnd w:id="402"/>
      <w:bookmarkEnd w:id="403"/>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t>8.6.1</w:t>
      </w:r>
      <w:r>
        <w:rPr>
          <w:rFonts w:ascii="宋体" w:hAnsi="宋体" w:cs="宋体" w:hint="eastAsia"/>
          <w:szCs w:val="21"/>
          <w:lang w:eastAsia="zh-CN"/>
        </w:rPr>
        <w:t>样品的报送与封存</w:t>
      </w:r>
    </w:p>
    <w:p w:rsidR="00850515" w:rsidRDefault="00C43DEA">
      <w:pPr>
        <w:autoSpaceDE w:val="0"/>
        <w:autoSpaceDN w:val="0"/>
        <w:adjustRightInd w:val="0"/>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需要承包人报送样品的材料或工程设备，样品的种类、名称、规格、数量要求：</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404" w:name="_Toc30623"/>
      <w:bookmarkStart w:id="405" w:name="_Toc16521"/>
      <w:bookmarkStart w:id="406" w:name="_Toc21476"/>
      <w:bookmarkStart w:id="407" w:name="_Toc48203825"/>
      <w:bookmarkStart w:id="408" w:name="_Toc25647"/>
      <w:r>
        <w:rPr>
          <w:rFonts w:ascii="宋体" w:hAnsi="宋体" w:cs="宋体" w:hint="eastAsia"/>
          <w:b/>
          <w:bCs/>
          <w:szCs w:val="21"/>
          <w:lang w:eastAsia="zh-CN"/>
        </w:rPr>
        <w:t xml:space="preserve">8.8 </w:t>
      </w:r>
      <w:r>
        <w:rPr>
          <w:rFonts w:ascii="宋体" w:hAnsi="宋体" w:cs="宋体" w:hint="eastAsia"/>
          <w:b/>
          <w:bCs/>
          <w:szCs w:val="21"/>
          <w:lang w:eastAsia="zh-CN"/>
        </w:rPr>
        <w:t>施工设备和临时设施</w:t>
      </w:r>
      <w:bookmarkEnd w:id="404"/>
      <w:bookmarkEnd w:id="405"/>
      <w:bookmarkEnd w:id="406"/>
      <w:bookmarkEnd w:id="407"/>
      <w:bookmarkEnd w:id="408"/>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lastRenderedPageBreak/>
        <w:t xml:space="preserve">8.8.1 </w:t>
      </w:r>
      <w:r>
        <w:rPr>
          <w:rFonts w:ascii="宋体" w:hAnsi="宋体" w:cs="宋体" w:hint="eastAsia"/>
          <w:szCs w:val="21"/>
          <w:lang w:eastAsia="zh-CN"/>
        </w:rPr>
        <w:t>承包人提供的施工设备和临时设施</w:t>
      </w:r>
    </w:p>
    <w:p w:rsidR="00850515" w:rsidRDefault="00C43DEA">
      <w:pPr>
        <w:autoSpaceDE w:val="0"/>
        <w:autoSpaceDN w:val="0"/>
        <w:adjustRightInd w:val="0"/>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关于修建临时设施费用承担的约定：</w:t>
      </w:r>
      <w:r>
        <w:rPr>
          <w:rFonts w:ascii="宋体" w:hAnsi="宋体" w:cs="宋体" w:hint="eastAsia"/>
          <w:szCs w:val="21"/>
          <w:u w:val="single"/>
          <w:lang w:eastAsia="zh-CN"/>
        </w:rPr>
        <w:t xml:space="preserve"> </w:t>
      </w:r>
      <w:r>
        <w:rPr>
          <w:rFonts w:ascii="宋体" w:hAnsi="宋体" w:cs="宋体" w:hint="eastAsia"/>
          <w:szCs w:val="21"/>
          <w:u w:val="single"/>
          <w:lang w:eastAsia="zh-CN"/>
        </w:rPr>
        <w:t>由承包人承担</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pStyle w:val="4"/>
        <w:spacing w:before="120" w:after="120" w:line="360" w:lineRule="auto"/>
        <w:rPr>
          <w:rFonts w:ascii="宋体" w:eastAsia="宋体" w:hAnsi="宋体" w:cs="宋体"/>
          <w:b/>
          <w:sz w:val="21"/>
          <w:szCs w:val="21"/>
          <w:lang w:eastAsia="zh-CN"/>
        </w:rPr>
      </w:pPr>
      <w:bookmarkStart w:id="409" w:name="_Toc8128"/>
      <w:bookmarkStart w:id="410" w:name="_Toc28713"/>
      <w:bookmarkStart w:id="411" w:name="_Toc22611"/>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Fonts w:ascii="宋体" w:eastAsia="宋体" w:hAnsi="宋体" w:cs="宋体" w:hint="eastAsia"/>
          <w:b/>
          <w:sz w:val="21"/>
          <w:szCs w:val="21"/>
          <w:lang w:eastAsia="zh-CN"/>
        </w:rPr>
        <w:t>9</w:t>
      </w:r>
      <w:bookmarkStart w:id="412" w:name="_Toc300934982"/>
      <w:bookmarkStart w:id="413" w:name="_Toc312677495"/>
      <w:bookmarkStart w:id="414" w:name="_Toc297216192"/>
      <w:bookmarkStart w:id="415" w:name="_Toc303539139"/>
      <w:bookmarkStart w:id="416" w:name="_Toc297123533"/>
      <w:bookmarkStart w:id="417" w:name="_Toc312678021"/>
      <w:bookmarkStart w:id="418" w:name="_Toc304295559"/>
      <w:bookmarkStart w:id="419" w:name="_Toc292559883"/>
      <w:bookmarkStart w:id="420" w:name="_Toc297120473"/>
      <w:bookmarkStart w:id="421" w:name="_Toc296346674"/>
      <w:bookmarkStart w:id="422" w:name="_Toc296503173"/>
      <w:bookmarkStart w:id="423" w:name="_Toc297048359"/>
      <w:bookmarkStart w:id="424" w:name="_Toc296891001"/>
      <w:bookmarkStart w:id="425" w:name="_Toc267251428"/>
      <w:bookmarkStart w:id="426" w:name="_Toc296891213"/>
      <w:bookmarkStart w:id="427" w:name="_Toc296347172"/>
      <w:bookmarkStart w:id="428" w:name="_Toc267251427"/>
      <w:bookmarkStart w:id="429" w:name="_Toc296944512"/>
      <w:bookmarkStart w:id="430" w:name="_Toc292559378"/>
      <w:bookmarkEnd w:id="378"/>
      <w:bookmarkEnd w:id="379"/>
      <w:bookmarkEnd w:id="380"/>
      <w:r>
        <w:rPr>
          <w:rFonts w:ascii="宋体" w:eastAsia="宋体" w:hAnsi="宋体" w:cs="宋体" w:hint="eastAsia"/>
          <w:b/>
          <w:sz w:val="21"/>
          <w:szCs w:val="21"/>
          <w:lang w:eastAsia="zh-CN"/>
        </w:rPr>
        <w:t>. 试验与检验</w:t>
      </w:r>
      <w:bookmarkEnd w:id="409"/>
      <w:bookmarkEnd w:id="410"/>
      <w:bookmarkEnd w:id="411"/>
    </w:p>
    <w:bookmarkEnd w:id="412"/>
    <w:bookmarkEnd w:id="413"/>
    <w:bookmarkEnd w:id="414"/>
    <w:bookmarkEnd w:id="415"/>
    <w:bookmarkEnd w:id="416"/>
    <w:bookmarkEnd w:id="417"/>
    <w:bookmarkEnd w:id="418"/>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9</w:t>
      </w:r>
      <w:bookmarkStart w:id="431" w:name="_Toc297216193"/>
      <w:bookmarkStart w:id="432" w:name="_Toc312678022"/>
      <w:bookmarkStart w:id="433" w:name="_Toc297123534"/>
      <w:bookmarkStart w:id="434" w:name="_Toc312677496"/>
      <w:bookmarkStart w:id="435" w:name="_Toc304295560"/>
      <w:bookmarkStart w:id="436" w:name="_Toc303539140"/>
      <w:bookmarkStart w:id="437" w:name="_Toc300934983"/>
      <w:r>
        <w:rPr>
          <w:rFonts w:ascii="宋体" w:hAnsi="宋体" w:cs="宋体" w:hint="eastAsia"/>
          <w:b/>
          <w:bCs/>
          <w:szCs w:val="21"/>
          <w:lang w:eastAsia="zh-CN"/>
        </w:rPr>
        <w:t>.1</w:t>
      </w:r>
      <w:r>
        <w:rPr>
          <w:rFonts w:ascii="宋体" w:hAnsi="宋体" w:cs="宋体" w:hint="eastAsia"/>
          <w:b/>
          <w:bCs/>
          <w:szCs w:val="21"/>
          <w:lang w:eastAsia="zh-CN"/>
        </w:rPr>
        <w:t>试验设备与试验人员</w:t>
      </w:r>
    </w:p>
    <w:bookmarkEnd w:id="431"/>
    <w:bookmarkEnd w:id="432"/>
    <w:bookmarkEnd w:id="433"/>
    <w:bookmarkEnd w:id="434"/>
    <w:bookmarkEnd w:id="435"/>
    <w:bookmarkEnd w:id="436"/>
    <w:bookmarkEnd w:id="437"/>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9</w:t>
      </w:r>
      <w:bookmarkStart w:id="438" w:name="_Toc312678023"/>
      <w:bookmarkStart w:id="439" w:name="_Toc312677497"/>
      <w:bookmarkStart w:id="440" w:name="_Toc297216194"/>
      <w:bookmarkStart w:id="441" w:name="_Toc297123535"/>
      <w:bookmarkStart w:id="442" w:name="_Toc300934984"/>
      <w:bookmarkStart w:id="443" w:name="_Toc304295561"/>
      <w:bookmarkStart w:id="444" w:name="_Toc303539141"/>
      <w:bookmarkStart w:id="445" w:name="_Toc318581174"/>
      <w:r>
        <w:rPr>
          <w:rFonts w:ascii="宋体" w:hAnsi="宋体" w:cs="宋体" w:hint="eastAsia"/>
          <w:szCs w:val="21"/>
          <w:lang w:eastAsia="zh-CN"/>
        </w:rPr>
        <w:t xml:space="preserve">.1.2 </w:t>
      </w:r>
      <w:r>
        <w:rPr>
          <w:rFonts w:ascii="宋体" w:hAnsi="宋体" w:cs="宋体" w:hint="eastAsia"/>
          <w:szCs w:val="21"/>
          <w:lang w:eastAsia="zh-CN"/>
        </w:rPr>
        <w:t>试验设备</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施工现场需要配置的试验场所：</w:t>
      </w:r>
      <w:bookmarkStart w:id="446" w:name="_Toc297123536"/>
      <w:bookmarkStart w:id="447" w:name="_Toc297216195"/>
      <w:bookmarkStart w:id="448" w:name="_Toc303539142"/>
      <w:bookmarkStart w:id="449" w:name="_Toc300934985"/>
      <w:bookmarkStart w:id="450" w:name="_Toc312678024"/>
      <w:bookmarkStart w:id="451" w:name="_Toc304295562"/>
      <w:bookmarkStart w:id="452" w:name="_Toc312677498"/>
      <w:bookmarkEnd w:id="438"/>
      <w:bookmarkEnd w:id="439"/>
      <w:bookmarkEnd w:id="440"/>
      <w:bookmarkEnd w:id="441"/>
      <w:bookmarkEnd w:id="442"/>
      <w:bookmarkEnd w:id="443"/>
      <w:bookmarkEnd w:id="444"/>
      <w:r>
        <w:rPr>
          <w:rFonts w:ascii="宋体" w:hAnsi="宋体" w:cs="宋体" w:hint="eastAsia"/>
          <w:szCs w:val="21"/>
          <w:u w:val="single"/>
          <w:lang w:eastAsia="zh-CN"/>
        </w:rPr>
        <w:t xml:space="preserve">      /                               </w:t>
      </w:r>
      <w:r>
        <w:rPr>
          <w:rFonts w:ascii="宋体" w:hAnsi="宋体" w:cs="宋体" w:hint="eastAsia"/>
          <w:szCs w:val="21"/>
          <w:lang w:eastAsia="zh-CN"/>
        </w:rPr>
        <w:t>。</w:t>
      </w:r>
      <w:r>
        <w:rPr>
          <w:rFonts w:ascii="宋体" w:hAnsi="宋体" w:cs="宋体" w:hint="eastAsia"/>
          <w:szCs w:val="21"/>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施工现场需要配备的试验设备：</w:t>
      </w:r>
      <w:r>
        <w:rPr>
          <w:rFonts w:ascii="宋体" w:hAnsi="宋体" w:cs="宋体" w:hint="eastAsia"/>
          <w:szCs w:val="21"/>
          <w:u w:val="single"/>
          <w:lang w:eastAsia="zh-CN"/>
        </w:rPr>
        <w:t xml:space="preserve">     /                                </w:t>
      </w:r>
      <w:r>
        <w:rPr>
          <w:rFonts w:ascii="宋体" w:hAnsi="宋体" w:cs="宋体" w:hint="eastAsia"/>
          <w:szCs w:val="21"/>
          <w:lang w:eastAsia="zh-CN"/>
        </w:rPr>
        <w:t>。</w:t>
      </w:r>
      <w:r>
        <w:rPr>
          <w:rFonts w:ascii="宋体" w:hAnsi="宋体" w:cs="宋体" w:hint="eastAsia"/>
          <w:szCs w:val="21"/>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施工现场需要具备的其他试验条件：</w:t>
      </w:r>
      <w:r>
        <w:rPr>
          <w:rFonts w:ascii="宋体" w:hAnsi="宋体" w:cs="宋体" w:hint="eastAsia"/>
          <w:szCs w:val="21"/>
          <w:u w:val="single"/>
          <w:lang w:eastAsia="zh-CN"/>
        </w:rPr>
        <w:t xml:space="preserve">   /                             </w:t>
      </w:r>
      <w:r>
        <w:rPr>
          <w:rFonts w:ascii="宋体" w:hAnsi="宋体" w:cs="宋体" w:hint="eastAsia"/>
          <w:szCs w:val="21"/>
          <w:lang w:eastAsia="zh-CN"/>
        </w:rPr>
        <w:t>。</w:t>
      </w:r>
      <w:r>
        <w:rPr>
          <w:rFonts w:ascii="宋体" w:hAnsi="宋体" w:cs="宋体" w:hint="eastAsia"/>
          <w:szCs w:val="21"/>
          <w:lang w:eastAsia="zh-CN"/>
        </w:rPr>
        <w:t xml:space="preserve"> </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453" w:name="_Toc6429"/>
      <w:bookmarkStart w:id="454" w:name="_Toc16249"/>
      <w:bookmarkStart w:id="455" w:name="_Toc48203826"/>
      <w:bookmarkStart w:id="456" w:name="_Toc13222"/>
      <w:bookmarkStart w:id="457" w:name="_Toc8747"/>
      <w:r>
        <w:rPr>
          <w:rFonts w:ascii="宋体" w:hAnsi="宋体" w:cs="宋体" w:hint="eastAsia"/>
          <w:b/>
          <w:bCs/>
          <w:szCs w:val="21"/>
          <w:lang w:eastAsia="zh-CN"/>
        </w:rPr>
        <w:t xml:space="preserve">9.4 </w:t>
      </w:r>
      <w:r>
        <w:rPr>
          <w:rFonts w:ascii="宋体" w:hAnsi="宋体" w:cs="宋体" w:hint="eastAsia"/>
          <w:b/>
          <w:bCs/>
          <w:szCs w:val="21"/>
          <w:lang w:eastAsia="zh-CN"/>
        </w:rPr>
        <w:t>现场工艺试验</w:t>
      </w:r>
      <w:bookmarkEnd w:id="453"/>
      <w:bookmarkEnd w:id="454"/>
      <w:bookmarkEnd w:id="455"/>
      <w:bookmarkEnd w:id="456"/>
      <w:bookmarkEnd w:id="457"/>
      <w:r>
        <w:rPr>
          <w:rFonts w:ascii="宋体" w:hAnsi="宋体" w:cs="宋体" w:hint="eastAsia"/>
          <w:b/>
          <w:bCs/>
          <w:szCs w:val="21"/>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现场工艺试验的有关约定：</w:t>
      </w:r>
      <w:r>
        <w:rPr>
          <w:rFonts w:ascii="宋体" w:hAnsi="宋体" w:cs="宋体" w:hint="eastAsia"/>
          <w:szCs w:val="21"/>
          <w:u w:val="single"/>
          <w:lang w:eastAsia="zh-CN"/>
        </w:rPr>
        <w:t xml:space="preserve"> </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 xml:space="preserve"> </w:t>
      </w:r>
    </w:p>
    <w:p w:rsidR="00850515" w:rsidRDefault="00C43DEA">
      <w:pPr>
        <w:pStyle w:val="4"/>
        <w:spacing w:before="120" w:after="120" w:line="360" w:lineRule="auto"/>
        <w:rPr>
          <w:rFonts w:ascii="宋体" w:eastAsia="宋体" w:hAnsi="宋体" w:cs="宋体"/>
          <w:b/>
          <w:sz w:val="21"/>
          <w:szCs w:val="21"/>
          <w:lang w:eastAsia="zh-CN"/>
        </w:rPr>
      </w:pPr>
      <w:bookmarkStart w:id="458" w:name="_Toc871"/>
      <w:bookmarkStart w:id="459" w:name="_Toc24327"/>
      <w:bookmarkStart w:id="460" w:name="_Toc11194"/>
      <w:bookmarkEnd w:id="445"/>
      <w:bookmarkEnd w:id="446"/>
      <w:bookmarkEnd w:id="447"/>
      <w:bookmarkEnd w:id="448"/>
      <w:bookmarkEnd w:id="449"/>
      <w:bookmarkEnd w:id="450"/>
      <w:bookmarkEnd w:id="451"/>
      <w:bookmarkEnd w:id="452"/>
      <w:r>
        <w:rPr>
          <w:rFonts w:ascii="宋体" w:eastAsia="宋体" w:hAnsi="宋体" w:cs="宋体" w:hint="eastAsia"/>
          <w:b/>
          <w:sz w:val="21"/>
          <w:szCs w:val="21"/>
          <w:lang w:eastAsia="zh-CN"/>
        </w:rPr>
        <w:t>1</w:t>
      </w:r>
      <w:bookmarkStart w:id="461" w:name="_Toc292559903"/>
      <w:bookmarkStart w:id="462" w:name="_Toc303539146"/>
      <w:bookmarkStart w:id="463" w:name="_Toc296503193"/>
      <w:bookmarkStart w:id="464" w:name="_Toc297120493"/>
      <w:bookmarkStart w:id="465" w:name="_Toc296891233"/>
      <w:bookmarkStart w:id="466" w:name="_Toc297216199"/>
      <w:bookmarkStart w:id="467" w:name="_Toc292559398"/>
      <w:bookmarkStart w:id="468" w:name="_Toc297123540"/>
      <w:bookmarkStart w:id="469" w:name="_Toc296347192"/>
      <w:bookmarkStart w:id="470" w:name="_Toc304295566"/>
      <w:bookmarkStart w:id="471" w:name="_Toc297048379"/>
      <w:bookmarkStart w:id="472" w:name="_Toc296346694"/>
      <w:bookmarkStart w:id="473" w:name="_Toc296891021"/>
      <w:bookmarkStart w:id="474" w:name="_Toc300934989"/>
      <w:bookmarkStart w:id="475" w:name="_Toc296944532"/>
      <w:bookmarkStart w:id="476" w:name="_Toc312678025"/>
      <w:bookmarkStart w:id="477" w:name="_Toc312677499"/>
      <w:bookmarkStart w:id="478" w:name="_Toc267251437"/>
      <w:bookmarkStart w:id="479" w:name="_Toc267251440"/>
      <w:bookmarkStart w:id="480" w:name="_Toc267251441"/>
      <w:bookmarkStart w:id="481" w:name="_Toc267251433"/>
      <w:bookmarkStart w:id="482" w:name="_Toc267251435"/>
      <w:bookmarkStart w:id="483" w:name="_Toc267251439"/>
      <w:bookmarkStart w:id="484" w:name="_Toc267251442"/>
      <w:bookmarkEnd w:id="419"/>
      <w:bookmarkEnd w:id="420"/>
      <w:bookmarkEnd w:id="421"/>
      <w:bookmarkEnd w:id="422"/>
      <w:bookmarkEnd w:id="423"/>
      <w:bookmarkEnd w:id="424"/>
      <w:bookmarkEnd w:id="425"/>
      <w:bookmarkEnd w:id="426"/>
      <w:bookmarkEnd w:id="427"/>
      <w:bookmarkEnd w:id="428"/>
      <w:bookmarkEnd w:id="429"/>
      <w:bookmarkEnd w:id="430"/>
      <w:r>
        <w:rPr>
          <w:rFonts w:ascii="宋体" w:eastAsia="宋体" w:hAnsi="宋体" w:cs="宋体" w:hint="eastAsia"/>
          <w:b/>
          <w:sz w:val="21"/>
          <w:szCs w:val="21"/>
          <w:lang w:eastAsia="zh-CN"/>
        </w:rPr>
        <w:t>0. 变更</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bookmarkEnd w:id="476"/>
    <w:bookmarkEnd w:id="477"/>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1</w:t>
      </w:r>
      <w:bookmarkStart w:id="485" w:name="_Toc312677500"/>
      <w:bookmarkStart w:id="486" w:name="_Toc297123541"/>
      <w:bookmarkStart w:id="487" w:name="_Toc296346695"/>
      <w:bookmarkStart w:id="488" w:name="_Toc297216200"/>
      <w:bookmarkStart w:id="489" w:name="_Toc296944533"/>
      <w:bookmarkStart w:id="490" w:name="_Toc312678026"/>
      <w:bookmarkStart w:id="491" w:name="_Toc297048380"/>
      <w:bookmarkStart w:id="492" w:name="_Toc297120494"/>
      <w:bookmarkStart w:id="493" w:name="_Toc292559904"/>
      <w:bookmarkStart w:id="494" w:name="_Toc300934990"/>
      <w:bookmarkStart w:id="495" w:name="_Toc296891234"/>
      <w:bookmarkStart w:id="496" w:name="_Toc296891022"/>
      <w:bookmarkStart w:id="497" w:name="_Toc296503194"/>
      <w:bookmarkStart w:id="498" w:name="_Toc292559399"/>
      <w:bookmarkStart w:id="499" w:name="_Toc303539147"/>
      <w:bookmarkStart w:id="500" w:name="_Toc296347193"/>
      <w:bookmarkStart w:id="501" w:name="_Toc304295567"/>
      <w:r>
        <w:rPr>
          <w:rFonts w:ascii="宋体" w:hAnsi="宋体" w:cs="宋体" w:hint="eastAsia"/>
          <w:b/>
          <w:bCs/>
          <w:szCs w:val="21"/>
          <w:lang w:eastAsia="zh-CN"/>
        </w:rPr>
        <w:t>0.1</w:t>
      </w:r>
      <w:r>
        <w:rPr>
          <w:rFonts w:ascii="宋体" w:hAnsi="宋体" w:cs="宋体" w:hint="eastAsia"/>
          <w:b/>
          <w:bCs/>
          <w:szCs w:val="21"/>
          <w:lang w:eastAsia="zh-CN"/>
        </w:rPr>
        <w:t>变更的范围</w:t>
      </w:r>
    </w:p>
    <w:p w:rsidR="00850515" w:rsidRDefault="00C43DEA">
      <w:pPr>
        <w:spacing w:line="360" w:lineRule="auto"/>
        <w:ind w:firstLine="600"/>
        <w:rPr>
          <w:rFonts w:ascii="宋体" w:hAnsi="宋体" w:cs="宋体"/>
          <w:szCs w:val="21"/>
          <w:lang w:eastAsia="zh-CN"/>
        </w:rPr>
      </w:pPr>
      <w:r>
        <w:rPr>
          <w:rFonts w:ascii="宋体" w:hAnsi="宋体" w:cs="宋体" w:hint="eastAsia"/>
          <w:szCs w:val="21"/>
          <w:lang w:eastAsia="zh-CN"/>
        </w:rPr>
        <w:t>关于变更的范围的约定：</w:t>
      </w:r>
      <w:r>
        <w:rPr>
          <w:rFonts w:ascii="宋体" w:hAnsi="宋体" w:cs="宋体" w:hint="eastAsia"/>
          <w:szCs w:val="21"/>
          <w:u w:val="single"/>
          <w:lang w:eastAsia="zh-CN"/>
        </w:rPr>
        <w:t xml:space="preserve"> </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502" w:name="_Toc6528"/>
      <w:bookmarkStart w:id="503" w:name="_Toc48203827"/>
      <w:bookmarkStart w:id="504" w:name="_Toc5286"/>
      <w:bookmarkStart w:id="505" w:name="_Toc31705"/>
      <w:bookmarkStart w:id="506" w:name="_Toc31937"/>
      <w:r>
        <w:rPr>
          <w:rFonts w:ascii="宋体" w:hAnsi="宋体" w:cs="宋体" w:hint="eastAsia"/>
          <w:b/>
          <w:bCs/>
          <w:szCs w:val="21"/>
          <w:lang w:eastAsia="zh-CN"/>
        </w:rPr>
        <w:t xml:space="preserve">10.4 </w:t>
      </w:r>
      <w:r>
        <w:rPr>
          <w:rFonts w:ascii="宋体" w:hAnsi="宋体" w:cs="宋体" w:hint="eastAsia"/>
          <w:b/>
          <w:bCs/>
          <w:szCs w:val="21"/>
          <w:lang w:eastAsia="zh-CN"/>
        </w:rPr>
        <w:t>变更估价</w:t>
      </w:r>
      <w:bookmarkEnd w:id="502"/>
      <w:bookmarkEnd w:id="503"/>
      <w:bookmarkEnd w:id="504"/>
      <w:bookmarkEnd w:id="505"/>
      <w:bookmarkEnd w:id="506"/>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10.4.1 </w:t>
      </w:r>
      <w:r>
        <w:rPr>
          <w:rFonts w:ascii="宋体" w:hAnsi="宋体" w:cs="宋体" w:hint="eastAsia"/>
          <w:szCs w:val="21"/>
          <w:lang w:eastAsia="zh-CN"/>
        </w:rPr>
        <w:t>变更估价原则</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关于变更估价的约定</w:t>
      </w:r>
      <w:r>
        <w:rPr>
          <w:rFonts w:ascii="宋体" w:hAnsi="宋体" w:cs="宋体" w:hint="eastAsia"/>
          <w:szCs w:val="21"/>
          <w:lang w:eastAsia="zh-CN"/>
        </w:rPr>
        <w:t xml:space="preserve">: </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1</w:t>
      </w:r>
      <w:bookmarkStart w:id="507" w:name="_Toc296503197"/>
      <w:bookmarkStart w:id="508" w:name="_Toc296347196"/>
      <w:bookmarkStart w:id="509" w:name="_Toc297123544"/>
      <w:bookmarkStart w:id="510" w:name="_Toc292559402"/>
      <w:bookmarkStart w:id="511" w:name="_Toc297048383"/>
      <w:bookmarkStart w:id="512" w:name="_Toc303539150"/>
      <w:bookmarkStart w:id="513" w:name="_Toc300934993"/>
      <w:bookmarkStart w:id="514" w:name="_Toc296891025"/>
      <w:bookmarkStart w:id="515" w:name="_Toc296346698"/>
      <w:bookmarkStart w:id="516" w:name="_Toc296944536"/>
      <w:bookmarkStart w:id="517" w:name="_Toc292559907"/>
      <w:bookmarkStart w:id="518" w:name="_Toc297120497"/>
      <w:bookmarkStart w:id="519" w:name="_Toc297216203"/>
      <w:bookmarkStart w:id="520" w:name="_Toc296891237"/>
      <w:bookmarkStart w:id="521" w:name="_Toc312678029"/>
      <w:bookmarkStart w:id="522" w:name="_Toc312677503"/>
      <w:bookmarkStart w:id="523" w:name="_Toc304295570"/>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Fonts w:ascii="宋体" w:hAnsi="宋体" w:cs="宋体" w:hint="eastAsia"/>
          <w:b/>
          <w:bCs/>
          <w:szCs w:val="21"/>
          <w:lang w:eastAsia="zh-CN"/>
        </w:rPr>
        <w:t>0.5</w:t>
      </w:r>
      <w:r>
        <w:rPr>
          <w:rFonts w:ascii="宋体" w:hAnsi="宋体" w:cs="宋体" w:hint="eastAsia"/>
          <w:b/>
          <w:bCs/>
          <w:szCs w:val="21"/>
          <w:lang w:eastAsia="zh-CN"/>
        </w:rPr>
        <w:t>承</w:t>
      </w:r>
      <w:bookmarkStart w:id="524" w:name="_Toc296944542"/>
      <w:bookmarkStart w:id="525" w:name="_Toc297123545"/>
      <w:bookmarkStart w:id="526" w:name="_Toc303539151"/>
      <w:bookmarkStart w:id="527" w:name="_Toc300934994"/>
      <w:bookmarkStart w:id="528" w:name="_Toc292559913"/>
      <w:bookmarkStart w:id="529" w:name="_Toc296347202"/>
      <w:bookmarkStart w:id="530" w:name="_Toc296891031"/>
      <w:bookmarkStart w:id="531" w:name="_Toc297048389"/>
      <w:bookmarkStart w:id="532" w:name="_Toc297120503"/>
      <w:bookmarkStart w:id="533" w:name="_Toc296346704"/>
      <w:bookmarkStart w:id="534" w:name="_Toc297216204"/>
      <w:bookmarkStart w:id="535" w:name="_Toc296891243"/>
      <w:bookmarkStart w:id="536" w:name="_Toc296503203"/>
      <w:bookmarkStart w:id="537" w:name="_Toc292559408"/>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Fonts w:ascii="宋体" w:hAnsi="宋体" w:cs="宋体" w:hint="eastAsia"/>
          <w:b/>
          <w:bCs/>
          <w:szCs w:val="21"/>
          <w:lang w:eastAsia="zh-CN"/>
        </w:rPr>
        <w:t>包人的合理化建议</w:t>
      </w:r>
    </w:p>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监理人审查承包人合理化建议的期限：</w:t>
      </w:r>
      <w:r>
        <w:rPr>
          <w:rFonts w:ascii="宋体" w:hAnsi="宋体" w:cs="宋体" w:hint="eastAsia"/>
          <w:szCs w:val="21"/>
          <w:u w:val="single"/>
          <w:lang w:eastAsia="zh-CN"/>
        </w:rPr>
        <w:t>7</w:t>
      </w:r>
      <w:r>
        <w:rPr>
          <w:rFonts w:ascii="宋体" w:hAnsi="宋体" w:cs="宋体" w:hint="eastAsia"/>
          <w:szCs w:val="21"/>
          <w:u w:val="single"/>
          <w:lang w:eastAsia="zh-CN"/>
        </w:rPr>
        <w:t>日内</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发包人审批承包人合理化建议的期限：</w:t>
      </w:r>
      <w:r>
        <w:rPr>
          <w:rFonts w:ascii="宋体" w:hAnsi="宋体" w:cs="宋体" w:hint="eastAsia"/>
          <w:szCs w:val="21"/>
          <w:u w:val="single"/>
          <w:lang w:eastAsia="zh-CN"/>
        </w:rPr>
        <w:t>7</w:t>
      </w:r>
      <w:r>
        <w:rPr>
          <w:rFonts w:ascii="宋体" w:hAnsi="宋体" w:cs="宋体" w:hint="eastAsia"/>
          <w:szCs w:val="21"/>
          <w:u w:val="single"/>
          <w:lang w:eastAsia="zh-CN"/>
        </w:rPr>
        <w:t>日内</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u w:val="single"/>
          <w:lang w:eastAsia="zh-CN"/>
        </w:rPr>
      </w:pPr>
      <w:r>
        <w:rPr>
          <w:rFonts w:ascii="宋体" w:hAnsi="宋体" w:cs="宋体" w:hint="eastAsia"/>
          <w:szCs w:val="21"/>
          <w:lang w:eastAsia="zh-CN"/>
        </w:rPr>
        <w:t xml:space="preserve">    </w:t>
      </w:r>
      <w:r>
        <w:rPr>
          <w:rFonts w:ascii="宋体" w:hAnsi="宋体" w:cs="宋体" w:hint="eastAsia"/>
          <w:szCs w:val="21"/>
          <w:lang w:eastAsia="zh-CN"/>
        </w:rPr>
        <w:t>承</w:t>
      </w:r>
      <w:bookmarkStart w:id="538" w:name="_Toc296891032"/>
      <w:bookmarkStart w:id="539" w:name="_Toc318581175"/>
      <w:bookmarkStart w:id="540" w:name="_Toc300934995"/>
      <w:bookmarkStart w:id="541" w:name="_Toc297123546"/>
      <w:bookmarkStart w:id="542" w:name="_Toc296347203"/>
      <w:bookmarkStart w:id="543" w:name="_Toc303539152"/>
      <w:bookmarkStart w:id="544" w:name="_Toc304295571"/>
      <w:bookmarkStart w:id="545" w:name="_Toc312678030"/>
      <w:bookmarkStart w:id="546" w:name="_Toc296891244"/>
      <w:bookmarkStart w:id="547" w:name="_Toc296944543"/>
      <w:bookmarkStart w:id="548" w:name="_Toc296503204"/>
      <w:bookmarkStart w:id="549" w:name="_Toc312677504"/>
      <w:bookmarkStart w:id="550" w:name="_Toc292559409"/>
      <w:bookmarkStart w:id="551" w:name="_Toc297048390"/>
      <w:bookmarkStart w:id="552" w:name="_Toc297120504"/>
      <w:bookmarkStart w:id="553" w:name="_Toc297216205"/>
      <w:bookmarkStart w:id="554" w:name="_Toc296346705"/>
      <w:bookmarkStart w:id="555" w:name="_Toc292559914"/>
      <w:r>
        <w:rPr>
          <w:rFonts w:ascii="宋体" w:hAnsi="宋体" w:cs="宋体" w:hint="eastAsia"/>
          <w:szCs w:val="21"/>
          <w:lang w:eastAsia="zh-CN"/>
        </w:rPr>
        <w:t>包人提出的合理化建议降低了合同价格或者提高了工程经济效益的奖励的方法和金额为：</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556" w:name="_Toc12696"/>
      <w:bookmarkStart w:id="557" w:name="_Toc3628"/>
      <w:bookmarkStart w:id="558" w:name="_Toc16550"/>
      <w:bookmarkStart w:id="559" w:name="_Toc30194"/>
      <w:bookmarkStart w:id="560" w:name="_Toc48203828"/>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Fonts w:ascii="宋体" w:hAnsi="宋体" w:cs="宋体" w:hint="eastAsia"/>
          <w:b/>
          <w:bCs/>
          <w:szCs w:val="21"/>
          <w:lang w:eastAsia="zh-CN"/>
        </w:rPr>
        <w:t>1</w:t>
      </w:r>
      <w:bookmarkStart w:id="561" w:name="_Toc296891027"/>
      <w:bookmarkStart w:id="562" w:name="_Toc292559909"/>
      <w:bookmarkStart w:id="563" w:name="_Toc304295574"/>
      <w:bookmarkStart w:id="564" w:name="_Toc312678033"/>
      <w:bookmarkStart w:id="565" w:name="_Toc296347198"/>
      <w:bookmarkStart w:id="566" w:name="_Toc296503199"/>
      <w:bookmarkStart w:id="567" w:name="_Toc297123548"/>
      <w:bookmarkStart w:id="568" w:name="_Toc312677507"/>
      <w:bookmarkStart w:id="569" w:name="_Toc297120499"/>
      <w:bookmarkStart w:id="570" w:name="_Toc296891239"/>
      <w:bookmarkStart w:id="571" w:name="_Toc297216207"/>
      <w:bookmarkStart w:id="572" w:name="_Toc300934997"/>
      <w:bookmarkStart w:id="573" w:name="_Toc296944538"/>
      <w:bookmarkStart w:id="574" w:name="_Toc296346700"/>
      <w:bookmarkStart w:id="575" w:name="_Toc292559404"/>
      <w:bookmarkStart w:id="576" w:name="_Toc297048385"/>
      <w:bookmarkStart w:id="577" w:name="_Toc303539154"/>
      <w:r>
        <w:rPr>
          <w:rFonts w:ascii="宋体" w:hAnsi="宋体" w:cs="宋体" w:hint="eastAsia"/>
          <w:b/>
          <w:bCs/>
          <w:szCs w:val="21"/>
          <w:lang w:eastAsia="zh-CN"/>
        </w:rPr>
        <w:t xml:space="preserve">0.7 </w:t>
      </w:r>
      <w:r>
        <w:rPr>
          <w:rFonts w:ascii="宋体" w:hAnsi="宋体" w:cs="宋体" w:hint="eastAsia"/>
          <w:b/>
          <w:bCs/>
          <w:szCs w:val="21"/>
          <w:lang w:eastAsia="zh-CN"/>
        </w:rPr>
        <w:t>暂估价</w:t>
      </w:r>
      <w:bookmarkEnd w:id="556"/>
      <w:bookmarkEnd w:id="557"/>
      <w:bookmarkEnd w:id="558"/>
      <w:bookmarkEnd w:id="559"/>
      <w:bookmarkEnd w:id="560"/>
    </w:p>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暂</w:t>
      </w:r>
      <w:bookmarkStart w:id="578" w:name="_Toc312678034"/>
      <w:bookmarkStart w:id="579" w:name="_Toc312677508"/>
      <w:bookmarkStart w:id="580" w:name="_Toc318581176"/>
      <w:r>
        <w:rPr>
          <w:rFonts w:ascii="宋体" w:hAnsi="宋体" w:cs="宋体" w:hint="eastAsia"/>
          <w:szCs w:val="21"/>
          <w:lang w:eastAsia="zh-CN"/>
        </w:rPr>
        <w:t>估价材料和工程设备的明细详见附件</w:t>
      </w:r>
      <w:r>
        <w:rPr>
          <w:rFonts w:ascii="宋体" w:hAnsi="宋体" w:cs="宋体" w:hint="eastAsia"/>
          <w:szCs w:val="21"/>
          <w:lang w:eastAsia="zh-CN"/>
        </w:rPr>
        <w:t>11</w:t>
      </w:r>
      <w:r>
        <w:rPr>
          <w:rFonts w:ascii="宋体" w:hAnsi="宋体" w:cs="宋体" w:hint="eastAsia"/>
          <w:szCs w:val="21"/>
          <w:lang w:eastAsia="zh-CN"/>
        </w:rPr>
        <w:t>：《暂估价一览表》。</w:t>
      </w:r>
    </w:p>
    <w:bookmarkEnd w:id="578"/>
    <w:bookmarkEnd w:id="579"/>
    <w:bookmarkEnd w:id="580"/>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w:t>
      </w:r>
      <w:bookmarkStart w:id="581" w:name="_Toc318581177"/>
      <w:bookmarkStart w:id="582" w:name="_Toc312678035"/>
      <w:bookmarkStart w:id="583" w:name="_Toc312677509"/>
      <w:r>
        <w:rPr>
          <w:rFonts w:ascii="宋体" w:hAnsi="宋体" w:cs="宋体" w:hint="eastAsia"/>
          <w:szCs w:val="21"/>
          <w:lang w:eastAsia="zh-CN"/>
        </w:rPr>
        <w:t xml:space="preserve">0.7.1 </w:t>
      </w:r>
      <w:r>
        <w:rPr>
          <w:rFonts w:ascii="宋体" w:hAnsi="宋体" w:cs="宋体" w:hint="eastAsia"/>
          <w:szCs w:val="21"/>
          <w:lang w:eastAsia="zh-CN"/>
        </w:rPr>
        <w:t>依法必须招标的暂估价项目</w:t>
      </w:r>
    </w:p>
    <w:bookmarkEnd w:id="581"/>
    <w:bookmarkEnd w:id="582"/>
    <w:bookmarkEnd w:id="583"/>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对于依法必须招标的暂估价项目的确认和批准采取第</w:t>
      </w:r>
      <w:r>
        <w:rPr>
          <w:rFonts w:ascii="宋体" w:hAnsi="宋体" w:cs="宋体" w:hint="eastAsia"/>
          <w:szCs w:val="21"/>
          <w:u w:val="single"/>
          <w:lang w:eastAsia="zh-CN"/>
        </w:rPr>
        <w:t xml:space="preserve">  /  </w:t>
      </w:r>
      <w:r>
        <w:rPr>
          <w:rFonts w:ascii="宋体" w:hAnsi="宋体" w:cs="宋体" w:hint="eastAsia"/>
          <w:szCs w:val="21"/>
          <w:lang w:eastAsia="zh-CN"/>
        </w:rPr>
        <w:t>种方式确定。</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10.7.2 </w:t>
      </w:r>
      <w:r>
        <w:rPr>
          <w:rFonts w:ascii="宋体" w:hAnsi="宋体" w:cs="宋体" w:hint="eastAsia"/>
          <w:szCs w:val="21"/>
          <w:lang w:eastAsia="zh-CN"/>
        </w:rPr>
        <w:t>不属于依法必须招标的暂估价项目</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对于不属于依法必须招标的暂估价项目的确认和批准采取第</w:t>
      </w:r>
      <w:r>
        <w:rPr>
          <w:rFonts w:ascii="宋体" w:hAnsi="宋体" w:cs="宋体" w:hint="eastAsia"/>
          <w:szCs w:val="21"/>
          <w:u w:val="single"/>
          <w:lang w:eastAsia="zh-CN"/>
        </w:rPr>
        <w:t xml:space="preserve">  /  </w:t>
      </w:r>
      <w:r>
        <w:rPr>
          <w:rFonts w:ascii="宋体" w:hAnsi="宋体" w:cs="宋体" w:hint="eastAsia"/>
          <w:szCs w:val="21"/>
          <w:lang w:eastAsia="zh-CN"/>
        </w:rPr>
        <w:t>种方式确定。</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lastRenderedPageBreak/>
        <w:t>第</w:t>
      </w:r>
      <w:r>
        <w:rPr>
          <w:rFonts w:ascii="宋体" w:hAnsi="宋体" w:cs="宋体" w:hint="eastAsia"/>
          <w:szCs w:val="21"/>
          <w:lang w:eastAsia="zh-CN"/>
        </w:rPr>
        <w:t>3</w:t>
      </w:r>
      <w:r>
        <w:rPr>
          <w:rFonts w:ascii="宋体" w:hAnsi="宋体" w:cs="宋体" w:hint="eastAsia"/>
          <w:szCs w:val="21"/>
          <w:lang w:eastAsia="zh-CN"/>
        </w:rPr>
        <w:t>种方式：承包人直接实施的暂估价项目</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承包人直接实施的暂估价项目的约定：</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10.8 </w:t>
      </w:r>
      <w:r>
        <w:rPr>
          <w:rFonts w:ascii="宋体" w:hAnsi="宋体" w:cs="宋体" w:hint="eastAsia"/>
          <w:b/>
          <w:bCs/>
          <w:szCs w:val="21"/>
          <w:lang w:eastAsia="zh-CN"/>
        </w:rPr>
        <w:t>暂列金额</w:t>
      </w:r>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t>合同当事人关于暂列金额使用的约定：</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pStyle w:val="4"/>
        <w:spacing w:before="120" w:after="120" w:line="360" w:lineRule="auto"/>
        <w:rPr>
          <w:rFonts w:ascii="宋体" w:eastAsia="宋体" w:hAnsi="宋体" w:cs="宋体"/>
          <w:b/>
          <w:sz w:val="21"/>
          <w:szCs w:val="21"/>
          <w:lang w:eastAsia="zh-CN"/>
        </w:rPr>
      </w:pPr>
      <w:bookmarkStart w:id="584" w:name="_Toc23237"/>
      <w:bookmarkStart w:id="585" w:name="_Toc27969"/>
      <w:bookmarkStart w:id="586" w:name="_Toc31889"/>
      <w:r>
        <w:rPr>
          <w:rFonts w:ascii="宋体" w:eastAsia="宋体" w:hAnsi="宋体" w:cs="宋体" w:hint="eastAsia"/>
          <w:b/>
          <w:sz w:val="21"/>
          <w:szCs w:val="21"/>
          <w:lang w:eastAsia="zh-CN"/>
        </w:rPr>
        <w:t>11. 价格调整</w:t>
      </w:r>
      <w:bookmarkEnd w:id="584"/>
      <w:bookmarkEnd w:id="585"/>
      <w:bookmarkEnd w:id="586"/>
    </w:p>
    <w:p w:rsidR="00850515" w:rsidRDefault="00C43DEA" w:rsidP="00B51C8C">
      <w:pPr>
        <w:spacing w:after="120" w:line="360" w:lineRule="auto"/>
        <w:ind w:firstLineChars="200" w:firstLine="442"/>
        <w:rPr>
          <w:rFonts w:ascii="宋体" w:hAnsi="宋体" w:cs="宋体"/>
          <w:b/>
          <w:bCs/>
          <w:szCs w:val="21"/>
          <w:lang w:eastAsia="zh-CN"/>
        </w:rPr>
      </w:pPr>
      <w:bookmarkStart w:id="587" w:name="_Toc297120501"/>
      <w:bookmarkStart w:id="588" w:name="_Toc296944540"/>
      <w:bookmarkStart w:id="589" w:name="_Toc296346702"/>
      <w:bookmarkStart w:id="590" w:name="_Toc297216209"/>
      <w:bookmarkStart w:id="591" w:name="_Toc300935000"/>
      <w:bookmarkStart w:id="592" w:name="_Toc296891029"/>
      <w:bookmarkStart w:id="593" w:name="_Toc296891241"/>
      <w:bookmarkStart w:id="594" w:name="_Toc297048387"/>
      <w:bookmarkStart w:id="595" w:name="_Toc303539157"/>
      <w:bookmarkStart w:id="596" w:name="_Toc312678039"/>
      <w:bookmarkStart w:id="597" w:name="_Toc296503201"/>
      <w:bookmarkStart w:id="598" w:name="_Toc292559911"/>
      <w:bookmarkStart w:id="599" w:name="_Toc297123550"/>
      <w:bookmarkStart w:id="600" w:name="_Toc304295577"/>
      <w:bookmarkStart w:id="601" w:name="_Toc292559406"/>
      <w:bookmarkStart w:id="602" w:name="_Toc296347200"/>
      <w:r>
        <w:rPr>
          <w:rFonts w:ascii="宋体" w:hAnsi="宋体" w:cs="宋体" w:hint="eastAsia"/>
          <w:b/>
          <w:bCs/>
          <w:szCs w:val="21"/>
          <w:lang w:eastAsia="zh-CN"/>
        </w:rPr>
        <w:t xml:space="preserve">11.1 </w:t>
      </w:r>
      <w:r>
        <w:rPr>
          <w:rFonts w:ascii="宋体" w:hAnsi="宋体" w:cs="宋体" w:hint="eastAsia"/>
          <w:b/>
          <w:bCs/>
          <w:szCs w:val="21"/>
          <w:lang w:eastAsia="zh-CN"/>
        </w:rPr>
        <w:t>市场价格波动引起的调整</w:t>
      </w:r>
    </w:p>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市场价格波动是否调整合同价格的约定：</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因市场价格波动调整合同价格，采用以下第</w:t>
      </w:r>
      <w:r>
        <w:rPr>
          <w:rFonts w:ascii="宋体" w:hAnsi="宋体" w:cs="宋体" w:hint="eastAsia"/>
          <w:szCs w:val="21"/>
          <w:u w:val="single"/>
          <w:lang w:eastAsia="zh-CN"/>
        </w:rPr>
        <w:t xml:space="preserve">     </w:t>
      </w:r>
      <w:r>
        <w:rPr>
          <w:rFonts w:ascii="宋体" w:hAnsi="宋体" w:cs="宋体" w:hint="eastAsia"/>
          <w:szCs w:val="21"/>
          <w:lang w:eastAsia="zh-CN"/>
        </w:rPr>
        <w:t>种方式对合同价格进行调整：</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第</w:t>
      </w:r>
      <w:r>
        <w:rPr>
          <w:rFonts w:ascii="宋体" w:hAnsi="宋体" w:cs="宋体" w:hint="eastAsia"/>
          <w:szCs w:val="21"/>
          <w:lang w:eastAsia="zh-CN"/>
        </w:rPr>
        <w:t>1</w:t>
      </w:r>
      <w:r>
        <w:rPr>
          <w:rFonts w:ascii="宋体" w:hAnsi="宋体" w:cs="宋体" w:hint="eastAsia"/>
          <w:szCs w:val="21"/>
          <w:lang w:eastAsia="zh-CN"/>
        </w:rPr>
        <w:t>种方式：采用价格指数进行价格调整。</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关于各可调因子、定值和变值权重，以及基本价格指数及其来源的约定：</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 xml:space="preserve">  </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第</w:t>
      </w:r>
      <w:r>
        <w:rPr>
          <w:rFonts w:ascii="宋体" w:hAnsi="宋体" w:cs="宋体" w:hint="eastAsia"/>
          <w:szCs w:val="21"/>
          <w:lang w:eastAsia="zh-CN"/>
        </w:rPr>
        <w:t>2</w:t>
      </w:r>
      <w:r>
        <w:rPr>
          <w:rFonts w:ascii="宋体" w:hAnsi="宋体" w:cs="宋体" w:hint="eastAsia"/>
          <w:szCs w:val="21"/>
          <w:lang w:eastAsia="zh-CN"/>
        </w:rPr>
        <w:t>种方式：采用造价信息进行价格调整。</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）关于基准价格的约定：</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专用合同条款①承包人在已标价工程量清单或预算书中载明的材料单价低于基准价格的：专用合同条款合同履行期间材料单价涨幅以基准价格为基础超过</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时，或材料单价跌幅以已标价工程量清单或预算书中载明材料单价为基础超过</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时，其超过部分据实调整。</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②承包人在已标价工程量清单或预算书中载明的材料单价高于基准价格的：专用合同条款合同履行期间材料单价跌幅以基准价格为基础超过</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时，材料单价涨幅以已标价工程量清单或预算书中载明材料单价为基础超过</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时，其超过部分据实调整。</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③承包人在已标价工程量清单或预算书中载明的材料单价等于基准单价的：专用合同条款合同履行期间材料单价涨跌幅以基准单价为基础超过±</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时，其超过部分据实调整。</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第</w:t>
      </w:r>
      <w:r>
        <w:rPr>
          <w:rFonts w:ascii="宋体" w:hAnsi="宋体" w:cs="宋体" w:hint="eastAsia"/>
          <w:szCs w:val="21"/>
          <w:lang w:eastAsia="zh-CN"/>
        </w:rPr>
        <w:t>3</w:t>
      </w:r>
      <w:r>
        <w:rPr>
          <w:rFonts w:ascii="宋体" w:hAnsi="宋体" w:cs="宋体" w:hint="eastAsia"/>
          <w:szCs w:val="21"/>
          <w:lang w:eastAsia="zh-CN"/>
        </w:rPr>
        <w:t>种方式：其他价格调整方式：</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 xml:space="preserve"> </w:t>
      </w:r>
    </w:p>
    <w:p w:rsidR="00850515" w:rsidRDefault="00C43DEA">
      <w:pPr>
        <w:pStyle w:val="4"/>
        <w:spacing w:before="120" w:after="120" w:line="360" w:lineRule="auto"/>
        <w:rPr>
          <w:rFonts w:ascii="宋体" w:eastAsia="宋体" w:hAnsi="宋体" w:cs="宋体"/>
          <w:b/>
          <w:sz w:val="21"/>
          <w:szCs w:val="21"/>
          <w:lang w:eastAsia="zh-CN"/>
        </w:rPr>
      </w:pPr>
      <w:bookmarkStart w:id="603" w:name="_Toc292559915"/>
      <w:bookmarkStart w:id="604" w:name="_Toc296891033"/>
      <w:bookmarkStart w:id="605" w:name="_Toc296346706"/>
      <w:bookmarkStart w:id="606" w:name="_Toc297120505"/>
      <w:bookmarkStart w:id="607" w:name="_Toc296347204"/>
      <w:bookmarkStart w:id="608" w:name="_Toc296503205"/>
      <w:bookmarkStart w:id="609" w:name="_Toc296944544"/>
      <w:bookmarkStart w:id="610" w:name="_Toc296891245"/>
      <w:bookmarkStart w:id="611" w:name="_Toc292559410"/>
      <w:bookmarkStart w:id="612" w:name="_Toc297048391"/>
      <w:bookmarkStart w:id="613" w:name="_Toc20493"/>
      <w:bookmarkStart w:id="614" w:name="_Toc27728"/>
      <w:bookmarkStart w:id="615" w:name="_Toc297123552"/>
      <w:bookmarkStart w:id="616" w:name="_Toc300935002"/>
      <w:bookmarkStart w:id="617" w:name="_Toc297216211"/>
      <w:bookmarkStart w:id="618" w:name="_Toc304295579"/>
      <w:bookmarkStart w:id="619" w:name="_Toc312678040"/>
      <w:bookmarkStart w:id="620" w:name="_Toc303539159"/>
      <w:bookmarkEnd w:id="478"/>
      <w:bookmarkEnd w:id="479"/>
      <w:bookmarkEnd w:id="480"/>
      <w:bookmarkEnd w:id="481"/>
      <w:bookmarkEnd w:id="482"/>
      <w:bookmarkEnd w:id="483"/>
      <w:r>
        <w:rPr>
          <w:rFonts w:ascii="宋体" w:eastAsia="宋体" w:hAnsi="宋体" w:cs="宋体" w:hint="eastAsia"/>
          <w:b/>
          <w:sz w:val="21"/>
          <w:szCs w:val="21"/>
          <w:lang w:eastAsia="zh-CN"/>
        </w:rPr>
        <w:t xml:space="preserve">12. </w:t>
      </w:r>
      <w:bookmarkEnd w:id="603"/>
      <w:bookmarkEnd w:id="604"/>
      <w:bookmarkEnd w:id="605"/>
      <w:bookmarkEnd w:id="606"/>
      <w:bookmarkEnd w:id="607"/>
      <w:bookmarkEnd w:id="608"/>
      <w:bookmarkEnd w:id="609"/>
      <w:bookmarkEnd w:id="610"/>
      <w:bookmarkEnd w:id="611"/>
      <w:bookmarkEnd w:id="612"/>
      <w:r>
        <w:rPr>
          <w:rFonts w:ascii="宋体" w:eastAsia="宋体" w:hAnsi="宋体" w:cs="宋体" w:hint="eastAsia"/>
          <w:b/>
          <w:sz w:val="21"/>
          <w:szCs w:val="21"/>
          <w:lang w:eastAsia="zh-CN"/>
        </w:rPr>
        <w:t>合同价格、计量与支付</w:t>
      </w:r>
      <w:bookmarkEnd w:id="613"/>
      <w:bookmarkEnd w:id="614"/>
    </w:p>
    <w:p w:rsidR="00850515" w:rsidRDefault="00C43DEA" w:rsidP="00B51C8C">
      <w:pPr>
        <w:spacing w:after="120" w:line="360" w:lineRule="auto"/>
        <w:ind w:firstLineChars="200" w:firstLine="442"/>
        <w:rPr>
          <w:rFonts w:ascii="宋体" w:hAnsi="宋体" w:cs="宋体"/>
          <w:b/>
          <w:bCs/>
          <w:szCs w:val="21"/>
          <w:lang w:eastAsia="zh-CN"/>
        </w:rPr>
      </w:pPr>
      <w:bookmarkStart w:id="621" w:name="_Toc292559916"/>
      <w:bookmarkStart w:id="622" w:name="_Toc292559411"/>
      <w:bookmarkStart w:id="623" w:name="_Toc267251461"/>
      <w:bookmarkStart w:id="624" w:name="_Toc296891246"/>
      <w:bookmarkStart w:id="625" w:name="_Toc297120506"/>
      <w:bookmarkStart w:id="626" w:name="_Toc297048392"/>
      <w:bookmarkStart w:id="627" w:name="_Toc296503206"/>
      <w:bookmarkStart w:id="628" w:name="_Toc296891034"/>
      <w:bookmarkStart w:id="629" w:name="_Toc296346707"/>
      <w:bookmarkStart w:id="630" w:name="_Toc296347205"/>
      <w:bookmarkStart w:id="631" w:name="_Toc296944545"/>
      <w:bookmarkStart w:id="632" w:name="_Toc297123553"/>
      <w:bookmarkStart w:id="633" w:name="_Toc297216212"/>
      <w:bookmarkStart w:id="634" w:name="_Toc312678041"/>
      <w:bookmarkStart w:id="635" w:name="_Toc304295580"/>
      <w:bookmarkStart w:id="636" w:name="_Toc303539160"/>
      <w:bookmarkStart w:id="637" w:name="_Toc300935003"/>
      <w:bookmarkEnd w:id="615"/>
      <w:bookmarkEnd w:id="616"/>
      <w:bookmarkEnd w:id="617"/>
      <w:bookmarkEnd w:id="618"/>
      <w:bookmarkEnd w:id="619"/>
      <w:bookmarkEnd w:id="620"/>
      <w:r>
        <w:rPr>
          <w:rFonts w:ascii="宋体" w:hAnsi="宋体" w:cs="宋体" w:hint="eastAsia"/>
          <w:b/>
          <w:bCs/>
          <w:szCs w:val="21"/>
          <w:lang w:eastAsia="zh-CN"/>
        </w:rPr>
        <w:t xml:space="preserve">12.1 </w:t>
      </w:r>
      <w:r>
        <w:rPr>
          <w:rFonts w:ascii="宋体" w:hAnsi="宋体" w:cs="宋体" w:hint="eastAsia"/>
          <w:b/>
          <w:bCs/>
          <w:szCs w:val="21"/>
          <w:lang w:eastAsia="zh-CN"/>
        </w:rPr>
        <w:t>合</w:t>
      </w:r>
      <w:bookmarkEnd w:id="621"/>
      <w:bookmarkEnd w:id="622"/>
      <w:bookmarkEnd w:id="623"/>
      <w:r>
        <w:rPr>
          <w:rFonts w:ascii="宋体" w:hAnsi="宋体" w:cs="宋体" w:hint="eastAsia"/>
          <w:b/>
          <w:bCs/>
          <w:szCs w:val="21"/>
          <w:lang w:eastAsia="zh-CN"/>
        </w:rPr>
        <w:t>同价</w:t>
      </w:r>
      <w:bookmarkEnd w:id="624"/>
      <w:bookmarkEnd w:id="625"/>
      <w:bookmarkEnd w:id="626"/>
      <w:bookmarkEnd w:id="627"/>
      <w:bookmarkEnd w:id="628"/>
      <w:bookmarkEnd w:id="629"/>
      <w:bookmarkEnd w:id="630"/>
      <w:bookmarkEnd w:id="631"/>
      <w:r>
        <w:rPr>
          <w:rFonts w:ascii="宋体" w:hAnsi="宋体" w:cs="宋体" w:hint="eastAsia"/>
          <w:b/>
          <w:bCs/>
          <w:szCs w:val="21"/>
          <w:lang w:eastAsia="zh-CN"/>
        </w:rPr>
        <w:t>格形式</w:t>
      </w:r>
    </w:p>
    <w:bookmarkEnd w:id="632"/>
    <w:bookmarkEnd w:id="633"/>
    <w:bookmarkEnd w:id="634"/>
    <w:bookmarkEnd w:id="635"/>
    <w:bookmarkEnd w:id="636"/>
    <w:bookmarkEnd w:id="637"/>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w:t>
      </w:r>
      <w:r>
        <w:rPr>
          <w:rFonts w:ascii="宋体" w:hAnsi="宋体" w:cs="宋体" w:hint="eastAsia"/>
          <w:szCs w:val="21"/>
          <w:lang w:eastAsia="zh-CN"/>
        </w:rPr>
        <w:t>、单价合同。</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综合单价包含的风险范围：</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lastRenderedPageBreak/>
        <w:t>风险费用的计算方法：</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500" w:lineRule="exact"/>
        <w:ind w:firstLineChars="200" w:firstLine="440"/>
        <w:rPr>
          <w:rFonts w:ascii="宋体" w:hAnsi="宋体" w:cs="宋体"/>
          <w:szCs w:val="21"/>
          <w:u w:val="single"/>
          <w:lang w:eastAsia="zh-CN"/>
        </w:rPr>
      </w:pPr>
      <w:r>
        <w:rPr>
          <w:rFonts w:ascii="宋体" w:hAnsi="宋体" w:cs="宋体" w:hint="eastAsia"/>
          <w:szCs w:val="21"/>
          <w:lang w:eastAsia="zh-CN"/>
        </w:rPr>
        <w:t>风险范围以外合同价格的调整方法：</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2</w:t>
      </w:r>
      <w:r>
        <w:rPr>
          <w:rFonts w:ascii="宋体" w:hAnsi="宋体" w:cs="宋体" w:hint="eastAsia"/>
          <w:szCs w:val="21"/>
          <w:lang w:eastAsia="zh-CN"/>
        </w:rPr>
        <w:t>、总价合同。</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总价包含的风险范围：</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风险费用的计算方法：</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风险范围以外合同价格的调整方法：</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3</w:t>
      </w:r>
      <w:r>
        <w:rPr>
          <w:rFonts w:ascii="宋体" w:hAnsi="宋体" w:cs="宋体" w:hint="eastAsia"/>
          <w:szCs w:val="21"/>
          <w:lang w:eastAsia="zh-CN"/>
        </w:rPr>
        <w:t>、其他价格方式：</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bookmarkStart w:id="638" w:name="_Toc304295581"/>
      <w:bookmarkStart w:id="639" w:name="_Toc312678042"/>
      <w:bookmarkStart w:id="640" w:name="_Toc297123554"/>
      <w:bookmarkStart w:id="641" w:name="_Toc303539161"/>
      <w:bookmarkStart w:id="642" w:name="_Toc300935004"/>
      <w:bookmarkStart w:id="643" w:name="_Toc297216213"/>
      <w:bookmarkStart w:id="644" w:name="_Toc296346708"/>
      <w:bookmarkStart w:id="645" w:name="_Toc297048393"/>
      <w:bookmarkStart w:id="646" w:name="_Toc296944546"/>
      <w:bookmarkStart w:id="647" w:name="_Toc296503207"/>
      <w:bookmarkStart w:id="648" w:name="_Toc297120507"/>
      <w:bookmarkStart w:id="649" w:name="_Toc292559412"/>
      <w:bookmarkStart w:id="650" w:name="_Toc296891247"/>
      <w:bookmarkStart w:id="651" w:name="_Toc296891035"/>
      <w:bookmarkStart w:id="652" w:name="_Toc296347206"/>
      <w:bookmarkStart w:id="653" w:name="_Toc292559917"/>
      <w:r>
        <w:rPr>
          <w:rFonts w:ascii="宋体" w:hAnsi="宋体" w:cs="宋体" w:hint="eastAsia"/>
          <w:b/>
          <w:bCs/>
          <w:szCs w:val="21"/>
          <w:lang w:eastAsia="zh-CN"/>
        </w:rPr>
        <w:t xml:space="preserve">12.2 </w:t>
      </w:r>
      <w:r>
        <w:rPr>
          <w:rFonts w:ascii="宋体" w:hAnsi="宋体" w:cs="宋体" w:hint="eastAsia"/>
          <w:b/>
          <w:bCs/>
          <w:szCs w:val="21"/>
          <w:lang w:eastAsia="zh-CN"/>
        </w:rPr>
        <w:t>预付款</w:t>
      </w:r>
    </w:p>
    <w:bookmarkEnd w:id="638"/>
    <w:bookmarkEnd w:id="639"/>
    <w:bookmarkEnd w:id="640"/>
    <w:bookmarkEnd w:id="641"/>
    <w:bookmarkEnd w:id="642"/>
    <w:bookmarkEnd w:id="643"/>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12.2.1 </w:t>
      </w:r>
      <w:r>
        <w:rPr>
          <w:rFonts w:ascii="宋体" w:hAnsi="宋体" w:cs="宋体" w:hint="eastAsia"/>
          <w:szCs w:val="21"/>
          <w:lang w:eastAsia="zh-CN"/>
        </w:rPr>
        <w:t>预付款的支付</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预付款支付比例或金额：</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预付款支付期限：</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预付款扣回的方式：</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12.2.2 </w:t>
      </w:r>
      <w:r>
        <w:rPr>
          <w:rFonts w:ascii="宋体" w:hAnsi="宋体" w:cs="宋体" w:hint="eastAsia"/>
          <w:szCs w:val="21"/>
          <w:lang w:eastAsia="zh-CN"/>
        </w:rPr>
        <w:t>预付款担保</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承包人提交预付款担保的期限：</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预付款担保的形式为：</w:t>
      </w:r>
      <w:r>
        <w:rPr>
          <w:rFonts w:ascii="宋体" w:hAnsi="宋体" w:cs="宋体" w:hint="eastAsia"/>
          <w:szCs w:val="21"/>
          <w:u w:val="single"/>
          <w:lang w:eastAsia="zh-CN"/>
        </w:rPr>
        <w:t xml:space="preserve">                                  </w:t>
      </w:r>
      <w:r>
        <w:rPr>
          <w:rFonts w:ascii="宋体" w:hAnsi="宋体" w:cs="宋体" w:hint="eastAsia"/>
          <w:szCs w:val="21"/>
          <w:lang w:eastAsia="zh-CN"/>
        </w:rPr>
        <w:t>。</w:t>
      </w:r>
    </w:p>
    <w:bookmarkEnd w:id="644"/>
    <w:bookmarkEnd w:id="645"/>
    <w:bookmarkEnd w:id="646"/>
    <w:bookmarkEnd w:id="647"/>
    <w:bookmarkEnd w:id="648"/>
    <w:bookmarkEnd w:id="649"/>
    <w:bookmarkEnd w:id="650"/>
    <w:bookmarkEnd w:id="651"/>
    <w:bookmarkEnd w:id="652"/>
    <w:bookmarkEnd w:id="653"/>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12.3 </w:t>
      </w:r>
      <w:r>
        <w:rPr>
          <w:rFonts w:ascii="宋体" w:hAnsi="宋体" w:cs="宋体" w:hint="eastAsia"/>
          <w:b/>
          <w:bCs/>
          <w:szCs w:val="21"/>
          <w:lang w:eastAsia="zh-CN"/>
        </w:rPr>
        <w:t>计量</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12.3.1 </w:t>
      </w:r>
      <w:r>
        <w:rPr>
          <w:rFonts w:ascii="宋体" w:hAnsi="宋体" w:cs="宋体" w:hint="eastAsia"/>
          <w:szCs w:val="21"/>
          <w:lang w:eastAsia="zh-CN"/>
        </w:rPr>
        <w:t>计量原则</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工程量计算规则：</w:t>
      </w:r>
      <w:r>
        <w:rPr>
          <w:rFonts w:ascii="宋体" w:hAnsi="宋体" w:cs="宋体" w:hint="eastAsia"/>
          <w:szCs w:val="21"/>
          <w:u w:val="single"/>
          <w:lang w:eastAsia="zh-CN"/>
        </w:rPr>
        <w:t xml:space="preserve"> </w:t>
      </w:r>
      <w:r>
        <w:rPr>
          <w:rFonts w:ascii="宋体" w:hAnsi="宋体" w:cs="宋体" w:hint="eastAsia"/>
          <w:szCs w:val="21"/>
          <w:u w:val="single"/>
          <w:lang w:eastAsia="zh-CN"/>
        </w:rPr>
        <w:t>执行河北省建设行政主管部门规定的计量规则</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12.3.2 </w:t>
      </w:r>
      <w:r>
        <w:rPr>
          <w:rFonts w:ascii="宋体" w:hAnsi="宋体" w:cs="宋体" w:hint="eastAsia"/>
          <w:szCs w:val="21"/>
          <w:lang w:eastAsia="zh-CN"/>
        </w:rPr>
        <w:t>计量周期</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关于计量周期的约定：</w:t>
      </w:r>
      <w:r>
        <w:rPr>
          <w:rFonts w:ascii="宋体" w:hAnsi="宋体" w:cs="宋体" w:hint="eastAsia"/>
          <w:szCs w:val="21"/>
          <w:u w:val="single"/>
          <w:lang w:eastAsia="zh-CN"/>
        </w:rPr>
        <w:t xml:space="preserve"> </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12.3.3 </w:t>
      </w:r>
      <w:r>
        <w:rPr>
          <w:rFonts w:ascii="宋体" w:hAnsi="宋体" w:cs="宋体" w:hint="eastAsia"/>
          <w:szCs w:val="21"/>
          <w:lang w:eastAsia="zh-CN"/>
        </w:rPr>
        <w:t>单价合同的计量</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关于单价合同计量的约定：</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lastRenderedPageBreak/>
        <w:t xml:space="preserve">12.3.4 </w:t>
      </w:r>
      <w:r>
        <w:rPr>
          <w:rFonts w:ascii="宋体" w:hAnsi="宋体" w:cs="宋体" w:hint="eastAsia"/>
          <w:szCs w:val="21"/>
          <w:lang w:eastAsia="zh-CN"/>
        </w:rPr>
        <w:t>总价合同的计量</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关于总价合同计量的约定：</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12.3.5</w:t>
      </w:r>
      <w:r>
        <w:rPr>
          <w:rFonts w:ascii="宋体" w:hAnsi="宋体" w:cs="宋体" w:hint="eastAsia"/>
          <w:szCs w:val="21"/>
          <w:lang w:eastAsia="zh-CN"/>
        </w:rPr>
        <w:t>总价合同采用支付分解表计量支付的，是否适用第</w:t>
      </w:r>
      <w:r>
        <w:rPr>
          <w:rFonts w:ascii="宋体" w:hAnsi="宋体" w:cs="宋体" w:hint="eastAsia"/>
          <w:szCs w:val="21"/>
          <w:lang w:eastAsia="zh-CN"/>
        </w:rPr>
        <w:t xml:space="preserve">12.3.4 </w:t>
      </w:r>
      <w:r>
        <w:rPr>
          <w:rFonts w:ascii="宋体" w:hAnsi="宋体" w:cs="宋体" w:hint="eastAsia"/>
          <w:szCs w:val="21"/>
          <w:lang w:eastAsia="zh-CN"/>
        </w:rPr>
        <w:t>项〔总价合同的计量〕约定进行计量：</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12.3.6 </w:t>
      </w:r>
      <w:r>
        <w:rPr>
          <w:rFonts w:ascii="宋体" w:hAnsi="宋体" w:cs="宋体" w:hint="eastAsia"/>
          <w:szCs w:val="21"/>
          <w:lang w:eastAsia="zh-CN"/>
        </w:rPr>
        <w:t>其他价格形式合同的计量</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其他价格形式的计量方式和程序：</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12.4 </w:t>
      </w:r>
      <w:r>
        <w:rPr>
          <w:rFonts w:ascii="宋体" w:hAnsi="宋体" w:cs="宋体" w:hint="eastAsia"/>
          <w:b/>
          <w:bCs/>
          <w:szCs w:val="21"/>
          <w:lang w:eastAsia="zh-CN"/>
        </w:rPr>
        <w:t>工程进度款支付</w:t>
      </w:r>
    </w:p>
    <w:p w:rsidR="00850515" w:rsidRDefault="00C43DEA">
      <w:pPr>
        <w:spacing w:line="360" w:lineRule="auto"/>
        <w:ind w:firstLineChars="200" w:firstLine="440"/>
        <w:rPr>
          <w:rFonts w:ascii="宋体" w:hAnsi="宋体" w:cs="宋体"/>
          <w:szCs w:val="21"/>
          <w:lang w:eastAsia="zh-CN"/>
        </w:rPr>
      </w:pPr>
      <w:bookmarkStart w:id="654" w:name="_Toc296891039"/>
      <w:bookmarkStart w:id="655" w:name="_Toc297216215"/>
      <w:bookmarkStart w:id="656" w:name="_Toc296944550"/>
      <w:bookmarkStart w:id="657" w:name="_Toc296503211"/>
      <w:bookmarkStart w:id="658" w:name="_Toc296891251"/>
      <w:bookmarkStart w:id="659" w:name="_Toc297123556"/>
      <w:bookmarkStart w:id="660" w:name="_Toc296347210"/>
      <w:bookmarkStart w:id="661" w:name="_Toc292559416"/>
      <w:bookmarkStart w:id="662" w:name="_Toc300935006"/>
      <w:bookmarkStart w:id="663" w:name="_Toc296346712"/>
      <w:bookmarkStart w:id="664" w:name="_Toc303539163"/>
      <w:bookmarkStart w:id="665" w:name="_Toc297120511"/>
      <w:bookmarkStart w:id="666" w:name="_Toc292559921"/>
      <w:bookmarkStart w:id="667" w:name="_Toc297048397"/>
      <w:r>
        <w:rPr>
          <w:rFonts w:ascii="宋体" w:hAnsi="宋体" w:cs="宋体" w:hint="eastAsia"/>
          <w:szCs w:val="21"/>
          <w:lang w:eastAsia="zh-CN"/>
        </w:rPr>
        <w:t xml:space="preserve">12.4.1 </w:t>
      </w:r>
      <w:r>
        <w:rPr>
          <w:rFonts w:ascii="宋体" w:hAnsi="宋体" w:cs="宋体" w:hint="eastAsia"/>
          <w:szCs w:val="21"/>
          <w:lang w:eastAsia="zh-CN"/>
        </w:rPr>
        <w:t>付款周期</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关于付款周期的约定：</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12.4.2 </w:t>
      </w:r>
      <w:r>
        <w:rPr>
          <w:rFonts w:ascii="宋体" w:hAnsi="宋体" w:cs="宋体" w:hint="eastAsia"/>
          <w:szCs w:val="21"/>
          <w:lang w:eastAsia="zh-CN"/>
        </w:rPr>
        <w:t>进度付款申请单的编制</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关于进度付款申请单编制的约定：</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Fonts w:ascii="宋体" w:hAnsi="宋体" w:cs="宋体" w:hint="eastAsia"/>
          <w:szCs w:val="21"/>
          <w:lang w:eastAsia="zh-CN"/>
        </w:rPr>
        <w:t xml:space="preserve">2.4.3 </w:t>
      </w:r>
      <w:r>
        <w:rPr>
          <w:rFonts w:ascii="宋体" w:hAnsi="宋体" w:cs="宋体" w:hint="eastAsia"/>
          <w:szCs w:val="21"/>
          <w:lang w:eastAsia="zh-CN"/>
        </w:rPr>
        <w:t>进度付款申请单的提交</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1</w:t>
      </w:r>
      <w:r>
        <w:rPr>
          <w:rFonts w:ascii="宋体" w:hAnsi="宋体" w:cs="宋体" w:hint="eastAsia"/>
          <w:szCs w:val="21"/>
          <w:lang w:eastAsia="zh-CN"/>
        </w:rPr>
        <w:t>）单价合同进度付款申请单提交的约定：</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）总价合同进度付款申请单提交的约定：</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3</w:t>
      </w:r>
      <w:r>
        <w:rPr>
          <w:rFonts w:ascii="宋体" w:hAnsi="宋体" w:cs="宋体" w:hint="eastAsia"/>
          <w:szCs w:val="21"/>
          <w:lang w:eastAsia="zh-CN"/>
        </w:rPr>
        <w:t>）其他价格形式合同进度付款申请单提交的约定：</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12.4.4 </w:t>
      </w:r>
      <w:r>
        <w:rPr>
          <w:rFonts w:ascii="宋体" w:hAnsi="宋体" w:cs="宋体" w:hint="eastAsia"/>
          <w:szCs w:val="21"/>
          <w:lang w:eastAsia="zh-CN"/>
        </w:rPr>
        <w:t>进度款审核和支付</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w:t>
      </w:r>
      <w:r>
        <w:rPr>
          <w:rFonts w:ascii="宋体" w:hAnsi="宋体" w:cs="宋体" w:hint="eastAsia"/>
          <w:szCs w:val="21"/>
          <w:lang w:eastAsia="zh-CN"/>
        </w:rPr>
        <w:t>1</w:t>
      </w:r>
      <w:r>
        <w:rPr>
          <w:rFonts w:ascii="宋体" w:hAnsi="宋体" w:cs="宋体" w:hint="eastAsia"/>
          <w:szCs w:val="21"/>
          <w:lang w:eastAsia="zh-CN"/>
        </w:rPr>
        <w:t>）监理人审查并报送发包人的期限：</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发包人完成审批并签发进度款支付证书的期限：</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）发包人支付进度款的期限：</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50" w:firstLine="550"/>
        <w:rPr>
          <w:rFonts w:ascii="宋体" w:hAnsi="宋体" w:cs="宋体"/>
          <w:szCs w:val="21"/>
          <w:lang w:eastAsia="zh-CN"/>
        </w:rPr>
      </w:pPr>
      <w:r>
        <w:rPr>
          <w:rFonts w:ascii="宋体" w:hAnsi="宋体" w:cs="宋体" w:hint="eastAsia"/>
          <w:szCs w:val="21"/>
          <w:lang w:eastAsia="zh-CN"/>
        </w:rPr>
        <w:t>发包人逾期支付进度款的违约金的计算方式：</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50" w:firstLine="550"/>
        <w:rPr>
          <w:rFonts w:ascii="宋体" w:hAnsi="宋体" w:cs="宋体"/>
          <w:szCs w:val="21"/>
          <w:lang w:eastAsia="zh-CN"/>
        </w:rPr>
      </w:pPr>
      <w:r>
        <w:rPr>
          <w:rFonts w:ascii="宋体" w:hAnsi="宋体" w:cs="宋体" w:hint="eastAsia"/>
          <w:szCs w:val="21"/>
          <w:lang w:eastAsia="zh-CN"/>
        </w:rPr>
        <w:t xml:space="preserve">12.4.6 </w:t>
      </w:r>
      <w:r>
        <w:rPr>
          <w:rFonts w:ascii="宋体" w:hAnsi="宋体" w:cs="宋体" w:hint="eastAsia"/>
          <w:szCs w:val="21"/>
          <w:lang w:eastAsia="zh-CN"/>
        </w:rPr>
        <w:t>支付分解表的编制</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2</w:t>
      </w:r>
      <w:r>
        <w:rPr>
          <w:rFonts w:ascii="宋体" w:hAnsi="宋体" w:cs="宋体" w:hint="eastAsia"/>
          <w:szCs w:val="21"/>
          <w:lang w:eastAsia="zh-CN"/>
        </w:rPr>
        <w:t>、总价合同支付分解表的编制与审批：</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3</w:t>
      </w:r>
      <w:r>
        <w:rPr>
          <w:rFonts w:ascii="宋体" w:hAnsi="宋体" w:cs="宋体" w:hint="eastAsia"/>
          <w:szCs w:val="21"/>
          <w:lang w:eastAsia="zh-CN"/>
        </w:rPr>
        <w:t>、单价合同的总价项目支付分解表的编制与审批：</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pStyle w:val="4"/>
        <w:spacing w:before="120" w:after="120" w:line="360" w:lineRule="auto"/>
        <w:rPr>
          <w:rFonts w:ascii="宋体" w:eastAsia="宋体" w:hAnsi="宋体" w:cs="宋体"/>
          <w:b/>
          <w:sz w:val="21"/>
          <w:szCs w:val="21"/>
          <w:lang w:eastAsia="zh-CN"/>
        </w:rPr>
      </w:pPr>
      <w:bookmarkStart w:id="668" w:name="_Toc16398"/>
      <w:bookmarkStart w:id="669" w:name="_Toc16003"/>
      <w:bookmarkStart w:id="670" w:name="_Toc17324"/>
      <w:bookmarkStart w:id="671" w:name="_Toc296347218"/>
      <w:bookmarkStart w:id="672" w:name="_Toc296891047"/>
      <w:bookmarkStart w:id="673" w:name="_Toc296346720"/>
      <w:bookmarkStart w:id="674" w:name="_Toc296944558"/>
      <w:bookmarkStart w:id="675" w:name="_Toc304295593"/>
      <w:bookmarkStart w:id="676" w:name="_Toc297216223"/>
      <w:bookmarkStart w:id="677" w:name="_Toc292559424"/>
      <w:bookmarkStart w:id="678" w:name="_Toc312678053"/>
      <w:bookmarkStart w:id="679" w:name="_Toc296891259"/>
      <w:bookmarkStart w:id="680" w:name="_Toc297048405"/>
      <w:bookmarkStart w:id="681" w:name="_Toc303539172"/>
      <w:bookmarkStart w:id="682" w:name="_Toc296503219"/>
      <w:bookmarkStart w:id="683" w:name="_Toc300935015"/>
      <w:bookmarkStart w:id="684" w:name="_Toc292559929"/>
      <w:bookmarkStart w:id="685" w:name="_Toc297123564"/>
      <w:bookmarkStart w:id="686" w:name="_Toc297120519"/>
      <w:bookmarkEnd w:id="484"/>
      <w:r>
        <w:rPr>
          <w:rFonts w:ascii="宋体" w:eastAsia="宋体" w:hAnsi="宋体" w:cs="宋体" w:hint="eastAsia"/>
          <w:b/>
          <w:sz w:val="21"/>
          <w:szCs w:val="21"/>
          <w:lang w:eastAsia="zh-CN"/>
        </w:rPr>
        <w:t>13. 验收和工程试车</w:t>
      </w:r>
      <w:bookmarkEnd w:id="668"/>
      <w:bookmarkEnd w:id="669"/>
      <w:bookmarkEnd w:id="670"/>
    </w:p>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13.1 </w:t>
      </w:r>
      <w:r>
        <w:rPr>
          <w:rFonts w:ascii="宋体" w:hAnsi="宋体" w:cs="宋体" w:hint="eastAsia"/>
          <w:b/>
          <w:bCs/>
          <w:szCs w:val="21"/>
          <w:lang w:eastAsia="zh-CN"/>
        </w:rPr>
        <w:t>分部分项工程验收</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13.1.2</w:t>
      </w:r>
      <w:r>
        <w:rPr>
          <w:rFonts w:ascii="宋体" w:hAnsi="宋体" w:cs="宋体" w:hint="eastAsia"/>
          <w:szCs w:val="21"/>
          <w:lang w:eastAsia="zh-CN"/>
        </w:rPr>
        <w:t>监理人不能按时进行验收时，应提前</w:t>
      </w:r>
      <w:r>
        <w:rPr>
          <w:rFonts w:ascii="宋体" w:hAnsi="宋体" w:cs="宋体" w:hint="eastAsia"/>
          <w:szCs w:val="21"/>
          <w:u w:val="single"/>
          <w:lang w:eastAsia="zh-CN"/>
        </w:rPr>
        <w:t xml:space="preserve">  24  </w:t>
      </w:r>
      <w:r>
        <w:rPr>
          <w:rFonts w:ascii="宋体" w:hAnsi="宋体" w:cs="宋体" w:hint="eastAsia"/>
          <w:szCs w:val="21"/>
          <w:lang w:eastAsia="zh-CN"/>
        </w:rPr>
        <w:t>小时提交书面延期要求。</w:t>
      </w:r>
    </w:p>
    <w:p w:rsidR="00850515" w:rsidRDefault="00C43DEA">
      <w:pPr>
        <w:spacing w:line="360" w:lineRule="auto"/>
        <w:ind w:firstLineChars="200" w:firstLine="440"/>
        <w:rPr>
          <w:rFonts w:ascii="宋体" w:hAnsi="宋体" w:cs="宋体"/>
          <w:b/>
          <w:szCs w:val="21"/>
          <w:lang w:eastAsia="zh-CN"/>
        </w:rPr>
      </w:pPr>
      <w:r>
        <w:rPr>
          <w:rFonts w:ascii="宋体" w:hAnsi="宋体" w:cs="宋体" w:hint="eastAsia"/>
          <w:szCs w:val="21"/>
          <w:lang w:eastAsia="zh-CN"/>
        </w:rPr>
        <w:lastRenderedPageBreak/>
        <w:t>关于延期最长不得超过：</w:t>
      </w:r>
      <w:r>
        <w:rPr>
          <w:rFonts w:ascii="宋体" w:hAnsi="宋体" w:cs="宋体" w:hint="eastAsia"/>
          <w:szCs w:val="21"/>
          <w:u w:val="single"/>
          <w:lang w:eastAsia="zh-CN"/>
        </w:rPr>
        <w:t xml:space="preserve">   48   </w:t>
      </w:r>
      <w:r>
        <w:rPr>
          <w:rFonts w:ascii="宋体" w:hAnsi="宋体" w:cs="宋体" w:hint="eastAsia"/>
          <w:szCs w:val="21"/>
          <w:lang w:eastAsia="zh-CN"/>
        </w:rPr>
        <w:t>小时。</w:t>
      </w:r>
    </w:p>
    <w:p w:rsidR="00850515" w:rsidRDefault="00C43DEA" w:rsidP="00B51C8C">
      <w:pPr>
        <w:spacing w:after="120" w:line="360" w:lineRule="auto"/>
        <w:ind w:firstLineChars="200" w:firstLine="442"/>
        <w:rPr>
          <w:rFonts w:ascii="宋体" w:hAnsi="宋体" w:cs="宋体"/>
          <w:b/>
          <w:bCs/>
          <w:szCs w:val="21"/>
          <w:lang w:eastAsia="zh-CN"/>
        </w:rPr>
      </w:pPr>
      <w:bookmarkStart w:id="687" w:name="_Toc300935016"/>
      <w:bookmarkStart w:id="688" w:name="_Toc312678056"/>
      <w:bookmarkStart w:id="689" w:name="_Toc297120523"/>
      <w:bookmarkStart w:id="690" w:name="_Toc296891051"/>
      <w:bookmarkStart w:id="691" w:name="_Toc296346724"/>
      <w:bookmarkStart w:id="692" w:name="_Toc297123565"/>
      <w:bookmarkStart w:id="693" w:name="_Toc296944562"/>
      <w:bookmarkStart w:id="694" w:name="_Toc292559933"/>
      <w:bookmarkStart w:id="695" w:name="_Toc297216224"/>
      <w:bookmarkStart w:id="696" w:name="_Toc303539173"/>
      <w:bookmarkStart w:id="697" w:name="_Toc296347222"/>
      <w:bookmarkStart w:id="698" w:name="_Toc292559428"/>
      <w:bookmarkStart w:id="699" w:name="_Toc297048409"/>
      <w:bookmarkStart w:id="700" w:name="_Toc296503223"/>
      <w:bookmarkStart w:id="701" w:name="_Toc304295596"/>
      <w:bookmarkStart w:id="702" w:name="_Toc296891263"/>
      <w:bookmarkStart w:id="703" w:name="_Toc267251473"/>
      <w:bookmarkStart w:id="704" w:name="_Toc267251472"/>
      <w:bookmarkStart w:id="705" w:name="_Toc267251474"/>
      <w:bookmarkStart w:id="706" w:name="_Toc267251475"/>
      <w:bookmarkStart w:id="707" w:name="_Toc267251471"/>
      <w:bookmarkStart w:id="708" w:name="_Toc267251470"/>
      <w:bookmarkStart w:id="709" w:name="_Toc267251476"/>
      <w:r>
        <w:rPr>
          <w:rFonts w:ascii="宋体" w:hAnsi="宋体" w:cs="宋体" w:hint="eastAsia"/>
          <w:b/>
          <w:bCs/>
          <w:szCs w:val="21"/>
          <w:lang w:eastAsia="zh-CN"/>
        </w:rPr>
        <w:t xml:space="preserve">13.2 </w:t>
      </w:r>
      <w:r>
        <w:rPr>
          <w:rFonts w:ascii="宋体" w:hAnsi="宋体" w:cs="宋体" w:hint="eastAsia"/>
          <w:b/>
          <w:bCs/>
          <w:szCs w:val="21"/>
          <w:lang w:eastAsia="zh-CN"/>
        </w:rPr>
        <w:t>竣工验收</w:t>
      </w:r>
    </w:p>
    <w:p w:rsidR="00850515" w:rsidRDefault="00C43DEA">
      <w:pPr>
        <w:spacing w:line="360" w:lineRule="auto"/>
        <w:ind w:firstLineChars="200" w:firstLine="440"/>
        <w:rPr>
          <w:rFonts w:ascii="宋体" w:hAnsi="宋体" w:cs="宋体"/>
          <w:szCs w:val="21"/>
          <w:lang w:eastAsia="zh-CN"/>
        </w:rPr>
      </w:pPr>
      <w:bookmarkStart w:id="710" w:name="_Toc280868704"/>
      <w:bookmarkStart w:id="711" w:name="_Toc280868705"/>
      <w:bookmarkStart w:id="712" w:name="_Toc280868706"/>
      <w:bookmarkStart w:id="713" w:name="_Toc280868707"/>
      <w:bookmarkStart w:id="714" w:name="_Toc280868708"/>
      <w:bookmarkStart w:id="715" w:name="_Toc280868709"/>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Fonts w:ascii="宋体" w:hAnsi="宋体" w:cs="宋体" w:hint="eastAsia"/>
          <w:szCs w:val="21"/>
          <w:lang w:eastAsia="zh-CN"/>
        </w:rPr>
        <w:t>13.2.2</w:t>
      </w:r>
      <w:r>
        <w:rPr>
          <w:rFonts w:ascii="宋体" w:hAnsi="宋体" w:cs="宋体" w:hint="eastAsia"/>
          <w:szCs w:val="21"/>
          <w:lang w:eastAsia="zh-CN"/>
        </w:rPr>
        <w:t>竣工验收程序</w:t>
      </w:r>
    </w:p>
    <w:bookmarkEnd w:id="710"/>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关于竣工验收程序的约定：</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发包人不按照本项约定组织竣工验收、颁发工程接收证书的违约金的计算方法：</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bookmarkEnd w:id="711"/>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13.2.5</w:t>
      </w:r>
      <w:r>
        <w:rPr>
          <w:rFonts w:ascii="宋体" w:hAnsi="宋体" w:cs="宋体" w:hint="eastAsia"/>
          <w:szCs w:val="21"/>
          <w:lang w:eastAsia="zh-CN"/>
        </w:rPr>
        <w:t>移交、接收全部与部分工程</w:t>
      </w:r>
    </w:p>
    <w:bookmarkEnd w:id="712"/>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承包人向发包人移交工程的期限：</w:t>
      </w:r>
      <w:r>
        <w:rPr>
          <w:rFonts w:ascii="宋体" w:hAnsi="宋体" w:cs="宋体" w:hint="eastAsia"/>
          <w:szCs w:val="21"/>
          <w:u w:val="single"/>
          <w:lang w:eastAsia="zh-CN"/>
        </w:rPr>
        <w:t>7</w:t>
      </w:r>
      <w:r>
        <w:rPr>
          <w:rFonts w:ascii="宋体" w:hAnsi="宋体" w:cs="宋体" w:hint="eastAsia"/>
          <w:szCs w:val="21"/>
          <w:u w:val="single"/>
          <w:lang w:eastAsia="zh-CN"/>
        </w:rPr>
        <w:t>日内</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发包人未按本合同约定接收全部或部分工程的，违约金的计算方法为：</w:t>
      </w:r>
      <w:r>
        <w:rPr>
          <w:rFonts w:ascii="宋体" w:hAnsi="宋体" w:cs="宋体" w:hint="eastAsia"/>
          <w:szCs w:val="21"/>
          <w:u w:val="single"/>
          <w:lang w:eastAsia="zh-CN"/>
        </w:rPr>
        <w:t xml:space="preserve">     /    </w:t>
      </w:r>
      <w:r>
        <w:rPr>
          <w:rFonts w:ascii="宋体" w:hAnsi="宋体" w:cs="宋体" w:hint="eastAsia"/>
          <w:szCs w:val="21"/>
          <w:lang w:eastAsia="zh-CN"/>
        </w:rPr>
        <w:t>。</w:t>
      </w:r>
    </w:p>
    <w:bookmarkEnd w:id="713"/>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承包人未按时移交工程的，违约金的计算方法为：</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13.3 </w:t>
      </w:r>
      <w:r>
        <w:rPr>
          <w:rFonts w:ascii="宋体" w:hAnsi="宋体" w:cs="宋体" w:hint="eastAsia"/>
          <w:b/>
          <w:bCs/>
          <w:szCs w:val="21"/>
          <w:lang w:eastAsia="zh-CN"/>
        </w:rPr>
        <w:t>工程试车</w:t>
      </w:r>
    </w:p>
    <w:bookmarkEnd w:id="714"/>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13.3.1 </w:t>
      </w:r>
      <w:r>
        <w:rPr>
          <w:rFonts w:ascii="宋体" w:hAnsi="宋体" w:cs="宋体" w:hint="eastAsia"/>
          <w:szCs w:val="21"/>
          <w:lang w:eastAsia="zh-CN"/>
        </w:rPr>
        <w:t>试车程序</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工程试车内容：</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1</w:t>
      </w:r>
      <w:r>
        <w:rPr>
          <w:rFonts w:ascii="宋体" w:hAnsi="宋体" w:cs="宋体" w:hint="eastAsia"/>
          <w:szCs w:val="21"/>
          <w:lang w:eastAsia="zh-CN"/>
        </w:rPr>
        <w:t>）单机无负荷试车费用由</w:t>
      </w:r>
      <w:r>
        <w:rPr>
          <w:rFonts w:ascii="宋体" w:hAnsi="宋体" w:cs="宋体" w:hint="eastAsia"/>
          <w:szCs w:val="21"/>
          <w:u w:val="single"/>
          <w:lang w:eastAsia="zh-CN"/>
        </w:rPr>
        <w:t xml:space="preserve">                     </w:t>
      </w:r>
      <w:r>
        <w:rPr>
          <w:rFonts w:ascii="宋体" w:hAnsi="宋体" w:cs="宋体" w:hint="eastAsia"/>
          <w:szCs w:val="21"/>
          <w:lang w:eastAsia="zh-CN"/>
        </w:rPr>
        <w:t>承担；</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）无负荷联动试车费用由</w:t>
      </w:r>
      <w:r>
        <w:rPr>
          <w:rFonts w:ascii="宋体" w:hAnsi="宋体" w:cs="宋体" w:hint="eastAsia"/>
          <w:szCs w:val="21"/>
          <w:u w:val="single"/>
          <w:lang w:eastAsia="zh-CN"/>
        </w:rPr>
        <w:t xml:space="preserve">                     </w:t>
      </w:r>
      <w:r>
        <w:rPr>
          <w:rFonts w:ascii="宋体" w:hAnsi="宋体" w:cs="宋体" w:hint="eastAsia"/>
          <w:szCs w:val="21"/>
          <w:lang w:eastAsia="zh-CN"/>
        </w:rPr>
        <w:t>承担。</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13.3.3 </w:t>
      </w:r>
      <w:r>
        <w:rPr>
          <w:rFonts w:ascii="宋体" w:hAnsi="宋体" w:cs="宋体" w:hint="eastAsia"/>
          <w:szCs w:val="21"/>
          <w:lang w:eastAsia="zh-CN"/>
        </w:rPr>
        <w:t>投料试车</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关于投料试车相关事项的约定：</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716" w:name="_Toc30083"/>
      <w:bookmarkStart w:id="717" w:name="_Toc31872"/>
      <w:bookmarkStart w:id="718" w:name="_Toc3529"/>
      <w:bookmarkStart w:id="719" w:name="_Toc48203829"/>
      <w:bookmarkStart w:id="720" w:name="_Toc18836"/>
      <w:r>
        <w:rPr>
          <w:rFonts w:ascii="宋体" w:hAnsi="宋体" w:cs="宋体" w:hint="eastAsia"/>
          <w:b/>
          <w:bCs/>
          <w:szCs w:val="21"/>
          <w:lang w:eastAsia="zh-CN"/>
        </w:rPr>
        <w:t xml:space="preserve">13.6 </w:t>
      </w:r>
      <w:r>
        <w:rPr>
          <w:rFonts w:ascii="宋体" w:hAnsi="宋体" w:cs="宋体" w:hint="eastAsia"/>
          <w:b/>
          <w:bCs/>
          <w:szCs w:val="21"/>
          <w:lang w:eastAsia="zh-CN"/>
        </w:rPr>
        <w:t>竣工退场</w:t>
      </w:r>
      <w:bookmarkEnd w:id="716"/>
      <w:bookmarkEnd w:id="717"/>
      <w:bookmarkEnd w:id="718"/>
      <w:bookmarkEnd w:id="719"/>
      <w:bookmarkEnd w:id="720"/>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13.6.1 </w:t>
      </w:r>
      <w:r>
        <w:rPr>
          <w:rFonts w:ascii="宋体" w:hAnsi="宋体" w:cs="宋体" w:hint="eastAsia"/>
          <w:szCs w:val="21"/>
          <w:lang w:eastAsia="zh-CN"/>
        </w:rPr>
        <w:t>竣工退场</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承包人完成竣工退场的期限：</w:t>
      </w:r>
      <w:r>
        <w:rPr>
          <w:rFonts w:ascii="宋体" w:hAnsi="宋体" w:cs="宋体" w:hint="eastAsia"/>
          <w:szCs w:val="21"/>
          <w:u w:val="single"/>
          <w:lang w:eastAsia="zh-CN"/>
        </w:rPr>
        <w:t>竣工后</w:t>
      </w:r>
      <w:r>
        <w:rPr>
          <w:rFonts w:ascii="宋体" w:hAnsi="宋体" w:cs="宋体" w:hint="eastAsia"/>
          <w:szCs w:val="21"/>
          <w:u w:val="single"/>
          <w:lang w:eastAsia="zh-CN"/>
        </w:rPr>
        <w:t>10</w:t>
      </w:r>
      <w:r>
        <w:rPr>
          <w:rFonts w:ascii="宋体" w:hAnsi="宋体" w:cs="宋体" w:hint="eastAsia"/>
          <w:szCs w:val="21"/>
          <w:u w:val="single"/>
          <w:lang w:eastAsia="zh-CN"/>
        </w:rPr>
        <w:t>日内</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pStyle w:val="4"/>
        <w:spacing w:before="120" w:after="120" w:line="360" w:lineRule="auto"/>
        <w:rPr>
          <w:rFonts w:ascii="宋体" w:eastAsia="宋体" w:hAnsi="宋体" w:cs="宋体"/>
          <w:b/>
          <w:sz w:val="21"/>
          <w:szCs w:val="21"/>
          <w:lang w:eastAsia="zh-CN"/>
        </w:rPr>
      </w:pPr>
      <w:bookmarkStart w:id="721" w:name="_Toc29997"/>
      <w:bookmarkStart w:id="722" w:name="_Toc31898"/>
      <w:bookmarkStart w:id="723" w:name="_Toc1316"/>
      <w:r>
        <w:rPr>
          <w:rFonts w:ascii="宋体" w:eastAsia="宋体" w:hAnsi="宋体" w:cs="宋体" w:hint="eastAsia"/>
          <w:b/>
          <w:sz w:val="21"/>
          <w:szCs w:val="21"/>
          <w:lang w:eastAsia="zh-CN"/>
        </w:rPr>
        <w:t>14. 竣工结算</w:t>
      </w:r>
      <w:bookmarkEnd w:id="721"/>
      <w:bookmarkEnd w:id="722"/>
      <w:bookmarkEnd w:id="723"/>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14.1 </w:t>
      </w:r>
      <w:r>
        <w:rPr>
          <w:rFonts w:ascii="宋体" w:hAnsi="宋体" w:cs="宋体" w:hint="eastAsia"/>
          <w:b/>
          <w:bCs/>
          <w:szCs w:val="21"/>
          <w:lang w:eastAsia="zh-CN"/>
        </w:rPr>
        <w:t>竣工结算申请</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承包人提交竣工结算申请单的期限：</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竣工结算申请单应包括的内容：</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724" w:name="_Toc2953"/>
      <w:bookmarkStart w:id="725" w:name="_Toc29694"/>
      <w:bookmarkStart w:id="726" w:name="_Toc25200"/>
      <w:bookmarkStart w:id="727" w:name="_Toc16334"/>
      <w:bookmarkStart w:id="728" w:name="_Toc48203830"/>
      <w:r>
        <w:rPr>
          <w:rFonts w:ascii="宋体" w:hAnsi="宋体" w:cs="宋体" w:hint="eastAsia"/>
          <w:b/>
          <w:bCs/>
          <w:szCs w:val="21"/>
          <w:lang w:eastAsia="zh-CN"/>
        </w:rPr>
        <w:t xml:space="preserve">14.2 </w:t>
      </w:r>
      <w:r>
        <w:rPr>
          <w:rFonts w:ascii="宋体" w:hAnsi="宋体" w:cs="宋体" w:hint="eastAsia"/>
          <w:b/>
          <w:bCs/>
          <w:szCs w:val="21"/>
          <w:lang w:eastAsia="zh-CN"/>
        </w:rPr>
        <w:t>竣工结算审核</w:t>
      </w:r>
      <w:bookmarkEnd w:id="724"/>
      <w:bookmarkEnd w:id="725"/>
      <w:bookmarkEnd w:id="726"/>
      <w:bookmarkEnd w:id="727"/>
      <w:bookmarkEnd w:id="728"/>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发包人审批竣工付款申请单的期限：</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发包人完成竣工付款的期限：</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lastRenderedPageBreak/>
        <w:t>关于竣工付款证书异议部分复核的方式和程序：</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14.4 </w:t>
      </w:r>
      <w:r>
        <w:rPr>
          <w:rFonts w:ascii="宋体" w:hAnsi="宋体" w:cs="宋体" w:hint="eastAsia"/>
          <w:b/>
          <w:bCs/>
          <w:szCs w:val="21"/>
          <w:lang w:eastAsia="zh-CN"/>
        </w:rPr>
        <w:t>最终结清</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14.4.1 </w:t>
      </w:r>
      <w:r>
        <w:rPr>
          <w:rFonts w:ascii="宋体" w:hAnsi="宋体" w:cs="宋体" w:hint="eastAsia"/>
          <w:szCs w:val="21"/>
          <w:lang w:eastAsia="zh-CN"/>
        </w:rPr>
        <w:t>最终结清申请单</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承包人提交最终结清申请单的份数：</w:t>
      </w:r>
      <w:r>
        <w:rPr>
          <w:rFonts w:ascii="宋体" w:hAnsi="宋体" w:cs="宋体" w:hint="eastAsia"/>
          <w:szCs w:val="21"/>
          <w:u w:val="single"/>
          <w:lang w:eastAsia="zh-CN"/>
        </w:rPr>
        <w:t>3</w:t>
      </w:r>
      <w:r>
        <w:rPr>
          <w:rFonts w:ascii="宋体" w:hAnsi="宋体" w:cs="宋体" w:hint="eastAsia"/>
          <w:szCs w:val="21"/>
          <w:u w:val="single"/>
          <w:lang w:eastAsia="zh-CN"/>
        </w:rPr>
        <w:t>份</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承包人提交最终结算申请单的期限：</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 xml:space="preserve"> </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14.4.2 </w:t>
      </w:r>
      <w:r>
        <w:rPr>
          <w:rFonts w:ascii="宋体" w:hAnsi="宋体" w:cs="宋体" w:hint="eastAsia"/>
          <w:szCs w:val="21"/>
          <w:lang w:eastAsia="zh-CN"/>
        </w:rPr>
        <w:t>最终结清证书和支付</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1</w:t>
      </w:r>
      <w:r>
        <w:rPr>
          <w:rFonts w:ascii="宋体" w:hAnsi="宋体" w:cs="宋体" w:hint="eastAsia"/>
          <w:szCs w:val="21"/>
          <w:lang w:eastAsia="zh-CN"/>
        </w:rPr>
        <w:t>）发包人完成最终结清申请单的审批并颁发最终结清证书的期限：</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）发包人完成支付的期限：</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pStyle w:val="4"/>
        <w:spacing w:before="120" w:after="120" w:line="360" w:lineRule="auto"/>
        <w:rPr>
          <w:rFonts w:ascii="宋体" w:eastAsia="宋体" w:hAnsi="宋体" w:cs="宋体"/>
          <w:b/>
          <w:sz w:val="21"/>
          <w:szCs w:val="21"/>
          <w:lang w:eastAsia="zh-CN"/>
        </w:rPr>
      </w:pPr>
      <w:bookmarkStart w:id="729" w:name="_Toc10111"/>
      <w:bookmarkStart w:id="730" w:name="_Toc1281"/>
      <w:bookmarkStart w:id="731" w:name="_Toc14515"/>
      <w:bookmarkStart w:id="732" w:name="_Toc267251483"/>
      <w:bookmarkStart w:id="733" w:name="_Toc267251484"/>
      <w:bookmarkStart w:id="734" w:name="_Toc267251482"/>
      <w:bookmarkStart w:id="735" w:name="_Toc267251485"/>
      <w:bookmarkStart w:id="736" w:name="_Toc267251489"/>
      <w:bookmarkStart w:id="737" w:name="_Toc267251490"/>
      <w:bookmarkStart w:id="738" w:name="_Toc267251486"/>
      <w:bookmarkStart w:id="739" w:name="_Toc267251488"/>
      <w:bookmarkStart w:id="740" w:name="_Toc267251495"/>
      <w:bookmarkStart w:id="741" w:name="_Toc267251492"/>
      <w:bookmarkStart w:id="742" w:name="_Toc267251491"/>
      <w:bookmarkStart w:id="743" w:name="_Toc267251501"/>
      <w:bookmarkStart w:id="744" w:name="_Toc267251493"/>
      <w:bookmarkStart w:id="745" w:name="_Toc267251499"/>
      <w:bookmarkStart w:id="746" w:name="_Toc267251497"/>
      <w:bookmarkStart w:id="747" w:name="_Toc267251494"/>
      <w:bookmarkStart w:id="748" w:name="_Toc267251502"/>
      <w:bookmarkStart w:id="749" w:name="_Toc267251503"/>
      <w:bookmarkStart w:id="750" w:name="_Toc267251498"/>
      <w:bookmarkStart w:id="751" w:name="_Toc267251496"/>
      <w:bookmarkStart w:id="752" w:name="_Toc267251504"/>
      <w:bookmarkStart w:id="753" w:name="_Toc267251506"/>
      <w:bookmarkStart w:id="754" w:name="_Toc267251507"/>
      <w:bookmarkStart w:id="755" w:name="_Toc267251508"/>
      <w:bookmarkStart w:id="756" w:name="_Toc267251515"/>
      <w:bookmarkStart w:id="757" w:name="_Toc267251509"/>
      <w:bookmarkStart w:id="758" w:name="_Toc267251514"/>
      <w:bookmarkStart w:id="759" w:name="_Toc267251513"/>
      <w:bookmarkStart w:id="760" w:name="_Toc267251511"/>
      <w:bookmarkStart w:id="761" w:name="_Toc267251510"/>
      <w:bookmarkEnd w:id="703"/>
      <w:bookmarkEnd w:id="704"/>
      <w:bookmarkEnd w:id="705"/>
      <w:bookmarkEnd w:id="706"/>
      <w:bookmarkEnd w:id="707"/>
      <w:bookmarkEnd w:id="708"/>
      <w:bookmarkEnd w:id="709"/>
      <w:bookmarkEnd w:id="715"/>
      <w:r>
        <w:rPr>
          <w:rFonts w:ascii="宋体" w:eastAsia="宋体" w:hAnsi="宋体" w:cs="宋体" w:hint="eastAsia"/>
          <w:b/>
          <w:sz w:val="21"/>
          <w:szCs w:val="21"/>
          <w:lang w:eastAsia="zh-CN"/>
        </w:rPr>
        <w:t>15. 缺陷责任期与保修</w:t>
      </w:r>
      <w:bookmarkEnd w:id="729"/>
      <w:bookmarkEnd w:id="730"/>
      <w:bookmarkEnd w:id="731"/>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15.2</w:t>
      </w:r>
      <w:r>
        <w:rPr>
          <w:rFonts w:ascii="宋体" w:hAnsi="宋体" w:cs="宋体" w:hint="eastAsia"/>
          <w:b/>
          <w:bCs/>
          <w:szCs w:val="21"/>
          <w:lang w:eastAsia="zh-CN"/>
        </w:rPr>
        <w:t>缺陷责任期</w:t>
      </w:r>
      <w:bookmarkEnd w:id="732"/>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缺陷责任期的具体期限：</w:t>
      </w:r>
      <w:r>
        <w:rPr>
          <w:rFonts w:ascii="宋体" w:hAnsi="宋体" w:cs="宋体" w:hint="eastAsia"/>
          <w:szCs w:val="21"/>
          <w:u w:val="single"/>
          <w:lang w:eastAsia="zh-CN"/>
        </w:rPr>
        <w:t xml:space="preserve">  24</w:t>
      </w:r>
      <w:r>
        <w:rPr>
          <w:rFonts w:ascii="宋体" w:hAnsi="宋体" w:cs="宋体" w:hint="eastAsia"/>
          <w:szCs w:val="21"/>
          <w:u w:val="single"/>
          <w:lang w:eastAsia="zh-CN"/>
        </w:rPr>
        <w:t>个月</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762" w:name="_Toc27740"/>
      <w:bookmarkStart w:id="763" w:name="_Toc12985"/>
      <w:bookmarkStart w:id="764" w:name="_Toc19526"/>
      <w:bookmarkStart w:id="765" w:name="_Toc48203831"/>
      <w:bookmarkStart w:id="766" w:name="_Toc15730"/>
      <w:r>
        <w:rPr>
          <w:rFonts w:ascii="宋体" w:hAnsi="宋体" w:cs="宋体" w:hint="eastAsia"/>
          <w:b/>
          <w:bCs/>
          <w:szCs w:val="21"/>
          <w:lang w:eastAsia="zh-CN"/>
        </w:rPr>
        <w:t xml:space="preserve">15.3 </w:t>
      </w:r>
      <w:r>
        <w:rPr>
          <w:rFonts w:ascii="宋体" w:hAnsi="宋体" w:cs="宋体" w:hint="eastAsia"/>
          <w:b/>
          <w:bCs/>
          <w:szCs w:val="21"/>
          <w:lang w:eastAsia="zh-CN"/>
        </w:rPr>
        <w:t>质量保证金</w:t>
      </w:r>
      <w:bookmarkEnd w:id="762"/>
      <w:bookmarkEnd w:id="763"/>
      <w:bookmarkEnd w:id="764"/>
      <w:bookmarkEnd w:id="765"/>
      <w:bookmarkEnd w:id="766"/>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关于是否扣留质量保证金的约定：</w:t>
      </w:r>
      <w:r>
        <w:rPr>
          <w:rFonts w:ascii="宋体" w:hAnsi="宋体" w:cs="宋体" w:hint="eastAsia"/>
          <w:szCs w:val="21"/>
          <w:u w:val="single"/>
          <w:lang w:eastAsia="zh-CN"/>
        </w:rPr>
        <w:t xml:space="preserve">   </w:t>
      </w:r>
      <w:r>
        <w:rPr>
          <w:rFonts w:ascii="宋体" w:hAnsi="宋体" w:cs="宋体" w:hint="eastAsia"/>
          <w:szCs w:val="21"/>
          <w:u w:val="single"/>
          <w:lang w:eastAsia="zh-CN"/>
        </w:rPr>
        <w:t>扣留</w:t>
      </w:r>
      <w:r>
        <w:rPr>
          <w:rFonts w:ascii="宋体" w:hAnsi="宋体" w:cs="宋体" w:hint="eastAsia"/>
          <w:szCs w:val="21"/>
          <w:u w:val="single"/>
          <w:lang w:eastAsia="zh-CN"/>
        </w:rPr>
        <w:t xml:space="preserve">    </w:t>
      </w:r>
      <w:r>
        <w:rPr>
          <w:rFonts w:ascii="宋体" w:hAnsi="宋体" w:cs="宋体" w:hint="eastAsia"/>
          <w:szCs w:val="21"/>
          <w:lang w:eastAsia="zh-CN"/>
        </w:rPr>
        <w:t>。在工程项目竣工前，承包人按专用合同条款第</w:t>
      </w:r>
      <w:r>
        <w:rPr>
          <w:rFonts w:ascii="宋体" w:hAnsi="宋体" w:cs="宋体" w:hint="eastAsia"/>
          <w:szCs w:val="21"/>
          <w:lang w:eastAsia="zh-CN"/>
        </w:rPr>
        <w:t>3.7</w:t>
      </w:r>
      <w:r>
        <w:rPr>
          <w:rFonts w:ascii="宋体" w:hAnsi="宋体" w:cs="宋体" w:hint="eastAsia"/>
          <w:szCs w:val="21"/>
          <w:lang w:eastAsia="zh-CN"/>
        </w:rPr>
        <w:t>条提供履约担保的，发包人不得同时预留工程质量保证金。</w:t>
      </w:r>
    </w:p>
    <w:p w:rsidR="00850515" w:rsidRDefault="00C43DEA">
      <w:pPr>
        <w:spacing w:line="360" w:lineRule="auto"/>
        <w:ind w:firstLineChars="200" w:firstLine="440"/>
        <w:outlineLvl w:val="0"/>
        <w:rPr>
          <w:rFonts w:ascii="宋体" w:hAnsi="宋体" w:cs="宋体"/>
          <w:szCs w:val="21"/>
          <w:lang w:eastAsia="zh-CN"/>
        </w:rPr>
      </w:pPr>
      <w:bookmarkStart w:id="767" w:name="_Toc26427"/>
      <w:bookmarkStart w:id="768" w:name="_Toc48203832"/>
      <w:bookmarkStart w:id="769" w:name="_Toc23293"/>
      <w:bookmarkStart w:id="770" w:name="_Toc29154"/>
      <w:bookmarkStart w:id="771" w:name="_Toc1422"/>
      <w:r>
        <w:rPr>
          <w:rFonts w:ascii="宋体" w:hAnsi="宋体" w:cs="宋体" w:hint="eastAsia"/>
          <w:szCs w:val="21"/>
          <w:lang w:eastAsia="zh-CN"/>
        </w:rPr>
        <w:t xml:space="preserve">15.3.1 </w:t>
      </w:r>
      <w:r>
        <w:rPr>
          <w:rFonts w:ascii="宋体" w:hAnsi="宋体" w:cs="宋体" w:hint="eastAsia"/>
          <w:szCs w:val="21"/>
          <w:lang w:eastAsia="zh-CN"/>
        </w:rPr>
        <w:t>承包人提供质量保证金的方式</w:t>
      </w:r>
      <w:bookmarkEnd w:id="767"/>
      <w:bookmarkEnd w:id="768"/>
      <w:bookmarkEnd w:id="769"/>
      <w:bookmarkEnd w:id="770"/>
      <w:bookmarkEnd w:id="771"/>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质量保证金采用以下第</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3</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种方式：</w:t>
      </w:r>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1</w:t>
      </w:r>
      <w:r>
        <w:rPr>
          <w:rFonts w:ascii="宋体" w:hAnsi="宋体" w:cs="宋体" w:hint="eastAsia"/>
          <w:szCs w:val="21"/>
          <w:lang w:eastAsia="zh-CN"/>
        </w:rPr>
        <w:t>）质量保证金保函，保证金额为：</w:t>
      </w:r>
      <w:r>
        <w:rPr>
          <w:rFonts w:ascii="宋体" w:hAnsi="宋体" w:cs="宋体" w:hint="eastAsia"/>
          <w:szCs w:val="21"/>
          <w:u w:val="single"/>
          <w:lang w:eastAsia="zh-CN"/>
        </w:rPr>
        <w:t xml:space="preserve">       /            </w:t>
      </w:r>
      <w:r>
        <w:rPr>
          <w:rFonts w:ascii="宋体" w:hAnsi="宋体" w:cs="宋体" w:hint="eastAsia"/>
          <w:szCs w:val="21"/>
          <w:lang w:eastAsia="zh-CN"/>
        </w:rPr>
        <w:t>；</w:t>
      </w:r>
      <w:r>
        <w:rPr>
          <w:rFonts w:ascii="宋体" w:hAnsi="宋体" w:cs="宋体" w:hint="eastAsia"/>
          <w:szCs w:val="21"/>
          <w:lang w:eastAsia="zh-CN"/>
        </w:rPr>
        <w:t xml:space="preserve"> </w:t>
      </w:r>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w:t>
      </w:r>
      <w:r>
        <w:rPr>
          <w:rFonts w:ascii="宋体" w:hAnsi="宋体" w:cs="宋体" w:hint="eastAsia"/>
          <w:szCs w:val="21"/>
          <w:u w:val="single"/>
          <w:lang w:eastAsia="zh-CN"/>
        </w:rPr>
        <w:t xml:space="preserve">   /   </w:t>
      </w:r>
      <w:r>
        <w:rPr>
          <w:rFonts w:ascii="宋体" w:hAnsi="宋体" w:cs="宋体" w:hint="eastAsia"/>
          <w:szCs w:val="21"/>
          <w:lang w:eastAsia="zh-CN"/>
        </w:rPr>
        <w:t>%</w:t>
      </w:r>
      <w:r>
        <w:rPr>
          <w:rFonts w:ascii="宋体" w:hAnsi="宋体" w:cs="宋体" w:hint="eastAsia"/>
          <w:szCs w:val="21"/>
          <w:lang w:eastAsia="zh-CN"/>
        </w:rPr>
        <w:t>的工程款；</w:t>
      </w:r>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3</w:t>
      </w:r>
      <w:r>
        <w:rPr>
          <w:rFonts w:ascii="宋体" w:hAnsi="宋体" w:cs="宋体" w:hint="eastAsia"/>
          <w:szCs w:val="21"/>
          <w:lang w:eastAsia="zh-CN"/>
        </w:rPr>
        <w:t>）其他方式：</w:t>
      </w:r>
      <w:r>
        <w:rPr>
          <w:rFonts w:ascii="宋体" w:hAnsi="宋体" w:cs="宋体" w:hint="eastAsia"/>
          <w:szCs w:val="21"/>
          <w:u w:val="single"/>
          <w:lang w:eastAsia="zh-CN"/>
        </w:rPr>
        <w:t>扣除暂列金额和计日工项目费后的合同价款的</w:t>
      </w:r>
      <w:r>
        <w:rPr>
          <w:rFonts w:ascii="宋体" w:hAnsi="宋体" w:cs="宋体" w:hint="eastAsia"/>
          <w:szCs w:val="21"/>
          <w:u w:val="single"/>
          <w:lang w:eastAsia="zh-CN"/>
        </w:rPr>
        <w:t>3</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outlineLvl w:val="0"/>
        <w:rPr>
          <w:rFonts w:ascii="宋体" w:hAnsi="宋体" w:cs="宋体"/>
          <w:szCs w:val="21"/>
          <w:lang w:eastAsia="zh-CN"/>
        </w:rPr>
      </w:pPr>
      <w:bookmarkStart w:id="772" w:name="_Toc4827"/>
      <w:bookmarkStart w:id="773" w:name="_Toc10340"/>
      <w:bookmarkStart w:id="774" w:name="_Toc19756"/>
      <w:bookmarkStart w:id="775" w:name="_Toc28193"/>
      <w:bookmarkStart w:id="776" w:name="_Toc48203833"/>
      <w:r>
        <w:rPr>
          <w:rFonts w:ascii="宋体" w:hAnsi="宋体" w:cs="宋体" w:hint="eastAsia"/>
          <w:szCs w:val="21"/>
          <w:lang w:eastAsia="zh-CN"/>
        </w:rPr>
        <w:t xml:space="preserve">15.3.2 </w:t>
      </w:r>
      <w:r>
        <w:rPr>
          <w:rFonts w:ascii="宋体" w:hAnsi="宋体" w:cs="宋体" w:hint="eastAsia"/>
          <w:szCs w:val="21"/>
          <w:lang w:eastAsia="zh-CN"/>
        </w:rPr>
        <w:t>质量保证金的扣留</w:t>
      </w:r>
      <w:bookmarkEnd w:id="772"/>
      <w:bookmarkEnd w:id="773"/>
      <w:bookmarkEnd w:id="774"/>
      <w:bookmarkEnd w:id="775"/>
      <w:bookmarkEnd w:id="776"/>
      <w:r>
        <w:rPr>
          <w:rFonts w:ascii="宋体" w:hAnsi="宋体" w:cs="宋体" w:hint="eastAsia"/>
          <w:szCs w:val="21"/>
          <w:lang w:eastAsia="zh-CN"/>
        </w:rPr>
        <w:t xml:space="preserve"> </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质量保证金的扣留采取以下第</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2</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种方式：</w:t>
      </w:r>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1</w:t>
      </w:r>
      <w:r>
        <w:rPr>
          <w:rFonts w:ascii="宋体" w:hAnsi="宋体" w:cs="宋体" w:hint="eastAsia"/>
          <w:szCs w:val="21"/>
          <w:lang w:eastAsia="zh-CN"/>
        </w:rPr>
        <w:t>）在支付工程进度款时逐次扣留，在此情形下，质量保证金的计算基数不包括预付款的支付、扣回以及价格调整的金额；</w:t>
      </w:r>
    </w:p>
    <w:p w:rsidR="00850515" w:rsidRDefault="00C43DEA">
      <w:pPr>
        <w:autoSpaceDE w:val="0"/>
        <w:autoSpaceDN w:val="0"/>
        <w:adjustRightInd w:val="0"/>
        <w:spacing w:line="360" w:lineRule="auto"/>
        <w:ind w:firstLineChars="200" w:firstLine="440"/>
        <w:outlineLvl w:val="0"/>
        <w:rPr>
          <w:rFonts w:ascii="宋体" w:eastAsia="宋体" w:hAnsi="宋体" w:cs="宋体"/>
          <w:szCs w:val="21"/>
          <w:lang w:eastAsia="zh-CN"/>
        </w:rPr>
      </w:pPr>
      <w:bookmarkStart w:id="777" w:name="_Toc19057"/>
      <w:bookmarkStart w:id="778" w:name="_Toc7312"/>
      <w:bookmarkStart w:id="779" w:name="_Toc26069"/>
      <w:bookmarkStart w:id="780" w:name="_Toc48203834"/>
      <w:bookmarkStart w:id="781" w:name="_Toc32556"/>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）工程竣工结算时一次性扣留质量保证金</w:t>
      </w:r>
      <w:bookmarkEnd w:id="777"/>
      <w:bookmarkEnd w:id="778"/>
      <w:bookmarkEnd w:id="779"/>
      <w:bookmarkEnd w:id="780"/>
      <w:bookmarkEnd w:id="781"/>
      <w:r>
        <w:rPr>
          <w:rFonts w:ascii="宋体" w:eastAsia="宋体" w:hAnsi="宋体" w:cs="宋体" w:hint="eastAsia"/>
          <w:szCs w:val="21"/>
          <w:lang w:eastAsia="zh-CN"/>
        </w:rPr>
        <w:t>。扣留形式：</w:t>
      </w:r>
      <w:r>
        <w:rPr>
          <w:rFonts w:asciiTheme="minorEastAsia" w:eastAsiaTheme="minorEastAsia" w:hAnsiTheme="minorEastAsia" w:hint="eastAsia"/>
          <w:sz w:val="24"/>
          <w:szCs w:val="24"/>
          <w:lang w:eastAsia="zh-CN"/>
        </w:rPr>
        <w:t>银行保函或现金。</w:t>
      </w:r>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3</w:t>
      </w:r>
      <w:r>
        <w:rPr>
          <w:rFonts w:ascii="宋体" w:hAnsi="宋体" w:cs="宋体" w:hint="eastAsia"/>
          <w:szCs w:val="21"/>
          <w:lang w:eastAsia="zh-CN"/>
        </w:rPr>
        <w:t>）其他扣留方式</w:t>
      </w:r>
      <w:r>
        <w:rPr>
          <w:rFonts w:ascii="宋体" w:hAnsi="宋体" w:cs="宋体" w:hint="eastAsia"/>
          <w:szCs w:val="21"/>
          <w:lang w:eastAsia="zh-CN"/>
        </w:rPr>
        <w:t>:</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关于质量保证金的补充约定：</w:t>
      </w:r>
      <w:r>
        <w:rPr>
          <w:rFonts w:ascii="宋体" w:hAnsi="宋体" w:cs="宋体" w:hint="eastAsia"/>
          <w:szCs w:val="21"/>
          <w:u w:val="single"/>
          <w:lang w:eastAsia="zh-CN"/>
        </w:rPr>
        <w:t>质量保证金待竣工验收合格并投入使用</w:t>
      </w:r>
      <w:r>
        <w:rPr>
          <w:rFonts w:ascii="宋体" w:hAnsi="宋体" w:cs="宋体" w:hint="eastAsia"/>
          <w:szCs w:val="21"/>
          <w:u w:val="single"/>
          <w:lang w:eastAsia="zh-CN"/>
        </w:rPr>
        <w:t>2</w:t>
      </w:r>
      <w:r>
        <w:rPr>
          <w:rFonts w:ascii="宋体" w:hAnsi="宋体" w:cs="宋体" w:hint="eastAsia"/>
          <w:szCs w:val="21"/>
          <w:u w:val="single"/>
          <w:lang w:eastAsia="zh-CN"/>
        </w:rPr>
        <w:t>年无质量问题后</w:t>
      </w:r>
      <w:r>
        <w:rPr>
          <w:rFonts w:ascii="宋体" w:hAnsi="宋体" w:cs="宋体" w:hint="eastAsia"/>
          <w:szCs w:val="21"/>
          <w:u w:val="single"/>
          <w:lang w:eastAsia="zh-CN"/>
        </w:rPr>
        <w:t>30</w:t>
      </w:r>
      <w:r>
        <w:rPr>
          <w:rFonts w:ascii="宋体" w:hAnsi="宋体" w:cs="宋体" w:hint="eastAsia"/>
          <w:szCs w:val="21"/>
          <w:u w:val="single"/>
          <w:lang w:eastAsia="zh-CN"/>
        </w:rPr>
        <w:t>天内结清</w:t>
      </w:r>
      <w:r>
        <w:rPr>
          <w:rFonts w:ascii="宋体" w:hAnsi="宋体" w:cs="宋体" w:hint="eastAsia"/>
          <w:szCs w:val="21"/>
          <w:u w:val="single"/>
          <w:lang w:eastAsia="zh-CN"/>
        </w:rPr>
        <w:t xml:space="preserve">                                              </w:t>
      </w:r>
      <w:r>
        <w:rPr>
          <w:rFonts w:ascii="宋体" w:hAnsi="宋体" w:cs="宋体" w:hint="eastAsia"/>
          <w:szCs w:val="21"/>
          <w:lang w:eastAsia="zh-CN"/>
        </w:rPr>
        <w:t>。</w:t>
      </w:r>
    </w:p>
    <w:bookmarkEnd w:id="733"/>
    <w:bookmarkEnd w:id="734"/>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15.4</w:t>
      </w:r>
      <w:r>
        <w:rPr>
          <w:rFonts w:ascii="宋体" w:hAnsi="宋体" w:cs="宋体" w:hint="eastAsia"/>
          <w:b/>
          <w:bCs/>
          <w:szCs w:val="21"/>
          <w:lang w:eastAsia="zh-CN"/>
        </w:rPr>
        <w:t>保修</w:t>
      </w:r>
    </w:p>
    <w:bookmarkEnd w:id="735"/>
    <w:p w:rsidR="00850515" w:rsidRDefault="00C43DEA">
      <w:pPr>
        <w:spacing w:line="360" w:lineRule="auto"/>
        <w:ind w:firstLineChars="195" w:firstLine="429"/>
        <w:rPr>
          <w:rFonts w:ascii="宋体" w:hAnsi="宋体" w:cs="宋体"/>
          <w:szCs w:val="21"/>
          <w:lang w:eastAsia="zh-CN"/>
        </w:rPr>
      </w:pPr>
      <w:r>
        <w:rPr>
          <w:rFonts w:ascii="宋体" w:hAnsi="宋体" w:cs="宋体" w:hint="eastAsia"/>
          <w:szCs w:val="21"/>
          <w:lang w:eastAsia="zh-CN"/>
        </w:rPr>
        <w:lastRenderedPageBreak/>
        <w:t xml:space="preserve">15.4.1 </w:t>
      </w:r>
      <w:r>
        <w:rPr>
          <w:rFonts w:ascii="宋体" w:hAnsi="宋体" w:cs="宋体" w:hint="eastAsia"/>
          <w:szCs w:val="21"/>
          <w:lang w:eastAsia="zh-CN"/>
        </w:rPr>
        <w:t>保修责任</w:t>
      </w:r>
    </w:p>
    <w:p w:rsidR="00850515" w:rsidRDefault="00C43DEA">
      <w:pPr>
        <w:spacing w:line="360" w:lineRule="auto"/>
        <w:ind w:firstLineChars="195" w:firstLine="429"/>
        <w:rPr>
          <w:rFonts w:ascii="宋体" w:hAnsi="宋体" w:cs="宋体"/>
          <w:szCs w:val="21"/>
          <w:lang w:eastAsia="zh-CN"/>
        </w:rPr>
      </w:pPr>
      <w:r>
        <w:rPr>
          <w:rFonts w:ascii="宋体" w:hAnsi="宋体" w:cs="宋体" w:hint="eastAsia"/>
          <w:szCs w:val="21"/>
          <w:lang w:eastAsia="zh-CN"/>
        </w:rPr>
        <w:t>工程保修期为：</w:t>
      </w:r>
      <w:r>
        <w:rPr>
          <w:rFonts w:ascii="宋体" w:hAnsi="宋体" w:cs="宋体" w:hint="eastAsia"/>
          <w:szCs w:val="21"/>
          <w:u w:val="single"/>
          <w:lang w:eastAsia="zh-CN"/>
        </w:rPr>
        <w:t xml:space="preserve"> </w:t>
      </w:r>
      <w:r>
        <w:rPr>
          <w:rFonts w:ascii="宋体" w:hAnsi="宋体" w:cs="宋体" w:hint="eastAsia"/>
          <w:szCs w:val="21"/>
          <w:u w:val="single"/>
          <w:lang w:eastAsia="zh-CN"/>
        </w:rPr>
        <w:t>详见《工程质量保修书》</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195" w:firstLine="429"/>
        <w:rPr>
          <w:rFonts w:ascii="宋体" w:hAnsi="宋体" w:cs="宋体"/>
          <w:szCs w:val="21"/>
          <w:lang w:eastAsia="zh-CN"/>
        </w:rPr>
      </w:pPr>
      <w:r>
        <w:rPr>
          <w:rFonts w:ascii="宋体" w:hAnsi="宋体" w:cs="宋体" w:hint="eastAsia"/>
          <w:szCs w:val="21"/>
          <w:lang w:eastAsia="zh-CN"/>
        </w:rPr>
        <w:t xml:space="preserve">15.4.3 </w:t>
      </w:r>
      <w:r>
        <w:rPr>
          <w:rFonts w:ascii="宋体" w:hAnsi="宋体" w:cs="宋体" w:hint="eastAsia"/>
          <w:szCs w:val="21"/>
          <w:lang w:eastAsia="zh-CN"/>
        </w:rPr>
        <w:t>修复通知</w:t>
      </w:r>
    </w:p>
    <w:p w:rsidR="00850515" w:rsidRDefault="00C43DEA">
      <w:pPr>
        <w:spacing w:line="360" w:lineRule="auto"/>
        <w:ind w:firstLineChars="195" w:firstLine="429"/>
        <w:rPr>
          <w:rFonts w:ascii="宋体" w:hAnsi="宋体" w:cs="宋体"/>
          <w:szCs w:val="21"/>
          <w:lang w:eastAsia="zh-CN"/>
        </w:rPr>
      </w:pPr>
      <w:r>
        <w:rPr>
          <w:rFonts w:ascii="宋体" w:hAnsi="宋体" w:cs="宋体" w:hint="eastAsia"/>
          <w:szCs w:val="21"/>
          <w:lang w:eastAsia="zh-CN"/>
        </w:rPr>
        <w:t>承包人收到保修通知并到达工程现场的合理时间：</w:t>
      </w:r>
      <w:r>
        <w:rPr>
          <w:rFonts w:ascii="宋体" w:hAnsi="宋体" w:cs="宋体" w:hint="eastAsia"/>
          <w:szCs w:val="21"/>
          <w:u w:val="single"/>
          <w:lang w:eastAsia="zh-CN"/>
        </w:rPr>
        <w:t>24</w:t>
      </w:r>
      <w:r>
        <w:rPr>
          <w:rFonts w:ascii="宋体" w:hAnsi="宋体" w:cs="宋体" w:hint="eastAsia"/>
          <w:szCs w:val="21"/>
          <w:u w:val="single"/>
          <w:lang w:eastAsia="zh-CN"/>
        </w:rPr>
        <w:t>小时</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pStyle w:val="4"/>
        <w:spacing w:before="120" w:after="120" w:line="360" w:lineRule="auto"/>
        <w:rPr>
          <w:rFonts w:ascii="宋体" w:eastAsia="宋体" w:hAnsi="宋体" w:cs="宋体"/>
          <w:b/>
          <w:sz w:val="21"/>
          <w:szCs w:val="21"/>
          <w:lang w:eastAsia="zh-CN"/>
        </w:rPr>
      </w:pPr>
      <w:bookmarkStart w:id="782" w:name="_Toc18240"/>
      <w:bookmarkStart w:id="783" w:name="_Toc29325"/>
      <w:bookmarkStart w:id="784" w:name="_Toc24163"/>
      <w:bookmarkStart w:id="785" w:name="_Toc280868717"/>
      <w:bookmarkStart w:id="786" w:name="_Toc280868718"/>
      <w:bookmarkEnd w:id="736"/>
      <w:bookmarkEnd w:id="737"/>
      <w:bookmarkEnd w:id="738"/>
      <w:bookmarkEnd w:id="739"/>
      <w:r>
        <w:rPr>
          <w:rFonts w:ascii="宋体" w:eastAsia="宋体" w:hAnsi="宋体" w:cs="宋体" w:hint="eastAsia"/>
          <w:b/>
          <w:sz w:val="21"/>
          <w:szCs w:val="21"/>
          <w:lang w:eastAsia="zh-CN"/>
        </w:rPr>
        <w:t>16. 违约</w:t>
      </w:r>
      <w:bookmarkEnd w:id="782"/>
      <w:bookmarkEnd w:id="783"/>
      <w:bookmarkEnd w:id="784"/>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787" w:name="_Toc6073"/>
      <w:bookmarkStart w:id="788" w:name="_Toc48203835"/>
      <w:bookmarkStart w:id="789" w:name="_Toc2125"/>
      <w:bookmarkStart w:id="790" w:name="_Toc32645"/>
      <w:bookmarkStart w:id="791" w:name="_Toc27456"/>
      <w:r>
        <w:rPr>
          <w:rFonts w:ascii="宋体" w:hAnsi="宋体" w:cs="宋体" w:hint="eastAsia"/>
          <w:b/>
          <w:bCs/>
          <w:szCs w:val="21"/>
          <w:lang w:eastAsia="zh-CN"/>
        </w:rPr>
        <w:t xml:space="preserve">16.1 </w:t>
      </w:r>
      <w:r>
        <w:rPr>
          <w:rFonts w:ascii="宋体" w:hAnsi="宋体" w:cs="宋体" w:hint="eastAsia"/>
          <w:b/>
          <w:bCs/>
          <w:szCs w:val="21"/>
          <w:lang w:eastAsia="zh-CN"/>
        </w:rPr>
        <w:t>发包人违约</w:t>
      </w:r>
      <w:bookmarkEnd w:id="787"/>
      <w:bookmarkEnd w:id="788"/>
      <w:bookmarkEnd w:id="789"/>
      <w:bookmarkEnd w:id="790"/>
      <w:bookmarkEnd w:id="791"/>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16.1.1</w:t>
      </w:r>
      <w:r>
        <w:rPr>
          <w:rFonts w:ascii="宋体" w:hAnsi="宋体" w:cs="宋体" w:hint="eastAsia"/>
          <w:szCs w:val="21"/>
          <w:lang w:eastAsia="zh-CN"/>
        </w:rPr>
        <w:t>发包人违约的情形</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发包人违约的其他情形：</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rsidP="00B51C8C">
      <w:pPr>
        <w:spacing w:line="360" w:lineRule="auto"/>
        <w:ind w:left="1100" w:hangingChars="500" w:hanging="1100"/>
        <w:rPr>
          <w:rFonts w:ascii="宋体" w:hAnsi="宋体" w:cs="宋体"/>
          <w:szCs w:val="21"/>
          <w:lang w:eastAsia="zh-CN"/>
        </w:rPr>
      </w:pPr>
      <w:r>
        <w:rPr>
          <w:rFonts w:ascii="宋体" w:hAnsi="宋体" w:cs="宋体" w:hint="eastAsia"/>
          <w:szCs w:val="21"/>
          <w:lang w:eastAsia="zh-CN"/>
        </w:rPr>
        <w:t xml:space="preserve">    16.1.2 </w:t>
      </w:r>
      <w:r>
        <w:rPr>
          <w:rFonts w:ascii="宋体" w:hAnsi="宋体" w:cs="宋体" w:hint="eastAsia"/>
          <w:szCs w:val="21"/>
          <w:lang w:eastAsia="zh-CN"/>
        </w:rPr>
        <w:t>发包人违约的责任</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发包人违约责任的承担方式和计算方法：</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w:t>
      </w:r>
      <w:r>
        <w:rPr>
          <w:rFonts w:ascii="宋体" w:hAnsi="宋体" w:cs="宋体" w:hint="eastAsia"/>
          <w:szCs w:val="21"/>
          <w:lang w:eastAsia="zh-CN"/>
        </w:rPr>
        <w:t>1</w:t>
      </w:r>
      <w:r>
        <w:rPr>
          <w:rFonts w:ascii="宋体" w:hAnsi="宋体" w:cs="宋体" w:hint="eastAsia"/>
          <w:szCs w:val="21"/>
          <w:lang w:eastAsia="zh-CN"/>
        </w:rPr>
        <w:t>）因发包人原因未能在计划开工日期前</w:t>
      </w:r>
      <w:r>
        <w:rPr>
          <w:rFonts w:ascii="宋体" w:hAnsi="宋体" w:cs="宋体" w:hint="eastAsia"/>
          <w:szCs w:val="21"/>
          <w:lang w:eastAsia="zh-CN"/>
        </w:rPr>
        <w:t>7</w:t>
      </w:r>
      <w:r>
        <w:rPr>
          <w:rFonts w:ascii="宋体" w:hAnsi="宋体" w:cs="宋体" w:hint="eastAsia"/>
          <w:szCs w:val="21"/>
          <w:lang w:eastAsia="zh-CN"/>
        </w:rPr>
        <w:t>天内下达开工通知的违约责任：</w:t>
      </w:r>
      <w:r>
        <w:rPr>
          <w:rFonts w:ascii="宋体" w:hAnsi="宋体" w:cs="宋体" w:hint="eastAsia"/>
          <w:szCs w:val="21"/>
          <w:u w:val="single"/>
          <w:lang w:eastAsia="zh-CN"/>
        </w:rPr>
        <w:t>工期相应延长</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）因发包人原因未能按合同约定支付合同价款的违约责任：</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w:t>
      </w:r>
      <w:r>
        <w:rPr>
          <w:rFonts w:ascii="宋体" w:hAnsi="宋体" w:cs="宋体" w:hint="eastAsia"/>
          <w:szCs w:val="21"/>
          <w:lang w:eastAsia="zh-CN"/>
        </w:rPr>
        <w:t>3</w:t>
      </w:r>
      <w:r>
        <w:rPr>
          <w:rFonts w:ascii="宋体" w:hAnsi="宋体" w:cs="宋体" w:hint="eastAsia"/>
          <w:szCs w:val="21"/>
          <w:lang w:eastAsia="zh-CN"/>
        </w:rPr>
        <w:t>）发包人违反第</w:t>
      </w:r>
      <w:r>
        <w:rPr>
          <w:rFonts w:ascii="宋体" w:hAnsi="宋体" w:cs="宋体" w:hint="eastAsia"/>
          <w:szCs w:val="21"/>
          <w:lang w:eastAsia="zh-CN"/>
        </w:rPr>
        <w:t>10.1</w:t>
      </w:r>
      <w:r>
        <w:rPr>
          <w:rFonts w:ascii="宋体" w:hAnsi="宋体" w:cs="宋体" w:hint="eastAsia"/>
          <w:szCs w:val="21"/>
          <w:lang w:eastAsia="zh-CN"/>
        </w:rPr>
        <w:t>款〔变更的范围〕第（</w:t>
      </w:r>
      <w:r>
        <w:rPr>
          <w:rFonts w:ascii="宋体" w:hAnsi="宋体" w:cs="宋体" w:hint="eastAsia"/>
          <w:szCs w:val="21"/>
          <w:lang w:eastAsia="zh-CN"/>
        </w:rPr>
        <w:t>2</w:t>
      </w:r>
      <w:r>
        <w:rPr>
          <w:rFonts w:ascii="宋体" w:hAnsi="宋体" w:cs="宋体" w:hint="eastAsia"/>
          <w:szCs w:val="21"/>
          <w:lang w:eastAsia="zh-CN"/>
        </w:rPr>
        <w:t>）项约定，自行实施被取消的工作或转由他人实施的违约责任：</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4</w:t>
      </w:r>
      <w:r>
        <w:rPr>
          <w:rFonts w:ascii="宋体" w:hAnsi="宋体" w:cs="宋体" w:hint="eastAsia"/>
          <w:szCs w:val="21"/>
          <w:lang w:eastAsia="zh-CN"/>
        </w:rPr>
        <w:t>）发包人提供的材料、工程设备的规格、数量或质量不符合合同约定，或因发包人原因导致交货日期延误或交货地点变更等情况的违约责任：</w:t>
      </w:r>
      <w:r>
        <w:rPr>
          <w:rFonts w:ascii="宋体" w:hAnsi="宋体" w:cs="宋体" w:hint="eastAsia"/>
          <w:szCs w:val="21"/>
          <w:u w:val="single"/>
          <w:lang w:eastAsia="zh-CN"/>
        </w:rPr>
        <w:t>接受合理索赔</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w:t>
      </w:r>
      <w:r>
        <w:rPr>
          <w:rFonts w:ascii="宋体" w:hAnsi="宋体" w:cs="宋体" w:hint="eastAsia"/>
          <w:szCs w:val="21"/>
          <w:lang w:eastAsia="zh-CN"/>
        </w:rPr>
        <w:t>5</w:t>
      </w:r>
      <w:r>
        <w:rPr>
          <w:rFonts w:ascii="宋体" w:hAnsi="宋体" w:cs="宋体" w:hint="eastAsia"/>
          <w:szCs w:val="21"/>
          <w:lang w:eastAsia="zh-CN"/>
        </w:rPr>
        <w:t>）因发包人违反合同约定造成暂停施工的违约责任：</w:t>
      </w:r>
      <w:r>
        <w:rPr>
          <w:rFonts w:ascii="宋体" w:hAnsi="宋体" w:cs="宋体" w:hint="eastAsia"/>
          <w:szCs w:val="21"/>
          <w:u w:val="single"/>
          <w:lang w:eastAsia="zh-CN"/>
        </w:rPr>
        <w:t>接受合理索赔</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6</w:t>
      </w:r>
      <w:r>
        <w:rPr>
          <w:rFonts w:ascii="宋体" w:hAnsi="宋体" w:cs="宋体" w:hint="eastAsia"/>
          <w:szCs w:val="21"/>
          <w:lang w:eastAsia="zh-CN"/>
        </w:rPr>
        <w:t>）发包人无正当理由没有在约定期限内发出复工指示，导致承包人无法复工的违约责任：</w:t>
      </w:r>
      <w:r>
        <w:rPr>
          <w:rFonts w:ascii="宋体" w:hAnsi="宋体" w:cs="宋体" w:hint="eastAsia"/>
          <w:szCs w:val="21"/>
          <w:u w:val="single"/>
          <w:lang w:eastAsia="zh-CN"/>
        </w:rPr>
        <w:t>接受合理索赔</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7</w:t>
      </w:r>
      <w:r>
        <w:rPr>
          <w:rFonts w:ascii="宋体" w:hAnsi="宋体" w:cs="宋体" w:hint="eastAsia"/>
          <w:szCs w:val="21"/>
          <w:lang w:eastAsia="zh-CN"/>
        </w:rPr>
        <w:t>）其他：</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16.1.3 </w:t>
      </w:r>
      <w:r>
        <w:rPr>
          <w:rFonts w:ascii="宋体" w:hAnsi="宋体" w:cs="宋体" w:hint="eastAsia"/>
          <w:szCs w:val="21"/>
          <w:lang w:eastAsia="zh-CN"/>
        </w:rPr>
        <w:t>因发包人违约解除合同</w:t>
      </w:r>
    </w:p>
    <w:p w:rsidR="00850515" w:rsidRDefault="00C43DEA">
      <w:pPr>
        <w:autoSpaceDE w:val="0"/>
        <w:autoSpaceDN w:val="0"/>
        <w:adjustRightInd w:val="0"/>
        <w:spacing w:line="360" w:lineRule="auto"/>
        <w:ind w:firstLineChars="200" w:firstLine="440"/>
        <w:rPr>
          <w:rFonts w:ascii="宋体" w:hAnsi="宋体" w:cs="宋体"/>
          <w:szCs w:val="21"/>
          <w:lang w:eastAsia="zh-CN"/>
        </w:rPr>
      </w:pPr>
      <w:r>
        <w:rPr>
          <w:rFonts w:ascii="宋体" w:hAnsi="宋体" w:cs="宋体" w:hint="eastAsia"/>
          <w:szCs w:val="21"/>
          <w:lang w:eastAsia="zh-CN"/>
        </w:rPr>
        <w:t>承包人按</w:t>
      </w:r>
      <w:r>
        <w:rPr>
          <w:rFonts w:ascii="宋体" w:hAnsi="宋体" w:cs="宋体" w:hint="eastAsia"/>
          <w:szCs w:val="21"/>
          <w:lang w:eastAsia="zh-CN"/>
        </w:rPr>
        <w:t>16.1.1</w:t>
      </w:r>
      <w:r>
        <w:rPr>
          <w:rFonts w:ascii="宋体" w:hAnsi="宋体" w:cs="宋体" w:hint="eastAsia"/>
          <w:szCs w:val="21"/>
          <w:lang w:eastAsia="zh-CN"/>
        </w:rPr>
        <w:t>项〔发包人违约的情形〕约定暂停施工满</w:t>
      </w:r>
      <w:r>
        <w:rPr>
          <w:rFonts w:ascii="宋体" w:hAnsi="宋体" w:cs="宋体" w:hint="eastAsia"/>
          <w:szCs w:val="21"/>
          <w:u w:val="single"/>
          <w:lang w:eastAsia="zh-CN"/>
        </w:rPr>
        <w:t xml:space="preserve">  28  </w:t>
      </w:r>
      <w:r>
        <w:rPr>
          <w:rFonts w:ascii="宋体" w:hAnsi="宋体" w:cs="宋体" w:hint="eastAsia"/>
          <w:szCs w:val="21"/>
          <w:lang w:eastAsia="zh-CN"/>
        </w:rPr>
        <w:t>天后发包人仍不纠正其违约行为并致使合同目的不能实现的，承包人有权解除合同。</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792" w:name="_Toc4406"/>
      <w:bookmarkStart w:id="793" w:name="_Toc48203836"/>
      <w:bookmarkStart w:id="794" w:name="_Toc9058"/>
      <w:bookmarkStart w:id="795" w:name="_Toc9445"/>
      <w:bookmarkStart w:id="796" w:name="_Toc27842"/>
      <w:r>
        <w:rPr>
          <w:rFonts w:ascii="宋体" w:hAnsi="宋体" w:cs="宋体" w:hint="eastAsia"/>
          <w:b/>
          <w:bCs/>
          <w:szCs w:val="21"/>
          <w:lang w:eastAsia="zh-CN"/>
        </w:rPr>
        <w:t xml:space="preserve">16.2 </w:t>
      </w:r>
      <w:r>
        <w:rPr>
          <w:rFonts w:ascii="宋体" w:hAnsi="宋体" w:cs="宋体" w:hint="eastAsia"/>
          <w:b/>
          <w:bCs/>
          <w:szCs w:val="21"/>
          <w:lang w:eastAsia="zh-CN"/>
        </w:rPr>
        <w:t>承包人违约</w:t>
      </w:r>
      <w:bookmarkEnd w:id="792"/>
      <w:bookmarkEnd w:id="793"/>
      <w:bookmarkEnd w:id="794"/>
      <w:bookmarkEnd w:id="795"/>
      <w:bookmarkEnd w:id="796"/>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16.2.1 </w:t>
      </w:r>
      <w:r>
        <w:rPr>
          <w:rFonts w:ascii="宋体" w:hAnsi="宋体" w:cs="宋体" w:hint="eastAsia"/>
          <w:szCs w:val="21"/>
          <w:lang w:eastAsia="zh-CN"/>
        </w:rPr>
        <w:t>承包人违约的情形</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承包人违约的其他情形：</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16.2.2</w:t>
      </w:r>
      <w:r>
        <w:rPr>
          <w:rFonts w:ascii="宋体" w:hAnsi="宋体" w:cs="宋体" w:hint="eastAsia"/>
          <w:szCs w:val="21"/>
          <w:lang w:eastAsia="zh-CN"/>
        </w:rPr>
        <w:t>承包人违约的责任</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lastRenderedPageBreak/>
        <w:t>承包人违约责任的承担方式和计算方法：</w:t>
      </w:r>
      <w:r>
        <w:rPr>
          <w:rFonts w:ascii="宋体" w:hAnsi="宋体" w:cs="宋体" w:hint="eastAsia"/>
          <w:szCs w:val="21"/>
          <w:u w:val="single"/>
          <w:lang w:eastAsia="zh-CN"/>
        </w:rPr>
        <w:t>给发包人造成的损失从履约保证金或工程款中扣除</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 xml:space="preserve">    </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16.2.3 </w:t>
      </w:r>
      <w:r>
        <w:rPr>
          <w:rFonts w:ascii="宋体" w:hAnsi="宋体" w:cs="宋体" w:hint="eastAsia"/>
          <w:szCs w:val="21"/>
          <w:lang w:eastAsia="zh-CN"/>
        </w:rPr>
        <w:t>因承包人违约解除合同</w:t>
      </w:r>
    </w:p>
    <w:p w:rsidR="00850515" w:rsidRDefault="00C43DEA">
      <w:pPr>
        <w:spacing w:before="120" w:after="120"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关于承包人违约解除合同的特别约定：</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before="120" w:after="120" w:line="360" w:lineRule="auto"/>
        <w:ind w:firstLineChars="200" w:firstLine="440"/>
        <w:rPr>
          <w:rFonts w:ascii="宋体" w:hAnsi="宋体" w:cs="宋体"/>
          <w:szCs w:val="21"/>
          <w:lang w:eastAsia="zh-CN"/>
        </w:rPr>
      </w:pPr>
      <w:r>
        <w:rPr>
          <w:rFonts w:ascii="宋体" w:hAnsi="宋体" w:cs="宋体" w:hint="eastAsia"/>
          <w:szCs w:val="21"/>
          <w:lang w:eastAsia="zh-CN"/>
        </w:rPr>
        <w:t>发包人继续使用承包人在施工现场的材料、设备、临时工程、承包人文件和由承包人或以其名义编制的其他文件的费用承担方式：</w:t>
      </w:r>
      <w:r>
        <w:rPr>
          <w:rFonts w:ascii="宋体" w:hAnsi="宋体" w:cs="宋体" w:hint="eastAsia"/>
          <w:szCs w:val="21"/>
          <w:u w:val="single"/>
          <w:lang w:eastAsia="zh-CN"/>
        </w:rPr>
        <w:t>执行《通用条款》</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pStyle w:val="4"/>
        <w:spacing w:before="120" w:after="120" w:line="360" w:lineRule="auto"/>
        <w:rPr>
          <w:rFonts w:ascii="宋体" w:eastAsia="宋体" w:hAnsi="宋体" w:cs="宋体"/>
          <w:b/>
          <w:sz w:val="21"/>
          <w:szCs w:val="21"/>
          <w:lang w:eastAsia="zh-CN"/>
        </w:rPr>
      </w:pPr>
      <w:bookmarkStart w:id="797" w:name="_Toc8261"/>
      <w:bookmarkStart w:id="798" w:name="_Toc25500"/>
      <w:bookmarkStart w:id="799" w:name="_Toc7793"/>
      <w:r>
        <w:rPr>
          <w:rFonts w:ascii="宋体" w:eastAsia="宋体" w:hAnsi="宋体" w:cs="宋体" w:hint="eastAsia"/>
          <w:b/>
          <w:sz w:val="21"/>
          <w:szCs w:val="21"/>
          <w:lang w:eastAsia="zh-CN"/>
        </w:rPr>
        <w:t>17. 不可抗力</w:t>
      </w:r>
      <w:bookmarkEnd w:id="797"/>
      <w:bookmarkEnd w:id="798"/>
      <w:bookmarkEnd w:id="799"/>
      <w:r>
        <w:rPr>
          <w:rFonts w:ascii="宋体" w:eastAsia="宋体" w:hAnsi="宋体" w:cs="宋体" w:hint="eastAsia"/>
          <w:b/>
          <w:sz w:val="21"/>
          <w:szCs w:val="21"/>
          <w:lang w:eastAsia="zh-CN"/>
        </w:rPr>
        <w:t xml:space="preserve"> </w:t>
      </w:r>
      <w:bookmarkEnd w:id="785"/>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17.1 </w:t>
      </w:r>
      <w:r>
        <w:rPr>
          <w:rFonts w:ascii="宋体" w:hAnsi="宋体" w:cs="宋体" w:hint="eastAsia"/>
          <w:b/>
          <w:bCs/>
          <w:szCs w:val="21"/>
          <w:lang w:eastAsia="zh-CN"/>
        </w:rPr>
        <w:t>不可抗力的确认</w:t>
      </w:r>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除通用合同条款约定的不可抗力事件之外，视为不可抗力的其他情形：</w:t>
      </w:r>
      <w:r>
        <w:rPr>
          <w:rFonts w:ascii="宋体" w:hAnsi="宋体" w:cs="宋体" w:hint="eastAsia"/>
          <w:szCs w:val="21"/>
          <w:u w:val="single"/>
          <w:lang w:eastAsia="zh-CN"/>
        </w:rPr>
        <w:t>《建设工程工程量清单编制与计价规程》</w:t>
      </w:r>
      <w:r>
        <w:rPr>
          <w:rFonts w:ascii="宋体" w:hAnsi="宋体" w:cs="宋体" w:hint="eastAsia"/>
          <w:szCs w:val="21"/>
          <w:u w:val="single"/>
          <w:lang w:eastAsia="zh-CN"/>
        </w:rPr>
        <w:t>DB13</w:t>
      </w:r>
      <w:r>
        <w:rPr>
          <w:rFonts w:ascii="宋体" w:hAnsi="宋体" w:cs="宋体" w:hint="eastAsia"/>
          <w:szCs w:val="21"/>
          <w:u w:val="single"/>
          <w:lang w:eastAsia="zh-CN"/>
        </w:rPr>
        <w:t>（</w:t>
      </w:r>
      <w:r>
        <w:rPr>
          <w:rFonts w:ascii="宋体" w:hAnsi="宋体" w:cs="宋体" w:hint="eastAsia"/>
          <w:szCs w:val="21"/>
          <w:u w:val="single"/>
          <w:lang w:eastAsia="zh-CN"/>
        </w:rPr>
        <w:t>J</w:t>
      </w:r>
      <w:r>
        <w:rPr>
          <w:rFonts w:ascii="宋体" w:hAnsi="宋体" w:cs="宋体" w:hint="eastAsia"/>
          <w:szCs w:val="21"/>
          <w:u w:val="single"/>
          <w:lang w:eastAsia="zh-CN"/>
        </w:rPr>
        <w:t>）</w:t>
      </w:r>
      <w:r>
        <w:rPr>
          <w:rFonts w:ascii="宋体" w:hAnsi="宋体" w:cs="宋体" w:hint="eastAsia"/>
          <w:szCs w:val="21"/>
          <w:u w:val="single"/>
          <w:lang w:eastAsia="zh-CN"/>
        </w:rPr>
        <w:t>/T150-2013</w:t>
      </w:r>
      <w:r>
        <w:rPr>
          <w:rFonts w:ascii="宋体" w:hAnsi="宋体" w:cs="宋体" w:hint="eastAsia"/>
          <w:szCs w:val="21"/>
          <w:u w:val="single"/>
          <w:lang w:eastAsia="zh-CN"/>
        </w:rPr>
        <w:t>规定的不可抗力标准</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800" w:name="_Toc15277"/>
      <w:bookmarkStart w:id="801" w:name="_Toc10751"/>
      <w:bookmarkStart w:id="802" w:name="_Toc9071"/>
      <w:bookmarkStart w:id="803" w:name="_Toc25596"/>
      <w:bookmarkStart w:id="804" w:name="_Toc48203837"/>
      <w:r>
        <w:rPr>
          <w:rFonts w:ascii="宋体" w:hAnsi="宋体" w:cs="宋体" w:hint="eastAsia"/>
          <w:b/>
          <w:bCs/>
          <w:szCs w:val="21"/>
          <w:lang w:eastAsia="zh-CN"/>
        </w:rPr>
        <w:t xml:space="preserve">17.4 </w:t>
      </w:r>
      <w:r>
        <w:rPr>
          <w:rFonts w:ascii="宋体" w:hAnsi="宋体" w:cs="宋体" w:hint="eastAsia"/>
          <w:b/>
          <w:bCs/>
          <w:szCs w:val="21"/>
          <w:lang w:eastAsia="zh-CN"/>
        </w:rPr>
        <w:t>因不可抗力解除合同</w:t>
      </w:r>
      <w:bookmarkEnd w:id="800"/>
      <w:bookmarkEnd w:id="801"/>
      <w:bookmarkEnd w:id="802"/>
      <w:bookmarkEnd w:id="803"/>
      <w:bookmarkEnd w:id="804"/>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合同解除后，发包人应在商定或确定发包人应支付款项后</w:t>
      </w:r>
      <w:r>
        <w:rPr>
          <w:rFonts w:ascii="宋体" w:hAnsi="宋体" w:cs="宋体" w:hint="eastAsia"/>
          <w:szCs w:val="21"/>
          <w:u w:val="single"/>
          <w:lang w:eastAsia="zh-CN"/>
        </w:rPr>
        <w:t xml:space="preserve">  28  </w:t>
      </w:r>
      <w:r>
        <w:rPr>
          <w:rFonts w:ascii="宋体" w:hAnsi="宋体" w:cs="宋体" w:hint="eastAsia"/>
          <w:szCs w:val="21"/>
          <w:lang w:eastAsia="zh-CN"/>
        </w:rPr>
        <w:t>天内完成款项的支付。</w:t>
      </w:r>
    </w:p>
    <w:p w:rsidR="00850515" w:rsidRDefault="00C43DEA">
      <w:pPr>
        <w:pStyle w:val="4"/>
        <w:spacing w:before="120" w:after="120" w:line="360" w:lineRule="auto"/>
        <w:rPr>
          <w:rFonts w:ascii="宋体" w:eastAsia="宋体" w:hAnsi="宋体" w:cs="宋体"/>
          <w:b/>
          <w:sz w:val="21"/>
          <w:szCs w:val="21"/>
          <w:lang w:eastAsia="zh-CN"/>
        </w:rPr>
      </w:pPr>
      <w:bookmarkStart w:id="805" w:name="_Toc7886"/>
      <w:bookmarkStart w:id="806" w:name="_Toc12125"/>
      <w:bookmarkStart w:id="807" w:name="_Toc28560"/>
      <w:r>
        <w:rPr>
          <w:rFonts w:ascii="宋体" w:eastAsia="宋体" w:hAnsi="宋体" w:cs="宋体" w:hint="eastAsia"/>
          <w:b/>
          <w:sz w:val="21"/>
          <w:szCs w:val="21"/>
          <w:lang w:eastAsia="zh-CN"/>
        </w:rPr>
        <w:t>18. 保险</w:t>
      </w:r>
      <w:bookmarkEnd w:id="805"/>
      <w:bookmarkEnd w:id="806"/>
      <w:bookmarkEnd w:id="807"/>
    </w:p>
    <w:bookmarkEnd w:id="786"/>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18.1 </w:t>
      </w:r>
      <w:r>
        <w:rPr>
          <w:rFonts w:ascii="宋体" w:hAnsi="宋体" w:cs="宋体" w:hint="eastAsia"/>
          <w:b/>
          <w:bCs/>
          <w:szCs w:val="21"/>
          <w:lang w:eastAsia="zh-CN"/>
        </w:rPr>
        <w:t>工程保险</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关于工程保险的特别约定：</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808" w:name="_Toc48203838"/>
      <w:bookmarkStart w:id="809" w:name="_Toc2882"/>
      <w:bookmarkStart w:id="810" w:name="_Toc4058"/>
      <w:bookmarkStart w:id="811" w:name="_Toc2790"/>
      <w:bookmarkStart w:id="812" w:name="_Toc6144"/>
      <w:r>
        <w:rPr>
          <w:rFonts w:ascii="宋体" w:hAnsi="宋体" w:cs="宋体" w:hint="eastAsia"/>
          <w:b/>
          <w:bCs/>
          <w:szCs w:val="21"/>
          <w:lang w:eastAsia="zh-CN"/>
        </w:rPr>
        <w:t xml:space="preserve">18.3 </w:t>
      </w:r>
      <w:r>
        <w:rPr>
          <w:rFonts w:ascii="宋体" w:hAnsi="宋体" w:cs="宋体" w:hint="eastAsia"/>
          <w:b/>
          <w:bCs/>
          <w:szCs w:val="21"/>
          <w:lang w:eastAsia="zh-CN"/>
        </w:rPr>
        <w:t>其他保险</w:t>
      </w:r>
      <w:bookmarkEnd w:id="808"/>
      <w:bookmarkEnd w:id="809"/>
      <w:bookmarkEnd w:id="810"/>
      <w:bookmarkEnd w:id="811"/>
      <w:bookmarkEnd w:id="812"/>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关于其他保险的约定：</w:t>
      </w:r>
      <w:r>
        <w:rPr>
          <w:rFonts w:ascii="宋体" w:hAnsi="宋体" w:cs="宋体" w:hint="eastAsia"/>
          <w:szCs w:val="21"/>
          <w:u w:val="single"/>
          <w:lang w:eastAsia="zh-CN"/>
        </w:rPr>
        <w:t>按有关规定由承包人自行负担</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承包人是否应为其施工设备等办理财产保险：</w:t>
      </w:r>
      <w:r>
        <w:rPr>
          <w:rFonts w:ascii="宋体" w:hAnsi="宋体" w:cs="宋体" w:hint="eastAsia"/>
          <w:szCs w:val="21"/>
          <w:u w:val="single"/>
          <w:lang w:eastAsia="zh-CN"/>
        </w:rPr>
        <w:t>由承包人负责</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rsidP="00B51C8C">
      <w:pPr>
        <w:spacing w:after="120" w:line="360" w:lineRule="auto"/>
        <w:ind w:firstLineChars="200" w:firstLine="442"/>
        <w:rPr>
          <w:rFonts w:ascii="宋体" w:hAnsi="宋体" w:cs="宋体"/>
          <w:b/>
          <w:bCs/>
          <w:szCs w:val="21"/>
          <w:lang w:eastAsia="zh-CN"/>
        </w:rPr>
      </w:pPr>
      <w:r>
        <w:rPr>
          <w:rFonts w:ascii="宋体" w:hAnsi="宋体" w:cs="宋体" w:hint="eastAsia"/>
          <w:b/>
          <w:bCs/>
          <w:szCs w:val="21"/>
          <w:lang w:eastAsia="zh-CN"/>
        </w:rPr>
        <w:t xml:space="preserve">18.7 </w:t>
      </w:r>
      <w:r>
        <w:rPr>
          <w:rFonts w:ascii="宋体" w:hAnsi="宋体" w:cs="宋体" w:hint="eastAsia"/>
          <w:b/>
          <w:bCs/>
          <w:szCs w:val="21"/>
          <w:lang w:eastAsia="zh-CN"/>
        </w:rPr>
        <w:t>通知义务</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关于变更保险合同时的通知义务的约定：</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pStyle w:val="4"/>
        <w:spacing w:before="120" w:after="120" w:line="360" w:lineRule="auto"/>
        <w:rPr>
          <w:rFonts w:ascii="宋体" w:eastAsia="宋体" w:hAnsi="宋体" w:cs="宋体"/>
          <w:b/>
          <w:sz w:val="21"/>
          <w:szCs w:val="21"/>
          <w:lang w:eastAsia="zh-CN"/>
        </w:rPr>
      </w:pPr>
      <w:bookmarkStart w:id="813" w:name="_Toc4665"/>
      <w:bookmarkStart w:id="814" w:name="_Toc19613"/>
      <w:bookmarkStart w:id="815" w:name="_Toc4799"/>
      <w:bookmarkEnd w:id="740"/>
      <w:bookmarkEnd w:id="741"/>
      <w:bookmarkEnd w:id="742"/>
      <w:bookmarkEnd w:id="743"/>
      <w:bookmarkEnd w:id="744"/>
      <w:bookmarkEnd w:id="745"/>
      <w:bookmarkEnd w:id="746"/>
      <w:bookmarkEnd w:id="747"/>
      <w:bookmarkEnd w:id="748"/>
      <w:bookmarkEnd w:id="749"/>
      <w:bookmarkEnd w:id="750"/>
      <w:bookmarkEnd w:id="751"/>
      <w:r>
        <w:rPr>
          <w:rFonts w:ascii="宋体" w:eastAsia="宋体" w:hAnsi="宋体" w:cs="宋体" w:hint="eastAsia"/>
          <w:b/>
          <w:sz w:val="21"/>
          <w:szCs w:val="21"/>
          <w:lang w:eastAsia="zh-CN"/>
        </w:rPr>
        <w:t>20. 争议解决</w:t>
      </w:r>
      <w:bookmarkEnd w:id="813"/>
      <w:bookmarkEnd w:id="814"/>
      <w:bookmarkEnd w:id="815"/>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816" w:name="_Toc48203839"/>
      <w:bookmarkStart w:id="817" w:name="_Toc2322"/>
      <w:bookmarkStart w:id="818" w:name="_Toc14013"/>
      <w:bookmarkStart w:id="819" w:name="_Toc22508"/>
      <w:bookmarkStart w:id="820" w:name="_Toc20797"/>
      <w:bookmarkEnd w:id="752"/>
      <w:bookmarkEnd w:id="753"/>
      <w:r>
        <w:rPr>
          <w:rFonts w:ascii="宋体" w:hAnsi="宋体" w:cs="宋体" w:hint="eastAsia"/>
          <w:b/>
          <w:bCs/>
          <w:szCs w:val="21"/>
          <w:lang w:eastAsia="zh-CN"/>
        </w:rPr>
        <w:t xml:space="preserve">20.3 </w:t>
      </w:r>
      <w:r>
        <w:rPr>
          <w:rFonts w:ascii="宋体" w:hAnsi="宋体" w:cs="宋体" w:hint="eastAsia"/>
          <w:b/>
          <w:bCs/>
          <w:szCs w:val="21"/>
          <w:lang w:eastAsia="zh-CN"/>
        </w:rPr>
        <w:t>争</w:t>
      </w:r>
      <w:bookmarkEnd w:id="754"/>
      <w:r>
        <w:rPr>
          <w:rFonts w:ascii="宋体" w:hAnsi="宋体" w:cs="宋体" w:hint="eastAsia"/>
          <w:b/>
          <w:bCs/>
          <w:szCs w:val="21"/>
          <w:lang w:eastAsia="zh-CN"/>
        </w:rPr>
        <w:t>议评审</w:t>
      </w:r>
      <w:bookmarkEnd w:id="816"/>
      <w:bookmarkEnd w:id="817"/>
      <w:bookmarkEnd w:id="818"/>
      <w:bookmarkEnd w:id="819"/>
      <w:bookmarkEnd w:id="820"/>
    </w:p>
    <w:p w:rsidR="00850515" w:rsidRDefault="00C43DEA">
      <w:pPr>
        <w:spacing w:line="360" w:lineRule="auto"/>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lang w:eastAsia="zh-CN"/>
        </w:rPr>
        <w:t>合同当事人是否同意将工程争议提交争议评审小组决定：</w:t>
      </w:r>
      <w:r>
        <w:rPr>
          <w:rFonts w:ascii="宋体" w:hAnsi="宋体" w:cs="宋体" w:hint="eastAsia"/>
          <w:szCs w:val="21"/>
          <w:u w:val="single"/>
          <w:lang w:eastAsia="zh-CN"/>
        </w:rPr>
        <w:t xml:space="preserve">    /          </w:t>
      </w:r>
      <w:r>
        <w:rPr>
          <w:rFonts w:ascii="宋体" w:hAnsi="宋体" w:cs="宋体" w:hint="eastAsia"/>
          <w:szCs w:val="21"/>
          <w:lang w:eastAsia="zh-CN"/>
        </w:rPr>
        <w:t>。</w:t>
      </w:r>
      <w:r>
        <w:rPr>
          <w:rFonts w:ascii="宋体" w:hAnsi="宋体" w:cs="宋体" w:hint="eastAsia"/>
          <w:szCs w:val="21"/>
          <w:lang w:eastAsia="zh-CN"/>
        </w:rPr>
        <w:t xml:space="preserve">  </w:t>
      </w:r>
    </w:p>
    <w:p w:rsidR="00850515" w:rsidRDefault="00C43DEA">
      <w:pPr>
        <w:spacing w:line="360" w:lineRule="auto"/>
        <w:ind w:firstLineChars="200" w:firstLine="440"/>
        <w:outlineLvl w:val="0"/>
        <w:rPr>
          <w:rFonts w:ascii="宋体" w:hAnsi="宋体" w:cs="宋体"/>
          <w:szCs w:val="21"/>
          <w:lang w:eastAsia="zh-CN"/>
        </w:rPr>
      </w:pPr>
      <w:bookmarkStart w:id="821" w:name="_Toc31932"/>
      <w:bookmarkStart w:id="822" w:name="_Toc48203840"/>
      <w:bookmarkStart w:id="823" w:name="_Toc20375"/>
      <w:bookmarkStart w:id="824" w:name="_Toc21542"/>
      <w:bookmarkStart w:id="825" w:name="_Toc14209"/>
      <w:r>
        <w:rPr>
          <w:rFonts w:ascii="宋体" w:hAnsi="宋体" w:cs="宋体" w:hint="eastAsia"/>
          <w:szCs w:val="21"/>
          <w:lang w:eastAsia="zh-CN"/>
        </w:rPr>
        <w:t xml:space="preserve">20.3.1 </w:t>
      </w:r>
      <w:r>
        <w:rPr>
          <w:rFonts w:ascii="宋体" w:hAnsi="宋体" w:cs="宋体" w:hint="eastAsia"/>
          <w:szCs w:val="21"/>
          <w:lang w:eastAsia="zh-CN"/>
        </w:rPr>
        <w:t>争议评审小组的确定</w:t>
      </w:r>
      <w:bookmarkEnd w:id="821"/>
      <w:bookmarkEnd w:id="822"/>
      <w:bookmarkEnd w:id="823"/>
      <w:bookmarkEnd w:id="824"/>
      <w:bookmarkEnd w:id="825"/>
    </w:p>
    <w:p w:rsidR="00850515" w:rsidRDefault="00C43DEA">
      <w:pPr>
        <w:spacing w:line="360" w:lineRule="auto"/>
        <w:ind w:firstLineChars="200" w:firstLine="440"/>
        <w:rPr>
          <w:rFonts w:ascii="宋体" w:hAnsi="宋体" w:cs="宋体"/>
          <w:szCs w:val="21"/>
          <w:u w:val="single"/>
          <w:lang w:eastAsia="zh-CN"/>
        </w:rPr>
      </w:pPr>
      <w:r>
        <w:rPr>
          <w:rFonts w:ascii="宋体" w:hAnsi="宋体" w:cs="宋体" w:hint="eastAsia"/>
          <w:szCs w:val="21"/>
          <w:lang w:eastAsia="zh-CN"/>
        </w:rPr>
        <w:t>争议评审小组成员的确定：</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lastRenderedPageBreak/>
        <w:t>选定争议评审员的期限：</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争议评审小组成员的报酬承担方式：</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其他事项的约定：</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pPr>
        <w:autoSpaceDE w:val="0"/>
        <w:autoSpaceDN w:val="0"/>
        <w:adjustRightInd w:val="0"/>
        <w:spacing w:line="360" w:lineRule="auto"/>
        <w:ind w:firstLineChars="200" w:firstLine="440"/>
        <w:outlineLvl w:val="0"/>
        <w:rPr>
          <w:rFonts w:ascii="宋体" w:hAnsi="宋体" w:cs="宋体"/>
          <w:szCs w:val="21"/>
          <w:lang w:eastAsia="zh-CN"/>
        </w:rPr>
      </w:pPr>
      <w:bookmarkStart w:id="826" w:name="_Toc20932"/>
      <w:bookmarkStart w:id="827" w:name="_Toc48203841"/>
      <w:bookmarkStart w:id="828" w:name="_Toc10109"/>
      <w:bookmarkStart w:id="829" w:name="_Toc12974"/>
      <w:bookmarkStart w:id="830" w:name="_Toc4723"/>
      <w:r>
        <w:rPr>
          <w:rFonts w:ascii="宋体" w:hAnsi="宋体" w:cs="宋体" w:hint="eastAsia"/>
          <w:szCs w:val="21"/>
          <w:lang w:eastAsia="zh-CN"/>
        </w:rPr>
        <w:t xml:space="preserve">20.3.2 </w:t>
      </w:r>
      <w:r>
        <w:rPr>
          <w:rFonts w:ascii="宋体" w:hAnsi="宋体" w:cs="宋体" w:hint="eastAsia"/>
          <w:szCs w:val="21"/>
          <w:lang w:eastAsia="zh-CN"/>
        </w:rPr>
        <w:t>争议评审小组的决定</w:t>
      </w:r>
      <w:bookmarkEnd w:id="826"/>
      <w:bookmarkEnd w:id="827"/>
      <w:bookmarkEnd w:id="828"/>
      <w:bookmarkEnd w:id="829"/>
      <w:bookmarkEnd w:id="830"/>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合同当事人关于本项的约定：</w:t>
      </w:r>
      <w:r>
        <w:rPr>
          <w:rFonts w:ascii="宋体" w:hAnsi="宋体" w:cs="宋体" w:hint="eastAsia"/>
          <w:szCs w:val="21"/>
          <w:u w:val="single"/>
          <w:lang w:eastAsia="zh-CN"/>
        </w:rPr>
        <w:t xml:space="preserve">      /                                </w:t>
      </w:r>
      <w:r>
        <w:rPr>
          <w:rFonts w:ascii="宋体" w:hAnsi="宋体" w:cs="宋体" w:hint="eastAsia"/>
          <w:szCs w:val="21"/>
          <w:lang w:eastAsia="zh-CN"/>
        </w:rPr>
        <w:t>。</w:t>
      </w:r>
    </w:p>
    <w:p w:rsidR="00850515" w:rsidRDefault="00C43DEA" w:rsidP="00B51C8C">
      <w:pPr>
        <w:spacing w:after="120" w:line="360" w:lineRule="auto"/>
        <w:ind w:firstLineChars="200" w:firstLine="442"/>
        <w:outlineLvl w:val="0"/>
        <w:rPr>
          <w:rFonts w:ascii="宋体" w:hAnsi="宋体" w:cs="宋体"/>
          <w:b/>
          <w:bCs/>
          <w:szCs w:val="21"/>
          <w:lang w:eastAsia="zh-CN"/>
        </w:rPr>
      </w:pPr>
      <w:bookmarkStart w:id="831" w:name="_Toc674"/>
      <w:bookmarkStart w:id="832" w:name="_Toc11762"/>
      <w:bookmarkStart w:id="833" w:name="_Toc48203842"/>
      <w:bookmarkStart w:id="834" w:name="_Toc22704"/>
      <w:bookmarkStart w:id="835" w:name="_Toc15788"/>
      <w:r>
        <w:rPr>
          <w:rFonts w:ascii="宋体" w:hAnsi="宋体" w:cs="宋体" w:hint="eastAsia"/>
          <w:b/>
          <w:bCs/>
          <w:szCs w:val="21"/>
          <w:lang w:eastAsia="zh-CN"/>
        </w:rPr>
        <w:t>20.4</w:t>
      </w:r>
      <w:r>
        <w:rPr>
          <w:rFonts w:ascii="宋体" w:hAnsi="宋体" w:cs="宋体" w:hint="eastAsia"/>
          <w:b/>
          <w:bCs/>
          <w:szCs w:val="21"/>
          <w:lang w:eastAsia="zh-CN"/>
        </w:rPr>
        <w:t>仲裁或诉讼</w:t>
      </w:r>
      <w:bookmarkEnd w:id="755"/>
      <w:bookmarkEnd w:id="831"/>
      <w:bookmarkEnd w:id="832"/>
      <w:bookmarkEnd w:id="833"/>
      <w:bookmarkEnd w:id="834"/>
      <w:bookmarkEnd w:id="835"/>
    </w:p>
    <w:p w:rsidR="00850515" w:rsidRDefault="00C43DEA">
      <w:pPr>
        <w:spacing w:after="120" w:line="360" w:lineRule="auto"/>
        <w:ind w:firstLineChars="200" w:firstLine="440"/>
        <w:rPr>
          <w:rFonts w:ascii="宋体" w:hAnsi="宋体" w:cs="宋体"/>
          <w:szCs w:val="21"/>
          <w:lang w:eastAsia="zh-CN"/>
        </w:rPr>
      </w:pPr>
      <w:r>
        <w:rPr>
          <w:rFonts w:ascii="宋体" w:hAnsi="宋体" w:cs="宋体" w:hint="eastAsia"/>
          <w:szCs w:val="21"/>
          <w:lang w:eastAsia="zh-CN"/>
        </w:rPr>
        <w:t>因合同及合同有关事项发生的争议，按下列第</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2</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种方式解决：</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1</w:t>
      </w:r>
      <w:r>
        <w:rPr>
          <w:rFonts w:ascii="宋体" w:hAnsi="宋体" w:cs="宋体" w:hint="eastAsia"/>
          <w:szCs w:val="21"/>
          <w:lang w:eastAsia="zh-CN"/>
        </w:rPr>
        <w:t>）向</w:t>
      </w:r>
      <w:r>
        <w:rPr>
          <w:rFonts w:ascii="宋体" w:hAnsi="宋体" w:cs="宋体" w:hint="eastAsia"/>
          <w:szCs w:val="21"/>
          <w:u w:val="single"/>
          <w:lang w:eastAsia="zh-CN"/>
        </w:rPr>
        <w:t xml:space="preserve">         /            </w:t>
      </w:r>
      <w:r>
        <w:rPr>
          <w:rFonts w:ascii="宋体" w:hAnsi="宋体" w:cs="宋体" w:hint="eastAsia"/>
          <w:szCs w:val="21"/>
          <w:lang w:eastAsia="zh-CN"/>
        </w:rPr>
        <w:t>仲裁委员会申请仲裁；</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）向</w:t>
      </w:r>
      <w:r>
        <w:rPr>
          <w:rFonts w:ascii="宋体" w:hAnsi="宋体" w:cs="宋体" w:hint="eastAsia"/>
          <w:szCs w:val="21"/>
          <w:u w:val="single"/>
          <w:lang w:eastAsia="zh-CN"/>
        </w:rPr>
        <w:t xml:space="preserve">     </w:t>
      </w:r>
      <w:r>
        <w:rPr>
          <w:rFonts w:ascii="宋体" w:hAnsi="宋体" w:cs="宋体" w:hint="eastAsia"/>
          <w:szCs w:val="21"/>
          <w:u w:val="single"/>
          <w:lang w:eastAsia="zh-CN"/>
        </w:rPr>
        <w:t>有管辖权的</w:t>
      </w:r>
      <w:r>
        <w:rPr>
          <w:rFonts w:ascii="宋体" w:hAnsi="宋体" w:cs="宋体" w:hint="eastAsia"/>
          <w:szCs w:val="21"/>
          <w:u w:val="single"/>
          <w:lang w:eastAsia="zh-CN"/>
        </w:rPr>
        <w:t xml:space="preserve">      </w:t>
      </w:r>
      <w:r>
        <w:rPr>
          <w:rFonts w:ascii="宋体" w:hAnsi="宋体" w:cs="宋体" w:hint="eastAsia"/>
          <w:szCs w:val="21"/>
          <w:lang w:eastAsia="zh-CN"/>
        </w:rPr>
        <w:t>人民法院起诉。</w:t>
      </w:r>
      <w:bookmarkEnd w:id="756"/>
      <w:bookmarkEnd w:id="757"/>
      <w:bookmarkEnd w:id="758"/>
      <w:bookmarkEnd w:id="759"/>
      <w:bookmarkEnd w:id="760"/>
      <w:bookmarkEnd w:id="761"/>
    </w:p>
    <w:p w:rsidR="00850515" w:rsidRDefault="00C43DEA">
      <w:pPr>
        <w:spacing w:line="360" w:lineRule="auto"/>
        <w:rPr>
          <w:rFonts w:ascii="宋体" w:hAnsi="宋体" w:cs="宋体"/>
          <w:b/>
          <w:sz w:val="32"/>
          <w:szCs w:val="32"/>
          <w:lang w:eastAsia="zh-CN"/>
        </w:rPr>
      </w:pPr>
      <w:r>
        <w:rPr>
          <w:rFonts w:ascii="宋体" w:hAnsi="宋体" w:cs="宋体" w:hint="eastAsia"/>
          <w:sz w:val="30"/>
          <w:szCs w:val="32"/>
          <w:lang w:eastAsia="zh-CN"/>
        </w:rPr>
        <w:br w:type="page"/>
      </w:r>
      <w:r>
        <w:rPr>
          <w:rFonts w:ascii="宋体" w:hAnsi="宋体" w:cs="宋体" w:hint="eastAsia"/>
          <w:b/>
          <w:sz w:val="30"/>
          <w:szCs w:val="30"/>
          <w:lang w:eastAsia="zh-CN"/>
        </w:rPr>
        <w:lastRenderedPageBreak/>
        <w:t>附件</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附件</w:t>
      </w:r>
      <w:r>
        <w:rPr>
          <w:rFonts w:ascii="宋体" w:hAnsi="宋体" w:cs="宋体" w:hint="eastAsia"/>
          <w:szCs w:val="21"/>
          <w:lang w:eastAsia="zh-CN"/>
        </w:rPr>
        <w:t>1</w:t>
      </w:r>
      <w:r>
        <w:rPr>
          <w:rFonts w:ascii="宋体" w:hAnsi="宋体" w:cs="宋体" w:hint="eastAsia"/>
          <w:szCs w:val="21"/>
          <w:lang w:eastAsia="zh-CN"/>
        </w:rPr>
        <w:t>：承包人承揽工程项目一览表</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附件</w:t>
      </w:r>
      <w:r>
        <w:rPr>
          <w:rFonts w:ascii="宋体" w:hAnsi="宋体" w:cs="宋体" w:hint="eastAsia"/>
          <w:szCs w:val="21"/>
          <w:lang w:eastAsia="zh-CN"/>
        </w:rPr>
        <w:t>2</w:t>
      </w:r>
      <w:r>
        <w:rPr>
          <w:rFonts w:ascii="宋体" w:hAnsi="宋体" w:cs="宋体" w:hint="eastAsia"/>
          <w:szCs w:val="21"/>
          <w:lang w:eastAsia="zh-CN"/>
        </w:rPr>
        <w:t>：发包人供应材料设备一览表</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附件</w:t>
      </w:r>
      <w:r>
        <w:rPr>
          <w:rFonts w:ascii="宋体" w:hAnsi="宋体" w:cs="宋体" w:hint="eastAsia"/>
          <w:szCs w:val="21"/>
          <w:lang w:eastAsia="zh-CN"/>
        </w:rPr>
        <w:t>3</w:t>
      </w:r>
      <w:r>
        <w:rPr>
          <w:rFonts w:ascii="宋体" w:hAnsi="宋体" w:cs="宋体" w:hint="eastAsia"/>
          <w:szCs w:val="21"/>
          <w:lang w:eastAsia="zh-CN"/>
        </w:rPr>
        <w:t>：工程质量保修书</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附件</w:t>
      </w:r>
      <w:r>
        <w:rPr>
          <w:rFonts w:ascii="宋体" w:hAnsi="宋体" w:cs="宋体" w:hint="eastAsia"/>
          <w:szCs w:val="21"/>
          <w:lang w:eastAsia="zh-CN"/>
        </w:rPr>
        <w:t>4</w:t>
      </w:r>
      <w:r>
        <w:rPr>
          <w:rFonts w:ascii="宋体" w:hAnsi="宋体" w:cs="宋体" w:hint="eastAsia"/>
          <w:szCs w:val="21"/>
          <w:lang w:eastAsia="zh-CN"/>
        </w:rPr>
        <w:t>：主要建设工程文件目录</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附件</w:t>
      </w:r>
      <w:r>
        <w:rPr>
          <w:rFonts w:ascii="宋体" w:hAnsi="宋体" w:cs="宋体" w:hint="eastAsia"/>
          <w:szCs w:val="21"/>
          <w:lang w:eastAsia="zh-CN"/>
        </w:rPr>
        <w:t>5</w:t>
      </w:r>
      <w:r>
        <w:rPr>
          <w:rFonts w:ascii="宋体" w:hAnsi="宋体" w:cs="宋体" w:hint="eastAsia"/>
          <w:szCs w:val="21"/>
          <w:lang w:eastAsia="zh-CN"/>
        </w:rPr>
        <w:t>：承包人用于本工程施工的机械设备表</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附件</w:t>
      </w:r>
      <w:r>
        <w:rPr>
          <w:rFonts w:ascii="宋体" w:hAnsi="宋体" w:cs="宋体" w:hint="eastAsia"/>
          <w:szCs w:val="21"/>
          <w:lang w:eastAsia="zh-CN"/>
        </w:rPr>
        <w:t>6</w:t>
      </w:r>
      <w:r>
        <w:rPr>
          <w:rFonts w:ascii="宋体" w:hAnsi="宋体" w:cs="宋体" w:hint="eastAsia"/>
          <w:szCs w:val="21"/>
          <w:lang w:eastAsia="zh-CN"/>
        </w:rPr>
        <w:t>：承包人主要施工管理人员表</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附件</w:t>
      </w:r>
      <w:r>
        <w:rPr>
          <w:rFonts w:ascii="宋体" w:hAnsi="宋体" w:cs="宋体" w:hint="eastAsia"/>
          <w:szCs w:val="21"/>
          <w:lang w:eastAsia="zh-CN"/>
        </w:rPr>
        <w:t>7</w:t>
      </w:r>
      <w:r>
        <w:rPr>
          <w:rFonts w:ascii="宋体" w:hAnsi="宋体" w:cs="宋体" w:hint="eastAsia"/>
          <w:szCs w:val="21"/>
          <w:lang w:eastAsia="zh-CN"/>
        </w:rPr>
        <w:t>：分包人主要施工管理人员表</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附件</w:t>
      </w:r>
      <w:r>
        <w:rPr>
          <w:rFonts w:ascii="宋体" w:hAnsi="宋体" w:cs="宋体" w:hint="eastAsia"/>
          <w:szCs w:val="21"/>
          <w:lang w:eastAsia="zh-CN"/>
        </w:rPr>
        <w:t>8</w:t>
      </w:r>
      <w:r>
        <w:rPr>
          <w:rFonts w:ascii="宋体" w:hAnsi="宋体" w:cs="宋体" w:hint="eastAsia"/>
          <w:szCs w:val="21"/>
          <w:lang w:eastAsia="zh-CN"/>
        </w:rPr>
        <w:t>：履约担保格式</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附件</w:t>
      </w:r>
      <w:r>
        <w:rPr>
          <w:rFonts w:ascii="宋体" w:hAnsi="宋体" w:cs="宋体" w:hint="eastAsia"/>
          <w:szCs w:val="21"/>
          <w:lang w:eastAsia="zh-CN"/>
        </w:rPr>
        <w:t>9</w:t>
      </w:r>
      <w:r>
        <w:rPr>
          <w:rFonts w:ascii="宋体" w:hAnsi="宋体" w:cs="宋体" w:hint="eastAsia"/>
          <w:szCs w:val="21"/>
          <w:lang w:eastAsia="zh-CN"/>
        </w:rPr>
        <w:t>：预付款担保格式</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附件</w:t>
      </w:r>
      <w:r>
        <w:rPr>
          <w:rFonts w:ascii="宋体" w:hAnsi="宋体" w:cs="宋体" w:hint="eastAsia"/>
          <w:szCs w:val="21"/>
          <w:lang w:eastAsia="zh-CN"/>
        </w:rPr>
        <w:t>10</w:t>
      </w:r>
      <w:r>
        <w:rPr>
          <w:rFonts w:ascii="宋体" w:hAnsi="宋体" w:cs="宋体" w:hint="eastAsia"/>
          <w:szCs w:val="21"/>
          <w:lang w:eastAsia="zh-CN"/>
        </w:rPr>
        <w:t>：支付担保格式</w:t>
      </w:r>
    </w:p>
    <w:p w:rsidR="00850515" w:rsidRDefault="00C43DEA">
      <w:pPr>
        <w:spacing w:line="360" w:lineRule="auto"/>
        <w:rPr>
          <w:rFonts w:ascii="宋体" w:hAnsi="宋体" w:cs="宋体"/>
          <w:szCs w:val="21"/>
          <w:lang w:eastAsia="zh-CN"/>
        </w:rPr>
        <w:sectPr w:rsidR="00850515">
          <w:footerReference w:type="default" r:id="rId15"/>
          <w:headerReference w:type="first" r:id="rId16"/>
          <w:footerReference w:type="first" r:id="rId17"/>
          <w:pgSz w:w="11906" w:h="16838"/>
          <w:pgMar w:top="1440" w:right="1800" w:bottom="1440" w:left="1800" w:header="851" w:footer="850" w:gutter="0"/>
          <w:cols w:space="720"/>
          <w:titlePg/>
          <w:docGrid w:type="lines" w:linePitch="312"/>
        </w:sectPr>
      </w:pPr>
      <w:r>
        <w:rPr>
          <w:rFonts w:ascii="宋体" w:hAnsi="宋体" w:cs="宋体" w:hint="eastAsia"/>
          <w:szCs w:val="21"/>
          <w:lang w:eastAsia="zh-CN"/>
        </w:rPr>
        <w:t>附件</w:t>
      </w:r>
      <w:r>
        <w:rPr>
          <w:rFonts w:ascii="宋体" w:hAnsi="宋体" w:cs="宋体" w:hint="eastAsia"/>
          <w:szCs w:val="21"/>
          <w:lang w:eastAsia="zh-CN"/>
        </w:rPr>
        <w:t>11</w:t>
      </w:r>
      <w:r>
        <w:rPr>
          <w:rFonts w:ascii="宋体" w:hAnsi="宋体" w:cs="宋体" w:hint="eastAsia"/>
          <w:szCs w:val="21"/>
          <w:lang w:eastAsia="zh-CN"/>
        </w:rPr>
        <w:t>：暂估价一览表</w:t>
      </w:r>
    </w:p>
    <w:p w:rsidR="00850515" w:rsidRDefault="00C43DEA">
      <w:pPr>
        <w:spacing w:beforeLines="50" w:before="156" w:afterLines="50" w:after="156" w:line="440" w:lineRule="exact"/>
        <w:rPr>
          <w:rFonts w:ascii="宋体" w:hAnsi="宋体" w:cs="宋体"/>
          <w:b/>
          <w:bCs/>
          <w:sz w:val="28"/>
          <w:szCs w:val="28"/>
          <w:lang w:eastAsia="zh-CN"/>
        </w:rPr>
      </w:pPr>
      <w:r>
        <w:rPr>
          <w:rFonts w:ascii="宋体" w:hAnsi="宋体" w:cs="宋体" w:hint="eastAsia"/>
          <w:b/>
          <w:bCs/>
          <w:sz w:val="28"/>
          <w:szCs w:val="28"/>
          <w:lang w:eastAsia="zh-CN"/>
        </w:rPr>
        <w:lastRenderedPageBreak/>
        <w:t>附件</w:t>
      </w:r>
      <w:r>
        <w:rPr>
          <w:rFonts w:ascii="宋体" w:hAnsi="宋体" w:cs="宋体" w:hint="eastAsia"/>
          <w:b/>
          <w:bCs/>
          <w:sz w:val="28"/>
          <w:szCs w:val="28"/>
          <w:lang w:eastAsia="zh-CN"/>
        </w:rPr>
        <w:t>1</w:t>
      </w:r>
      <w:r>
        <w:rPr>
          <w:rFonts w:ascii="宋体" w:hAnsi="宋体" w:cs="宋体" w:hint="eastAsia"/>
          <w:b/>
          <w:bCs/>
          <w:sz w:val="28"/>
          <w:szCs w:val="28"/>
          <w:lang w:eastAsia="zh-CN"/>
        </w:rPr>
        <w:t>：</w:t>
      </w:r>
    </w:p>
    <w:p w:rsidR="00850515" w:rsidRDefault="00C43DEA">
      <w:pPr>
        <w:spacing w:beforeLines="50" w:before="156" w:afterLines="50" w:after="156" w:line="440" w:lineRule="exact"/>
        <w:jc w:val="center"/>
        <w:rPr>
          <w:rFonts w:ascii="宋体" w:hAnsi="宋体" w:cs="宋体"/>
          <w:b/>
          <w:bCs/>
          <w:sz w:val="30"/>
          <w:szCs w:val="30"/>
          <w:lang w:eastAsia="zh-CN"/>
        </w:rPr>
      </w:pPr>
      <w:r>
        <w:rPr>
          <w:rFonts w:ascii="宋体" w:hAnsi="宋体" w:cs="宋体" w:hint="eastAsia"/>
          <w:b/>
          <w:bCs/>
          <w:sz w:val="30"/>
          <w:szCs w:val="30"/>
          <w:lang w:eastAsia="zh-CN"/>
        </w:rPr>
        <w:t>承包人承揽工程项目一览表</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162"/>
        <w:gridCol w:w="1681"/>
        <w:gridCol w:w="1290"/>
        <w:gridCol w:w="2195"/>
        <w:gridCol w:w="771"/>
        <w:gridCol w:w="1419"/>
        <w:gridCol w:w="1938"/>
        <w:gridCol w:w="1289"/>
        <w:gridCol w:w="773"/>
        <w:gridCol w:w="771"/>
      </w:tblGrid>
      <w:tr w:rsidR="00850515">
        <w:tc>
          <w:tcPr>
            <w:tcW w:w="437" w:type="pct"/>
            <w:vAlign w:val="center"/>
          </w:tcPr>
          <w:p w:rsidR="00850515" w:rsidRDefault="00C43DEA">
            <w:pPr>
              <w:pStyle w:val="a4"/>
              <w:keepNext/>
              <w:spacing w:line="440" w:lineRule="exact"/>
              <w:ind w:left="63" w:right="63"/>
              <w:jc w:val="center"/>
              <w:rPr>
                <w:rFonts w:cs="宋体"/>
                <w:b/>
                <w:bCs/>
                <w:kern w:val="2"/>
                <w:sz w:val="21"/>
                <w:szCs w:val="21"/>
                <w:lang w:eastAsia="zh-CN"/>
              </w:rPr>
            </w:pPr>
            <w:r>
              <w:rPr>
                <w:rFonts w:cs="宋体" w:hint="eastAsia"/>
                <w:b/>
                <w:bCs/>
                <w:kern w:val="2"/>
                <w:sz w:val="21"/>
                <w:szCs w:val="21"/>
                <w:lang w:eastAsia="zh-CN"/>
              </w:rPr>
              <w:t>单位工程名称</w:t>
            </w:r>
          </w:p>
        </w:tc>
        <w:tc>
          <w:tcPr>
            <w:tcW w:w="631" w:type="pct"/>
            <w:vAlign w:val="center"/>
          </w:tcPr>
          <w:p w:rsidR="00850515" w:rsidRDefault="00C43DEA">
            <w:pPr>
              <w:pStyle w:val="a4"/>
              <w:keepNext/>
              <w:spacing w:line="440" w:lineRule="exact"/>
              <w:ind w:left="63" w:right="63"/>
              <w:jc w:val="center"/>
              <w:rPr>
                <w:rFonts w:cs="宋体"/>
                <w:b/>
                <w:bCs/>
                <w:kern w:val="2"/>
                <w:sz w:val="21"/>
                <w:szCs w:val="21"/>
                <w:lang w:eastAsia="zh-CN"/>
              </w:rPr>
            </w:pPr>
            <w:r>
              <w:rPr>
                <w:rFonts w:cs="宋体" w:hint="eastAsia"/>
                <w:b/>
                <w:bCs/>
                <w:kern w:val="2"/>
                <w:sz w:val="21"/>
                <w:szCs w:val="21"/>
                <w:lang w:eastAsia="zh-CN"/>
              </w:rPr>
              <w:t>建设规模</w:t>
            </w:r>
          </w:p>
        </w:tc>
        <w:tc>
          <w:tcPr>
            <w:tcW w:w="485" w:type="pct"/>
            <w:vAlign w:val="center"/>
          </w:tcPr>
          <w:p w:rsidR="00850515" w:rsidRDefault="00C43DEA">
            <w:pPr>
              <w:pStyle w:val="a4"/>
              <w:keepNext/>
              <w:spacing w:line="440" w:lineRule="exact"/>
              <w:ind w:left="63" w:right="63"/>
              <w:jc w:val="center"/>
              <w:rPr>
                <w:rFonts w:cs="宋体"/>
                <w:b/>
                <w:bCs/>
                <w:kern w:val="2"/>
                <w:sz w:val="21"/>
                <w:szCs w:val="21"/>
                <w:lang w:eastAsia="zh-CN"/>
              </w:rPr>
            </w:pPr>
            <w:r>
              <w:rPr>
                <w:rFonts w:cs="宋体" w:hint="eastAsia"/>
                <w:b/>
                <w:bCs/>
                <w:kern w:val="2"/>
                <w:sz w:val="21"/>
                <w:szCs w:val="21"/>
                <w:lang w:eastAsia="zh-CN"/>
              </w:rPr>
              <w:t>建筑面积(平方米)</w:t>
            </w:r>
          </w:p>
        </w:tc>
        <w:tc>
          <w:tcPr>
            <w:tcW w:w="825" w:type="pct"/>
            <w:vAlign w:val="center"/>
          </w:tcPr>
          <w:p w:rsidR="00850515" w:rsidRDefault="00C43DEA">
            <w:pPr>
              <w:pStyle w:val="a4"/>
              <w:keepNext/>
              <w:spacing w:line="440" w:lineRule="exact"/>
              <w:ind w:left="63" w:right="63"/>
              <w:jc w:val="center"/>
              <w:rPr>
                <w:rFonts w:cs="宋体"/>
                <w:b/>
                <w:bCs/>
                <w:kern w:val="2"/>
                <w:sz w:val="21"/>
                <w:szCs w:val="21"/>
                <w:lang w:eastAsia="zh-CN"/>
              </w:rPr>
            </w:pPr>
            <w:r>
              <w:rPr>
                <w:rFonts w:cs="宋体" w:hint="eastAsia"/>
                <w:b/>
                <w:bCs/>
                <w:kern w:val="2"/>
                <w:sz w:val="21"/>
                <w:szCs w:val="21"/>
                <w:lang w:eastAsia="zh-CN"/>
              </w:rPr>
              <w:t>结构形式</w:t>
            </w:r>
          </w:p>
        </w:tc>
        <w:tc>
          <w:tcPr>
            <w:tcW w:w="290" w:type="pct"/>
            <w:vAlign w:val="center"/>
          </w:tcPr>
          <w:p w:rsidR="00850515" w:rsidRDefault="00C43DEA">
            <w:pPr>
              <w:pStyle w:val="a4"/>
              <w:keepNext/>
              <w:spacing w:line="440" w:lineRule="exact"/>
              <w:ind w:left="63" w:right="63"/>
              <w:jc w:val="center"/>
              <w:rPr>
                <w:rFonts w:cs="宋体"/>
                <w:b/>
                <w:bCs/>
                <w:kern w:val="2"/>
                <w:sz w:val="21"/>
                <w:szCs w:val="21"/>
                <w:lang w:eastAsia="zh-CN"/>
              </w:rPr>
            </w:pPr>
            <w:r>
              <w:rPr>
                <w:rFonts w:cs="宋体" w:hint="eastAsia"/>
                <w:b/>
                <w:bCs/>
                <w:kern w:val="2"/>
                <w:sz w:val="21"/>
                <w:szCs w:val="21"/>
                <w:lang w:eastAsia="zh-CN"/>
              </w:rPr>
              <w:t>层数</w:t>
            </w:r>
          </w:p>
        </w:tc>
        <w:tc>
          <w:tcPr>
            <w:tcW w:w="534" w:type="pct"/>
            <w:vAlign w:val="center"/>
          </w:tcPr>
          <w:p w:rsidR="00850515" w:rsidRDefault="00C43DEA">
            <w:pPr>
              <w:pStyle w:val="a4"/>
              <w:keepNext/>
              <w:spacing w:line="440" w:lineRule="exact"/>
              <w:ind w:left="63" w:right="63"/>
              <w:jc w:val="center"/>
              <w:rPr>
                <w:rFonts w:cs="宋体"/>
                <w:b/>
                <w:bCs/>
                <w:kern w:val="2"/>
                <w:sz w:val="21"/>
                <w:szCs w:val="21"/>
                <w:lang w:eastAsia="zh-CN"/>
              </w:rPr>
            </w:pPr>
            <w:r>
              <w:rPr>
                <w:rFonts w:cs="宋体" w:hint="eastAsia"/>
                <w:b/>
                <w:bCs/>
                <w:kern w:val="2"/>
                <w:sz w:val="21"/>
                <w:szCs w:val="21"/>
                <w:lang w:eastAsia="zh-CN"/>
              </w:rPr>
              <w:t>生产能力</w:t>
            </w:r>
          </w:p>
        </w:tc>
        <w:tc>
          <w:tcPr>
            <w:tcW w:w="728" w:type="pct"/>
            <w:vAlign w:val="center"/>
          </w:tcPr>
          <w:p w:rsidR="00850515" w:rsidRDefault="00C43DEA">
            <w:pPr>
              <w:pStyle w:val="a4"/>
              <w:keepNext/>
              <w:spacing w:line="440" w:lineRule="exact"/>
              <w:ind w:left="63" w:right="63"/>
              <w:jc w:val="center"/>
              <w:rPr>
                <w:rFonts w:cs="宋体"/>
                <w:b/>
                <w:bCs/>
                <w:kern w:val="2"/>
                <w:sz w:val="21"/>
                <w:szCs w:val="21"/>
                <w:lang w:eastAsia="zh-CN"/>
              </w:rPr>
            </w:pPr>
            <w:r>
              <w:rPr>
                <w:rFonts w:cs="宋体" w:hint="eastAsia"/>
                <w:b/>
                <w:bCs/>
                <w:kern w:val="2"/>
                <w:sz w:val="21"/>
                <w:szCs w:val="21"/>
                <w:lang w:eastAsia="zh-CN"/>
              </w:rPr>
              <w:t>设备安装内容</w:t>
            </w:r>
          </w:p>
        </w:tc>
        <w:tc>
          <w:tcPr>
            <w:tcW w:w="485" w:type="pct"/>
            <w:vAlign w:val="center"/>
          </w:tcPr>
          <w:p w:rsidR="00850515" w:rsidRDefault="00C43DEA">
            <w:pPr>
              <w:pStyle w:val="a4"/>
              <w:keepNext/>
              <w:spacing w:line="440" w:lineRule="exact"/>
              <w:ind w:left="63" w:right="63"/>
              <w:jc w:val="center"/>
              <w:rPr>
                <w:rFonts w:cs="宋体"/>
                <w:b/>
                <w:bCs/>
                <w:kern w:val="2"/>
                <w:sz w:val="21"/>
                <w:szCs w:val="21"/>
                <w:lang w:eastAsia="zh-CN"/>
              </w:rPr>
            </w:pPr>
            <w:r>
              <w:rPr>
                <w:rFonts w:cs="宋体" w:hint="eastAsia"/>
                <w:b/>
                <w:bCs/>
                <w:kern w:val="2"/>
                <w:sz w:val="21"/>
                <w:szCs w:val="21"/>
                <w:lang w:eastAsia="zh-CN"/>
              </w:rPr>
              <w:t>合同价格（元）</w:t>
            </w:r>
          </w:p>
        </w:tc>
        <w:tc>
          <w:tcPr>
            <w:tcW w:w="291" w:type="pct"/>
            <w:vAlign w:val="center"/>
          </w:tcPr>
          <w:p w:rsidR="00850515" w:rsidRDefault="00C43DEA">
            <w:pPr>
              <w:pStyle w:val="a4"/>
              <w:keepNext/>
              <w:spacing w:line="440" w:lineRule="exact"/>
              <w:ind w:left="63" w:right="63"/>
              <w:jc w:val="center"/>
              <w:rPr>
                <w:rFonts w:cs="宋体"/>
                <w:b/>
                <w:bCs/>
                <w:kern w:val="2"/>
                <w:sz w:val="21"/>
                <w:szCs w:val="21"/>
                <w:lang w:eastAsia="zh-CN"/>
              </w:rPr>
            </w:pPr>
            <w:r>
              <w:rPr>
                <w:rFonts w:cs="宋体" w:hint="eastAsia"/>
                <w:b/>
                <w:bCs/>
                <w:kern w:val="2"/>
                <w:sz w:val="21"/>
                <w:szCs w:val="21"/>
                <w:lang w:eastAsia="zh-CN"/>
              </w:rPr>
              <w:t>开工日期</w:t>
            </w:r>
          </w:p>
        </w:tc>
        <w:tc>
          <w:tcPr>
            <w:tcW w:w="290" w:type="pct"/>
            <w:vAlign w:val="center"/>
          </w:tcPr>
          <w:p w:rsidR="00850515" w:rsidRDefault="00C43DEA">
            <w:pPr>
              <w:pStyle w:val="a4"/>
              <w:keepNext/>
              <w:spacing w:line="440" w:lineRule="exact"/>
              <w:ind w:left="63" w:right="63"/>
              <w:jc w:val="center"/>
              <w:rPr>
                <w:rFonts w:cs="宋体"/>
                <w:b/>
                <w:bCs/>
                <w:kern w:val="2"/>
                <w:sz w:val="21"/>
                <w:szCs w:val="21"/>
                <w:lang w:eastAsia="zh-CN"/>
              </w:rPr>
            </w:pPr>
            <w:r>
              <w:rPr>
                <w:rFonts w:cs="宋体" w:hint="eastAsia"/>
                <w:b/>
                <w:bCs/>
                <w:kern w:val="2"/>
                <w:sz w:val="21"/>
                <w:szCs w:val="21"/>
                <w:lang w:eastAsia="zh-CN"/>
              </w:rPr>
              <w:t>竣工日期</w:t>
            </w:r>
          </w:p>
        </w:tc>
      </w:tr>
      <w:tr w:rsidR="00850515">
        <w:trPr>
          <w:trHeight w:val="567"/>
        </w:trPr>
        <w:tc>
          <w:tcPr>
            <w:tcW w:w="437" w:type="pct"/>
            <w:vAlign w:val="center"/>
          </w:tcPr>
          <w:p w:rsidR="00850515" w:rsidRDefault="00850515">
            <w:pPr>
              <w:pStyle w:val="a4"/>
              <w:keepNext/>
              <w:spacing w:line="440" w:lineRule="exact"/>
              <w:ind w:left="63" w:right="63"/>
              <w:jc w:val="center"/>
              <w:rPr>
                <w:rFonts w:cs="宋体"/>
                <w:sz w:val="21"/>
                <w:szCs w:val="21"/>
              </w:rPr>
            </w:pPr>
          </w:p>
        </w:tc>
        <w:tc>
          <w:tcPr>
            <w:tcW w:w="631"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825"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c>
          <w:tcPr>
            <w:tcW w:w="534" w:type="pct"/>
            <w:vAlign w:val="center"/>
          </w:tcPr>
          <w:p w:rsidR="00850515" w:rsidRDefault="00850515">
            <w:pPr>
              <w:pStyle w:val="a4"/>
              <w:keepNext/>
              <w:spacing w:line="440" w:lineRule="exact"/>
              <w:ind w:left="63" w:right="63"/>
              <w:jc w:val="center"/>
              <w:rPr>
                <w:rFonts w:cs="宋体"/>
                <w:sz w:val="21"/>
                <w:szCs w:val="21"/>
              </w:rPr>
            </w:pPr>
          </w:p>
        </w:tc>
        <w:tc>
          <w:tcPr>
            <w:tcW w:w="728"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291"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567"/>
        </w:trPr>
        <w:tc>
          <w:tcPr>
            <w:tcW w:w="437" w:type="pct"/>
            <w:vAlign w:val="center"/>
          </w:tcPr>
          <w:p w:rsidR="00850515" w:rsidRDefault="00850515">
            <w:pPr>
              <w:pStyle w:val="a4"/>
              <w:keepNext/>
              <w:spacing w:line="440" w:lineRule="exact"/>
              <w:ind w:left="63" w:right="63"/>
              <w:jc w:val="center"/>
              <w:rPr>
                <w:rFonts w:cs="宋体"/>
                <w:sz w:val="21"/>
                <w:szCs w:val="21"/>
              </w:rPr>
            </w:pPr>
          </w:p>
        </w:tc>
        <w:tc>
          <w:tcPr>
            <w:tcW w:w="631"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825"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c>
          <w:tcPr>
            <w:tcW w:w="534" w:type="pct"/>
            <w:vAlign w:val="center"/>
          </w:tcPr>
          <w:p w:rsidR="00850515" w:rsidRDefault="00850515">
            <w:pPr>
              <w:pStyle w:val="a4"/>
              <w:keepNext/>
              <w:spacing w:line="440" w:lineRule="exact"/>
              <w:ind w:left="63" w:right="63"/>
              <w:jc w:val="center"/>
              <w:rPr>
                <w:rFonts w:cs="宋体"/>
                <w:sz w:val="21"/>
                <w:szCs w:val="21"/>
              </w:rPr>
            </w:pPr>
          </w:p>
        </w:tc>
        <w:tc>
          <w:tcPr>
            <w:tcW w:w="728"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291"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567"/>
        </w:trPr>
        <w:tc>
          <w:tcPr>
            <w:tcW w:w="437" w:type="pct"/>
            <w:vAlign w:val="center"/>
          </w:tcPr>
          <w:p w:rsidR="00850515" w:rsidRDefault="00850515">
            <w:pPr>
              <w:pStyle w:val="a4"/>
              <w:keepNext/>
              <w:spacing w:line="440" w:lineRule="exact"/>
              <w:ind w:left="63" w:right="63"/>
              <w:jc w:val="center"/>
              <w:rPr>
                <w:rFonts w:cs="宋体"/>
                <w:sz w:val="21"/>
                <w:szCs w:val="21"/>
              </w:rPr>
            </w:pPr>
          </w:p>
        </w:tc>
        <w:tc>
          <w:tcPr>
            <w:tcW w:w="631"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825"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c>
          <w:tcPr>
            <w:tcW w:w="534" w:type="pct"/>
            <w:vAlign w:val="center"/>
          </w:tcPr>
          <w:p w:rsidR="00850515" w:rsidRDefault="00850515">
            <w:pPr>
              <w:pStyle w:val="a4"/>
              <w:keepNext/>
              <w:spacing w:line="440" w:lineRule="exact"/>
              <w:ind w:left="63" w:right="63"/>
              <w:jc w:val="center"/>
              <w:rPr>
                <w:rFonts w:cs="宋体"/>
                <w:sz w:val="21"/>
                <w:szCs w:val="21"/>
              </w:rPr>
            </w:pPr>
          </w:p>
        </w:tc>
        <w:tc>
          <w:tcPr>
            <w:tcW w:w="728"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291"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567"/>
        </w:trPr>
        <w:tc>
          <w:tcPr>
            <w:tcW w:w="437" w:type="pct"/>
            <w:vAlign w:val="center"/>
          </w:tcPr>
          <w:p w:rsidR="00850515" w:rsidRDefault="00850515">
            <w:pPr>
              <w:pStyle w:val="a4"/>
              <w:keepNext/>
              <w:spacing w:line="440" w:lineRule="exact"/>
              <w:ind w:left="63" w:right="63"/>
              <w:jc w:val="center"/>
              <w:rPr>
                <w:rFonts w:cs="宋体"/>
                <w:sz w:val="21"/>
                <w:szCs w:val="21"/>
              </w:rPr>
            </w:pPr>
          </w:p>
        </w:tc>
        <w:tc>
          <w:tcPr>
            <w:tcW w:w="631"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825"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c>
          <w:tcPr>
            <w:tcW w:w="534" w:type="pct"/>
            <w:vAlign w:val="center"/>
          </w:tcPr>
          <w:p w:rsidR="00850515" w:rsidRDefault="00850515">
            <w:pPr>
              <w:pStyle w:val="a4"/>
              <w:keepNext/>
              <w:spacing w:line="440" w:lineRule="exact"/>
              <w:ind w:left="63" w:right="63"/>
              <w:jc w:val="center"/>
              <w:rPr>
                <w:rFonts w:cs="宋体"/>
                <w:sz w:val="21"/>
                <w:szCs w:val="21"/>
              </w:rPr>
            </w:pPr>
          </w:p>
        </w:tc>
        <w:tc>
          <w:tcPr>
            <w:tcW w:w="728"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291"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567"/>
        </w:trPr>
        <w:tc>
          <w:tcPr>
            <w:tcW w:w="437" w:type="pct"/>
            <w:vAlign w:val="center"/>
          </w:tcPr>
          <w:p w:rsidR="00850515" w:rsidRDefault="00850515">
            <w:pPr>
              <w:pStyle w:val="a4"/>
              <w:keepNext/>
              <w:spacing w:line="440" w:lineRule="exact"/>
              <w:ind w:left="63" w:right="63"/>
              <w:jc w:val="center"/>
              <w:rPr>
                <w:rFonts w:cs="宋体"/>
                <w:sz w:val="21"/>
                <w:szCs w:val="21"/>
              </w:rPr>
            </w:pPr>
          </w:p>
        </w:tc>
        <w:tc>
          <w:tcPr>
            <w:tcW w:w="631"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825"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c>
          <w:tcPr>
            <w:tcW w:w="534" w:type="pct"/>
            <w:vAlign w:val="center"/>
          </w:tcPr>
          <w:p w:rsidR="00850515" w:rsidRDefault="00850515">
            <w:pPr>
              <w:pStyle w:val="a4"/>
              <w:keepNext/>
              <w:spacing w:line="440" w:lineRule="exact"/>
              <w:ind w:left="63" w:right="63"/>
              <w:jc w:val="center"/>
              <w:rPr>
                <w:rFonts w:cs="宋体"/>
                <w:sz w:val="21"/>
                <w:szCs w:val="21"/>
              </w:rPr>
            </w:pPr>
          </w:p>
        </w:tc>
        <w:tc>
          <w:tcPr>
            <w:tcW w:w="728"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291"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567"/>
        </w:trPr>
        <w:tc>
          <w:tcPr>
            <w:tcW w:w="437" w:type="pct"/>
            <w:vAlign w:val="center"/>
          </w:tcPr>
          <w:p w:rsidR="00850515" w:rsidRDefault="00850515">
            <w:pPr>
              <w:pStyle w:val="a4"/>
              <w:keepNext/>
              <w:spacing w:line="440" w:lineRule="exact"/>
              <w:ind w:left="63" w:right="63"/>
              <w:jc w:val="center"/>
              <w:rPr>
                <w:rFonts w:cs="宋体"/>
                <w:sz w:val="21"/>
                <w:szCs w:val="21"/>
              </w:rPr>
            </w:pPr>
          </w:p>
        </w:tc>
        <w:tc>
          <w:tcPr>
            <w:tcW w:w="631"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825"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c>
          <w:tcPr>
            <w:tcW w:w="534" w:type="pct"/>
            <w:vAlign w:val="center"/>
          </w:tcPr>
          <w:p w:rsidR="00850515" w:rsidRDefault="00850515">
            <w:pPr>
              <w:pStyle w:val="a4"/>
              <w:keepNext/>
              <w:spacing w:line="440" w:lineRule="exact"/>
              <w:ind w:left="63" w:right="63"/>
              <w:jc w:val="center"/>
              <w:rPr>
                <w:rFonts w:cs="宋体"/>
                <w:sz w:val="21"/>
                <w:szCs w:val="21"/>
              </w:rPr>
            </w:pPr>
          </w:p>
        </w:tc>
        <w:tc>
          <w:tcPr>
            <w:tcW w:w="728"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291"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567"/>
        </w:trPr>
        <w:tc>
          <w:tcPr>
            <w:tcW w:w="437" w:type="pct"/>
            <w:vAlign w:val="center"/>
          </w:tcPr>
          <w:p w:rsidR="00850515" w:rsidRDefault="00850515">
            <w:pPr>
              <w:pStyle w:val="a4"/>
              <w:keepNext/>
              <w:spacing w:line="440" w:lineRule="exact"/>
              <w:ind w:left="63" w:right="63"/>
              <w:jc w:val="center"/>
              <w:rPr>
                <w:rFonts w:cs="宋体"/>
                <w:sz w:val="21"/>
                <w:szCs w:val="21"/>
              </w:rPr>
            </w:pPr>
          </w:p>
        </w:tc>
        <w:tc>
          <w:tcPr>
            <w:tcW w:w="631"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825"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c>
          <w:tcPr>
            <w:tcW w:w="534" w:type="pct"/>
            <w:vAlign w:val="center"/>
          </w:tcPr>
          <w:p w:rsidR="00850515" w:rsidRDefault="00850515">
            <w:pPr>
              <w:pStyle w:val="a4"/>
              <w:keepNext/>
              <w:spacing w:line="440" w:lineRule="exact"/>
              <w:ind w:left="63" w:right="63"/>
              <w:jc w:val="center"/>
              <w:rPr>
                <w:rFonts w:cs="宋体"/>
                <w:sz w:val="21"/>
                <w:szCs w:val="21"/>
              </w:rPr>
            </w:pPr>
          </w:p>
        </w:tc>
        <w:tc>
          <w:tcPr>
            <w:tcW w:w="728"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291"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567"/>
        </w:trPr>
        <w:tc>
          <w:tcPr>
            <w:tcW w:w="437" w:type="pct"/>
            <w:vAlign w:val="center"/>
          </w:tcPr>
          <w:p w:rsidR="00850515" w:rsidRDefault="00850515">
            <w:pPr>
              <w:pStyle w:val="a4"/>
              <w:keepNext/>
              <w:spacing w:line="440" w:lineRule="exact"/>
              <w:ind w:left="63" w:right="63"/>
              <w:jc w:val="center"/>
              <w:rPr>
                <w:rFonts w:cs="宋体"/>
                <w:sz w:val="21"/>
                <w:szCs w:val="21"/>
              </w:rPr>
            </w:pPr>
          </w:p>
        </w:tc>
        <w:tc>
          <w:tcPr>
            <w:tcW w:w="631"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825"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c>
          <w:tcPr>
            <w:tcW w:w="534" w:type="pct"/>
            <w:vAlign w:val="center"/>
          </w:tcPr>
          <w:p w:rsidR="00850515" w:rsidRDefault="00850515">
            <w:pPr>
              <w:pStyle w:val="a4"/>
              <w:keepNext/>
              <w:spacing w:line="440" w:lineRule="exact"/>
              <w:ind w:left="63" w:right="63"/>
              <w:jc w:val="center"/>
              <w:rPr>
                <w:rFonts w:cs="宋体"/>
                <w:sz w:val="21"/>
                <w:szCs w:val="21"/>
              </w:rPr>
            </w:pPr>
          </w:p>
        </w:tc>
        <w:tc>
          <w:tcPr>
            <w:tcW w:w="728"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291"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567"/>
        </w:trPr>
        <w:tc>
          <w:tcPr>
            <w:tcW w:w="437" w:type="pct"/>
            <w:vAlign w:val="center"/>
          </w:tcPr>
          <w:p w:rsidR="00850515" w:rsidRDefault="00850515">
            <w:pPr>
              <w:pStyle w:val="a4"/>
              <w:keepNext/>
              <w:spacing w:line="440" w:lineRule="exact"/>
              <w:ind w:left="63" w:right="63"/>
              <w:jc w:val="center"/>
              <w:rPr>
                <w:rFonts w:cs="宋体"/>
                <w:sz w:val="21"/>
                <w:szCs w:val="21"/>
              </w:rPr>
            </w:pPr>
          </w:p>
        </w:tc>
        <w:tc>
          <w:tcPr>
            <w:tcW w:w="631"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825"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c>
          <w:tcPr>
            <w:tcW w:w="534" w:type="pct"/>
            <w:vAlign w:val="center"/>
          </w:tcPr>
          <w:p w:rsidR="00850515" w:rsidRDefault="00850515">
            <w:pPr>
              <w:pStyle w:val="a4"/>
              <w:keepNext/>
              <w:spacing w:line="440" w:lineRule="exact"/>
              <w:ind w:left="63" w:right="63"/>
              <w:jc w:val="center"/>
              <w:rPr>
                <w:rFonts w:cs="宋体"/>
                <w:sz w:val="21"/>
                <w:szCs w:val="21"/>
              </w:rPr>
            </w:pPr>
          </w:p>
        </w:tc>
        <w:tc>
          <w:tcPr>
            <w:tcW w:w="728"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291"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567"/>
        </w:trPr>
        <w:tc>
          <w:tcPr>
            <w:tcW w:w="437" w:type="pct"/>
            <w:vAlign w:val="center"/>
          </w:tcPr>
          <w:p w:rsidR="00850515" w:rsidRDefault="00850515">
            <w:pPr>
              <w:pStyle w:val="a4"/>
              <w:keepNext/>
              <w:spacing w:line="440" w:lineRule="exact"/>
              <w:ind w:left="63" w:right="63"/>
              <w:jc w:val="center"/>
              <w:rPr>
                <w:rFonts w:cs="宋体"/>
                <w:sz w:val="21"/>
                <w:szCs w:val="21"/>
              </w:rPr>
            </w:pPr>
          </w:p>
        </w:tc>
        <w:tc>
          <w:tcPr>
            <w:tcW w:w="631"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825"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c>
          <w:tcPr>
            <w:tcW w:w="534" w:type="pct"/>
            <w:vAlign w:val="center"/>
          </w:tcPr>
          <w:p w:rsidR="00850515" w:rsidRDefault="00850515">
            <w:pPr>
              <w:pStyle w:val="a4"/>
              <w:keepNext/>
              <w:spacing w:line="440" w:lineRule="exact"/>
              <w:ind w:left="63" w:right="63"/>
              <w:jc w:val="center"/>
              <w:rPr>
                <w:rFonts w:cs="宋体"/>
                <w:sz w:val="21"/>
                <w:szCs w:val="21"/>
              </w:rPr>
            </w:pPr>
          </w:p>
        </w:tc>
        <w:tc>
          <w:tcPr>
            <w:tcW w:w="728" w:type="pct"/>
            <w:vAlign w:val="center"/>
          </w:tcPr>
          <w:p w:rsidR="00850515" w:rsidRDefault="00850515">
            <w:pPr>
              <w:pStyle w:val="a4"/>
              <w:keepNext/>
              <w:spacing w:line="440" w:lineRule="exact"/>
              <w:ind w:left="63" w:right="63"/>
              <w:jc w:val="center"/>
              <w:rPr>
                <w:rFonts w:cs="宋体"/>
                <w:sz w:val="21"/>
                <w:szCs w:val="21"/>
              </w:rPr>
            </w:pPr>
          </w:p>
        </w:tc>
        <w:tc>
          <w:tcPr>
            <w:tcW w:w="485" w:type="pct"/>
            <w:vAlign w:val="center"/>
          </w:tcPr>
          <w:p w:rsidR="00850515" w:rsidRDefault="00850515">
            <w:pPr>
              <w:pStyle w:val="a4"/>
              <w:keepNext/>
              <w:spacing w:line="440" w:lineRule="exact"/>
              <w:ind w:left="63" w:right="63"/>
              <w:jc w:val="center"/>
              <w:rPr>
                <w:rFonts w:cs="宋体"/>
                <w:sz w:val="21"/>
                <w:szCs w:val="21"/>
              </w:rPr>
            </w:pPr>
          </w:p>
        </w:tc>
        <w:tc>
          <w:tcPr>
            <w:tcW w:w="291" w:type="pct"/>
            <w:vAlign w:val="center"/>
          </w:tcPr>
          <w:p w:rsidR="00850515" w:rsidRDefault="00850515">
            <w:pPr>
              <w:pStyle w:val="a4"/>
              <w:keepNext/>
              <w:spacing w:line="440" w:lineRule="exact"/>
              <w:ind w:left="63" w:right="63"/>
              <w:jc w:val="center"/>
              <w:rPr>
                <w:rFonts w:cs="宋体"/>
                <w:sz w:val="21"/>
                <w:szCs w:val="21"/>
              </w:rPr>
            </w:pPr>
          </w:p>
        </w:tc>
        <w:tc>
          <w:tcPr>
            <w:tcW w:w="290" w:type="pct"/>
            <w:vAlign w:val="center"/>
          </w:tcPr>
          <w:p w:rsidR="00850515" w:rsidRDefault="00850515">
            <w:pPr>
              <w:pStyle w:val="a4"/>
              <w:keepNext/>
              <w:spacing w:line="440" w:lineRule="exact"/>
              <w:ind w:left="63" w:right="63"/>
              <w:jc w:val="center"/>
              <w:rPr>
                <w:rFonts w:cs="宋体"/>
                <w:sz w:val="21"/>
                <w:szCs w:val="21"/>
              </w:rPr>
            </w:pPr>
          </w:p>
        </w:tc>
      </w:tr>
    </w:tbl>
    <w:p w:rsidR="00850515" w:rsidRDefault="00850515">
      <w:pPr>
        <w:spacing w:line="440" w:lineRule="exact"/>
        <w:rPr>
          <w:rFonts w:ascii="宋体" w:hAnsi="宋体" w:cs="宋体"/>
          <w:b/>
          <w:sz w:val="30"/>
          <w:szCs w:val="30"/>
        </w:rPr>
        <w:sectPr w:rsidR="00850515">
          <w:headerReference w:type="first" r:id="rId18"/>
          <w:footerReference w:type="first" r:id="rId19"/>
          <w:pgSz w:w="16838" w:h="11906" w:orient="landscape"/>
          <w:pgMar w:top="1440" w:right="1800" w:bottom="1440" w:left="1800" w:header="851" w:footer="992" w:gutter="0"/>
          <w:cols w:space="720"/>
          <w:titlePg/>
          <w:docGrid w:type="linesAndChars" w:linePitch="312"/>
        </w:sectPr>
      </w:pPr>
    </w:p>
    <w:p w:rsidR="00850515" w:rsidRDefault="00C43DEA">
      <w:pPr>
        <w:spacing w:line="440" w:lineRule="exact"/>
        <w:rPr>
          <w:rFonts w:ascii="宋体" w:hAnsi="宋体" w:cs="宋体"/>
          <w:b/>
          <w:bCs/>
          <w:sz w:val="28"/>
          <w:szCs w:val="28"/>
        </w:rPr>
      </w:pPr>
      <w:r>
        <w:rPr>
          <w:rFonts w:ascii="宋体" w:hAnsi="宋体" w:cs="宋体" w:hint="eastAsia"/>
          <w:b/>
          <w:bCs/>
          <w:sz w:val="28"/>
          <w:szCs w:val="28"/>
        </w:rPr>
        <w:lastRenderedPageBreak/>
        <w:t>附</w:t>
      </w:r>
      <w:bookmarkStart w:id="836" w:name="_Toc296346726"/>
      <w:bookmarkStart w:id="837" w:name="_Toc296503225"/>
      <w:bookmarkStart w:id="838" w:name="_Toc267261692"/>
      <w:bookmarkStart w:id="839" w:name="_Toc296891265"/>
      <w:bookmarkStart w:id="840" w:name="_Toc296891053"/>
      <w:bookmarkStart w:id="841" w:name="_Toc296347224"/>
      <w:bookmarkStart w:id="842" w:name="_Toc296944564"/>
      <w:r>
        <w:rPr>
          <w:rFonts w:ascii="宋体" w:hAnsi="宋体" w:cs="宋体" w:hint="eastAsia"/>
          <w:b/>
          <w:bCs/>
          <w:sz w:val="28"/>
          <w:szCs w:val="28"/>
        </w:rPr>
        <w:t>件</w:t>
      </w:r>
      <w:r>
        <w:rPr>
          <w:rFonts w:ascii="宋体" w:hAnsi="宋体" w:cs="宋体" w:hint="eastAsia"/>
          <w:b/>
          <w:bCs/>
          <w:sz w:val="28"/>
          <w:szCs w:val="28"/>
        </w:rPr>
        <w:t>2</w:t>
      </w:r>
      <w:r>
        <w:rPr>
          <w:rFonts w:ascii="宋体" w:hAnsi="宋体" w:cs="宋体" w:hint="eastAsia"/>
          <w:b/>
          <w:bCs/>
          <w:sz w:val="28"/>
          <w:szCs w:val="28"/>
        </w:rPr>
        <w:t>：</w:t>
      </w:r>
    </w:p>
    <w:bookmarkEnd w:id="836"/>
    <w:bookmarkEnd w:id="837"/>
    <w:bookmarkEnd w:id="838"/>
    <w:bookmarkEnd w:id="839"/>
    <w:bookmarkEnd w:id="840"/>
    <w:bookmarkEnd w:id="841"/>
    <w:bookmarkEnd w:id="842"/>
    <w:p w:rsidR="00850515" w:rsidRDefault="00C43DEA">
      <w:pPr>
        <w:spacing w:beforeLines="50" w:before="120" w:afterLines="50" w:after="120" w:line="440" w:lineRule="exact"/>
        <w:jc w:val="center"/>
        <w:rPr>
          <w:rFonts w:ascii="宋体" w:hAnsi="宋体" w:cs="宋体"/>
          <w:b/>
          <w:bCs/>
          <w:sz w:val="30"/>
          <w:szCs w:val="30"/>
          <w:lang w:eastAsia="zh-CN"/>
        </w:rPr>
      </w:pPr>
      <w:r>
        <w:rPr>
          <w:rFonts w:ascii="宋体" w:hAnsi="宋体" w:cs="宋体" w:hint="eastAsia"/>
          <w:b/>
          <w:bCs/>
          <w:sz w:val="30"/>
          <w:szCs w:val="30"/>
          <w:lang w:eastAsia="zh-CN"/>
        </w:rPr>
        <w:t>发包人供应材料设备一览表</w:t>
      </w:r>
    </w:p>
    <w:tbl>
      <w:tblPr>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062"/>
        <w:gridCol w:w="1526"/>
        <w:gridCol w:w="750"/>
        <w:gridCol w:w="992"/>
        <w:gridCol w:w="767"/>
        <w:gridCol w:w="904"/>
        <w:gridCol w:w="817"/>
        <w:gridCol w:w="1011"/>
        <w:gridCol w:w="819"/>
        <w:gridCol w:w="872"/>
      </w:tblGrid>
      <w:tr w:rsidR="00850515">
        <w:trPr>
          <w:trHeight w:val="902"/>
          <w:jc w:val="center"/>
        </w:trPr>
        <w:tc>
          <w:tcPr>
            <w:tcW w:w="556" w:type="pct"/>
            <w:vAlign w:val="center"/>
          </w:tcPr>
          <w:p w:rsidR="00850515" w:rsidRDefault="00C43DEA">
            <w:pPr>
              <w:jc w:val="center"/>
              <w:rPr>
                <w:rFonts w:ascii="宋体" w:hAnsi="宋体" w:cs="宋体"/>
                <w:b/>
                <w:bCs/>
                <w:szCs w:val="21"/>
              </w:rPr>
            </w:pPr>
            <w:r>
              <w:rPr>
                <w:rFonts w:ascii="宋体" w:hAnsi="宋体" w:cs="宋体" w:hint="eastAsia"/>
                <w:b/>
                <w:bCs/>
                <w:szCs w:val="21"/>
              </w:rPr>
              <w:t>序号</w:t>
            </w:r>
          </w:p>
        </w:tc>
        <w:tc>
          <w:tcPr>
            <w:tcW w:w="800" w:type="pct"/>
            <w:vAlign w:val="center"/>
          </w:tcPr>
          <w:p w:rsidR="00850515" w:rsidRDefault="00C43DEA">
            <w:pPr>
              <w:jc w:val="center"/>
              <w:rPr>
                <w:rFonts w:ascii="宋体" w:hAnsi="宋体" w:cs="宋体"/>
                <w:b/>
                <w:bCs/>
                <w:szCs w:val="21"/>
              </w:rPr>
            </w:pPr>
            <w:r>
              <w:rPr>
                <w:rFonts w:ascii="宋体" w:hAnsi="宋体" w:cs="宋体" w:hint="eastAsia"/>
                <w:b/>
                <w:bCs/>
                <w:szCs w:val="21"/>
              </w:rPr>
              <w:t>材料、设备品种</w:t>
            </w:r>
          </w:p>
        </w:tc>
        <w:tc>
          <w:tcPr>
            <w:tcW w:w="394" w:type="pct"/>
            <w:vAlign w:val="center"/>
          </w:tcPr>
          <w:p w:rsidR="00850515" w:rsidRDefault="00C43DEA">
            <w:pPr>
              <w:jc w:val="center"/>
              <w:rPr>
                <w:rFonts w:ascii="宋体" w:hAnsi="宋体" w:cs="宋体"/>
                <w:b/>
                <w:bCs/>
                <w:szCs w:val="21"/>
              </w:rPr>
            </w:pPr>
            <w:r>
              <w:rPr>
                <w:rFonts w:ascii="宋体" w:hAnsi="宋体" w:cs="宋体" w:hint="eastAsia"/>
                <w:b/>
                <w:bCs/>
                <w:szCs w:val="21"/>
              </w:rPr>
              <w:t>规格型号</w:t>
            </w:r>
          </w:p>
        </w:tc>
        <w:tc>
          <w:tcPr>
            <w:tcW w:w="520" w:type="pct"/>
            <w:vAlign w:val="center"/>
          </w:tcPr>
          <w:p w:rsidR="00850515" w:rsidRDefault="00C43DEA">
            <w:pPr>
              <w:jc w:val="center"/>
              <w:rPr>
                <w:rFonts w:ascii="宋体" w:hAnsi="宋体" w:cs="宋体"/>
                <w:b/>
                <w:bCs/>
                <w:szCs w:val="21"/>
              </w:rPr>
            </w:pPr>
            <w:r>
              <w:rPr>
                <w:rFonts w:ascii="宋体" w:hAnsi="宋体" w:cs="宋体" w:hint="eastAsia"/>
                <w:b/>
                <w:bCs/>
                <w:szCs w:val="21"/>
              </w:rPr>
              <w:t>单位</w:t>
            </w:r>
          </w:p>
        </w:tc>
        <w:tc>
          <w:tcPr>
            <w:tcW w:w="403" w:type="pct"/>
            <w:vAlign w:val="center"/>
          </w:tcPr>
          <w:p w:rsidR="00850515" w:rsidRDefault="00C43DEA">
            <w:pPr>
              <w:jc w:val="center"/>
              <w:rPr>
                <w:rFonts w:ascii="宋体" w:hAnsi="宋体" w:cs="宋体"/>
                <w:b/>
                <w:bCs/>
                <w:szCs w:val="21"/>
              </w:rPr>
            </w:pPr>
            <w:r>
              <w:rPr>
                <w:rFonts w:ascii="宋体" w:hAnsi="宋体" w:cs="宋体" w:hint="eastAsia"/>
                <w:b/>
                <w:bCs/>
                <w:szCs w:val="21"/>
              </w:rPr>
              <w:t>数量</w:t>
            </w:r>
          </w:p>
        </w:tc>
        <w:tc>
          <w:tcPr>
            <w:tcW w:w="475" w:type="pct"/>
            <w:vAlign w:val="center"/>
          </w:tcPr>
          <w:p w:rsidR="00850515" w:rsidRDefault="00C43DEA">
            <w:pPr>
              <w:jc w:val="center"/>
              <w:rPr>
                <w:rFonts w:ascii="宋体" w:hAnsi="宋体" w:cs="宋体"/>
                <w:b/>
                <w:bCs/>
                <w:szCs w:val="21"/>
              </w:rPr>
            </w:pPr>
            <w:r>
              <w:rPr>
                <w:rFonts w:ascii="宋体" w:hAnsi="宋体" w:cs="宋体" w:hint="eastAsia"/>
                <w:b/>
                <w:bCs/>
                <w:szCs w:val="21"/>
              </w:rPr>
              <w:t>单价（元）</w:t>
            </w:r>
          </w:p>
        </w:tc>
        <w:tc>
          <w:tcPr>
            <w:tcW w:w="429" w:type="pct"/>
            <w:vAlign w:val="center"/>
          </w:tcPr>
          <w:p w:rsidR="00850515" w:rsidRDefault="00C43DEA">
            <w:pPr>
              <w:jc w:val="center"/>
              <w:rPr>
                <w:rFonts w:ascii="宋体" w:hAnsi="宋体" w:cs="宋体"/>
                <w:b/>
                <w:bCs/>
                <w:szCs w:val="21"/>
              </w:rPr>
            </w:pPr>
            <w:r>
              <w:rPr>
                <w:rFonts w:ascii="宋体" w:hAnsi="宋体" w:cs="宋体" w:hint="eastAsia"/>
                <w:b/>
                <w:bCs/>
                <w:szCs w:val="21"/>
              </w:rPr>
              <w:t>质量等级</w:t>
            </w:r>
          </w:p>
        </w:tc>
        <w:tc>
          <w:tcPr>
            <w:tcW w:w="530" w:type="pct"/>
            <w:vAlign w:val="center"/>
          </w:tcPr>
          <w:p w:rsidR="00850515" w:rsidRDefault="00C43DEA">
            <w:pPr>
              <w:jc w:val="center"/>
              <w:rPr>
                <w:rFonts w:ascii="宋体" w:hAnsi="宋体" w:cs="宋体"/>
                <w:b/>
                <w:bCs/>
                <w:szCs w:val="21"/>
              </w:rPr>
            </w:pPr>
            <w:r>
              <w:rPr>
                <w:rFonts w:ascii="宋体" w:hAnsi="宋体" w:cs="宋体" w:hint="eastAsia"/>
                <w:b/>
                <w:bCs/>
                <w:szCs w:val="21"/>
              </w:rPr>
              <w:t>供应时间</w:t>
            </w:r>
          </w:p>
        </w:tc>
        <w:tc>
          <w:tcPr>
            <w:tcW w:w="430" w:type="pct"/>
            <w:vAlign w:val="center"/>
          </w:tcPr>
          <w:p w:rsidR="00850515" w:rsidRDefault="00C43DEA">
            <w:pPr>
              <w:jc w:val="center"/>
              <w:rPr>
                <w:rFonts w:ascii="宋体" w:hAnsi="宋体" w:cs="宋体"/>
                <w:b/>
                <w:bCs/>
                <w:szCs w:val="21"/>
              </w:rPr>
            </w:pPr>
            <w:r>
              <w:rPr>
                <w:rFonts w:ascii="宋体" w:hAnsi="宋体" w:cs="宋体" w:hint="eastAsia"/>
                <w:b/>
                <w:bCs/>
                <w:szCs w:val="21"/>
              </w:rPr>
              <w:t>送达地点</w:t>
            </w:r>
          </w:p>
        </w:tc>
        <w:tc>
          <w:tcPr>
            <w:tcW w:w="458" w:type="pct"/>
            <w:vAlign w:val="center"/>
          </w:tcPr>
          <w:p w:rsidR="00850515" w:rsidRDefault="00C43DEA">
            <w:pPr>
              <w:jc w:val="center"/>
              <w:rPr>
                <w:rFonts w:ascii="宋体" w:hAnsi="宋体" w:cs="宋体"/>
                <w:b/>
                <w:bCs/>
                <w:szCs w:val="21"/>
              </w:rPr>
            </w:pPr>
            <w:r>
              <w:rPr>
                <w:rFonts w:ascii="宋体" w:hAnsi="宋体" w:cs="宋体" w:hint="eastAsia"/>
                <w:b/>
                <w:bCs/>
                <w:szCs w:val="21"/>
              </w:rPr>
              <w:t>备注</w:t>
            </w:r>
          </w:p>
        </w:tc>
      </w:tr>
      <w:tr w:rsidR="00850515">
        <w:trPr>
          <w:trHeight w:val="567"/>
          <w:jc w:val="center"/>
        </w:trPr>
        <w:tc>
          <w:tcPr>
            <w:tcW w:w="556" w:type="pct"/>
            <w:vAlign w:val="center"/>
          </w:tcPr>
          <w:p w:rsidR="00850515" w:rsidRDefault="00850515">
            <w:pPr>
              <w:pStyle w:val="a4"/>
              <w:keepNext/>
              <w:spacing w:line="440" w:lineRule="exact"/>
              <w:ind w:left="63" w:right="63"/>
              <w:rPr>
                <w:rFonts w:cs="宋体"/>
                <w:sz w:val="21"/>
                <w:szCs w:val="21"/>
              </w:rPr>
            </w:pPr>
          </w:p>
        </w:tc>
        <w:tc>
          <w:tcPr>
            <w:tcW w:w="800" w:type="pct"/>
            <w:vAlign w:val="center"/>
          </w:tcPr>
          <w:p w:rsidR="00850515" w:rsidRDefault="00850515">
            <w:pPr>
              <w:pStyle w:val="a4"/>
              <w:keepNext/>
              <w:spacing w:line="440" w:lineRule="exact"/>
              <w:ind w:left="63" w:right="63"/>
              <w:rPr>
                <w:rFonts w:cs="宋体"/>
                <w:sz w:val="21"/>
                <w:szCs w:val="21"/>
              </w:rPr>
            </w:pPr>
          </w:p>
        </w:tc>
        <w:tc>
          <w:tcPr>
            <w:tcW w:w="394" w:type="pct"/>
            <w:vAlign w:val="center"/>
          </w:tcPr>
          <w:p w:rsidR="00850515" w:rsidRDefault="00850515">
            <w:pPr>
              <w:pStyle w:val="a4"/>
              <w:keepNext/>
              <w:spacing w:line="440" w:lineRule="exact"/>
              <w:ind w:left="63" w:right="63"/>
              <w:rPr>
                <w:rFonts w:cs="宋体"/>
                <w:sz w:val="21"/>
                <w:szCs w:val="21"/>
              </w:rPr>
            </w:pPr>
          </w:p>
        </w:tc>
        <w:tc>
          <w:tcPr>
            <w:tcW w:w="520" w:type="pct"/>
            <w:vAlign w:val="center"/>
          </w:tcPr>
          <w:p w:rsidR="00850515" w:rsidRDefault="00850515">
            <w:pPr>
              <w:pStyle w:val="a4"/>
              <w:keepNext/>
              <w:spacing w:line="440" w:lineRule="exact"/>
              <w:ind w:left="63" w:right="63"/>
              <w:rPr>
                <w:rFonts w:cs="宋体"/>
                <w:sz w:val="21"/>
                <w:szCs w:val="21"/>
              </w:rPr>
            </w:pPr>
          </w:p>
        </w:tc>
        <w:tc>
          <w:tcPr>
            <w:tcW w:w="403" w:type="pct"/>
            <w:vAlign w:val="center"/>
          </w:tcPr>
          <w:p w:rsidR="00850515" w:rsidRDefault="00850515">
            <w:pPr>
              <w:pStyle w:val="a4"/>
              <w:keepNext/>
              <w:spacing w:line="440" w:lineRule="exact"/>
              <w:ind w:left="63" w:right="63"/>
              <w:rPr>
                <w:rFonts w:cs="宋体"/>
                <w:sz w:val="21"/>
                <w:szCs w:val="21"/>
              </w:rPr>
            </w:pPr>
          </w:p>
        </w:tc>
        <w:tc>
          <w:tcPr>
            <w:tcW w:w="475" w:type="pct"/>
            <w:vAlign w:val="center"/>
          </w:tcPr>
          <w:p w:rsidR="00850515" w:rsidRDefault="00850515">
            <w:pPr>
              <w:pStyle w:val="a4"/>
              <w:keepNext/>
              <w:spacing w:line="440" w:lineRule="exact"/>
              <w:ind w:left="63" w:right="63"/>
              <w:rPr>
                <w:rFonts w:cs="宋体"/>
                <w:sz w:val="21"/>
                <w:szCs w:val="21"/>
              </w:rPr>
            </w:pPr>
          </w:p>
        </w:tc>
        <w:tc>
          <w:tcPr>
            <w:tcW w:w="429" w:type="pct"/>
            <w:vAlign w:val="center"/>
          </w:tcPr>
          <w:p w:rsidR="00850515" w:rsidRDefault="00850515">
            <w:pPr>
              <w:pStyle w:val="a4"/>
              <w:keepNext/>
              <w:spacing w:line="440" w:lineRule="exact"/>
              <w:ind w:left="63" w:right="63"/>
              <w:rPr>
                <w:rFonts w:cs="宋体"/>
                <w:sz w:val="21"/>
                <w:szCs w:val="21"/>
              </w:rPr>
            </w:pPr>
          </w:p>
        </w:tc>
        <w:tc>
          <w:tcPr>
            <w:tcW w:w="530" w:type="pct"/>
            <w:vAlign w:val="center"/>
          </w:tcPr>
          <w:p w:rsidR="00850515" w:rsidRDefault="00850515">
            <w:pPr>
              <w:pStyle w:val="a4"/>
              <w:keepNext/>
              <w:spacing w:line="440" w:lineRule="exact"/>
              <w:ind w:left="63" w:right="63"/>
              <w:rPr>
                <w:rFonts w:cs="宋体"/>
                <w:sz w:val="21"/>
                <w:szCs w:val="21"/>
              </w:rPr>
            </w:pPr>
          </w:p>
        </w:tc>
        <w:tc>
          <w:tcPr>
            <w:tcW w:w="430" w:type="pct"/>
            <w:vAlign w:val="center"/>
          </w:tcPr>
          <w:p w:rsidR="00850515" w:rsidRDefault="00850515">
            <w:pPr>
              <w:pStyle w:val="a4"/>
              <w:keepNext/>
              <w:spacing w:line="440" w:lineRule="exact"/>
              <w:ind w:left="63" w:right="63"/>
              <w:rPr>
                <w:rFonts w:cs="宋体"/>
                <w:sz w:val="21"/>
                <w:szCs w:val="21"/>
              </w:rPr>
            </w:pPr>
          </w:p>
        </w:tc>
        <w:tc>
          <w:tcPr>
            <w:tcW w:w="458" w:type="pct"/>
            <w:vAlign w:val="center"/>
          </w:tcPr>
          <w:p w:rsidR="00850515" w:rsidRDefault="00850515">
            <w:pPr>
              <w:pStyle w:val="a4"/>
              <w:keepNext/>
              <w:spacing w:line="440" w:lineRule="exact"/>
              <w:ind w:left="63" w:right="63"/>
              <w:rPr>
                <w:rFonts w:cs="宋体"/>
                <w:sz w:val="21"/>
                <w:szCs w:val="21"/>
              </w:rPr>
            </w:pPr>
          </w:p>
        </w:tc>
      </w:tr>
      <w:tr w:rsidR="00850515">
        <w:trPr>
          <w:trHeight w:val="567"/>
          <w:jc w:val="center"/>
        </w:trPr>
        <w:tc>
          <w:tcPr>
            <w:tcW w:w="556" w:type="pct"/>
            <w:vAlign w:val="center"/>
          </w:tcPr>
          <w:p w:rsidR="00850515" w:rsidRDefault="00850515">
            <w:pPr>
              <w:pStyle w:val="a4"/>
              <w:keepNext/>
              <w:spacing w:line="440" w:lineRule="exact"/>
              <w:ind w:left="63" w:right="63"/>
              <w:rPr>
                <w:rFonts w:cs="宋体"/>
                <w:sz w:val="21"/>
                <w:szCs w:val="21"/>
              </w:rPr>
            </w:pPr>
          </w:p>
        </w:tc>
        <w:tc>
          <w:tcPr>
            <w:tcW w:w="800" w:type="pct"/>
            <w:vAlign w:val="center"/>
          </w:tcPr>
          <w:p w:rsidR="00850515" w:rsidRDefault="00850515">
            <w:pPr>
              <w:pStyle w:val="a4"/>
              <w:keepNext/>
              <w:spacing w:line="440" w:lineRule="exact"/>
              <w:ind w:left="63" w:right="63"/>
              <w:rPr>
                <w:rFonts w:cs="宋体"/>
                <w:sz w:val="21"/>
                <w:szCs w:val="21"/>
              </w:rPr>
            </w:pPr>
          </w:p>
        </w:tc>
        <w:tc>
          <w:tcPr>
            <w:tcW w:w="394" w:type="pct"/>
            <w:vAlign w:val="center"/>
          </w:tcPr>
          <w:p w:rsidR="00850515" w:rsidRDefault="00850515">
            <w:pPr>
              <w:pStyle w:val="a4"/>
              <w:keepNext/>
              <w:spacing w:line="440" w:lineRule="exact"/>
              <w:ind w:left="63" w:right="63"/>
              <w:rPr>
                <w:rFonts w:cs="宋体"/>
                <w:sz w:val="21"/>
                <w:szCs w:val="21"/>
              </w:rPr>
            </w:pPr>
          </w:p>
        </w:tc>
        <w:tc>
          <w:tcPr>
            <w:tcW w:w="520" w:type="pct"/>
            <w:vAlign w:val="center"/>
          </w:tcPr>
          <w:p w:rsidR="00850515" w:rsidRDefault="00850515">
            <w:pPr>
              <w:pStyle w:val="a4"/>
              <w:keepNext/>
              <w:spacing w:line="440" w:lineRule="exact"/>
              <w:ind w:left="63" w:right="63"/>
              <w:rPr>
                <w:rFonts w:cs="宋体"/>
                <w:sz w:val="21"/>
                <w:szCs w:val="21"/>
              </w:rPr>
            </w:pPr>
          </w:p>
        </w:tc>
        <w:tc>
          <w:tcPr>
            <w:tcW w:w="403" w:type="pct"/>
            <w:vAlign w:val="center"/>
          </w:tcPr>
          <w:p w:rsidR="00850515" w:rsidRDefault="00850515">
            <w:pPr>
              <w:pStyle w:val="a4"/>
              <w:keepNext/>
              <w:spacing w:line="440" w:lineRule="exact"/>
              <w:ind w:left="63" w:right="63"/>
              <w:rPr>
                <w:rFonts w:cs="宋体"/>
                <w:sz w:val="21"/>
                <w:szCs w:val="21"/>
              </w:rPr>
            </w:pPr>
          </w:p>
        </w:tc>
        <w:tc>
          <w:tcPr>
            <w:tcW w:w="475" w:type="pct"/>
            <w:vAlign w:val="center"/>
          </w:tcPr>
          <w:p w:rsidR="00850515" w:rsidRDefault="00850515">
            <w:pPr>
              <w:pStyle w:val="a4"/>
              <w:keepNext/>
              <w:spacing w:line="440" w:lineRule="exact"/>
              <w:ind w:left="63" w:right="63"/>
              <w:rPr>
                <w:rFonts w:cs="宋体"/>
                <w:sz w:val="21"/>
                <w:szCs w:val="21"/>
              </w:rPr>
            </w:pPr>
          </w:p>
        </w:tc>
        <w:tc>
          <w:tcPr>
            <w:tcW w:w="429" w:type="pct"/>
            <w:vAlign w:val="center"/>
          </w:tcPr>
          <w:p w:rsidR="00850515" w:rsidRDefault="00850515">
            <w:pPr>
              <w:pStyle w:val="a4"/>
              <w:keepNext/>
              <w:spacing w:line="440" w:lineRule="exact"/>
              <w:ind w:left="63" w:right="63"/>
              <w:rPr>
                <w:rFonts w:cs="宋体"/>
                <w:sz w:val="21"/>
                <w:szCs w:val="21"/>
              </w:rPr>
            </w:pPr>
          </w:p>
        </w:tc>
        <w:tc>
          <w:tcPr>
            <w:tcW w:w="530" w:type="pct"/>
            <w:vAlign w:val="center"/>
          </w:tcPr>
          <w:p w:rsidR="00850515" w:rsidRDefault="00850515">
            <w:pPr>
              <w:pStyle w:val="a4"/>
              <w:keepNext/>
              <w:spacing w:line="440" w:lineRule="exact"/>
              <w:ind w:left="63" w:right="63"/>
              <w:rPr>
                <w:rFonts w:cs="宋体"/>
                <w:sz w:val="21"/>
                <w:szCs w:val="21"/>
              </w:rPr>
            </w:pPr>
          </w:p>
        </w:tc>
        <w:tc>
          <w:tcPr>
            <w:tcW w:w="430" w:type="pct"/>
            <w:vAlign w:val="center"/>
          </w:tcPr>
          <w:p w:rsidR="00850515" w:rsidRDefault="00850515">
            <w:pPr>
              <w:pStyle w:val="a4"/>
              <w:keepNext/>
              <w:spacing w:line="440" w:lineRule="exact"/>
              <w:ind w:left="63" w:right="63"/>
              <w:rPr>
                <w:rFonts w:cs="宋体"/>
                <w:sz w:val="21"/>
                <w:szCs w:val="21"/>
              </w:rPr>
            </w:pPr>
          </w:p>
        </w:tc>
        <w:tc>
          <w:tcPr>
            <w:tcW w:w="458" w:type="pct"/>
            <w:vAlign w:val="center"/>
          </w:tcPr>
          <w:p w:rsidR="00850515" w:rsidRDefault="00850515">
            <w:pPr>
              <w:pStyle w:val="a4"/>
              <w:keepNext/>
              <w:spacing w:line="440" w:lineRule="exact"/>
              <w:ind w:left="63" w:right="63"/>
              <w:rPr>
                <w:rFonts w:cs="宋体"/>
                <w:sz w:val="21"/>
                <w:szCs w:val="21"/>
              </w:rPr>
            </w:pPr>
          </w:p>
        </w:tc>
      </w:tr>
      <w:tr w:rsidR="00850515">
        <w:trPr>
          <w:trHeight w:val="567"/>
          <w:jc w:val="center"/>
        </w:trPr>
        <w:tc>
          <w:tcPr>
            <w:tcW w:w="556" w:type="pct"/>
            <w:vAlign w:val="center"/>
          </w:tcPr>
          <w:p w:rsidR="00850515" w:rsidRDefault="00850515">
            <w:pPr>
              <w:pStyle w:val="a4"/>
              <w:keepNext/>
              <w:spacing w:line="440" w:lineRule="exact"/>
              <w:ind w:left="63" w:right="63"/>
              <w:rPr>
                <w:rFonts w:cs="宋体"/>
                <w:sz w:val="21"/>
                <w:szCs w:val="21"/>
              </w:rPr>
            </w:pPr>
          </w:p>
        </w:tc>
        <w:tc>
          <w:tcPr>
            <w:tcW w:w="800" w:type="pct"/>
            <w:vAlign w:val="center"/>
          </w:tcPr>
          <w:p w:rsidR="00850515" w:rsidRDefault="00850515">
            <w:pPr>
              <w:pStyle w:val="a4"/>
              <w:keepNext/>
              <w:spacing w:line="440" w:lineRule="exact"/>
              <w:ind w:left="63" w:right="63"/>
              <w:rPr>
                <w:rFonts w:cs="宋体"/>
                <w:sz w:val="21"/>
                <w:szCs w:val="21"/>
              </w:rPr>
            </w:pPr>
          </w:p>
        </w:tc>
        <w:tc>
          <w:tcPr>
            <w:tcW w:w="394" w:type="pct"/>
            <w:vAlign w:val="center"/>
          </w:tcPr>
          <w:p w:rsidR="00850515" w:rsidRDefault="00850515">
            <w:pPr>
              <w:pStyle w:val="a4"/>
              <w:keepNext/>
              <w:spacing w:line="440" w:lineRule="exact"/>
              <w:ind w:left="63" w:right="63"/>
              <w:rPr>
                <w:rFonts w:cs="宋体"/>
                <w:sz w:val="21"/>
                <w:szCs w:val="21"/>
              </w:rPr>
            </w:pPr>
          </w:p>
        </w:tc>
        <w:tc>
          <w:tcPr>
            <w:tcW w:w="520" w:type="pct"/>
            <w:vAlign w:val="center"/>
          </w:tcPr>
          <w:p w:rsidR="00850515" w:rsidRDefault="00850515">
            <w:pPr>
              <w:pStyle w:val="a4"/>
              <w:keepNext/>
              <w:spacing w:line="440" w:lineRule="exact"/>
              <w:ind w:left="63" w:right="63"/>
              <w:rPr>
                <w:rFonts w:cs="宋体"/>
                <w:sz w:val="21"/>
                <w:szCs w:val="21"/>
              </w:rPr>
            </w:pPr>
          </w:p>
        </w:tc>
        <w:tc>
          <w:tcPr>
            <w:tcW w:w="403" w:type="pct"/>
            <w:vAlign w:val="center"/>
          </w:tcPr>
          <w:p w:rsidR="00850515" w:rsidRDefault="00850515">
            <w:pPr>
              <w:pStyle w:val="a4"/>
              <w:keepNext/>
              <w:spacing w:line="440" w:lineRule="exact"/>
              <w:ind w:left="63" w:right="63"/>
              <w:rPr>
                <w:rFonts w:cs="宋体"/>
                <w:sz w:val="21"/>
                <w:szCs w:val="21"/>
              </w:rPr>
            </w:pPr>
          </w:p>
        </w:tc>
        <w:tc>
          <w:tcPr>
            <w:tcW w:w="475" w:type="pct"/>
            <w:vAlign w:val="center"/>
          </w:tcPr>
          <w:p w:rsidR="00850515" w:rsidRDefault="00850515">
            <w:pPr>
              <w:pStyle w:val="a4"/>
              <w:keepNext/>
              <w:spacing w:line="440" w:lineRule="exact"/>
              <w:ind w:left="63" w:right="63"/>
              <w:rPr>
                <w:rFonts w:cs="宋体"/>
                <w:sz w:val="21"/>
                <w:szCs w:val="21"/>
              </w:rPr>
            </w:pPr>
          </w:p>
        </w:tc>
        <w:tc>
          <w:tcPr>
            <w:tcW w:w="429" w:type="pct"/>
            <w:vAlign w:val="center"/>
          </w:tcPr>
          <w:p w:rsidR="00850515" w:rsidRDefault="00850515">
            <w:pPr>
              <w:pStyle w:val="a4"/>
              <w:keepNext/>
              <w:spacing w:line="440" w:lineRule="exact"/>
              <w:ind w:left="63" w:right="63"/>
              <w:rPr>
                <w:rFonts w:cs="宋体"/>
                <w:sz w:val="21"/>
                <w:szCs w:val="21"/>
              </w:rPr>
            </w:pPr>
          </w:p>
        </w:tc>
        <w:tc>
          <w:tcPr>
            <w:tcW w:w="530" w:type="pct"/>
            <w:vAlign w:val="center"/>
          </w:tcPr>
          <w:p w:rsidR="00850515" w:rsidRDefault="00850515">
            <w:pPr>
              <w:pStyle w:val="a4"/>
              <w:keepNext/>
              <w:spacing w:line="440" w:lineRule="exact"/>
              <w:ind w:left="63" w:right="63"/>
              <w:rPr>
                <w:rFonts w:cs="宋体"/>
                <w:sz w:val="21"/>
                <w:szCs w:val="21"/>
              </w:rPr>
            </w:pPr>
          </w:p>
        </w:tc>
        <w:tc>
          <w:tcPr>
            <w:tcW w:w="430" w:type="pct"/>
            <w:vAlign w:val="center"/>
          </w:tcPr>
          <w:p w:rsidR="00850515" w:rsidRDefault="00850515">
            <w:pPr>
              <w:pStyle w:val="a4"/>
              <w:keepNext/>
              <w:spacing w:line="440" w:lineRule="exact"/>
              <w:ind w:left="63" w:right="63"/>
              <w:rPr>
                <w:rFonts w:cs="宋体"/>
                <w:sz w:val="21"/>
                <w:szCs w:val="21"/>
              </w:rPr>
            </w:pPr>
          </w:p>
        </w:tc>
        <w:tc>
          <w:tcPr>
            <w:tcW w:w="458" w:type="pct"/>
            <w:vAlign w:val="center"/>
          </w:tcPr>
          <w:p w:rsidR="00850515" w:rsidRDefault="00850515">
            <w:pPr>
              <w:pStyle w:val="a4"/>
              <w:keepNext/>
              <w:spacing w:line="440" w:lineRule="exact"/>
              <w:ind w:left="63" w:right="63"/>
              <w:rPr>
                <w:rFonts w:cs="宋体"/>
                <w:sz w:val="21"/>
                <w:szCs w:val="21"/>
              </w:rPr>
            </w:pPr>
          </w:p>
        </w:tc>
      </w:tr>
      <w:tr w:rsidR="00850515">
        <w:trPr>
          <w:trHeight w:val="567"/>
          <w:jc w:val="center"/>
        </w:trPr>
        <w:tc>
          <w:tcPr>
            <w:tcW w:w="556" w:type="pct"/>
            <w:vAlign w:val="center"/>
          </w:tcPr>
          <w:p w:rsidR="00850515" w:rsidRDefault="00850515">
            <w:pPr>
              <w:pStyle w:val="a4"/>
              <w:keepNext/>
              <w:spacing w:line="440" w:lineRule="exact"/>
              <w:ind w:left="63" w:right="63"/>
              <w:rPr>
                <w:rFonts w:cs="宋体"/>
                <w:sz w:val="21"/>
                <w:szCs w:val="21"/>
              </w:rPr>
            </w:pPr>
          </w:p>
        </w:tc>
        <w:tc>
          <w:tcPr>
            <w:tcW w:w="800" w:type="pct"/>
            <w:vAlign w:val="center"/>
          </w:tcPr>
          <w:p w:rsidR="00850515" w:rsidRDefault="00850515">
            <w:pPr>
              <w:pStyle w:val="a4"/>
              <w:keepNext/>
              <w:spacing w:line="440" w:lineRule="exact"/>
              <w:ind w:left="63" w:right="63"/>
              <w:rPr>
                <w:rFonts w:cs="宋体"/>
                <w:sz w:val="21"/>
                <w:szCs w:val="21"/>
              </w:rPr>
            </w:pPr>
          </w:p>
        </w:tc>
        <w:tc>
          <w:tcPr>
            <w:tcW w:w="394" w:type="pct"/>
            <w:vAlign w:val="center"/>
          </w:tcPr>
          <w:p w:rsidR="00850515" w:rsidRDefault="00850515">
            <w:pPr>
              <w:pStyle w:val="a4"/>
              <w:keepNext/>
              <w:spacing w:line="440" w:lineRule="exact"/>
              <w:ind w:left="63" w:right="63"/>
              <w:rPr>
                <w:rFonts w:cs="宋体"/>
                <w:sz w:val="21"/>
                <w:szCs w:val="21"/>
              </w:rPr>
            </w:pPr>
          </w:p>
        </w:tc>
        <w:tc>
          <w:tcPr>
            <w:tcW w:w="520" w:type="pct"/>
            <w:vAlign w:val="center"/>
          </w:tcPr>
          <w:p w:rsidR="00850515" w:rsidRDefault="00850515">
            <w:pPr>
              <w:pStyle w:val="a4"/>
              <w:keepNext/>
              <w:spacing w:line="440" w:lineRule="exact"/>
              <w:ind w:left="63" w:right="63"/>
              <w:rPr>
                <w:rFonts w:cs="宋体"/>
                <w:sz w:val="21"/>
                <w:szCs w:val="21"/>
              </w:rPr>
            </w:pPr>
          </w:p>
        </w:tc>
        <w:tc>
          <w:tcPr>
            <w:tcW w:w="403" w:type="pct"/>
            <w:vAlign w:val="center"/>
          </w:tcPr>
          <w:p w:rsidR="00850515" w:rsidRDefault="00850515">
            <w:pPr>
              <w:pStyle w:val="a4"/>
              <w:keepNext/>
              <w:spacing w:line="440" w:lineRule="exact"/>
              <w:ind w:left="63" w:right="63"/>
              <w:rPr>
                <w:rFonts w:cs="宋体"/>
                <w:sz w:val="21"/>
                <w:szCs w:val="21"/>
              </w:rPr>
            </w:pPr>
          </w:p>
        </w:tc>
        <w:tc>
          <w:tcPr>
            <w:tcW w:w="475" w:type="pct"/>
            <w:vAlign w:val="center"/>
          </w:tcPr>
          <w:p w:rsidR="00850515" w:rsidRDefault="00850515">
            <w:pPr>
              <w:pStyle w:val="a4"/>
              <w:keepNext/>
              <w:spacing w:line="440" w:lineRule="exact"/>
              <w:ind w:left="63" w:right="63"/>
              <w:rPr>
                <w:rFonts w:cs="宋体"/>
                <w:sz w:val="21"/>
                <w:szCs w:val="21"/>
              </w:rPr>
            </w:pPr>
          </w:p>
        </w:tc>
        <w:tc>
          <w:tcPr>
            <w:tcW w:w="429" w:type="pct"/>
            <w:vAlign w:val="center"/>
          </w:tcPr>
          <w:p w:rsidR="00850515" w:rsidRDefault="00850515">
            <w:pPr>
              <w:pStyle w:val="a4"/>
              <w:keepNext/>
              <w:spacing w:line="440" w:lineRule="exact"/>
              <w:ind w:left="63" w:right="63"/>
              <w:rPr>
                <w:rFonts w:cs="宋体"/>
                <w:sz w:val="21"/>
                <w:szCs w:val="21"/>
              </w:rPr>
            </w:pPr>
          </w:p>
        </w:tc>
        <w:tc>
          <w:tcPr>
            <w:tcW w:w="530" w:type="pct"/>
            <w:vAlign w:val="center"/>
          </w:tcPr>
          <w:p w:rsidR="00850515" w:rsidRDefault="00850515">
            <w:pPr>
              <w:pStyle w:val="a4"/>
              <w:keepNext/>
              <w:spacing w:line="440" w:lineRule="exact"/>
              <w:ind w:left="63" w:right="63"/>
              <w:rPr>
                <w:rFonts w:cs="宋体"/>
                <w:sz w:val="21"/>
                <w:szCs w:val="21"/>
              </w:rPr>
            </w:pPr>
          </w:p>
        </w:tc>
        <w:tc>
          <w:tcPr>
            <w:tcW w:w="430" w:type="pct"/>
            <w:vAlign w:val="center"/>
          </w:tcPr>
          <w:p w:rsidR="00850515" w:rsidRDefault="00850515">
            <w:pPr>
              <w:pStyle w:val="a4"/>
              <w:keepNext/>
              <w:spacing w:line="440" w:lineRule="exact"/>
              <w:ind w:left="63" w:right="63"/>
              <w:rPr>
                <w:rFonts w:cs="宋体"/>
                <w:sz w:val="21"/>
                <w:szCs w:val="21"/>
              </w:rPr>
            </w:pPr>
          </w:p>
        </w:tc>
        <w:tc>
          <w:tcPr>
            <w:tcW w:w="458" w:type="pct"/>
            <w:vAlign w:val="center"/>
          </w:tcPr>
          <w:p w:rsidR="00850515" w:rsidRDefault="00850515">
            <w:pPr>
              <w:pStyle w:val="a4"/>
              <w:keepNext/>
              <w:spacing w:line="440" w:lineRule="exact"/>
              <w:ind w:left="63" w:right="63"/>
              <w:rPr>
                <w:rFonts w:cs="宋体"/>
                <w:sz w:val="21"/>
                <w:szCs w:val="21"/>
              </w:rPr>
            </w:pPr>
          </w:p>
        </w:tc>
      </w:tr>
      <w:tr w:rsidR="00850515">
        <w:trPr>
          <w:trHeight w:val="567"/>
          <w:jc w:val="center"/>
        </w:trPr>
        <w:tc>
          <w:tcPr>
            <w:tcW w:w="556" w:type="pct"/>
            <w:vAlign w:val="center"/>
          </w:tcPr>
          <w:p w:rsidR="00850515" w:rsidRDefault="00850515">
            <w:pPr>
              <w:pStyle w:val="a4"/>
              <w:keepNext/>
              <w:spacing w:line="440" w:lineRule="exact"/>
              <w:ind w:left="63" w:right="63"/>
              <w:rPr>
                <w:rFonts w:cs="宋体"/>
                <w:sz w:val="21"/>
                <w:szCs w:val="21"/>
              </w:rPr>
            </w:pPr>
          </w:p>
        </w:tc>
        <w:tc>
          <w:tcPr>
            <w:tcW w:w="800" w:type="pct"/>
            <w:vAlign w:val="center"/>
          </w:tcPr>
          <w:p w:rsidR="00850515" w:rsidRDefault="00850515">
            <w:pPr>
              <w:pStyle w:val="a4"/>
              <w:keepNext/>
              <w:spacing w:line="440" w:lineRule="exact"/>
              <w:ind w:left="63" w:right="63"/>
              <w:rPr>
                <w:rFonts w:cs="宋体"/>
                <w:sz w:val="21"/>
                <w:szCs w:val="21"/>
              </w:rPr>
            </w:pPr>
          </w:p>
        </w:tc>
        <w:tc>
          <w:tcPr>
            <w:tcW w:w="394" w:type="pct"/>
            <w:vAlign w:val="center"/>
          </w:tcPr>
          <w:p w:rsidR="00850515" w:rsidRDefault="00850515">
            <w:pPr>
              <w:pStyle w:val="a4"/>
              <w:keepNext/>
              <w:spacing w:line="440" w:lineRule="exact"/>
              <w:ind w:left="63" w:right="63"/>
              <w:rPr>
                <w:rFonts w:cs="宋体"/>
                <w:sz w:val="21"/>
                <w:szCs w:val="21"/>
              </w:rPr>
            </w:pPr>
          </w:p>
        </w:tc>
        <w:tc>
          <w:tcPr>
            <w:tcW w:w="520" w:type="pct"/>
            <w:vAlign w:val="center"/>
          </w:tcPr>
          <w:p w:rsidR="00850515" w:rsidRDefault="00850515">
            <w:pPr>
              <w:pStyle w:val="a4"/>
              <w:keepNext/>
              <w:spacing w:line="440" w:lineRule="exact"/>
              <w:ind w:left="63" w:right="63"/>
              <w:rPr>
                <w:rFonts w:cs="宋体"/>
                <w:sz w:val="21"/>
                <w:szCs w:val="21"/>
              </w:rPr>
            </w:pPr>
          </w:p>
        </w:tc>
        <w:tc>
          <w:tcPr>
            <w:tcW w:w="403" w:type="pct"/>
            <w:vAlign w:val="center"/>
          </w:tcPr>
          <w:p w:rsidR="00850515" w:rsidRDefault="00850515">
            <w:pPr>
              <w:pStyle w:val="a4"/>
              <w:keepNext/>
              <w:spacing w:line="440" w:lineRule="exact"/>
              <w:ind w:left="63" w:right="63"/>
              <w:rPr>
                <w:rFonts w:cs="宋体"/>
                <w:sz w:val="21"/>
                <w:szCs w:val="21"/>
              </w:rPr>
            </w:pPr>
          </w:p>
        </w:tc>
        <w:tc>
          <w:tcPr>
            <w:tcW w:w="475" w:type="pct"/>
            <w:vAlign w:val="center"/>
          </w:tcPr>
          <w:p w:rsidR="00850515" w:rsidRDefault="00850515">
            <w:pPr>
              <w:pStyle w:val="a4"/>
              <w:keepNext/>
              <w:spacing w:line="440" w:lineRule="exact"/>
              <w:ind w:left="63" w:right="63"/>
              <w:rPr>
                <w:rFonts w:cs="宋体"/>
                <w:sz w:val="21"/>
                <w:szCs w:val="21"/>
              </w:rPr>
            </w:pPr>
          </w:p>
        </w:tc>
        <w:tc>
          <w:tcPr>
            <w:tcW w:w="429" w:type="pct"/>
            <w:vAlign w:val="center"/>
          </w:tcPr>
          <w:p w:rsidR="00850515" w:rsidRDefault="00850515">
            <w:pPr>
              <w:pStyle w:val="a4"/>
              <w:keepNext/>
              <w:spacing w:line="440" w:lineRule="exact"/>
              <w:ind w:left="63" w:right="63"/>
              <w:rPr>
                <w:rFonts w:cs="宋体"/>
                <w:sz w:val="21"/>
                <w:szCs w:val="21"/>
              </w:rPr>
            </w:pPr>
          </w:p>
        </w:tc>
        <w:tc>
          <w:tcPr>
            <w:tcW w:w="530" w:type="pct"/>
            <w:vAlign w:val="center"/>
          </w:tcPr>
          <w:p w:rsidR="00850515" w:rsidRDefault="00850515">
            <w:pPr>
              <w:pStyle w:val="a4"/>
              <w:keepNext/>
              <w:spacing w:line="440" w:lineRule="exact"/>
              <w:ind w:left="63" w:right="63"/>
              <w:rPr>
                <w:rFonts w:cs="宋体"/>
                <w:sz w:val="21"/>
                <w:szCs w:val="21"/>
              </w:rPr>
            </w:pPr>
          </w:p>
        </w:tc>
        <w:tc>
          <w:tcPr>
            <w:tcW w:w="430" w:type="pct"/>
            <w:vAlign w:val="center"/>
          </w:tcPr>
          <w:p w:rsidR="00850515" w:rsidRDefault="00850515">
            <w:pPr>
              <w:pStyle w:val="a4"/>
              <w:keepNext/>
              <w:spacing w:line="440" w:lineRule="exact"/>
              <w:ind w:left="63" w:right="63"/>
              <w:rPr>
                <w:rFonts w:cs="宋体"/>
                <w:sz w:val="21"/>
                <w:szCs w:val="21"/>
              </w:rPr>
            </w:pPr>
          </w:p>
        </w:tc>
        <w:tc>
          <w:tcPr>
            <w:tcW w:w="458" w:type="pct"/>
            <w:vAlign w:val="center"/>
          </w:tcPr>
          <w:p w:rsidR="00850515" w:rsidRDefault="00850515">
            <w:pPr>
              <w:pStyle w:val="a4"/>
              <w:keepNext/>
              <w:spacing w:line="440" w:lineRule="exact"/>
              <w:ind w:left="63" w:right="63"/>
              <w:rPr>
                <w:rFonts w:cs="宋体"/>
                <w:sz w:val="21"/>
                <w:szCs w:val="21"/>
              </w:rPr>
            </w:pPr>
          </w:p>
        </w:tc>
      </w:tr>
      <w:tr w:rsidR="00850515">
        <w:trPr>
          <w:trHeight w:val="567"/>
          <w:jc w:val="center"/>
        </w:trPr>
        <w:tc>
          <w:tcPr>
            <w:tcW w:w="556" w:type="pct"/>
            <w:vAlign w:val="center"/>
          </w:tcPr>
          <w:p w:rsidR="00850515" w:rsidRDefault="00850515">
            <w:pPr>
              <w:pStyle w:val="a4"/>
              <w:keepNext/>
              <w:spacing w:line="440" w:lineRule="exact"/>
              <w:ind w:left="63" w:right="63"/>
              <w:rPr>
                <w:rFonts w:cs="宋体"/>
                <w:sz w:val="21"/>
                <w:szCs w:val="21"/>
              </w:rPr>
            </w:pPr>
          </w:p>
        </w:tc>
        <w:tc>
          <w:tcPr>
            <w:tcW w:w="800" w:type="pct"/>
            <w:vAlign w:val="center"/>
          </w:tcPr>
          <w:p w:rsidR="00850515" w:rsidRDefault="00850515">
            <w:pPr>
              <w:pStyle w:val="a4"/>
              <w:keepNext/>
              <w:spacing w:line="440" w:lineRule="exact"/>
              <w:ind w:left="63" w:right="63"/>
              <w:rPr>
                <w:rFonts w:cs="宋体"/>
                <w:sz w:val="21"/>
                <w:szCs w:val="21"/>
              </w:rPr>
            </w:pPr>
          </w:p>
        </w:tc>
        <w:tc>
          <w:tcPr>
            <w:tcW w:w="394" w:type="pct"/>
            <w:vAlign w:val="center"/>
          </w:tcPr>
          <w:p w:rsidR="00850515" w:rsidRDefault="00850515">
            <w:pPr>
              <w:pStyle w:val="a4"/>
              <w:keepNext/>
              <w:spacing w:line="440" w:lineRule="exact"/>
              <w:ind w:left="63" w:right="63"/>
              <w:rPr>
                <w:rFonts w:cs="宋体"/>
                <w:sz w:val="21"/>
                <w:szCs w:val="21"/>
              </w:rPr>
            </w:pPr>
          </w:p>
        </w:tc>
        <w:tc>
          <w:tcPr>
            <w:tcW w:w="520" w:type="pct"/>
            <w:vAlign w:val="center"/>
          </w:tcPr>
          <w:p w:rsidR="00850515" w:rsidRDefault="00850515">
            <w:pPr>
              <w:pStyle w:val="a4"/>
              <w:keepNext/>
              <w:spacing w:line="440" w:lineRule="exact"/>
              <w:ind w:left="63" w:right="63"/>
              <w:rPr>
                <w:rFonts w:cs="宋体"/>
                <w:sz w:val="21"/>
                <w:szCs w:val="21"/>
              </w:rPr>
            </w:pPr>
          </w:p>
        </w:tc>
        <w:tc>
          <w:tcPr>
            <w:tcW w:w="403" w:type="pct"/>
            <w:vAlign w:val="center"/>
          </w:tcPr>
          <w:p w:rsidR="00850515" w:rsidRDefault="00850515">
            <w:pPr>
              <w:pStyle w:val="a4"/>
              <w:keepNext/>
              <w:spacing w:line="440" w:lineRule="exact"/>
              <w:ind w:left="63" w:right="63"/>
              <w:rPr>
                <w:rFonts w:cs="宋体"/>
                <w:sz w:val="21"/>
                <w:szCs w:val="21"/>
              </w:rPr>
            </w:pPr>
          </w:p>
        </w:tc>
        <w:tc>
          <w:tcPr>
            <w:tcW w:w="475" w:type="pct"/>
            <w:vAlign w:val="center"/>
          </w:tcPr>
          <w:p w:rsidR="00850515" w:rsidRDefault="00850515">
            <w:pPr>
              <w:pStyle w:val="a4"/>
              <w:keepNext/>
              <w:spacing w:line="440" w:lineRule="exact"/>
              <w:ind w:left="63" w:right="63"/>
              <w:rPr>
                <w:rFonts w:cs="宋体"/>
                <w:sz w:val="21"/>
                <w:szCs w:val="21"/>
              </w:rPr>
            </w:pPr>
          </w:p>
        </w:tc>
        <w:tc>
          <w:tcPr>
            <w:tcW w:w="429" w:type="pct"/>
            <w:vAlign w:val="center"/>
          </w:tcPr>
          <w:p w:rsidR="00850515" w:rsidRDefault="00850515">
            <w:pPr>
              <w:pStyle w:val="a4"/>
              <w:keepNext/>
              <w:spacing w:line="440" w:lineRule="exact"/>
              <w:ind w:left="63" w:right="63"/>
              <w:rPr>
                <w:rFonts w:cs="宋体"/>
                <w:sz w:val="21"/>
                <w:szCs w:val="21"/>
              </w:rPr>
            </w:pPr>
          </w:p>
        </w:tc>
        <w:tc>
          <w:tcPr>
            <w:tcW w:w="530" w:type="pct"/>
            <w:vAlign w:val="center"/>
          </w:tcPr>
          <w:p w:rsidR="00850515" w:rsidRDefault="00850515">
            <w:pPr>
              <w:pStyle w:val="a4"/>
              <w:keepNext/>
              <w:spacing w:line="440" w:lineRule="exact"/>
              <w:ind w:left="63" w:right="63"/>
              <w:rPr>
                <w:rFonts w:cs="宋体"/>
                <w:sz w:val="21"/>
                <w:szCs w:val="21"/>
              </w:rPr>
            </w:pPr>
          </w:p>
        </w:tc>
        <w:tc>
          <w:tcPr>
            <w:tcW w:w="430" w:type="pct"/>
            <w:vAlign w:val="center"/>
          </w:tcPr>
          <w:p w:rsidR="00850515" w:rsidRDefault="00850515">
            <w:pPr>
              <w:pStyle w:val="a4"/>
              <w:keepNext/>
              <w:spacing w:line="440" w:lineRule="exact"/>
              <w:ind w:left="63" w:right="63"/>
              <w:rPr>
                <w:rFonts w:cs="宋体"/>
                <w:sz w:val="21"/>
                <w:szCs w:val="21"/>
              </w:rPr>
            </w:pPr>
          </w:p>
        </w:tc>
        <w:tc>
          <w:tcPr>
            <w:tcW w:w="458" w:type="pct"/>
            <w:vAlign w:val="center"/>
          </w:tcPr>
          <w:p w:rsidR="00850515" w:rsidRDefault="00850515">
            <w:pPr>
              <w:pStyle w:val="a4"/>
              <w:keepNext/>
              <w:spacing w:line="440" w:lineRule="exact"/>
              <w:ind w:left="63" w:right="63"/>
              <w:rPr>
                <w:rFonts w:cs="宋体"/>
                <w:sz w:val="21"/>
                <w:szCs w:val="21"/>
              </w:rPr>
            </w:pPr>
          </w:p>
        </w:tc>
      </w:tr>
      <w:tr w:rsidR="00850515">
        <w:trPr>
          <w:trHeight w:val="567"/>
          <w:jc w:val="center"/>
        </w:trPr>
        <w:tc>
          <w:tcPr>
            <w:tcW w:w="556" w:type="pct"/>
            <w:vAlign w:val="center"/>
          </w:tcPr>
          <w:p w:rsidR="00850515" w:rsidRDefault="00850515">
            <w:pPr>
              <w:pStyle w:val="a4"/>
              <w:keepNext/>
              <w:spacing w:line="440" w:lineRule="exact"/>
              <w:ind w:left="63" w:right="63"/>
              <w:rPr>
                <w:rFonts w:cs="宋体"/>
                <w:sz w:val="21"/>
                <w:szCs w:val="21"/>
              </w:rPr>
            </w:pPr>
          </w:p>
        </w:tc>
        <w:tc>
          <w:tcPr>
            <w:tcW w:w="800" w:type="pct"/>
            <w:vAlign w:val="center"/>
          </w:tcPr>
          <w:p w:rsidR="00850515" w:rsidRDefault="00850515">
            <w:pPr>
              <w:pStyle w:val="a4"/>
              <w:keepNext/>
              <w:spacing w:line="440" w:lineRule="exact"/>
              <w:ind w:left="63" w:right="63"/>
              <w:rPr>
                <w:rFonts w:cs="宋体"/>
                <w:sz w:val="21"/>
                <w:szCs w:val="21"/>
              </w:rPr>
            </w:pPr>
          </w:p>
        </w:tc>
        <w:tc>
          <w:tcPr>
            <w:tcW w:w="394" w:type="pct"/>
            <w:vAlign w:val="center"/>
          </w:tcPr>
          <w:p w:rsidR="00850515" w:rsidRDefault="00850515">
            <w:pPr>
              <w:pStyle w:val="a4"/>
              <w:keepNext/>
              <w:spacing w:line="440" w:lineRule="exact"/>
              <w:ind w:left="63" w:right="63"/>
              <w:rPr>
                <w:rFonts w:cs="宋体"/>
                <w:sz w:val="21"/>
                <w:szCs w:val="21"/>
              </w:rPr>
            </w:pPr>
          </w:p>
        </w:tc>
        <w:tc>
          <w:tcPr>
            <w:tcW w:w="520" w:type="pct"/>
            <w:vAlign w:val="center"/>
          </w:tcPr>
          <w:p w:rsidR="00850515" w:rsidRDefault="00850515">
            <w:pPr>
              <w:pStyle w:val="a4"/>
              <w:keepNext/>
              <w:spacing w:line="440" w:lineRule="exact"/>
              <w:ind w:left="63" w:right="63"/>
              <w:rPr>
                <w:rFonts w:cs="宋体"/>
                <w:sz w:val="21"/>
                <w:szCs w:val="21"/>
              </w:rPr>
            </w:pPr>
          </w:p>
        </w:tc>
        <w:tc>
          <w:tcPr>
            <w:tcW w:w="403" w:type="pct"/>
            <w:vAlign w:val="center"/>
          </w:tcPr>
          <w:p w:rsidR="00850515" w:rsidRDefault="00850515">
            <w:pPr>
              <w:pStyle w:val="a4"/>
              <w:keepNext/>
              <w:spacing w:line="440" w:lineRule="exact"/>
              <w:ind w:left="63" w:right="63"/>
              <w:rPr>
                <w:rFonts w:cs="宋体"/>
                <w:sz w:val="21"/>
                <w:szCs w:val="21"/>
              </w:rPr>
            </w:pPr>
          </w:p>
        </w:tc>
        <w:tc>
          <w:tcPr>
            <w:tcW w:w="475" w:type="pct"/>
            <w:vAlign w:val="center"/>
          </w:tcPr>
          <w:p w:rsidR="00850515" w:rsidRDefault="00850515">
            <w:pPr>
              <w:pStyle w:val="a4"/>
              <w:keepNext/>
              <w:spacing w:line="440" w:lineRule="exact"/>
              <w:ind w:left="63" w:right="63"/>
              <w:rPr>
                <w:rFonts w:cs="宋体"/>
                <w:sz w:val="21"/>
                <w:szCs w:val="21"/>
              </w:rPr>
            </w:pPr>
          </w:p>
        </w:tc>
        <w:tc>
          <w:tcPr>
            <w:tcW w:w="429" w:type="pct"/>
            <w:vAlign w:val="center"/>
          </w:tcPr>
          <w:p w:rsidR="00850515" w:rsidRDefault="00850515">
            <w:pPr>
              <w:pStyle w:val="a4"/>
              <w:keepNext/>
              <w:spacing w:line="440" w:lineRule="exact"/>
              <w:ind w:left="63" w:right="63"/>
              <w:rPr>
                <w:rFonts w:cs="宋体"/>
                <w:sz w:val="21"/>
                <w:szCs w:val="21"/>
              </w:rPr>
            </w:pPr>
          </w:p>
        </w:tc>
        <w:tc>
          <w:tcPr>
            <w:tcW w:w="530" w:type="pct"/>
            <w:vAlign w:val="center"/>
          </w:tcPr>
          <w:p w:rsidR="00850515" w:rsidRDefault="00850515">
            <w:pPr>
              <w:pStyle w:val="a4"/>
              <w:keepNext/>
              <w:spacing w:line="440" w:lineRule="exact"/>
              <w:ind w:left="63" w:right="63"/>
              <w:rPr>
                <w:rFonts w:cs="宋体"/>
                <w:sz w:val="21"/>
                <w:szCs w:val="21"/>
              </w:rPr>
            </w:pPr>
          </w:p>
        </w:tc>
        <w:tc>
          <w:tcPr>
            <w:tcW w:w="430" w:type="pct"/>
            <w:vAlign w:val="center"/>
          </w:tcPr>
          <w:p w:rsidR="00850515" w:rsidRDefault="00850515">
            <w:pPr>
              <w:pStyle w:val="a4"/>
              <w:keepNext/>
              <w:spacing w:line="440" w:lineRule="exact"/>
              <w:ind w:left="63" w:right="63"/>
              <w:rPr>
                <w:rFonts w:cs="宋体"/>
                <w:sz w:val="21"/>
                <w:szCs w:val="21"/>
              </w:rPr>
            </w:pPr>
          </w:p>
        </w:tc>
        <w:tc>
          <w:tcPr>
            <w:tcW w:w="458" w:type="pct"/>
            <w:vAlign w:val="center"/>
          </w:tcPr>
          <w:p w:rsidR="00850515" w:rsidRDefault="00850515">
            <w:pPr>
              <w:pStyle w:val="a4"/>
              <w:keepNext/>
              <w:spacing w:line="440" w:lineRule="exact"/>
              <w:ind w:left="63" w:right="63"/>
              <w:rPr>
                <w:rFonts w:cs="宋体"/>
                <w:sz w:val="21"/>
                <w:szCs w:val="21"/>
              </w:rPr>
            </w:pPr>
          </w:p>
        </w:tc>
      </w:tr>
      <w:tr w:rsidR="00850515">
        <w:trPr>
          <w:trHeight w:val="567"/>
          <w:jc w:val="center"/>
        </w:trPr>
        <w:tc>
          <w:tcPr>
            <w:tcW w:w="556" w:type="pct"/>
            <w:vAlign w:val="center"/>
          </w:tcPr>
          <w:p w:rsidR="00850515" w:rsidRDefault="00850515">
            <w:pPr>
              <w:pStyle w:val="a4"/>
              <w:keepNext/>
              <w:spacing w:line="440" w:lineRule="exact"/>
              <w:ind w:left="63" w:right="63"/>
              <w:rPr>
                <w:rFonts w:cs="宋体"/>
                <w:sz w:val="21"/>
                <w:szCs w:val="21"/>
              </w:rPr>
            </w:pPr>
          </w:p>
        </w:tc>
        <w:tc>
          <w:tcPr>
            <w:tcW w:w="800" w:type="pct"/>
            <w:vAlign w:val="center"/>
          </w:tcPr>
          <w:p w:rsidR="00850515" w:rsidRDefault="00850515">
            <w:pPr>
              <w:pStyle w:val="a4"/>
              <w:keepNext/>
              <w:spacing w:line="440" w:lineRule="exact"/>
              <w:ind w:left="63" w:right="63"/>
              <w:rPr>
                <w:rFonts w:cs="宋体"/>
                <w:sz w:val="21"/>
                <w:szCs w:val="21"/>
              </w:rPr>
            </w:pPr>
          </w:p>
        </w:tc>
        <w:tc>
          <w:tcPr>
            <w:tcW w:w="394" w:type="pct"/>
            <w:vAlign w:val="center"/>
          </w:tcPr>
          <w:p w:rsidR="00850515" w:rsidRDefault="00850515">
            <w:pPr>
              <w:pStyle w:val="a4"/>
              <w:keepNext/>
              <w:spacing w:line="440" w:lineRule="exact"/>
              <w:ind w:left="63" w:right="63"/>
              <w:rPr>
                <w:rFonts w:cs="宋体"/>
                <w:sz w:val="21"/>
                <w:szCs w:val="21"/>
              </w:rPr>
            </w:pPr>
          </w:p>
        </w:tc>
        <w:tc>
          <w:tcPr>
            <w:tcW w:w="520" w:type="pct"/>
            <w:vAlign w:val="center"/>
          </w:tcPr>
          <w:p w:rsidR="00850515" w:rsidRDefault="00850515">
            <w:pPr>
              <w:pStyle w:val="a4"/>
              <w:keepNext/>
              <w:spacing w:line="440" w:lineRule="exact"/>
              <w:ind w:left="63" w:right="63"/>
              <w:rPr>
                <w:rFonts w:cs="宋体"/>
                <w:sz w:val="21"/>
                <w:szCs w:val="21"/>
              </w:rPr>
            </w:pPr>
          </w:p>
        </w:tc>
        <w:tc>
          <w:tcPr>
            <w:tcW w:w="403" w:type="pct"/>
            <w:vAlign w:val="center"/>
          </w:tcPr>
          <w:p w:rsidR="00850515" w:rsidRDefault="00850515">
            <w:pPr>
              <w:pStyle w:val="a4"/>
              <w:keepNext/>
              <w:spacing w:line="440" w:lineRule="exact"/>
              <w:ind w:left="63" w:right="63"/>
              <w:rPr>
                <w:rFonts w:cs="宋体"/>
                <w:sz w:val="21"/>
                <w:szCs w:val="21"/>
              </w:rPr>
            </w:pPr>
          </w:p>
        </w:tc>
        <w:tc>
          <w:tcPr>
            <w:tcW w:w="475" w:type="pct"/>
            <w:vAlign w:val="center"/>
          </w:tcPr>
          <w:p w:rsidR="00850515" w:rsidRDefault="00850515">
            <w:pPr>
              <w:pStyle w:val="a4"/>
              <w:keepNext/>
              <w:spacing w:line="440" w:lineRule="exact"/>
              <w:ind w:left="63" w:right="63"/>
              <w:rPr>
                <w:rFonts w:cs="宋体"/>
                <w:sz w:val="21"/>
                <w:szCs w:val="21"/>
              </w:rPr>
            </w:pPr>
          </w:p>
        </w:tc>
        <w:tc>
          <w:tcPr>
            <w:tcW w:w="429" w:type="pct"/>
            <w:vAlign w:val="center"/>
          </w:tcPr>
          <w:p w:rsidR="00850515" w:rsidRDefault="00850515">
            <w:pPr>
              <w:pStyle w:val="a4"/>
              <w:keepNext/>
              <w:spacing w:line="440" w:lineRule="exact"/>
              <w:ind w:left="63" w:right="63"/>
              <w:rPr>
                <w:rFonts w:cs="宋体"/>
                <w:sz w:val="21"/>
                <w:szCs w:val="21"/>
              </w:rPr>
            </w:pPr>
          </w:p>
        </w:tc>
        <w:tc>
          <w:tcPr>
            <w:tcW w:w="530" w:type="pct"/>
            <w:vAlign w:val="center"/>
          </w:tcPr>
          <w:p w:rsidR="00850515" w:rsidRDefault="00850515">
            <w:pPr>
              <w:pStyle w:val="a4"/>
              <w:keepNext/>
              <w:spacing w:line="440" w:lineRule="exact"/>
              <w:ind w:left="63" w:right="63"/>
              <w:rPr>
                <w:rFonts w:cs="宋体"/>
                <w:sz w:val="21"/>
                <w:szCs w:val="21"/>
              </w:rPr>
            </w:pPr>
          </w:p>
        </w:tc>
        <w:tc>
          <w:tcPr>
            <w:tcW w:w="430" w:type="pct"/>
            <w:vAlign w:val="center"/>
          </w:tcPr>
          <w:p w:rsidR="00850515" w:rsidRDefault="00850515">
            <w:pPr>
              <w:pStyle w:val="a4"/>
              <w:keepNext/>
              <w:spacing w:line="440" w:lineRule="exact"/>
              <w:ind w:left="63" w:right="63"/>
              <w:rPr>
                <w:rFonts w:cs="宋体"/>
                <w:sz w:val="21"/>
                <w:szCs w:val="21"/>
              </w:rPr>
            </w:pPr>
          </w:p>
        </w:tc>
        <w:tc>
          <w:tcPr>
            <w:tcW w:w="458" w:type="pct"/>
            <w:vAlign w:val="center"/>
          </w:tcPr>
          <w:p w:rsidR="00850515" w:rsidRDefault="00850515">
            <w:pPr>
              <w:pStyle w:val="a4"/>
              <w:keepNext/>
              <w:spacing w:line="440" w:lineRule="exact"/>
              <w:ind w:left="63" w:right="63"/>
              <w:rPr>
                <w:rFonts w:cs="宋体"/>
                <w:sz w:val="21"/>
                <w:szCs w:val="21"/>
              </w:rPr>
            </w:pPr>
          </w:p>
        </w:tc>
      </w:tr>
      <w:tr w:rsidR="00850515">
        <w:trPr>
          <w:trHeight w:val="567"/>
          <w:jc w:val="center"/>
        </w:trPr>
        <w:tc>
          <w:tcPr>
            <w:tcW w:w="556" w:type="pct"/>
            <w:vAlign w:val="center"/>
          </w:tcPr>
          <w:p w:rsidR="00850515" w:rsidRDefault="00850515">
            <w:pPr>
              <w:jc w:val="center"/>
              <w:rPr>
                <w:rFonts w:ascii="宋体" w:hAnsi="宋体" w:cs="宋体"/>
                <w:szCs w:val="21"/>
              </w:rPr>
            </w:pPr>
          </w:p>
        </w:tc>
        <w:tc>
          <w:tcPr>
            <w:tcW w:w="800" w:type="pct"/>
            <w:vAlign w:val="center"/>
          </w:tcPr>
          <w:p w:rsidR="00850515" w:rsidRDefault="00850515">
            <w:pPr>
              <w:jc w:val="center"/>
              <w:rPr>
                <w:rFonts w:ascii="宋体" w:hAnsi="宋体" w:cs="宋体"/>
                <w:szCs w:val="21"/>
              </w:rPr>
            </w:pPr>
          </w:p>
        </w:tc>
        <w:tc>
          <w:tcPr>
            <w:tcW w:w="394" w:type="pct"/>
            <w:vAlign w:val="center"/>
          </w:tcPr>
          <w:p w:rsidR="00850515" w:rsidRDefault="00850515">
            <w:pPr>
              <w:jc w:val="center"/>
              <w:rPr>
                <w:rFonts w:ascii="宋体" w:hAnsi="宋体" w:cs="宋体"/>
                <w:szCs w:val="21"/>
              </w:rPr>
            </w:pPr>
          </w:p>
        </w:tc>
        <w:tc>
          <w:tcPr>
            <w:tcW w:w="520" w:type="pct"/>
            <w:vAlign w:val="center"/>
          </w:tcPr>
          <w:p w:rsidR="00850515" w:rsidRDefault="00850515">
            <w:pPr>
              <w:jc w:val="center"/>
              <w:rPr>
                <w:rFonts w:ascii="宋体" w:hAnsi="宋体" w:cs="宋体"/>
                <w:szCs w:val="21"/>
              </w:rPr>
            </w:pPr>
          </w:p>
        </w:tc>
        <w:tc>
          <w:tcPr>
            <w:tcW w:w="403" w:type="pct"/>
            <w:vAlign w:val="center"/>
          </w:tcPr>
          <w:p w:rsidR="00850515" w:rsidRDefault="00850515">
            <w:pPr>
              <w:jc w:val="center"/>
              <w:rPr>
                <w:rFonts w:ascii="宋体" w:hAnsi="宋体" w:cs="宋体"/>
                <w:szCs w:val="21"/>
              </w:rPr>
            </w:pPr>
          </w:p>
        </w:tc>
        <w:tc>
          <w:tcPr>
            <w:tcW w:w="475" w:type="pct"/>
            <w:vAlign w:val="center"/>
          </w:tcPr>
          <w:p w:rsidR="00850515" w:rsidRDefault="00850515">
            <w:pPr>
              <w:jc w:val="center"/>
              <w:rPr>
                <w:rFonts w:ascii="宋体" w:hAnsi="宋体" w:cs="宋体"/>
                <w:szCs w:val="21"/>
              </w:rPr>
            </w:pPr>
          </w:p>
        </w:tc>
        <w:tc>
          <w:tcPr>
            <w:tcW w:w="429" w:type="pct"/>
            <w:vAlign w:val="center"/>
          </w:tcPr>
          <w:p w:rsidR="00850515" w:rsidRDefault="00850515">
            <w:pPr>
              <w:jc w:val="center"/>
              <w:rPr>
                <w:rFonts w:ascii="宋体" w:hAnsi="宋体" w:cs="宋体"/>
                <w:szCs w:val="21"/>
              </w:rPr>
            </w:pPr>
          </w:p>
        </w:tc>
        <w:tc>
          <w:tcPr>
            <w:tcW w:w="530" w:type="pct"/>
            <w:vAlign w:val="center"/>
          </w:tcPr>
          <w:p w:rsidR="00850515" w:rsidRDefault="00850515">
            <w:pPr>
              <w:jc w:val="center"/>
              <w:rPr>
                <w:rFonts w:ascii="宋体" w:hAnsi="宋体" w:cs="宋体"/>
                <w:szCs w:val="21"/>
              </w:rPr>
            </w:pPr>
          </w:p>
        </w:tc>
        <w:tc>
          <w:tcPr>
            <w:tcW w:w="430" w:type="pct"/>
            <w:vAlign w:val="center"/>
          </w:tcPr>
          <w:p w:rsidR="00850515" w:rsidRDefault="00850515">
            <w:pPr>
              <w:jc w:val="center"/>
              <w:rPr>
                <w:rFonts w:ascii="宋体" w:hAnsi="宋体" w:cs="宋体"/>
                <w:szCs w:val="21"/>
              </w:rPr>
            </w:pPr>
          </w:p>
        </w:tc>
        <w:tc>
          <w:tcPr>
            <w:tcW w:w="458" w:type="pct"/>
            <w:vAlign w:val="center"/>
          </w:tcPr>
          <w:p w:rsidR="00850515" w:rsidRDefault="00850515">
            <w:pPr>
              <w:jc w:val="center"/>
              <w:rPr>
                <w:rFonts w:ascii="宋体" w:hAnsi="宋体" w:cs="宋体"/>
                <w:szCs w:val="21"/>
              </w:rPr>
            </w:pPr>
          </w:p>
        </w:tc>
      </w:tr>
      <w:tr w:rsidR="00850515">
        <w:trPr>
          <w:trHeight w:val="567"/>
          <w:jc w:val="center"/>
        </w:trPr>
        <w:tc>
          <w:tcPr>
            <w:tcW w:w="556" w:type="pct"/>
            <w:vAlign w:val="center"/>
          </w:tcPr>
          <w:p w:rsidR="00850515" w:rsidRDefault="00850515">
            <w:pPr>
              <w:pStyle w:val="a4"/>
              <w:keepNext/>
              <w:spacing w:line="440" w:lineRule="exact"/>
              <w:ind w:left="63" w:right="63"/>
              <w:rPr>
                <w:rFonts w:cs="宋体"/>
                <w:sz w:val="21"/>
                <w:szCs w:val="21"/>
              </w:rPr>
            </w:pPr>
          </w:p>
        </w:tc>
        <w:tc>
          <w:tcPr>
            <w:tcW w:w="800" w:type="pct"/>
            <w:vAlign w:val="center"/>
          </w:tcPr>
          <w:p w:rsidR="00850515" w:rsidRDefault="00850515">
            <w:pPr>
              <w:pStyle w:val="a4"/>
              <w:keepNext/>
              <w:spacing w:line="440" w:lineRule="exact"/>
              <w:ind w:left="63" w:right="63"/>
              <w:rPr>
                <w:rFonts w:cs="宋体"/>
                <w:sz w:val="21"/>
                <w:szCs w:val="21"/>
              </w:rPr>
            </w:pPr>
          </w:p>
        </w:tc>
        <w:tc>
          <w:tcPr>
            <w:tcW w:w="394" w:type="pct"/>
            <w:vAlign w:val="center"/>
          </w:tcPr>
          <w:p w:rsidR="00850515" w:rsidRDefault="00850515">
            <w:pPr>
              <w:pStyle w:val="a4"/>
              <w:keepNext/>
              <w:spacing w:line="440" w:lineRule="exact"/>
              <w:ind w:left="63" w:right="63"/>
              <w:rPr>
                <w:rFonts w:cs="宋体"/>
                <w:sz w:val="21"/>
                <w:szCs w:val="21"/>
              </w:rPr>
            </w:pPr>
          </w:p>
        </w:tc>
        <w:tc>
          <w:tcPr>
            <w:tcW w:w="520" w:type="pct"/>
            <w:vAlign w:val="center"/>
          </w:tcPr>
          <w:p w:rsidR="00850515" w:rsidRDefault="00850515">
            <w:pPr>
              <w:pStyle w:val="a4"/>
              <w:keepNext/>
              <w:spacing w:line="440" w:lineRule="exact"/>
              <w:ind w:left="63" w:right="63"/>
              <w:rPr>
                <w:rFonts w:cs="宋体"/>
                <w:sz w:val="21"/>
                <w:szCs w:val="21"/>
              </w:rPr>
            </w:pPr>
          </w:p>
        </w:tc>
        <w:tc>
          <w:tcPr>
            <w:tcW w:w="403" w:type="pct"/>
            <w:vAlign w:val="center"/>
          </w:tcPr>
          <w:p w:rsidR="00850515" w:rsidRDefault="00850515">
            <w:pPr>
              <w:pStyle w:val="a4"/>
              <w:keepNext/>
              <w:spacing w:line="440" w:lineRule="exact"/>
              <w:ind w:left="63" w:right="63"/>
              <w:rPr>
                <w:rFonts w:cs="宋体"/>
                <w:sz w:val="21"/>
                <w:szCs w:val="21"/>
              </w:rPr>
            </w:pPr>
          </w:p>
        </w:tc>
        <w:tc>
          <w:tcPr>
            <w:tcW w:w="475" w:type="pct"/>
            <w:vAlign w:val="center"/>
          </w:tcPr>
          <w:p w:rsidR="00850515" w:rsidRDefault="00850515">
            <w:pPr>
              <w:pStyle w:val="a4"/>
              <w:keepNext/>
              <w:spacing w:line="440" w:lineRule="exact"/>
              <w:ind w:left="63" w:right="63"/>
              <w:rPr>
                <w:rFonts w:cs="宋体"/>
                <w:sz w:val="21"/>
                <w:szCs w:val="21"/>
              </w:rPr>
            </w:pPr>
          </w:p>
        </w:tc>
        <w:tc>
          <w:tcPr>
            <w:tcW w:w="429" w:type="pct"/>
            <w:vAlign w:val="center"/>
          </w:tcPr>
          <w:p w:rsidR="00850515" w:rsidRDefault="00850515">
            <w:pPr>
              <w:pStyle w:val="a4"/>
              <w:keepNext/>
              <w:spacing w:line="440" w:lineRule="exact"/>
              <w:ind w:left="63" w:right="63"/>
              <w:rPr>
                <w:rFonts w:cs="宋体"/>
                <w:sz w:val="21"/>
                <w:szCs w:val="21"/>
              </w:rPr>
            </w:pPr>
          </w:p>
        </w:tc>
        <w:tc>
          <w:tcPr>
            <w:tcW w:w="530" w:type="pct"/>
            <w:vAlign w:val="center"/>
          </w:tcPr>
          <w:p w:rsidR="00850515" w:rsidRDefault="00850515">
            <w:pPr>
              <w:pStyle w:val="a4"/>
              <w:keepNext/>
              <w:spacing w:line="440" w:lineRule="exact"/>
              <w:ind w:left="63" w:right="63"/>
              <w:rPr>
                <w:rFonts w:cs="宋体"/>
                <w:sz w:val="21"/>
                <w:szCs w:val="21"/>
              </w:rPr>
            </w:pPr>
          </w:p>
        </w:tc>
        <w:tc>
          <w:tcPr>
            <w:tcW w:w="430" w:type="pct"/>
            <w:vAlign w:val="center"/>
          </w:tcPr>
          <w:p w:rsidR="00850515" w:rsidRDefault="00850515">
            <w:pPr>
              <w:pStyle w:val="a4"/>
              <w:keepNext/>
              <w:spacing w:line="440" w:lineRule="exact"/>
              <w:ind w:left="63" w:right="63"/>
              <w:rPr>
                <w:rFonts w:cs="宋体"/>
                <w:sz w:val="21"/>
                <w:szCs w:val="21"/>
              </w:rPr>
            </w:pPr>
          </w:p>
        </w:tc>
        <w:tc>
          <w:tcPr>
            <w:tcW w:w="458" w:type="pct"/>
            <w:vAlign w:val="center"/>
          </w:tcPr>
          <w:p w:rsidR="00850515" w:rsidRDefault="00850515">
            <w:pPr>
              <w:pStyle w:val="a4"/>
              <w:keepNext/>
              <w:spacing w:line="440" w:lineRule="exact"/>
              <w:ind w:left="63" w:right="63"/>
              <w:rPr>
                <w:rFonts w:cs="宋体"/>
                <w:sz w:val="21"/>
                <w:szCs w:val="21"/>
              </w:rPr>
            </w:pPr>
          </w:p>
        </w:tc>
      </w:tr>
      <w:tr w:rsidR="00850515">
        <w:trPr>
          <w:trHeight w:val="567"/>
          <w:jc w:val="center"/>
        </w:trPr>
        <w:tc>
          <w:tcPr>
            <w:tcW w:w="556" w:type="pct"/>
            <w:vAlign w:val="center"/>
          </w:tcPr>
          <w:p w:rsidR="00850515" w:rsidRDefault="00850515">
            <w:pPr>
              <w:jc w:val="center"/>
              <w:rPr>
                <w:rFonts w:ascii="宋体" w:hAnsi="宋体" w:cs="宋体"/>
                <w:szCs w:val="21"/>
              </w:rPr>
            </w:pPr>
          </w:p>
        </w:tc>
        <w:tc>
          <w:tcPr>
            <w:tcW w:w="800" w:type="pct"/>
            <w:vAlign w:val="center"/>
          </w:tcPr>
          <w:p w:rsidR="00850515" w:rsidRDefault="00850515">
            <w:pPr>
              <w:jc w:val="center"/>
              <w:rPr>
                <w:rFonts w:ascii="宋体" w:hAnsi="宋体" w:cs="宋体"/>
                <w:szCs w:val="21"/>
              </w:rPr>
            </w:pPr>
          </w:p>
        </w:tc>
        <w:tc>
          <w:tcPr>
            <w:tcW w:w="394" w:type="pct"/>
            <w:vAlign w:val="center"/>
          </w:tcPr>
          <w:p w:rsidR="00850515" w:rsidRDefault="00850515">
            <w:pPr>
              <w:jc w:val="center"/>
              <w:rPr>
                <w:rFonts w:ascii="宋体" w:hAnsi="宋体" w:cs="宋体"/>
                <w:szCs w:val="21"/>
              </w:rPr>
            </w:pPr>
          </w:p>
        </w:tc>
        <w:tc>
          <w:tcPr>
            <w:tcW w:w="520" w:type="pct"/>
            <w:vAlign w:val="center"/>
          </w:tcPr>
          <w:p w:rsidR="00850515" w:rsidRDefault="00850515">
            <w:pPr>
              <w:jc w:val="center"/>
              <w:rPr>
                <w:rFonts w:ascii="宋体" w:hAnsi="宋体" w:cs="宋体"/>
                <w:szCs w:val="21"/>
              </w:rPr>
            </w:pPr>
          </w:p>
        </w:tc>
        <w:tc>
          <w:tcPr>
            <w:tcW w:w="403" w:type="pct"/>
            <w:vAlign w:val="center"/>
          </w:tcPr>
          <w:p w:rsidR="00850515" w:rsidRDefault="00850515">
            <w:pPr>
              <w:jc w:val="center"/>
              <w:rPr>
                <w:rFonts w:ascii="宋体" w:hAnsi="宋体" w:cs="宋体"/>
                <w:szCs w:val="21"/>
              </w:rPr>
            </w:pPr>
          </w:p>
        </w:tc>
        <w:tc>
          <w:tcPr>
            <w:tcW w:w="475" w:type="pct"/>
            <w:vAlign w:val="center"/>
          </w:tcPr>
          <w:p w:rsidR="00850515" w:rsidRDefault="00850515">
            <w:pPr>
              <w:jc w:val="center"/>
              <w:rPr>
                <w:rFonts w:ascii="宋体" w:hAnsi="宋体" w:cs="宋体"/>
                <w:szCs w:val="21"/>
              </w:rPr>
            </w:pPr>
          </w:p>
        </w:tc>
        <w:tc>
          <w:tcPr>
            <w:tcW w:w="429" w:type="pct"/>
            <w:vAlign w:val="center"/>
          </w:tcPr>
          <w:p w:rsidR="00850515" w:rsidRDefault="00850515">
            <w:pPr>
              <w:jc w:val="center"/>
              <w:rPr>
                <w:rFonts w:ascii="宋体" w:hAnsi="宋体" w:cs="宋体"/>
                <w:szCs w:val="21"/>
              </w:rPr>
            </w:pPr>
          </w:p>
        </w:tc>
        <w:tc>
          <w:tcPr>
            <w:tcW w:w="530" w:type="pct"/>
            <w:vAlign w:val="center"/>
          </w:tcPr>
          <w:p w:rsidR="00850515" w:rsidRDefault="00850515">
            <w:pPr>
              <w:jc w:val="center"/>
              <w:rPr>
                <w:rFonts w:ascii="宋体" w:hAnsi="宋体" w:cs="宋体"/>
                <w:szCs w:val="21"/>
              </w:rPr>
            </w:pPr>
          </w:p>
        </w:tc>
        <w:tc>
          <w:tcPr>
            <w:tcW w:w="430" w:type="pct"/>
            <w:vAlign w:val="center"/>
          </w:tcPr>
          <w:p w:rsidR="00850515" w:rsidRDefault="00850515">
            <w:pPr>
              <w:jc w:val="center"/>
              <w:rPr>
                <w:rFonts w:ascii="宋体" w:hAnsi="宋体" w:cs="宋体"/>
                <w:szCs w:val="21"/>
              </w:rPr>
            </w:pPr>
          </w:p>
        </w:tc>
        <w:tc>
          <w:tcPr>
            <w:tcW w:w="458" w:type="pct"/>
            <w:vAlign w:val="center"/>
          </w:tcPr>
          <w:p w:rsidR="00850515" w:rsidRDefault="00850515">
            <w:pPr>
              <w:jc w:val="center"/>
              <w:rPr>
                <w:rFonts w:ascii="宋体" w:hAnsi="宋体" w:cs="宋体"/>
                <w:szCs w:val="21"/>
              </w:rPr>
            </w:pPr>
          </w:p>
        </w:tc>
      </w:tr>
      <w:tr w:rsidR="00850515">
        <w:trPr>
          <w:trHeight w:val="567"/>
          <w:jc w:val="center"/>
        </w:trPr>
        <w:tc>
          <w:tcPr>
            <w:tcW w:w="556" w:type="pct"/>
            <w:vAlign w:val="center"/>
          </w:tcPr>
          <w:p w:rsidR="00850515" w:rsidRDefault="00850515">
            <w:pPr>
              <w:jc w:val="center"/>
              <w:rPr>
                <w:rFonts w:ascii="宋体" w:hAnsi="宋体" w:cs="宋体"/>
                <w:szCs w:val="21"/>
              </w:rPr>
            </w:pPr>
          </w:p>
        </w:tc>
        <w:tc>
          <w:tcPr>
            <w:tcW w:w="800" w:type="pct"/>
            <w:vAlign w:val="center"/>
          </w:tcPr>
          <w:p w:rsidR="00850515" w:rsidRDefault="00850515">
            <w:pPr>
              <w:jc w:val="center"/>
              <w:rPr>
                <w:rFonts w:ascii="宋体" w:hAnsi="宋体" w:cs="宋体"/>
                <w:szCs w:val="21"/>
              </w:rPr>
            </w:pPr>
          </w:p>
        </w:tc>
        <w:tc>
          <w:tcPr>
            <w:tcW w:w="394" w:type="pct"/>
            <w:vAlign w:val="center"/>
          </w:tcPr>
          <w:p w:rsidR="00850515" w:rsidRDefault="00850515">
            <w:pPr>
              <w:jc w:val="center"/>
              <w:rPr>
                <w:rFonts w:ascii="宋体" w:hAnsi="宋体" w:cs="宋体"/>
                <w:szCs w:val="21"/>
              </w:rPr>
            </w:pPr>
          </w:p>
        </w:tc>
        <w:tc>
          <w:tcPr>
            <w:tcW w:w="520" w:type="pct"/>
            <w:vAlign w:val="center"/>
          </w:tcPr>
          <w:p w:rsidR="00850515" w:rsidRDefault="00850515">
            <w:pPr>
              <w:jc w:val="center"/>
              <w:rPr>
                <w:rFonts w:ascii="宋体" w:hAnsi="宋体" w:cs="宋体"/>
                <w:szCs w:val="21"/>
              </w:rPr>
            </w:pPr>
          </w:p>
        </w:tc>
        <w:tc>
          <w:tcPr>
            <w:tcW w:w="403" w:type="pct"/>
            <w:vAlign w:val="center"/>
          </w:tcPr>
          <w:p w:rsidR="00850515" w:rsidRDefault="00850515">
            <w:pPr>
              <w:jc w:val="center"/>
              <w:rPr>
                <w:rFonts w:ascii="宋体" w:hAnsi="宋体" w:cs="宋体"/>
                <w:szCs w:val="21"/>
              </w:rPr>
            </w:pPr>
          </w:p>
        </w:tc>
        <w:tc>
          <w:tcPr>
            <w:tcW w:w="475" w:type="pct"/>
            <w:vAlign w:val="center"/>
          </w:tcPr>
          <w:p w:rsidR="00850515" w:rsidRDefault="00850515">
            <w:pPr>
              <w:jc w:val="center"/>
              <w:rPr>
                <w:rFonts w:ascii="宋体" w:hAnsi="宋体" w:cs="宋体"/>
                <w:szCs w:val="21"/>
              </w:rPr>
            </w:pPr>
          </w:p>
        </w:tc>
        <w:tc>
          <w:tcPr>
            <w:tcW w:w="429" w:type="pct"/>
            <w:vAlign w:val="center"/>
          </w:tcPr>
          <w:p w:rsidR="00850515" w:rsidRDefault="00850515">
            <w:pPr>
              <w:jc w:val="center"/>
              <w:rPr>
                <w:rFonts w:ascii="宋体" w:hAnsi="宋体" w:cs="宋体"/>
                <w:szCs w:val="21"/>
              </w:rPr>
            </w:pPr>
          </w:p>
        </w:tc>
        <w:tc>
          <w:tcPr>
            <w:tcW w:w="530" w:type="pct"/>
            <w:vAlign w:val="center"/>
          </w:tcPr>
          <w:p w:rsidR="00850515" w:rsidRDefault="00850515">
            <w:pPr>
              <w:jc w:val="center"/>
              <w:rPr>
                <w:rFonts w:ascii="宋体" w:hAnsi="宋体" w:cs="宋体"/>
                <w:szCs w:val="21"/>
              </w:rPr>
            </w:pPr>
          </w:p>
        </w:tc>
        <w:tc>
          <w:tcPr>
            <w:tcW w:w="430" w:type="pct"/>
            <w:vAlign w:val="center"/>
          </w:tcPr>
          <w:p w:rsidR="00850515" w:rsidRDefault="00850515">
            <w:pPr>
              <w:jc w:val="center"/>
              <w:rPr>
                <w:rFonts w:ascii="宋体" w:hAnsi="宋体" w:cs="宋体"/>
                <w:szCs w:val="21"/>
              </w:rPr>
            </w:pPr>
          </w:p>
        </w:tc>
        <w:tc>
          <w:tcPr>
            <w:tcW w:w="458" w:type="pct"/>
            <w:vAlign w:val="center"/>
          </w:tcPr>
          <w:p w:rsidR="00850515" w:rsidRDefault="00850515">
            <w:pPr>
              <w:jc w:val="center"/>
              <w:rPr>
                <w:rFonts w:ascii="宋体" w:hAnsi="宋体" w:cs="宋体"/>
                <w:szCs w:val="21"/>
              </w:rPr>
            </w:pPr>
          </w:p>
        </w:tc>
      </w:tr>
      <w:tr w:rsidR="00850515">
        <w:trPr>
          <w:trHeight w:val="567"/>
          <w:jc w:val="center"/>
        </w:trPr>
        <w:tc>
          <w:tcPr>
            <w:tcW w:w="556" w:type="pct"/>
            <w:vAlign w:val="center"/>
          </w:tcPr>
          <w:p w:rsidR="00850515" w:rsidRDefault="00850515">
            <w:pPr>
              <w:jc w:val="center"/>
              <w:rPr>
                <w:rFonts w:ascii="宋体" w:hAnsi="宋体" w:cs="宋体"/>
                <w:szCs w:val="21"/>
              </w:rPr>
            </w:pPr>
          </w:p>
        </w:tc>
        <w:tc>
          <w:tcPr>
            <w:tcW w:w="800" w:type="pct"/>
            <w:vAlign w:val="center"/>
          </w:tcPr>
          <w:p w:rsidR="00850515" w:rsidRDefault="00850515">
            <w:pPr>
              <w:jc w:val="center"/>
              <w:rPr>
                <w:rFonts w:ascii="宋体" w:hAnsi="宋体" w:cs="宋体"/>
                <w:szCs w:val="21"/>
              </w:rPr>
            </w:pPr>
          </w:p>
        </w:tc>
        <w:tc>
          <w:tcPr>
            <w:tcW w:w="394" w:type="pct"/>
            <w:vAlign w:val="center"/>
          </w:tcPr>
          <w:p w:rsidR="00850515" w:rsidRDefault="00850515">
            <w:pPr>
              <w:jc w:val="center"/>
              <w:rPr>
                <w:rFonts w:ascii="宋体" w:hAnsi="宋体" w:cs="宋体"/>
                <w:szCs w:val="21"/>
              </w:rPr>
            </w:pPr>
          </w:p>
        </w:tc>
        <w:tc>
          <w:tcPr>
            <w:tcW w:w="520" w:type="pct"/>
            <w:vAlign w:val="center"/>
          </w:tcPr>
          <w:p w:rsidR="00850515" w:rsidRDefault="00850515">
            <w:pPr>
              <w:jc w:val="center"/>
              <w:rPr>
                <w:rFonts w:ascii="宋体" w:hAnsi="宋体" w:cs="宋体"/>
                <w:szCs w:val="21"/>
              </w:rPr>
            </w:pPr>
          </w:p>
        </w:tc>
        <w:tc>
          <w:tcPr>
            <w:tcW w:w="403" w:type="pct"/>
            <w:vAlign w:val="center"/>
          </w:tcPr>
          <w:p w:rsidR="00850515" w:rsidRDefault="00850515">
            <w:pPr>
              <w:jc w:val="center"/>
              <w:rPr>
                <w:rFonts w:ascii="宋体" w:hAnsi="宋体" w:cs="宋体"/>
                <w:szCs w:val="21"/>
              </w:rPr>
            </w:pPr>
          </w:p>
        </w:tc>
        <w:tc>
          <w:tcPr>
            <w:tcW w:w="475" w:type="pct"/>
            <w:vAlign w:val="center"/>
          </w:tcPr>
          <w:p w:rsidR="00850515" w:rsidRDefault="00850515">
            <w:pPr>
              <w:jc w:val="center"/>
              <w:rPr>
                <w:rFonts w:ascii="宋体" w:hAnsi="宋体" w:cs="宋体"/>
                <w:szCs w:val="21"/>
              </w:rPr>
            </w:pPr>
          </w:p>
        </w:tc>
        <w:tc>
          <w:tcPr>
            <w:tcW w:w="429" w:type="pct"/>
            <w:vAlign w:val="center"/>
          </w:tcPr>
          <w:p w:rsidR="00850515" w:rsidRDefault="00850515">
            <w:pPr>
              <w:jc w:val="center"/>
              <w:rPr>
                <w:rFonts w:ascii="宋体" w:hAnsi="宋体" w:cs="宋体"/>
                <w:szCs w:val="21"/>
              </w:rPr>
            </w:pPr>
          </w:p>
        </w:tc>
        <w:tc>
          <w:tcPr>
            <w:tcW w:w="530" w:type="pct"/>
            <w:vAlign w:val="center"/>
          </w:tcPr>
          <w:p w:rsidR="00850515" w:rsidRDefault="00850515">
            <w:pPr>
              <w:jc w:val="center"/>
              <w:rPr>
                <w:rFonts w:ascii="宋体" w:hAnsi="宋体" w:cs="宋体"/>
                <w:szCs w:val="21"/>
              </w:rPr>
            </w:pPr>
          </w:p>
        </w:tc>
        <w:tc>
          <w:tcPr>
            <w:tcW w:w="430" w:type="pct"/>
            <w:vAlign w:val="center"/>
          </w:tcPr>
          <w:p w:rsidR="00850515" w:rsidRDefault="00850515">
            <w:pPr>
              <w:jc w:val="center"/>
              <w:rPr>
                <w:rFonts w:ascii="宋体" w:hAnsi="宋体" w:cs="宋体"/>
                <w:szCs w:val="21"/>
              </w:rPr>
            </w:pPr>
          </w:p>
        </w:tc>
        <w:tc>
          <w:tcPr>
            <w:tcW w:w="458" w:type="pct"/>
            <w:vAlign w:val="center"/>
          </w:tcPr>
          <w:p w:rsidR="00850515" w:rsidRDefault="00850515">
            <w:pPr>
              <w:jc w:val="center"/>
              <w:rPr>
                <w:rFonts w:ascii="宋体" w:hAnsi="宋体" w:cs="宋体"/>
                <w:szCs w:val="21"/>
              </w:rPr>
            </w:pPr>
          </w:p>
        </w:tc>
      </w:tr>
      <w:tr w:rsidR="00850515">
        <w:trPr>
          <w:trHeight w:val="567"/>
          <w:jc w:val="center"/>
        </w:trPr>
        <w:tc>
          <w:tcPr>
            <w:tcW w:w="556" w:type="pct"/>
            <w:vAlign w:val="center"/>
          </w:tcPr>
          <w:p w:rsidR="00850515" w:rsidRDefault="00850515">
            <w:pPr>
              <w:jc w:val="center"/>
              <w:rPr>
                <w:rFonts w:ascii="宋体" w:hAnsi="宋体" w:cs="宋体"/>
                <w:szCs w:val="21"/>
              </w:rPr>
            </w:pPr>
          </w:p>
        </w:tc>
        <w:tc>
          <w:tcPr>
            <w:tcW w:w="800" w:type="pct"/>
            <w:vAlign w:val="center"/>
          </w:tcPr>
          <w:p w:rsidR="00850515" w:rsidRDefault="00850515">
            <w:pPr>
              <w:jc w:val="center"/>
              <w:rPr>
                <w:rFonts w:ascii="宋体" w:hAnsi="宋体" w:cs="宋体"/>
                <w:szCs w:val="21"/>
              </w:rPr>
            </w:pPr>
          </w:p>
        </w:tc>
        <w:tc>
          <w:tcPr>
            <w:tcW w:w="394" w:type="pct"/>
            <w:vAlign w:val="center"/>
          </w:tcPr>
          <w:p w:rsidR="00850515" w:rsidRDefault="00850515">
            <w:pPr>
              <w:jc w:val="center"/>
              <w:rPr>
                <w:rFonts w:ascii="宋体" w:hAnsi="宋体" w:cs="宋体"/>
                <w:szCs w:val="21"/>
              </w:rPr>
            </w:pPr>
          </w:p>
        </w:tc>
        <w:tc>
          <w:tcPr>
            <w:tcW w:w="520" w:type="pct"/>
            <w:vAlign w:val="center"/>
          </w:tcPr>
          <w:p w:rsidR="00850515" w:rsidRDefault="00850515">
            <w:pPr>
              <w:jc w:val="center"/>
              <w:rPr>
                <w:rFonts w:ascii="宋体" w:hAnsi="宋体" w:cs="宋体"/>
                <w:szCs w:val="21"/>
              </w:rPr>
            </w:pPr>
          </w:p>
        </w:tc>
        <w:tc>
          <w:tcPr>
            <w:tcW w:w="403" w:type="pct"/>
            <w:vAlign w:val="center"/>
          </w:tcPr>
          <w:p w:rsidR="00850515" w:rsidRDefault="00850515">
            <w:pPr>
              <w:jc w:val="center"/>
              <w:rPr>
                <w:rFonts w:ascii="宋体" w:hAnsi="宋体" w:cs="宋体"/>
                <w:szCs w:val="21"/>
              </w:rPr>
            </w:pPr>
          </w:p>
        </w:tc>
        <w:tc>
          <w:tcPr>
            <w:tcW w:w="475" w:type="pct"/>
            <w:vAlign w:val="center"/>
          </w:tcPr>
          <w:p w:rsidR="00850515" w:rsidRDefault="00850515">
            <w:pPr>
              <w:jc w:val="center"/>
              <w:rPr>
                <w:rFonts w:ascii="宋体" w:hAnsi="宋体" w:cs="宋体"/>
                <w:szCs w:val="21"/>
              </w:rPr>
            </w:pPr>
          </w:p>
        </w:tc>
        <w:tc>
          <w:tcPr>
            <w:tcW w:w="429" w:type="pct"/>
            <w:vAlign w:val="center"/>
          </w:tcPr>
          <w:p w:rsidR="00850515" w:rsidRDefault="00850515">
            <w:pPr>
              <w:jc w:val="center"/>
              <w:rPr>
                <w:rFonts w:ascii="宋体" w:hAnsi="宋体" w:cs="宋体"/>
                <w:szCs w:val="21"/>
              </w:rPr>
            </w:pPr>
          </w:p>
        </w:tc>
        <w:tc>
          <w:tcPr>
            <w:tcW w:w="530" w:type="pct"/>
            <w:vAlign w:val="center"/>
          </w:tcPr>
          <w:p w:rsidR="00850515" w:rsidRDefault="00850515">
            <w:pPr>
              <w:jc w:val="center"/>
              <w:rPr>
                <w:rFonts w:ascii="宋体" w:hAnsi="宋体" w:cs="宋体"/>
                <w:szCs w:val="21"/>
              </w:rPr>
            </w:pPr>
          </w:p>
        </w:tc>
        <w:tc>
          <w:tcPr>
            <w:tcW w:w="430" w:type="pct"/>
            <w:vAlign w:val="center"/>
          </w:tcPr>
          <w:p w:rsidR="00850515" w:rsidRDefault="00850515">
            <w:pPr>
              <w:jc w:val="center"/>
              <w:rPr>
                <w:rFonts w:ascii="宋体" w:hAnsi="宋体" w:cs="宋体"/>
                <w:szCs w:val="21"/>
              </w:rPr>
            </w:pPr>
          </w:p>
        </w:tc>
        <w:tc>
          <w:tcPr>
            <w:tcW w:w="458" w:type="pct"/>
            <w:vAlign w:val="center"/>
          </w:tcPr>
          <w:p w:rsidR="00850515" w:rsidRDefault="00850515">
            <w:pPr>
              <w:jc w:val="center"/>
              <w:rPr>
                <w:rFonts w:ascii="宋体" w:hAnsi="宋体" w:cs="宋体"/>
                <w:szCs w:val="21"/>
              </w:rPr>
            </w:pPr>
          </w:p>
        </w:tc>
      </w:tr>
      <w:tr w:rsidR="00850515">
        <w:trPr>
          <w:trHeight w:val="567"/>
          <w:jc w:val="center"/>
        </w:trPr>
        <w:tc>
          <w:tcPr>
            <w:tcW w:w="556" w:type="pct"/>
            <w:vAlign w:val="center"/>
          </w:tcPr>
          <w:p w:rsidR="00850515" w:rsidRDefault="00850515">
            <w:pPr>
              <w:jc w:val="center"/>
              <w:rPr>
                <w:rFonts w:ascii="宋体" w:hAnsi="宋体" w:cs="宋体"/>
                <w:szCs w:val="21"/>
              </w:rPr>
            </w:pPr>
          </w:p>
        </w:tc>
        <w:tc>
          <w:tcPr>
            <w:tcW w:w="800" w:type="pct"/>
            <w:vAlign w:val="center"/>
          </w:tcPr>
          <w:p w:rsidR="00850515" w:rsidRDefault="00850515">
            <w:pPr>
              <w:jc w:val="center"/>
              <w:rPr>
                <w:rFonts w:ascii="宋体" w:hAnsi="宋体" w:cs="宋体"/>
                <w:szCs w:val="21"/>
              </w:rPr>
            </w:pPr>
          </w:p>
        </w:tc>
        <w:tc>
          <w:tcPr>
            <w:tcW w:w="394" w:type="pct"/>
            <w:vAlign w:val="center"/>
          </w:tcPr>
          <w:p w:rsidR="00850515" w:rsidRDefault="00850515">
            <w:pPr>
              <w:jc w:val="center"/>
              <w:rPr>
                <w:rFonts w:ascii="宋体" w:hAnsi="宋体" w:cs="宋体"/>
                <w:szCs w:val="21"/>
              </w:rPr>
            </w:pPr>
          </w:p>
        </w:tc>
        <w:tc>
          <w:tcPr>
            <w:tcW w:w="520" w:type="pct"/>
            <w:vAlign w:val="center"/>
          </w:tcPr>
          <w:p w:rsidR="00850515" w:rsidRDefault="00850515">
            <w:pPr>
              <w:jc w:val="center"/>
              <w:rPr>
                <w:rFonts w:ascii="宋体" w:hAnsi="宋体" w:cs="宋体"/>
                <w:szCs w:val="21"/>
              </w:rPr>
            </w:pPr>
          </w:p>
        </w:tc>
        <w:tc>
          <w:tcPr>
            <w:tcW w:w="403" w:type="pct"/>
            <w:vAlign w:val="center"/>
          </w:tcPr>
          <w:p w:rsidR="00850515" w:rsidRDefault="00850515">
            <w:pPr>
              <w:jc w:val="center"/>
              <w:rPr>
                <w:rFonts w:ascii="宋体" w:hAnsi="宋体" w:cs="宋体"/>
                <w:szCs w:val="21"/>
              </w:rPr>
            </w:pPr>
          </w:p>
        </w:tc>
        <w:tc>
          <w:tcPr>
            <w:tcW w:w="475" w:type="pct"/>
            <w:vAlign w:val="center"/>
          </w:tcPr>
          <w:p w:rsidR="00850515" w:rsidRDefault="00850515">
            <w:pPr>
              <w:jc w:val="center"/>
              <w:rPr>
                <w:rFonts w:ascii="宋体" w:hAnsi="宋体" w:cs="宋体"/>
                <w:szCs w:val="21"/>
              </w:rPr>
            </w:pPr>
          </w:p>
        </w:tc>
        <w:tc>
          <w:tcPr>
            <w:tcW w:w="429" w:type="pct"/>
            <w:vAlign w:val="center"/>
          </w:tcPr>
          <w:p w:rsidR="00850515" w:rsidRDefault="00850515">
            <w:pPr>
              <w:jc w:val="center"/>
              <w:rPr>
                <w:rFonts w:ascii="宋体" w:hAnsi="宋体" w:cs="宋体"/>
                <w:szCs w:val="21"/>
              </w:rPr>
            </w:pPr>
          </w:p>
        </w:tc>
        <w:tc>
          <w:tcPr>
            <w:tcW w:w="530" w:type="pct"/>
            <w:vAlign w:val="center"/>
          </w:tcPr>
          <w:p w:rsidR="00850515" w:rsidRDefault="00850515">
            <w:pPr>
              <w:jc w:val="center"/>
              <w:rPr>
                <w:rFonts w:ascii="宋体" w:hAnsi="宋体" w:cs="宋体"/>
                <w:szCs w:val="21"/>
              </w:rPr>
            </w:pPr>
          </w:p>
        </w:tc>
        <w:tc>
          <w:tcPr>
            <w:tcW w:w="430" w:type="pct"/>
            <w:vAlign w:val="center"/>
          </w:tcPr>
          <w:p w:rsidR="00850515" w:rsidRDefault="00850515">
            <w:pPr>
              <w:jc w:val="center"/>
              <w:rPr>
                <w:rFonts w:ascii="宋体" w:hAnsi="宋体" w:cs="宋体"/>
                <w:szCs w:val="21"/>
              </w:rPr>
            </w:pPr>
          </w:p>
        </w:tc>
        <w:tc>
          <w:tcPr>
            <w:tcW w:w="458" w:type="pct"/>
            <w:vAlign w:val="center"/>
          </w:tcPr>
          <w:p w:rsidR="00850515" w:rsidRDefault="00850515">
            <w:pPr>
              <w:jc w:val="center"/>
              <w:rPr>
                <w:rFonts w:ascii="宋体" w:hAnsi="宋体" w:cs="宋体"/>
                <w:szCs w:val="21"/>
              </w:rPr>
            </w:pPr>
          </w:p>
        </w:tc>
      </w:tr>
      <w:tr w:rsidR="00850515">
        <w:trPr>
          <w:trHeight w:val="567"/>
          <w:jc w:val="center"/>
        </w:trPr>
        <w:tc>
          <w:tcPr>
            <w:tcW w:w="556" w:type="pct"/>
            <w:vAlign w:val="center"/>
          </w:tcPr>
          <w:p w:rsidR="00850515" w:rsidRDefault="00850515">
            <w:pPr>
              <w:jc w:val="center"/>
              <w:rPr>
                <w:rFonts w:ascii="宋体" w:hAnsi="宋体" w:cs="宋体"/>
                <w:szCs w:val="21"/>
              </w:rPr>
            </w:pPr>
          </w:p>
        </w:tc>
        <w:tc>
          <w:tcPr>
            <w:tcW w:w="800" w:type="pct"/>
            <w:vAlign w:val="center"/>
          </w:tcPr>
          <w:p w:rsidR="00850515" w:rsidRDefault="00850515">
            <w:pPr>
              <w:jc w:val="center"/>
              <w:rPr>
                <w:rFonts w:ascii="宋体" w:hAnsi="宋体" w:cs="宋体"/>
                <w:szCs w:val="21"/>
              </w:rPr>
            </w:pPr>
          </w:p>
        </w:tc>
        <w:tc>
          <w:tcPr>
            <w:tcW w:w="394" w:type="pct"/>
            <w:vAlign w:val="center"/>
          </w:tcPr>
          <w:p w:rsidR="00850515" w:rsidRDefault="00850515">
            <w:pPr>
              <w:jc w:val="center"/>
              <w:rPr>
                <w:rFonts w:ascii="宋体" w:hAnsi="宋体" w:cs="宋体"/>
                <w:szCs w:val="21"/>
              </w:rPr>
            </w:pPr>
          </w:p>
        </w:tc>
        <w:tc>
          <w:tcPr>
            <w:tcW w:w="520" w:type="pct"/>
            <w:vAlign w:val="center"/>
          </w:tcPr>
          <w:p w:rsidR="00850515" w:rsidRDefault="00850515">
            <w:pPr>
              <w:jc w:val="center"/>
              <w:rPr>
                <w:rFonts w:ascii="宋体" w:hAnsi="宋体" w:cs="宋体"/>
                <w:szCs w:val="21"/>
              </w:rPr>
            </w:pPr>
          </w:p>
        </w:tc>
        <w:tc>
          <w:tcPr>
            <w:tcW w:w="403" w:type="pct"/>
            <w:vAlign w:val="center"/>
          </w:tcPr>
          <w:p w:rsidR="00850515" w:rsidRDefault="00850515">
            <w:pPr>
              <w:jc w:val="center"/>
              <w:rPr>
                <w:rFonts w:ascii="宋体" w:hAnsi="宋体" w:cs="宋体"/>
                <w:szCs w:val="21"/>
              </w:rPr>
            </w:pPr>
          </w:p>
        </w:tc>
        <w:tc>
          <w:tcPr>
            <w:tcW w:w="475" w:type="pct"/>
            <w:vAlign w:val="center"/>
          </w:tcPr>
          <w:p w:rsidR="00850515" w:rsidRDefault="00850515">
            <w:pPr>
              <w:jc w:val="center"/>
              <w:rPr>
                <w:rFonts w:ascii="宋体" w:hAnsi="宋体" w:cs="宋体"/>
                <w:szCs w:val="21"/>
              </w:rPr>
            </w:pPr>
          </w:p>
        </w:tc>
        <w:tc>
          <w:tcPr>
            <w:tcW w:w="429" w:type="pct"/>
            <w:vAlign w:val="center"/>
          </w:tcPr>
          <w:p w:rsidR="00850515" w:rsidRDefault="00850515">
            <w:pPr>
              <w:jc w:val="center"/>
              <w:rPr>
                <w:rFonts w:ascii="宋体" w:hAnsi="宋体" w:cs="宋体"/>
                <w:szCs w:val="21"/>
              </w:rPr>
            </w:pPr>
          </w:p>
        </w:tc>
        <w:tc>
          <w:tcPr>
            <w:tcW w:w="530" w:type="pct"/>
            <w:vAlign w:val="center"/>
          </w:tcPr>
          <w:p w:rsidR="00850515" w:rsidRDefault="00850515">
            <w:pPr>
              <w:jc w:val="center"/>
              <w:rPr>
                <w:rFonts w:ascii="宋体" w:hAnsi="宋体" w:cs="宋体"/>
                <w:szCs w:val="21"/>
              </w:rPr>
            </w:pPr>
          </w:p>
        </w:tc>
        <w:tc>
          <w:tcPr>
            <w:tcW w:w="430" w:type="pct"/>
            <w:vAlign w:val="center"/>
          </w:tcPr>
          <w:p w:rsidR="00850515" w:rsidRDefault="00850515">
            <w:pPr>
              <w:jc w:val="center"/>
              <w:rPr>
                <w:rFonts w:ascii="宋体" w:hAnsi="宋体" w:cs="宋体"/>
                <w:szCs w:val="21"/>
              </w:rPr>
            </w:pPr>
          </w:p>
        </w:tc>
        <w:tc>
          <w:tcPr>
            <w:tcW w:w="458" w:type="pct"/>
            <w:vAlign w:val="center"/>
          </w:tcPr>
          <w:p w:rsidR="00850515" w:rsidRDefault="00850515">
            <w:pPr>
              <w:jc w:val="center"/>
              <w:rPr>
                <w:rFonts w:ascii="宋体" w:hAnsi="宋体" w:cs="宋体"/>
                <w:szCs w:val="21"/>
              </w:rPr>
            </w:pPr>
          </w:p>
        </w:tc>
      </w:tr>
      <w:tr w:rsidR="00850515">
        <w:trPr>
          <w:trHeight w:val="567"/>
          <w:jc w:val="center"/>
        </w:trPr>
        <w:tc>
          <w:tcPr>
            <w:tcW w:w="556" w:type="pct"/>
            <w:vAlign w:val="center"/>
          </w:tcPr>
          <w:p w:rsidR="00850515" w:rsidRDefault="00850515">
            <w:pPr>
              <w:jc w:val="center"/>
              <w:rPr>
                <w:rFonts w:ascii="宋体" w:hAnsi="宋体" w:cs="宋体"/>
                <w:szCs w:val="21"/>
              </w:rPr>
            </w:pPr>
          </w:p>
        </w:tc>
        <w:tc>
          <w:tcPr>
            <w:tcW w:w="800" w:type="pct"/>
            <w:vAlign w:val="center"/>
          </w:tcPr>
          <w:p w:rsidR="00850515" w:rsidRDefault="00850515">
            <w:pPr>
              <w:jc w:val="center"/>
              <w:rPr>
                <w:rFonts w:ascii="宋体" w:hAnsi="宋体" w:cs="宋体"/>
                <w:szCs w:val="21"/>
              </w:rPr>
            </w:pPr>
          </w:p>
        </w:tc>
        <w:tc>
          <w:tcPr>
            <w:tcW w:w="394" w:type="pct"/>
            <w:vAlign w:val="center"/>
          </w:tcPr>
          <w:p w:rsidR="00850515" w:rsidRDefault="00850515">
            <w:pPr>
              <w:jc w:val="center"/>
              <w:rPr>
                <w:rFonts w:ascii="宋体" w:hAnsi="宋体" w:cs="宋体"/>
                <w:szCs w:val="21"/>
              </w:rPr>
            </w:pPr>
          </w:p>
        </w:tc>
        <w:tc>
          <w:tcPr>
            <w:tcW w:w="520" w:type="pct"/>
            <w:vAlign w:val="center"/>
          </w:tcPr>
          <w:p w:rsidR="00850515" w:rsidRDefault="00850515">
            <w:pPr>
              <w:jc w:val="center"/>
              <w:rPr>
                <w:rFonts w:ascii="宋体" w:hAnsi="宋体" w:cs="宋体"/>
                <w:szCs w:val="21"/>
              </w:rPr>
            </w:pPr>
          </w:p>
        </w:tc>
        <w:tc>
          <w:tcPr>
            <w:tcW w:w="403" w:type="pct"/>
            <w:vAlign w:val="center"/>
          </w:tcPr>
          <w:p w:rsidR="00850515" w:rsidRDefault="00850515">
            <w:pPr>
              <w:jc w:val="center"/>
              <w:rPr>
                <w:rFonts w:ascii="宋体" w:hAnsi="宋体" w:cs="宋体"/>
                <w:szCs w:val="21"/>
              </w:rPr>
            </w:pPr>
          </w:p>
        </w:tc>
        <w:tc>
          <w:tcPr>
            <w:tcW w:w="475" w:type="pct"/>
            <w:vAlign w:val="center"/>
          </w:tcPr>
          <w:p w:rsidR="00850515" w:rsidRDefault="00850515">
            <w:pPr>
              <w:jc w:val="center"/>
              <w:rPr>
                <w:rFonts w:ascii="宋体" w:hAnsi="宋体" w:cs="宋体"/>
                <w:szCs w:val="21"/>
              </w:rPr>
            </w:pPr>
          </w:p>
        </w:tc>
        <w:tc>
          <w:tcPr>
            <w:tcW w:w="429" w:type="pct"/>
            <w:vAlign w:val="center"/>
          </w:tcPr>
          <w:p w:rsidR="00850515" w:rsidRDefault="00850515">
            <w:pPr>
              <w:jc w:val="center"/>
              <w:rPr>
                <w:rFonts w:ascii="宋体" w:hAnsi="宋体" w:cs="宋体"/>
                <w:szCs w:val="21"/>
              </w:rPr>
            </w:pPr>
          </w:p>
        </w:tc>
        <w:tc>
          <w:tcPr>
            <w:tcW w:w="530" w:type="pct"/>
            <w:vAlign w:val="center"/>
          </w:tcPr>
          <w:p w:rsidR="00850515" w:rsidRDefault="00850515">
            <w:pPr>
              <w:jc w:val="center"/>
              <w:rPr>
                <w:rFonts w:ascii="宋体" w:hAnsi="宋体" w:cs="宋体"/>
                <w:szCs w:val="21"/>
              </w:rPr>
            </w:pPr>
          </w:p>
        </w:tc>
        <w:tc>
          <w:tcPr>
            <w:tcW w:w="430" w:type="pct"/>
            <w:vAlign w:val="center"/>
          </w:tcPr>
          <w:p w:rsidR="00850515" w:rsidRDefault="00850515">
            <w:pPr>
              <w:jc w:val="center"/>
              <w:rPr>
                <w:rFonts w:ascii="宋体" w:hAnsi="宋体" w:cs="宋体"/>
                <w:szCs w:val="21"/>
              </w:rPr>
            </w:pPr>
          </w:p>
        </w:tc>
        <w:tc>
          <w:tcPr>
            <w:tcW w:w="458" w:type="pct"/>
            <w:vAlign w:val="center"/>
          </w:tcPr>
          <w:p w:rsidR="00850515" w:rsidRDefault="00850515">
            <w:pPr>
              <w:jc w:val="center"/>
              <w:rPr>
                <w:rFonts w:ascii="宋体" w:hAnsi="宋体" w:cs="宋体"/>
                <w:szCs w:val="21"/>
              </w:rPr>
            </w:pPr>
          </w:p>
        </w:tc>
      </w:tr>
      <w:tr w:rsidR="00850515">
        <w:trPr>
          <w:trHeight w:val="567"/>
          <w:jc w:val="center"/>
        </w:trPr>
        <w:tc>
          <w:tcPr>
            <w:tcW w:w="556" w:type="pct"/>
            <w:vAlign w:val="center"/>
          </w:tcPr>
          <w:p w:rsidR="00850515" w:rsidRDefault="00850515">
            <w:pPr>
              <w:jc w:val="center"/>
              <w:rPr>
                <w:rFonts w:ascii="宋体" w:hAnsi="宋体" w:cs="宋体"/>
                <w:szCs w:val="21"/>
              </w:rPr>
            </w:pPr>
          </w:p>
        </w:tc>
        <w:tc>
          <w:tcPr>
            <w:tcW w:w="800" w:type="pct"/>
            <w:vAlign w:val="center"/>
          </w:tcPr>
          <w:p w:rsidR="00850515" w:rsidRDefault="00850515">
            <w:pPr>
              <w:jc w:val="center"/>
              <w:rPr>
                <w:rFonts w:ascii="宋体" w:hAnsi="宋体" w:cs="宋体"/>
                <w:szCs w:val="21"/>
              </w:rPr>
            </w:pPr>
          </w:p>
        </w:tc>
        <w:tc>
          <w:tcPr>
            <w:tcW w:w="394" w:type="pct"/>
            <w:vAlign w:val="center"/>
          </w:tcPr>
          <w:p w:rsidR="00850515" w:rsidRDefault="00850515">
            <w:pPr>
              <w:jc w:val="center"/>
              <w:rPr>
                <w:rFonts w:ascii="宋体" w:hAnsi="宋体" w:cs="宋体"/>
                <w:szCs w:val="21"/>
              </w:rPr>
            </w:pPr>
          </w:p>
        </w:tc>
        <w:tc>
          <w:tcPr>
            <w:tcW w:w="520" w:type="pct"/>
            <w:vAlign w:val="center"/>
          </w:tcPr>
          <w:p w:rsidR="00850515" w:rsidRDefault="00850515">
            <w:pPr>
              <w:jc w:val="center"/>
              <w:rPr>
                <w:rFonts w:ascii="宋体" w:hAnsi="宋体" w:cs="宋体"/>
                <w:szCs w:val="21"/>
              </w:rPr>
            </w:pPr>
          </w:p>
        </w:tc>
        <w:tc>
          <w:tcPr>
            <w:tcW w:w="403" w:type="pct"/>
            <w:vAlign w:val="center"/>
          </w:tcPr>
          <w:p w:rsidR="00850515" w:rsidRDefault="00850515">
            <w:pPr>
              <w:jc w:val="center"/>
              <w:rPr>
                <w:rFonts w:ascii="宋体" w:hAnsi="宋体" w:cs="宋体"/>
                <w:szCs w:val="21"/>
              </w:rPr>
            </w:pPr>
          </w:p>
        </w:tc>
        <w:tc>
          <w:tcPr>
            <w:tcW w:w="475" w:type="pct"/>
            <w:vAlign w:val="center"/>
          </w:tcPr>
          <w:p w:rsidR="00850515" w:rsidRDefault="00850515">
            <w:pPr>
              <w:jc w:val="center"/>
              <w:rPr>
                <w:rFonts w:ascii="宋体" w:hAnsi="宋体" w:cs="宋体"/>
                <w:szCs w:val="21"/>
              </w:rPr>
            </w:pPr>
          </w:p>
        </w:tc>
        <w:tc>
          <w:tcPr>
            <w:tcW w:w="429" w:type="pct"/>
            <w:vAlign w:val="center"/>
          </w:tcPr>
          <w:p w:rsidR="00850515" w:rsidRDefault="00850515">
            <w:pPr>
              <w:jc w:val="center"/>
              <w:rPr>
                <w:rFonts w:ascii="宋体" w:hAnsi="宋体" w:cs="宋体"/>
                <w:szCs w:val="21"/>
              </w:rPr>
            </w:pPr>
          </w:p>
        </w:tc>
        <w:tc>
          <w:tcPr>
            <w:tcW w:w="530" w:type="pct"/>
            <w:vAlign w:val="center"/>
          </w:tcPr>
          <w:p w:rsidR="00850515" w:rsidRDefault="00850515">
            <w:pPr>
              <w:jc w:val="center"/>
              <w:rPr>
                <w:rFonts w:ascii="宋体" w:hAnsi="宋体" w:cs="宋体"/>
                <w:szCs w:val="21"/>
              </w:rPr>
            </w:pPr>
          </w:p>
        </w:tc>
        <w:tc>
          <w:tcPr>
            <w:tcW w:w="430" w:type="pct"/>
            <w:vAlign w:val="center"/>
          </w:tcPr>
          <w:p w:rsidR="00850515" w:rsidRDefault="00850515">
            <w:pPr>
              <w:jc w:val="center"/>
              <w:rPr>
                <w:rFonts w:ascii="宋体" w:hAnsi="宋体" w:cs="宋体"/>
                <w:szCs w:val="21"/>
              </w:rPr>
            </w:pPr>
          </w:p>
        </w:tc>
        <w:tc>
          <w:tcPr>
            <w:tcW w:w="458" w:type="pct"/>
            <w:vAlign w:val="center"/>
          </w:tcPr>
          <w:p w:rsidR="00850515" w:rsidRDefault="00850515">
            <w:pPr>
              <w:jc w:val="center"/>
              <w:rPr>
                <w:rFonts w:ascii="宋体" w:hAnsi="宋体" w:cs="宋体"/>
                <w:szCs w:val="21"/>
              </w:rPr>
            </w:pPr>
          </w:p>
        </w:tc>
      </w:tr>
    </w:tbl>
    <w:p w:rsidR="00850515" w:rsidRDefault="00850515">
      <w:pPr>
        <w:spacing w:line="440" w:lineRule="exact"/>
        <w:rPr>
          <w:rFonts w:ascii="宋体" w:hAnsi="宋体" w:cs="宋体"/>
          <w:sz w:val="30"/>
          <w:szCs w:val="30"/>
        </w:rPr>
      </w:pPr>
    </w:p>
    <w:p w:rsidR="00850515" w:rsidRDefault="00850515">
      <w:pPr>
        <w:spacing w:line="440" w:lineRule="exact"/>
        <w:rPr>
          <w:rFonts w:ascii="宋体" w:hAnsi="宋体" w:cs="宋体"/>
          <w:sz w:val="30"/>
          <w:szCs w:val="30"/>
        </w:rPr>
      </w:pPr>
    </w:p>
    <w:p w:rsidR="00850515" w:rsidRDefault="00850515" w:rsidP="00B51C8C">
      <w:pPr>
        <w:pStyle w:val="2"/>
        <w:ind w:left="440" w:firstLine="440"/>
        <w:rPr>
          <w:rFonts w:ascii="宋体" w:hAnsi="宋体" w:cs="宋体"/>
        </w:rPr>
      </w:pPr>
    </w:p>
    <w:p w:rsidR="00850515" w:rsidRDefault="00C43DEA">
      <w:pPr>
        <w:spacing w:line="440" w:lineRule="exact"/>
        <w:rPr>
          <w:rFonts w:ascii="宋体" w:hAnsi="宋体" w:cs="宋体"/>
          <w:b/>
          <w:bCs/>
          <w:sz w:val="30"/>
          <w:szCs w:val="30"/>
        </w:rPr>
      </w:pPr>
      <w:r>
        <w:rPr>
          <w:rFonts w:ascii="宋体" w:hAnsi="宋体" w:cs="宋体" w:hint="eastAsia"/>
          <w:b/>
          <w:bCs/>
          <w:sz w:val="28"/>
          <w:szCs w:val="28"/>
        </w:rPr>
        <w:lastRenderedPageBreak/>
        <w:t>附</w:t>
      </w:r>
      <w:bookmarkStart w:id="843" w:name="_Toc296891266"/>
      <w:bookmarkStart w:id="844" w:name="_Toc296346727"/>
      <w:bookmarkStart w:id="845" w:name="_Toc267261693"/>
      <w:bookmarkStart w:id="846" w:name="_Toc296503226"/>
      <w:bookmarkStart w:id="847" w:name="_Toc296347225"/>
      <w:bookmarkStart w:id="848" w:name="_Toc296891054"/>
      <w:bookmarkStart w:id="849" w:name="_Toc296944565"/>
      <w:r>
        <w:rPr>
          <w:rFonts w:ascii="宋体" w:hAnsi="宋体" w:cs="宋体" w:hint="eastAsia"/>
          <w:b/>
          <w:bCs/>
          <w:sz w:val="28"/>
          <w:szCs w:val="28"/>
        </w:rPr>
        <w:t>件</w:t>
      </w:r>
      <w:r>
        <w:rPr>
          <w:rFonts w:ascii="宋体" w:hAnsi="宋体" w:cs="宋体" w:hint="eastAsia"/>
          <w:b/>
          <w:bCs/>
          <w:sz w:val="28"/>
          <w:szCs w:val="28"/>
        </w:rPr>
        <w:t>3</w:t>
      </w:r>
      <w:r>
        <w:rPr>
          <w:rFonts w:ascii="宋体" w:hAnsi="宋体" w:cs="宋体" w:hint="eastAsia"/>
          <w:b/>
          <w:bCs/>
          <w:sz w:val="28"/>
          <w:szCs w:val="28"/>
        </w:rPr>
        <w:t>：</w:t>
      </w:r>
      <w:bookmarkEnd w:id="843"/>
      <w:bookmarkEnd w:id="844"/>
      <w:bookmarkEnd w:id="845"/>
      <w:bookmarkEnd w:id="846"/>
      <w:bookmarkEnd w:id="847"/>
      <w:bookmarkEnd w:id="848"/>
      <w:bookmarkEnd w:id="849"/>
      <w:r>
        <w:rPr>
          <w:rFonts w:ascii="宋体" w:hAnsi="宋体" w:cs="宋体" w:hint="eastAsia"/>
          <w:b/>
          <w:bCs/>
          <w:sz w:val="30"/>
          <w:szCs w:val="30"/>
        </w:rPr>
        <w:t xml:space="preserve">    </w:t>
      </w:r>
    </w:p>
    <w:p w:rsidR="00850515" w:rsidRDefault="00C43DEA">
      <w:pPr>
        <w:spacing w:beforeLines="50" w:before="120" w:afterLines="50" w:after="120" w:line="500" w:lineRule="exact"/>
        <w:jc w:val="center"/>
        <w:rPr>
          <w:rFonts w:ascii="宋体" w:hAnsi="宋体" w:cs="宋体"/>
          <w:b/>
          <w:bCs/>
          <w:sz w:val="30"/>
          <w:szCs w:val="30"/>
        </w:rPr>
      </w:pPr>
      <w:r>
        <w:rPr>
          <w:rFonts w:ascii="宋体" w:hAnsi="宋体" w:cs="宋体" w:hint="eastAsia"/>
          <w:b/>
          <w:bCs/>
          <w:sz w:val="30"/>
          <w:szCs w:val="30"/>
        </w:rPr>
        <w:t>工程质量保修书</w:t>
      </w:r>
    </w:p>
    <w:p w:rsidR="00850515" w:rsidRDefault="00C43DEA">
      <w:pPr>
        <w:spacing w:line="500" w:lineRule="exact"/>
        <w:rPr>
          <w:rFonts w:ascii="宋体" w:hAnsi="宋体" w:cs="宋体"/>
          <w:szCs w:val="21"/>
        </w:rPr>
      </w:pPr>
      <w:r>
        <w:rPr>
          <w:rFonts w:ascii="宋体" w:hAnsi="宋体" w:cs="宋体" w:hint="eastAsia"/>
          <w:szCs w:val="21"/>
        </w:rPr>
        <w:t>发包人（全称）：</w:t>
      </w:r>
      <w:r>
        <w:rPr>
          <w:rFonts w:ascii="宋体" w:hAnsi="宋体" w:cs="宋体" w:hint="eastAsia"/>
          <w:szCs w:val="21"/>
          <w:u w:val="single"/>
        </w:rPr>
        <w:t xml:space="preserve">                                </w:t>
      </w:r>
      <w:r>
        <w:rPr>
          <w:rFonts w:ascii="宋体" w:hAnsi="宋体" w:cs="宋体" w:hint="eastAsia"/>
          <w:szCs w:val="21"/>
        </w:rPr>
        <w:t xml:space="preserve"> </w:t>
      </w:r>
    </w:p>
    <w:p w:rsidR="00850515" w:rsidRDefault="00C43DEA">
      <w:pPr>
        <w:spacing w:line="500" w:lineRule="exact"/>
        <w:rPr>
          <w:rFonts w:ascii="宋体" w:hAnsi="宋体" w:cs="宋体"/>
          <w:szCs w:val="21"/>
        </w:rPr>
      </w:pPr>
      <w:r>
        <w:rPr>
          <w:rFonts w:ascii="宋体" w:hAnsi="宋体" w:cs="宋体" w:hint="eastAsia"/>
          <w:szCs w:val="21"/>
        </w:rPr>
        <w:t>承包人（全称）：</w:t>
      </w:r>
      <w:r>
        <w:rPr>
          <w:rFonts w:ascii="宋体" w:hAnsi="宋体" w:cs="宋体" w:hint="eastAsia"/>
          <w:szCs w:val="21"/>
          <w:u w:val="single"/>
        </w:rPr>
        <w:t xml:space="preserve">                                </w:t>
      </w:r>
      <w:r>
        <w:rPr>
          <w:rFonts w:ascii="宋体" w:hAnsi="宋体" w:cs="宋体" w:hint="eastAsia"/>
          <w:szCs w:val="21"/>
        </w:rPr>
        <w:t xml:space="preserve"> </w:t>
      </w:r>
    </w:p>
    <w:p w:rsidR="00850515" w:rsidRDefault="00850515">
      <w:pPr>
        <w:spacing w:line="500" w:lineRule="exact"/>
        <w:rPr>
          <w:rFonts w:ascii="宋体" w:hAnsi="宋体" w:cs="宋体"/>
          <w:szCs w:val="21"/>
        </w:rPr>
      </w:pP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 xml:space="preserve">　　发包人和承包人根据《中华人民共和国建筑法》和《建设工程质量管理条例》，经协商一致就</w:t>
      </w:r>
      <w:r>
        <w:rPr>
          <w:rFonts w:ascii="宋体" w:hAnsi="宋体" w:cs="宋体" w:hint="eastAsia"/>
          <w:szCs w:val="21"/>
          <w:u w:val="single"/>
          <w:lang w:eastAsia="zh-CN"/>
        </w:rPr>
        <w:t xml:space="preserve">                    </w:t>
      </w:r>
      <w:r>
        <w:rPr>
          <w:rFonts w:ascii="宋体" w:hAnsi="宋体" w:cs="宋体" w:hint="eastAsia"/>
          <w:szCs w:val="21"/>
          <w:lang w:eastAsia="zh-CN"/>
        </w:rPr>
        <w:t>（工程全称）签订工程质量保修书。</w:t>
      </w:r>
    </w:p>
    <w:p w:rsidR="00850515" w:rsidRDefault="00C43DEA">
      <w:pPr>
        <w:spacing w:line="500" w:lineRule="exact"/>
        <w:outlineLvl w:val="0"/>
        <w:rPr>
          <w:rFonts w:ascii="宋体" w:hAnsi="宋体" w:cs="宋体"/>
          <w:szCs w:val="21"/>
          <w:lang w:eastAsia="zh-CN"/>
        </w:rPr>
      </w:pPr>
      <w:r>
        <w:rPr>
          <w:rFonts w:ascii="宋体" w:hAnsi="宋体" w:cs="宋体" w:hint="eastAsia"/>
          <w:szCs w:val="21"/>
          <w:lang w:eastAsia="zh-CN"/>
        </w:rPr>
        <w:t xml:space="preserve">　　</w:t>
      </w:r>
      <w:bookmarkStart w:id="850" w:name="_Toc2126"/>
      <w:bookmarkStart w:id="851" w:name="_Toc48203843"/>
      <w:bookmarkStart w:id="852" w:name="_Toc17346"/>
      <w:bookmarkStart w:id="853" w:name="_Toc144"/>
      <w:r>
        <w:rPr>
          <w:rFonts w:ascii="宋体" w:hAnsi="宋体" w:cs="宋体" w:hint="eastAsia"/>
          <w:szCs w:val="21"/>
          <w:lang w:eastAsia="zh-CN"/>
        </w:rPr>
        <w:t>一、工程质量保修范围和内容</w:t>
      </w:r>
      <w:bookmarkEnd w:id="850"/>
      <w:bookmarkEnd w:id="851"/>
      <w:bookmarkEnd w:id="852"/>
      <w:bookmarkEnd w:id="853"/>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 xml:space="preserve">　　承包人在质量保修期内，按照有关法律规定和合同约定，承担工程质量保修责任。</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500" w:lineRule="exact"/>
        <w:outlineLvl w:val="0"/>
        <w:rPr>
          <w:rFonts w:ascii="宋体" w:hAnsi="宋体" w:cs="宋体"/>
          <w:szCs w:val="21"/>
          <w:lang w:eastAsia="zh-CN"/>
        </w:rPr>
      </w:pPr>
      <w:r>
        <w:rPr>
          <w:rFonts w:ascii="宋体" w:hAnsi="宋体" w:cs="宋体" w:hint="eastAsia"/>
          <w:b/>
          <w:szCs w:val="21"/>
          <w:lang w:eastAsia="zh-CN"/>
        </w:rPr>
        <w:t xml:space="preserve">　　</w:t>
      </w:r>
      <w:bookmarkStart w:id="854" w:name="_Toc515"/>
      <w:bookmarkStart w:id="855" w:name="_Toc2885"/>
      <w:bookmarkStart w:id="856" w:name="_Toc48203844"/>
      <w:bookmarkStart w:id="857" w:name="_Toc28766"/>
      <w:bookmarkStart w:id="858" w:name="_Toc9971"/>
      <w:r>
        <w:rPr>
          <w:rFonts w:ascii="宋体" w:hAnsi="宋体" w:cs="宋体" w:hint="eastAsia"/>
          <w:szCs w:val="21"/>
          <w:lang w:eastAsia="zh-CN"/>
        </w:rPr>
        <w:t>二、质量保修期</w:t>
      </w:r>
      <w:bookmarkEnd w:id="854"/>
      <w:bookmarkEnd w:id="855"/>
      <w:bookmarkEnd w:id="856"/>
      <w:bookmarkEnd w:id="857"/>
      <w:bookmarkEnd w:id="858"/>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根据《建设工程质量管理条例》及有关规定，工程的质量保修期如下：</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1</w:t>
      </w:r>
      <w:r>
        <w:rPr>
          <w:rFonts w:ascii="宋体" w:hAnsi="宋体" w:cs="宋体" w:hint="eastAsia"/>
          <w:szCs w:val="21"/>
          <w:lang w:eastAsia="zh-CN"/>
        </w:rPr>
        <w:t>．地基基础工程和主体结构工程为设计文件规定的工程合理使用年限；</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2</w:t>
      </w:r>
      <w:r>
        <w:rPr>
          <w:rFonts w:ascii="宋体" w:hAnsi="宋体" w:cs="宋体" w:hint="eastAsia"/>
          <w:szCs w:val="21"/>
          <w:lang w:eastAsia="zh-CN"/>
        </w:rPr>
        <w:t>．屋面防水工程、有防水要求的卫生间、房间和外墙面的防渗为</w:t>
      </w:r>
      <w:r>
        <w:rPr>
          <w:rFonts w:ascii="宋体" w:hAnsi="宋体" w:cs="宋体" w:hint="eastAsia"/>
          <w:szCs w:val="21"/>
          <w:u w:val="single"/>
          <w:lang w:eastAsia="zh-CN"/>
        </w:rPr>
        <w:t xml:space="preserve">  5  </w:t>
      </w:r>
      <w:r>
        <w:rPr>
          <w:rFonts w:ascii="宋体" w:hAnsi="宋体" w:cs="宋体" w:hint="eastAsia"/>
          <w:szCs w:val="21"/>
          <w:lang w:eastAsia="zh-CN"/>
        </w:rPr>
        <w:t>年；</w:t>
      </w:r>
    </w:p>
    <w:p w:rsidR="00850515" w:rsidRDefault="00C43DEA">
      <w:pPr>
        <w:spacing w:line="500" w:lineRule="exact"/>
        <w:ind w:leftChars="200" w:left="440" w:firstLineChars="50" w:firstLine="110"/>
        <w:rPr>
          <w:rFonts w:ascii="宋体" w:hAnsi="宋体" w:cs="宋体"/>
          <w:szCs w:val="21"/>
          <w:lang w:eastAsia="zh-CN"/>
        </w:rPr>
      </w:pPr>
      <w:r>
        <w:rPr>
          <w:rFonts w:ascii="宋体" w:hAnsi="宋体" w:cs="宋体" w:hint="eastAsia"/>
          <w:szCs w:val="21"/>
          <w:lang w:eastAsia="zh-CN"/>
        </w:rPr>
        <w:t>3</w:t>
      </w:r>
      <w:r>
        <w:rPr>
          <w:rFonts w:ascii="宋体" w:hAnsi="宋体" w:cs="宋体" w:hint="eastAsia"/>
          <w:szCs w:val="21"/>
          <w:lang w:eastAsia="zh-CN"/>
        </w:rPr>
        <w:t>．装修工程为</w:t>
      </w:r>
      <w:r>
        <w:rPr>
          <w:rFonts w:ascii="宋体" w:hAnsi="宋体" w:cs="宋体" w:hint="eastAsia"/>
          <w:szCs w:val="21"/>
          <w:u w:val="single"/>
          <w:lang w:eastAsia="zh-CN"/>
        </w:rPr>
        <w:t xml:space="preserve">    2     </w:t>
      </w:r>
      <w:r>
        <w:rPr>
          <w:rFonts w:ascii="宋体" w:hAnsi="宋体" w:cs="宋体" w:hint="eastAsia"/>
          <w:szCs w:val="21"/>
          <w:lang w:eastAsia="zh-CN"/>
        </w:rPr>
        <w:t>年；</w:t>
      </w:r>
    </w:p>
    <w:p w:rsidR="00850515" w:rsidRDefault="00C43DEA">
      <w:pPr>
        <w:spacing w:line="500" w:lineRule="exact"/>
        <w:ind w:leftChars="200" w:left="440" w:firstLineChars="50" w:firstLine="110"/>
        <w:rPr>
          <w:rFonts w:ascii="宋体" w:hAnsi="宋体" w:cs="宋体"/>
          <w:szCs w:val="21"/>
          <w:lang w:eastAsia="zh-CN"/>
        </w:rPr>
      </w:pPr>
      <w:r>
        <w:rPr>
          <w:rFonts w:ascii="宋体" w:hAnsi="宋体" w:cs="宋体" w:hint="eastAsia"/>
          <w:szCs w:val="21"/>
          <w:lang w:eastAsia="zh-CN"/>
        </w:rPr>
        <w:t>4</w:t>
      </w:r>
      <w:r>
        <w:rPr>
          <w:rFonts w:ascii="宋体" w:hAnsi="宋体" w:cs="宋体" w:hint="eastAsia"/>
          <w:szCs w:val="21"/>
          <w:lang w:eastAsia="zh-CN"/>
        </w:rPr>
        <w:t>．电气管线、给排水管道、设备安装工程为</w:t>
      </w:r>
      <w:r>
        <w:rPr>
          <w:rFonts w:ascii="宋体" w:hAnsi="宋体" w:cs="宋体" w:hint="eastAsia"/>
          <w:szCs w:val="21"/>
          <w:u w:val="single"/>
          <w:lang w:eastAsia="zh-CN"/>
        </w:rPr>
        <w:t xml:space="preserve">    2     </w:t>
      </w:r>
      <w:r>
        <w:rPr>
          <w:rFonts w:ascii="宋体" w:hAnsi="宋体" w:cs="宋体" w:hint="eastAsia"/>
          <w:szCs w:val="21"/>
          <w:lang w:eastAsia="zh-CN"/>
        </w:rPr>
        <w:t>年；</w:t>
      </w:r>
    </w:p>
    <w:p w:rsidR="00850515" w:rsidRDefault="00C43DEA">
      <w:pPr>
        <w:spacing w:line="500" w:lineRule="exact"/>
        <w:ind w:leftChars="200" w:left="440" w:firstLineChars="50" w:firstLine="110"/>
        <w:rPr>
          <w:rFonts w:ascii="宋体" w:hAnsi="宋体" w:cs="宋体"/>
          <w:szCs w:val="21"/>
          <w:lang w:eastAsia="zh-CN"/>
        </w:rPr>
      </w:pPr>
      <w:r>
        <w:rPr>
          <w:rFonts w:ascii="宋体" w:hAnsi="宋体" w:cs="宋体" w:hint="eastAsia"/>
          <w:szCs w:val="21"/>
          <w:lang w:eastAsia="zh-CN"/>
        </w:rPr>
        <w:t>5</w:t>
      </w:r>
      <w:r>
        <w:rPr>
          <w:rFonts w:ascii="宋体" w:hAnsi="宋体" w:cs="宋体" w:hint="eastAsia"/>
          <w:szCs w:val="21"/>
          <w:lang w:eastAsia="zh-CN"/>
        </w:rPr>
        <w:t>．供热与供冷系统为</w:t>
      </w:r>
      <w:r>
        <w:rPr>
          <w:rFonts w:ascii="宋体" w:hAnsi="宋体" w:cs="宋体" w:hint="eastAsia"/>
          <w:szCs w:val="21"/>
          <w:u w:val="single"/>
          <w:lang w:eastAsia="zh-CN"/>
        </w:rPr>
        <w:t xml:space="preserve">     2    </w:t>
      </w:r>
      <w:r>
        <w:rPr>
          <w:rFonts w:ascii="宋体" w:hAnsi="宋体" w:cs="宋体" w:hint="eastAsia"/>
          <w:szCs w:val="21"/>
          <w:lang w:eastAsia="zh-CN"/>
        </w:rPr>
        <w:t>个采暖期、供冷期；</w:t>
      </w:r>
    </w:p>
    <w:p w:rsidR="00850515" w:rsidRDefault="00C43DEA">
      <w:pPr>
        <w:spacing w:line="500" w:lineRule="exact"/>
        <w:ind w:leftChars="200" w:left="440" w:firstLineChars="50" w:firstLine="110"/>
        <w:rPr>
          <w:rFonts w:ascii="宋体" w:hAnsi="宋体" w:cs="宋体"/>
          <w:szCs w:val="21"/>
          <w:lang w:eastAsia="zh-CN"/>
        </w:rPr>
      </w:pPr>
      <w:r>
        <w:rPr>
          <w:rFonts w:ascii="宋体" w:hAnsi="宋体" w:cs="宋体" w:hint="eastAsia"/>
          <w:szCs w:val="21"/>
          <w:lang w:eastAsia="zh-CN"/>
        </w:rPr>
        <w:t>6</w:t>
      </w:r>
      <w:r>
        <w:rPr>
          <w:rFonts w:ascii="宋体" w:hAnsi="宋体" w:cs="宋体" w:hint="eastAsia"/>
          <w:szCs w:val="21"/>
          <w:lang w:eastAsia="zh-CN"/>
        </w:rPr>
        <w:t>．住宅小区内的给排水设施、道路等配套工程为</w:t>
      </w:r>
      <w:r>
        <w:rPr>
          <w:rFonts w:ascii="宋体" w:hAnsi="宋体" w:cs="宋体" w:hint="eastAsia"/>
          <w:szCs w:val="21"/>
          <w:u w:val="single"/>
          <w:lang w:eastAsia="zh-CN"/>
        </w:rPr>
        <w:t xml:space="preserve">    2     </w:t>
      </w:r>
      <w:r>
        <w:rPr>
          <w:rFonts w:ascii="宋体" w:hAnsi="宋体" w:cs="宋体" w:hint="eastAsia"/>
          <w:szCs w:val="21"/>
          <w:lang w:eastAsia="zh-CN"/>
        </w:rPr>
        <w:t>年；</w:t>
      </w:r>
    </w:p>
    <w:p w:rsidR="00850515" w:rsidRDefault="00C43DEA">
      <w:pPr>
        <w:spacing w:line="500" w:lineRule="exact"/>
        <w:ind w:leftChars="200" w:left="440" w:firstLineChars="50" w:firstLine="110"/>
        <w:rPr>
          <w:rFonts w:ascii="宋体" w:hAnsi="宋体" w:cs="宋体"/>
          <w:szCs w:val="21"/>
          <w:lang w:eastAsia="zh-CN"/>
        </w:rPr>
      </w:pPr>
      <w:r>
        <w:rPr>
          <w:rFonts w:ascii="宋体" w:hAnsi="宋体" w:cs="宋体" w:hint="eastAsia"/>
          <w:szCs w:val="21"/>
          <w:lang w:eastAsia="zh-CN"/>
        </w:rPr>
        <w:t>7</w:t>
      </w:r>
      <w:r>
        <w:rPr>
          <w:rFonts w:ascii="宋体" w:hAnsi="宋体" w:cs="宋体" w:hint="eastAsia"/>
          <w:szCs w:val="21"/>
          <w:lang w:eastAsia="zh-CN"/>
        </w:rPr>
        <w:t>．其他项目保修期限约定如下：</w:t>
      </w:r>
    </w:p>
    <w:p w:rsidR="00850515" w:rsidRDefault="00C43DEA">
      <w:pPr>
        <w:spacing w:line="500" w:lineRule="exact"/>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质量保修期自工程竣工验收合格之日起计算。</w:t>
      </w:r>
    </w:p>
    <w:p w:rsidR="00850515" w:rsidRDefault="00C43DEA">
      <w:pPr>
        <w:spacing w:line="500" w:lineRule="exact"/>
        <w:ind w:firstLineChars="200" w:firstLine="440"/>
        <w:outlineLvl w:val="0"/>
        <w:rPr>
          <w:rFonts w:ascii="宋体" w:hAnsi="宋体" w:cs="宋体"/>
          <w:szCs w:val="21"/>
          <w:lang w:eastAsia="zh-CN"/>
        </w:rPr>
      </w:pPr>
      <w:bookmarkStart w:id="859" w:name="_Toc225"/>
      <w:bookmarkStart w:id="860" w:name="_Toc29379"/>
      <w:bookmarkStart w:id="861" w:name="_Toc48203845"/>
      <w:bookmarkStart w:id="862" w:name="_Toc7665"/>
      <w:bookmarkStart w:id="863" w:name="_Toc5190"/>
      <w:r>
        <w:rPr>
          <w:rFonts w:ascii="宋体" w:hAnsi="宋体" w:cs="宋体" w:hint="eastAsia"/>
          <w:szCs w:val="21"/>
          <w:lang w:eastAsia="zh-CN"/>
        </w:rPr>
        <w:lastRenderedPageBreak/>
        <w:t>三、缺陷责任期</w:t>
      </w:r>
      <w:bookmarkEnd w:id="859"/>
      <w:bookmarkEnd w:id="860"/>
      <w:bookmarkEnd w:id="861"/>
      <w:bookmarkEnd w:id="862"/>
      <w:bookmarkEnd w:id="863"/>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工程缺陷责任期为</w:t>
      </w:r>
      <w:r>
        <w:rPr>
          <w:rFonts w:ascii="宋体" w:hAnsi="宋体" w:cs="宋体" w:hint="eastAsia"/>
          <w:szCs w:val="21"/>
          <w:u w:val="single"/>
          <w:lang w:eastAsia="zh-CN"/>
        </w:rPr>
        <w:t xml:space="preserve">    24   </w:t>
      </w:r>
      <w:r>
        <w:rPr>
          <w:rFonts w:ascii="宋体" w:hAnsi="宋体" w:cs="宋体" w:hint="eastAsia"/>
          <w:szCs w:val="21"/>
          <w:lang w:eastAsia="zh-CN"/>
        </w:rPr>
        <w:t>个月，缺陷责任期自工程通过竣工验收之日起计算。单位工程先于全部工程进行验收，单位工程缺陷责任期自单位工程验收合格之日起算。</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缺陷责任期终止后，发包人应退还剩余的质量保证金。</w:t>
      </w:r>
    </w:p>
    <w:p w:rsidR="00850515" w:rsidRDefault="00C43DEA">
      <w:pPr>
        <w:spacing w:line="500" w:lineRule="exact"/>
        <w:outlineLvl w:val="0"/>
        <w:rPr>
          <w:rFonts w:ascii="宋体" w:hAnsi="宋体" w:cs="宋体"/>
          <w:szCs w:val="21"/>
          <w:lang w:eastAsia="zh-CN"/>
        </w:rPr>
      </w:pPr>
      <w:r>
        <w:rPr>
          <w:rFonts w:ascii="宋体" w:hAnsi="宋体" w:cs="宋体" w:hint="eastAsia"/>
          <w:szCs w:val="21"/>
          <w:lang w:eastAsia="zh-CN"/>
        </w:rPr>
        <w:t xml:space="preserve">    </w:t>
      </w:r>
      <w:bookmarkStart w:id="864" w:name="_Toc1750"/>
      <w:bookmarkStart w:id="865" w:name="_Toc48203846"/>
      <w:bookmarkStart w:id="866" w:name="_Toc6680"/>
      <w:bookmarkStart w:id="867" w:name="_Toc28149"/>
      <w:bookmarkStart w:id="868" w:name="_Toc10979"/>
      <w:r>
        <w:rPr>
          <w:rFonts w:ascii="宋体" w:hAnsi="宋体" w:cs="宋体" w:hint="eastAsia"/>
          <w:szCs w:val="21"/>
          <w:lang w:eastAsia="zh-CN"/>
        </w:rPr>
        <w:t>四、质量保修责任</w:t>
      </w:r>
      <w:bookmarkEnd w:id="864"/>
      <w:bookmarkEnd w:id="865"/>
      <w:bookmarkEnd w:id="866"/>
      <w:bookmarkEnd w:id="867"/>
      <w:bookmarkEnd w:id="868"/>
    </w:p>
    <w:p w:rsidR="00850515" w:rsidRDefault="00C43DEA" w:rsidP="00B51C8C">
      <w:pPr>
        <w:spacing w:line="500" w:lineRule="exact"/>
        <w:ind w:leftChars="50" w:left="110" w:firstLineChars="205" w:firstLine="451"/>
        <w:rPr>
          <w:rFonts w:ascii="宋体" w:hAnsi="宋体" w:cs="宋体"/>
          <w:szCs w:val="21"/>
          <w:lang w:eastAsia="zh-CN"/>
        </w:rPr>
      </w:pPr>
      <w:r>
        <w:rPr>
          <w:rFonts w:ascii="宋体" w:hAnsi="宋体" w:cs="宋体" w:hint="eastAsia"/>
          <w:szCs w:val="21"/>
          <w:lang w:eastAsia="zh-CN"/>
        </w:rPr>
        <w:t>1</w:t>
      </w:r>
      <w:r>
        <w:rPr>
          <w:rFonts w:ascii="宋体" w:hAnsi="宋体" w:cs="宋体" w:hint="eastAsia"/>
          <w:szCs w:val="21"/>
          <w:lang w:eastAsia="zh-CN"/>
        </w:rPr>
        <w:t>．属于保修范围、内容的项目，承包人应当在接到保修通知之日起</w:t>
      </w:r>
      <w:r>
        <w:rPr>
          <w:rFonts w:ascii="宋体" w:hAnsi="宋体" w:cs="宋体" w:hint="eastAsia"/>
          <w:szCs w:val="21"/>
          <w:lang w:eastAsia="zh-CN"/>
        </w:rPr>
        <w:t>7</w:t>
      </w:r>
      <w:r>
        <w:rPr>
          <w:rFonts w:ascii="宋体" w:hAnsi="宋体" w:cs="宋体" w:hint="eastAsia"/>
          <w:szCs w:val="21"/>
          <w:lang w:eastAsia="zh-CN"/>
        </w:rPr>
        <w:t>天内派人保修。承包人不在约定期限内派人保修的，发包人可以委托他人修理。</w:t>
      </w:r>
    </w:p>
    <w:p w:rsidR="00850515" w:rsidRDefault="00C43DEA" w:rsidP="00B51C8C">
      <w:pPr>
        <w:spacing w:line="500" w:lineRule="exact"/>
        <w:ind w:leftChars="50" w:left="110" w:firstLineChars="205" w:firstLine="451"/>
        <w:rPr>
          <w:rFonts w:ascii="宋体" w:hAnsi="宋体" w:cs="宋体"/>
          <w:szCs w:val="21"/>
          <w:lang w:eastAsia="zh-CN"/>
        </w:rPr>
      </w:pPr>
      <w:r>
        <w:rPr>
          <w:rFonts w:ascii="宋体" w:hAnsi="宋体" w:cs="宋体" w:hint="eastAsia"/>
          <w:szCs w:val="21"/>
          <w:lang w:eastAsia="zh-CN"/>
        </w:rPr>
        <w:t>2</w:t>
      </w:r>
      <w:r>
        <w:rPr>
          <w:rFonts w:ascii="宋体" w:hAnsi="宋体" w:cs="宋体" w:hint="eastAsia"/>
          <w:szCs w:val="21"/>
          <w:lang w:eastAsia="zh-CN"/>
        </w:rPr>
        <w:t>．发生紧急事故需抢修的，承包人在接到事故通知后，应当立即到达事故现场抢修。</w:t>
      </w:r>
    </w:p>
    <w:p w:rsidR="00850515" w:rsidRDefault="00C43DEA" w:rsidP="00B51C8C">
      <w:pPr>
        <w:spacing w:line="500" w:lineRule="exact"/>
        <w:ind w:leftChars="50" w:left="110" w:firstLineChars="205" w:firstLine="451"/>
        <w:rPr>
          <w:rFonts w:ascii="宋体" w:hAnsi="宋体" w:cs="宋体"/>
          <w:szCs w:val="21"/>
          <w:lang w:eastAsia="zh-CN"/>
        </w:rPr>
      </w:pPr>
      <w:r>
        <w:rPr>
          <w:rFonts w:ascii="宋体" w:hAnsi="宋体" w:cs="宋体" w:hint="eastAsia"/>
          <w:szCs w:val="21"/>
          <w:lang w:eastAsia="zh-CN"/>
        </w:rPr>
        <w:t>3</w:t>
      </w:r>
      <w:r>
        <w:rPr>
          <w:rFonts w:ascii="宋体" w:hAnsi="宋体" w:cs="宋体" w:hint="eastAsia"/>
          <w:szCs w:val="21"/>
          <w:lang w:eastAsia="zh-CN"/>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850515" w:rsidRDefault="00C43DEA">
      <w:pPr>
        <w:spacing w:line="500" w:lineRule="exact"/>
        <w:ind w:leftChars="200" w:left="440" w:firstLineChars="50" w:firstLine="110"/>
        <w:rPr>
          <w:rFonts w:ascii="宋体" w:hAnsi="宋体" w:cs="宋体"/>
          <w:szCs w:val="21"/>
          <w:lang w:eastAsia="zh-CN"/>
        </w:rPr>
      </w:pPr>
      <w:r>
        <w:rPr>
          <w:rFonts w:ascii="宋体" w:hAnsi="宋体" w:cs="宋体" w:hint="eastAsia"/>
          <w:szCs w:val="21"/>
          <w:lang w:eastAsia="zh-CN"/>
        </w:rPr>
        <w:t>4</w:t>
      </w:r>
      <w:r>
        <w:rPr>
          <w:rFonts w:ascii="宋体" w:hAnsi="宋体" w:cs="宋体" w:hint="eastAsia"/>
          <w:szCs w:val="21"/>
          <w:lang w:eastAsia="zh-CN"/>
        </w:rPr>
        <w:t>．质量保修完成后，由发包人组织验收。</w:t>
      </w:r>
    </w:p>
    <w:p w:rsidR="00850515" w:rsidRDefault="00C43DEA">
      <w:pPr>
        <w:spacing w:line="500" w:lineRule="exact"/>
        <w:ind w:firstLineChars="200" w:firstLine="440"/>
        <w:outlineLvl w:val="0"/>
        <w:rPr>
          <w:rFonts w:ascii="宋体" w:hAnsi="宋体" w:cs="宋体"/>
          <w:szCs w:val="21"/>
          <w:lang w:eastAsia="zh-CN"/>
        </w:rPr>
      </w:pPr>
      <w:bookmarkStart w:id="869" w:name="_Toc48203847"/>
      <w:bookmarkStart w:id="870" w:name="_Toc17568"/>
      <w:bookmarkStart w:id="871" w:name="_Toc22488"/>
      <w:bookmarkStart w:id="872" w:name="_Toc10196"/>
      <w:bookmarkStart w:id="873" w:name="_Toc12972"/>
      <w:r>
        <w:rPr>
          <w:rFonts w:ascii="宋体" w:hAnsi="宋体" w:cs="宋体" w:hint="eastAsia"/>
          <w:szCs w:val="21"/>
          <w:lang w:eastAsia="zh-CN"/>
        </w:rPr>
        <w:t>五、保修费用</w:t>
      </w:r>
      <w:bookmarkEnd w:id="869"/>
      <w:bookmarkEnd w:id="870"/>
      <w:bookmarkEnd w:id="871"/>
      <w:bookmarkEnd w:id="872"/>
      <w:bookmarkEnd w:id="873"/>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保修费用由造成质量缺陷的责任方承担。</w:t>
      </w:r>
    </w:p>
    <w:p w:rsidR="00850515" w:rsidRDefault="00C43DEA">
      <w:pPr>
        <w:spacing w:line="500" w:lineRule="exact"/>
        <w:ind w:firstLine="600"/>
        <w:outlineLvl w:val="0"/>
        <w:rPr>
          <w:rFonts w:ascii="宋体" w:hAnsi="宋体" w:cs="宋体"/>
          <w:szCs w:val="21"/>
          <w:u w:val="single"/>
          <w:lang w:eastAsia="zh-CN"/>
        </w:rPr>
      </w:pPr>
      <w:bookmarkStart w:id="874" w:name="_Toc31594"/>
      <w:bookmarkStart w:id="875" w:name="_Toc23545"/>
      <w:bookmarkStart w:id="876" w:name="_Toc149"/>
      <w:bookmarkStart w:id="877" w:name="_Toc48203848"/>
      <w:bookmarkStart w:id="878" w:name="_Toc15510"/>
      <w:r>
        <w:rPr>
          <w:rFonts w:ascii="宋体" w:hAnsi="宋体" w:cs="宋体" w:hint="eastAsia"/>
          <w:b/>
          <w:szCs w:val="21"/>
          <w:lang w:eastAsia="zh-CN"/>
        </w:rPr>
        <w:t>六</w:t>
      </w:r>
      <w:r>
        <w:rPr>
          <w:rFonts w:ascii="宋体" w:hAnsi="宋体" w:cs="宋体" w:hint="eastAsia"/>
          <w:szCs w:val="21"/>
          <w:lang w:eastAsia="zh-CN"/>
        </w:rPr>
        <w:t>、双方约定的其他工程质量保修事项：</w:t>
      </w:r>
      <w:bookmarkEnd w:id="874"/>
      <w:bookmarkEnd w:id="875"/>
      <w:bookmarkEnd w:id="876"/>
      <w:bookmarkEnd w:id="877"/>
      <w:bookmarkEnd w:id="878"/>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500" w:lineRule="exact"/>
        <w:ind w:firstLineChars="190" w:firstLine="418"/>
        <w:rPr>
          <w:rFonts w:ascii="宋体" w:hAnsi="宋体" w:cs="宋体"/>
          <w:szCs w:val="21"/>
          <w:lang w:eastAsia="zh-CN"/>
        </w:rPr>
      </w:pPr>
      <w:r>
        <w:rPr>
          <w:rFonts w:ascii="宋体" w:hAnsi="宋体" w:cs="宋体" w:hint="eastAsia"/>
          <w:szCs w:val="21"/>
          <w:lang w:eastAsia="zh-CN"/>
        </w:rPr>
        <w:t>工程质量保修书由发包人、承包人在工程竣工验收前共同签署，作为施工合同附件，其有效期限至保修期满。</w:t>
      </w:r>
    </w:p>
    <w:p w:rsidR="00850515" w:rsidRDefault="00850515">
      <w:pPr>
        <w:spacing w:line="500" w:lineRule="exact"/>
        <w:ind w:firstLine="420"/>
        <w:rPr>
          <w:rFonts w:ascii="宋体" w:hAnsi="宋体" w:cs="宋体"/>
          <w:szCs w:val="21"/>
          <w:lang w:eastAsia="zh-CN"/>
        </w:rPr>
      </w:pPr>
    </w:p>
    <w:p w:rsidR="00850515" w:rsidRDefault="00850515" w:rsidP="00B51C8C">
      <w:pPr>
        <w:pStyle w:val="2"/>
        <w:ind w:left="440" w:firstLine="440"/>
        <w:rPr>
          <w:lang w:eastAsia="zh-CN"/>
        </w:rPr>
      </w:pP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发包人</w:t>
      </w:r>
      <w:r>
        <w:rPr>
          <w:rFonts w:ascii="宋体" w:hAnsi="宋体" w:cs="宋体" w:hint="eastAsia"/>
          <w:szCs w:val="21"/>
          <w:lang w:eastAsia="zh-CN"/>
        </w:rPr>
        <w:t>(</w:t>
      </w:r>
      <w:r>
        <w:rPr>
          <w:rFonts w:ascii="宋体" w:hAnsi="宋体" w:cs="宋体" w:hint="eastAsia"/>
          <w:szCs w:val="21"/>
          <w:lang w:eastAsia="zh-CN"/>
        </w:rPr>
        <w:t>公章</w:t>
      </w:r>
      <w:r>
        <w:rPr>
          <w:rFonts w:ascii="宋体" w:hAnsi="宋体" w:cs="宋体" w:hint="eastAsia"/>
          <w:szCs w:val="21"/>
          <w:lang w:eastAsia="zh-CN"/>
        </w:rPr>
        <w:t>)</w:t>
      </w:r>
      <w:r>
        <w:rPr>
          <w:rFonts w:ascii="宋体" w:hAnsi="宋体" w:cs="宋体" w:hint="eastAsia"/>
          <w:szCs w:val="21"/>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承包人</w:t>
      </w:r>
      <w:r>
        <w:rPr>
          <w:rFonts w:ascii="宋体" w:hAnsi="宋体" w:cs="宋体" w:hint="eastAsia"/>
          <w:szCs w:val="21"/>
          <w:lang w:eastAsia="zh-CN"/>
        </w:rPr>
        <w:t>(</w:t>
      </w:r>
      <w:r>
        <w:rPr>
          <w:rFonts w:ascii="宋体" w:hAnsi="宋体" w:cs="宋体" w:hint="eastAsia"/>
          <w:szCs w:val="21"/>
          <w:lang w:eastAsia="zh-CN"/>
        </w:rPr>
        <w:t>公章</w:t>
      </w:r>
      <w:r>
        <w:rPr>
          <w:rFonts w:ascii="宋体" w:hAnsi="宋体" w:cs="宋体" w:hint="eastAsia"/>
          <w:szCs w:val="21"/>
          <w:lang w:eastAsia="zh-CN"/>
        </w:rPr>
        <w:t>)</w:t>
      </w:r>
      <w:r>
        <w:rPr>
          <w:rFonts w:ascii="宋体" w:hAnsi="宋体" w:cs="宋体" w:hint="eastAsia"/>
          <w:szCs w:val="21"/>
          <w:lang w:eastAsia="zh-CN"/>
        </w:rPr>
        <w:t>：</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lang w:eastAsia="zh-CN"/>
        </w:rPr>
        <w:t xml:space="preserve">   </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rPr>
        <w:t></w:t>
      </w:r>
      <w:r>
        <w:rPr>
          <w:rFonts w:ascii="宋体" w:hAnsi="宋体" w:cs="宋体" w:hint="eastAsia"/>
          <w:szCs w:val="21"/>
          <w:u w:val="single"/>
        </w:rPr>
        <w:t xml:space="preserve">  </w:t>
      </w:r>
      <w:r>
        <w:rPr>
          <w:rFonts w:ascii="宋体" w:hAnsi="宋体" w:cs="宋体" w:hint="eastAsia"/>
          <w:szCs w:val="21"/>
          <w:u w:val="single"/>
          <w:lang w:eastAsia="zh-CN"/>
        </w:rPr>
        <w:t xml:space="preserve">      </w:t>
      </w:r>
      <w:r>
        <w:rPr>
          <w:rFonts w:ascii="宋体" w:hAnsi="宋体" w:cs="宋体" w:hint="eastAsia"/>
          <w:szCs w:val="21"/>
          <w:u w:val="single"/>
        </w:rPr>
        <w:t xml:space="preserve">      </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法定代表人</w:t>
      </w:r>
      <w:r>
        <w:rPr>
          <w:rFonts w:ascii="宋体" w:hAnsi="宋体" w:cs="宋体" w:hint="eastAsia"/>
          <w:szCs w:val="21"/>
          <w:lang w:eastAsia="zh-CN"/>
        </w:rPr>
        <w:t>(</w:t>
      </w:r>
      <w:r>
        <w:rPr>
          <w:rFonts w:ascii="宋体" w:hAnsi="宋体" w:cs="宋体" w:hint="eastAsia"/>
          <w:szCs w:val="21"/>
          <w:lang w:eastAsia="zh-CN"/>
        </w:rPr>
        <w:t>签字</w:t>
      </w:r>
      <w:r>
        <w:rPr>
          <w:rFonts w:ascii="宋体" w:hAnsi="宋体" w:cs="宋体" w:hint="eastAsia"/>
          <w:szCs w:val="21"/>
          <w:lang w:eastAsia="zh-CN"/>
        </w:rPr>
        <w:t>)</w:t>
      </w:r>
      <w:r>
        <w:rPr>
          <w:rFonts w:ascii="宋体" w:hAnsi="宋体" w:cs="宋体" w:hint="eastAsia"/>
          <w:szCs w:val="21"/>
          <w:lang w:eastAsia="zh-CN"/>
        </w:rPr>
        <w:t>：</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法定代表人</w:t>
      </w:r>
      <w:r>
        <w:rPr>
          <w:rFonts w:ascii="宋体" w:hAnsi="宋体" w:cs="宋体" w:hint="eastAsia"/>
          <w:szCs w:val="21"/>
          <w:lang w:eastAsia="zh-CN"/>
        </w:rPr>
        <w:t>(</w:t>
      </w:r>
      <w:r>
        <w:rPr>
          <w:rFonts w:ascii="宋体" w:hAnsi="宋体" w:cs="宋体" w:hint="eastAsia"/>
          <w:szCs w:val="21"/>
          <w:lang w:eastAsia="zh-CN"/>
        </w:rPr>
        <w:t>签字</w:t>
      </w:r>
      <w:r>
        <w:rPr>
          <w:rFonts w:ascii="宋体" w:hAnsi="宋体" w:cs="宋体" w:hint="eastAsia"/>
          <w:szCs w:val="21"/>
          <w:lang w:eastAsia="zh-CN"/>
        </w:rPr>
        <w:t>)</w:t>
      </w:r>
      <w:r>
        <w:rPr>
          <w:rFonts w:ascii="宋体" w:hAnsi="宋体" w:cs="宋体" w:hint="eastAsia"/>
          <w:szCs w:val="21"/>
          <w:lang w:eastAsia="zh-CN"/>
        </w:rPr>
        <w:t>：</w:t>
      </w:r>
      <w:r>
        <w:rPr>
          <w:rFonts w:ascii="宋体" w:hAnsi="宋体" w:cs="宋体" w:hint="eastAsia"/>
          <w:szCs w:val="21"/>
          <w:u w:val="single"/>
          <w:lang w:eastAsia="zh-CN"/>
        </w:rPr>
        <w:t></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委托代理人</w:t>
      </w:r>
      <w:r>
        <w:rPr>
          <w:rFonts w:ascii="宋体" w:hAnsi="宋体" w:cs="宋体" w:hint="eastAsia"/>
          <w:szCs w:val="21"/>
          <w:lang w:eastAsia="zh-CN"/>
        </w:rPr>
        <w:t>(</w:t>
      </w:r>
      <w:r>
        <w:rPr>
          <w:rFonts w:ascii="宋体" w:hAnsi="宋体" w:cs="宋体" w:hint="eastAsia"/>
          <w:szCs w:val="21"/>
          <w:lang w:eastAsia="zh-CN"/>
        </w:rPr>
        <w:t>签字</w:t>
      </w:r>
      <w:r>
        <w:rPr>
          <w:rFonts w:ascii="宋体" w:hAnsi="宋体" w:cs="宋体" w:hint="eastAsia"/>
          <w:szCs w:val="21"/>
          <w:lang w:eastAsia="zh-CN"/>
        </w:rPr>
        <w:t>)</w:t>
      </w:r>
      <w:r>
        <w:rPr>
          <w:rFonts w:ascii="宋体" w:hAnsi="宋体" w:cs="宋体" w:hint="eastAsia"/>
          <w:szCs w:val="21"/>
          <w:lang w:eastAsia="zh-CN"/>
        </w:rPr>
        <w:t>：</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委托代理人</w:t>
      </w:r>
      <w:r>
        <w:rPr>
          <w:rFonts w:ascii="宋体" w:hAnsi="宋体" w:cs="宋体" w:hint="eastAsia"/>
          <w:szCs w:val="21"/>
          <w:lang w:eastAsia="zh-CN"/>
        </w:rPr>
        <w:t>(</w:t>
      </w:r>
      <w:r>
        <w:rPr>
          <w:rFonts w:ascii="宋体" w:hAnsi="宋体" w:cs="宋体" w:hint="eastAsia"/>
          <w:szCs w:val="21"/>
          <w:lang w:eastAsia="zh-CN"/>
        </w:rPr>
        <w:t>签字</w:t>
      </w:r>
      <w:r>
        <w:rPr>
          <w:rFonts w:ascii="宋体" w:hAnsi="宋体" w:cs="宋体" w:hint="eastAsia"/>
          <w:szCs w:val="21"/>
          <w:lang w:eastAsia="zh-CN"/>
        </w:rPr>
        <w:t>)</w:t>
      </w:r>
      <w:r>
        <w:rPr>
          <w:rFonts w:ascii="宋体" w:hAnsi="宋体" w:cs="宋体" w:hint="eastAsia"/>
          <w:szCs w:val="21"/>
          <w:lang w:eastAsia="zh-CN"/>
        </w:rPr>
        <w:t>：</w:t>
      </w:r>
      <w:r>
        <w:rPr>
          <w:rFonts w:ascii="宋体" w:hAnsi="宋体" w:cs="宋体" w:hint="eastAsia"/>
          <w:szCs w:val="21"/>
          <w:u w:val="single"/>
          <w:lang w:eastAsia="zh-CN"/>
        </w:rPr>
        <w:t></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电</w:t>
      </w:r>
      <w:r>
        <w:rPr>
          <w:rFonts w:ascii="宋体" w:hAnsi="宋体" w:cs="宋体" w:hint="eastAsia"/>
          <w:szCs w:val="21"/>
          <w:lang w:eastAsia="zh-CN"/>
        </w:rPr>
        <w:t xml:space="preserve">  </w:t>
      </w:r>
      <w:r>
        <w:rPr>
          <w:rFonts w:ascii="宋体" w:hAnsi="宋体" w:cs="宋体" w:hint="eastAsia"/>
          <w:szCs w:val="21"/>
          <w:lang w:eastAsia="zh-CN"/>
        </w:rPr>
        <w:t>话：</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电</w:t>
      </w:r>
      <w:r>
        <w:rPr>
          <w:rFonts w:ascii="宋体" w:hAnsi="宋体" w:cs="宋体" w:hint="eastAsia"/>
          <w:szCs w:val="21"/>
          <w:lang w:eastAsia="zh-CN"/>
        </w:rPr>
        <w:t xml:space="preserve">  </w:t>
      </w:r>
      <w:r>
        <w:rPr>
          <w:rFonts w:ascii="宋体" w:hAnsi="宋体" w:cs="宋体" w:hint="eastAsia"/>
          <w:szCs w:val="21"/>
          <w:lang w:eastAsia="zh-CN"/>
        </w:rPr>
        <w:t>话：</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传</w:t>
      </w:r>
      <w:r>
        <w:rPr>
          <w:rFonts w:ascii="宋体" w:hAnsi="宋体" w:cs="宋体" w:hint="eastAsia"/>
          <w:szCs w:val="21"/>
          <w:lang w:eastAsia="zh-CN"/>
        </w:rPr>
        <w:t xml:space="preserve">  </w:t>
      </w:r>
      <w:r>
        <w:rPr>
          <w:rFonts w:ascii="宋体" w:hAnsi="宋体" w:cs="宋体" w:hint="eastAsia"/>
          <w:szCs w:val="21"/>
          <w:lang w:eastAsia="zh-CN"/>
        </w:rPr>
        <w:t>真：</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传</w:t>
      </w:r>
      <w:r>
        <w:rPr>
          <w:rFonts w:ascii="宋体" w:hAnsi="宋体" w:cs="宋体" w:hint="eastAsia"/>
          <w:szCs w:val="21"/>
          <w:lang w:eastAsia="zh-CN"/>
        </w:rPr>
        <w:t xml:space="preserve">  </w:t>
      </w:r>
      <w:r>
        <w:rPr>
          <w:rFonts w:ascii="宋体" w:hAnsi="宋体" w:cs="宋体" w:hint="eastAsia"/>
          <w:szCs w:val="21"/>
          <w:lang w:eastAsia="zh-CN"/>
        </w:rPr>
        <w:t>真：</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开户银行：</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开户银行：</w:t>
      </w:r>
      <w:r>
        <w:rPr>
          <w:rFonts w:ascii="宋体" w:hAnsi="宋体" w:cs="宋体" w:hint="eastAsia"/>
          <w:szCs w:val="21"/>
          <w:u w:val="single"/>
          <w:lang w:eastAsia="zh-CN"/>
        </w:rPr>
        <w:t></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lastRenderedPageBreak/>
        <w:t>账</w:t>
      </w:r>
      <w:r>
        <w:rPr>
          <w:rFonts w:ascii="宋体" w:hAnsi="宋体" w:cs="宋体" w:hint="eastAsia"/>
          <w:szCs w:val="21"/>
          <w:lang w:eastAsia="zh-CN"/>
        </w:rPr>
        <w:t xml:space="preserve">  </w:t>
      </w:r>
      <w:r>
        <w:rPr>
          <w:rFonts w:ascii="宋体" w:hAnsi="宋体" w:cs="宋体" w:hint="eastAsia"/>
          <w:szCs w:val="21"/>
          <w:lang w:eastAsia="zh-CN"/>
        </w:rPr>
        <w:t>号：</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账</w:t>
      </w:r>
      <w:r>
        <w:rPr>
          <w:rFonts w:ascii="宋体" w:hAnsi="宋体" w:cs="宋体" w:hint="eastAsia"/>
          <w:szCs w:val="21"/>
          <w:lang w:eastAsia="zh-CN"/>
        </w:rPr>
        <w:t xml:space="preserve">  </w:t>
      </w:r>
      <w:r>
        <w:rPr>
          <w:rFonts w:ascii="宋体" w:hAnsi="宋体" w:cs="宋体" w:hint="eastAsia"/>
          <w:szCs w:val="21"/>
          <w:lang w:eastAsia="zh-CN"/>
        </w:rPr>
        <w:t>号：</w:t>
      </w:r>
      <w:r>
        <w:rPr>
          <w:rFonts w:ascii="宋体" w:hAnsi="宋体" w:cs="宋体" w:hint="eastAsia"/>
          <w:szCs w:val="21"/>
          <w:u w:val="single"/>
          <w:lang w:eastAsia="zh-CN"/>
        </w:rPr>
        <w:t></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邮政编码：</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 xml:space="preserve">     </w:t>
      </w:r>
      <w:r>
        <w:rPr>
          <w:rFonts w:ascii="宋体" w:hAnsi="宋体" w:cs="宋体" w:hint="eastAsia"/>
          <w:szCs w:val="21"/>
          <w:lang w:eastAsia="zh-CN"/>
        </w:rPr>
        <w:t>邮政编码：</w:t>
      </w:r>
      <w:r>
        <w:rPr>
          <w:rFonts w:ascii="宋体" w:hAnsi="宋体" w:cs="宋体" w:hint="eastAsia"/>
          <w:szCs w:val="21"/>
          <w:u w:val="single"/>
          <w:lang w:eastAsia="zh-CN"/>
        </w:rPr>
        <w:t></w:t>
      </w:r>
      <w:r>
        <w:rPr>
          <w:rFonts w:ascii="宋体" w:hAnsi="宋体" w:cs="宋体" w:hint="eastAsia"/>
          <w:szCs w:val="21"/>
          <w:u w:val="single"/>
          <w:lang w:eastAsia="zh-CN"/>
        </w:rPr>
        <w:t xml:space="preserve">        </w:t>
      </w:r>
      <w:r>
        <w:rPr>
          <w:rFonts w:ascii="宋体" w:hAnsi="宋体" w:cs="宋体" w:hint="eastAsia"/>
          <w:szCs w:val="21"/>
          <w:u w:val="single"/>
          <w:lang w:eastAsia="zh-CN"/>
        </w:rPr>
        <w:t></w:t>
      </w:r>
      <w:r>
        <w:rPr>
          <w:rFonts w:ascii="宋体" w:hAnsi="宋体" w:cs="宋体" w:hint="eastAsia"/>
          <w:szCs w:val="21"/>
          <w:u w:val="single"/>
          <w:lang w:eastAsia="zh-CN"/>
        </w:rPr>
        <w:t xml:space="preserve">   </w:t>
      </w:r>
    </w:p>
    <w:p w:rsidR="00850515" w:rsidRDefault="00C43DEA">
      <w:pPr>
        <w:spacing w:line="440" w:lineRule="exact"/>
        <w:rPr>
          <w:rFonts w:ascii="宋体" w:hAnsi="宋体" w:cs="宋体"/>
          <w:sz w:val="30"/>
          <w:szCs w:val="30"/>
          <w:lang w:eastAsia="zh-CN"/>
        </w:rPr>
      </w:pPr>
      <w:r>
        <w:rPr>
          <w:rFonts w:ascii="宋体" w:hAnsi="宋体" w:cs="宋体" w:hint="eastAsia"/>
          <w:b/>
          <w:szCs w:val="21"/>
          <w:lang w:eastAsia="zh-CN"/>
        </w:rPr>
        <w:br w:type="page"/>
      </w:r>
      <w:r>
        <w:rPr>
          <w:rFonts w:ascii="宋体" w:hAnsi="宋体" w:cs="宋体" w:hint="eastAsia"/>
          <w:b/>
          <w:bCs/>
          <w:sz w:val="28"/>
          <w:szCs w:val="28"/>
          <w:lang w:eastAsia="zh-CN"/>
        </w:rPr>
        <w:lastRenderedPageBreak/>
        <w:t>附件</w:t>
      </w:r>
      <w:r>
        <w:rPr>
          <w:rFonts w:ascii="宋体" w:hAnsi="宋体" w:cs="宋体" w:hint="eastAsia"/>
          <w:b/>
          <w:bCs/>
          <w:sz w:val="28"/>
          <w:szCs w:val="28"/>
          <w:lang w:eastAsia="zh-CN"/>
        </w:rPr>
        <w:t>4</w:t>
      </w:r>
      <w:r>
        <w:rPr>
          <w:rFonts w:ascii="宋体" w:hAnsi="宋体" w:cs="宋体" w:hint="eastAsia"/>
          <w:b/>
          <w:bCs/>
          <w:sz w:val="28"/>
          <w:szCs w:val="28"/>
          <w:lang w:eastAsia="zh-CN"/>
        </w:rPr>
        <w:t>：</w:t>
      </w:r>
    </w:p>
    <w:p w:rsidR="00850515" w:rsidRDefault="00C43DEA">
      <w:pPr>
        <w:spacing w:beforeLines="50" w:before="120" w:afterLines="50" w:after="120" w:line="440" w:lineRule="exact"/>
        <w:jc w:val="center"/>
        <w:rPr>
          <w:rFonts w:ascii="宋体" w:hAnsi="宋体" w:cs="宋体"/>
          <w:b/>
          <w:bCs/>
          <w:sz w:val="30"/>
          <w:szCs w:val="30"/>
          <w:lang w:eastAsia="zh-CN"/>
        </w:rPr>
      </w:pPr>
      <w:r>
        <w:rPr>
          <w:rFonts w:ascii="宋体" w:hAnsi="宋体" w:cs="宋体" w:hint="eastAsia"/>
          <w:b/>
          <w:bCs/>
          <w:sz w:val="30"/>
          <w:szCs w:val="30"/>
          <w:lang w:eastAsia="zh-CN"/>
        </w:rPr>
        <w:t>主要建设工程文件目录</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058"/>
        <w:gridCol w:w="1344"/>
        <w:gridCol w:w="1528"/>
        <w:gridCol w:w="1309"/>
        <w:gridCol w:w="1527"/>
        <w:gridCol w:w="1756"/>
      </w:tblGrid>
      <w:tr w:rsidR="00850515">
        <w:trPr>
          <w:trHeight w:val="680"/>
          <w:jc w:val="center"/>
        </w:trPr>
        <w:tc>
          <w:tcPr>
            <w:tcW w:w="1080" w:type="pct"/>
            <w:vAlign w:val="center"/>
          </w:tcPr>
          <w:p w:rsidR="00850515" w:rsidRDefault="00C43DEA">
            <w:pPr>
              <w:jc w:val="center"/>
              <w:rPr>
                <w:rFonts w:ascii="宋体" w:hAnsi="宋体" w:cs="宋体"/>
                <w:b/>
                <w:bCs/>
                <w:szCs w:val="21"/>
              </w:rPr>
            </w:pPr>
            <w:r>
              <w:rPr>
                <w:rFonts w:ascii="宋体" w:hAnsi="宋体" w:cs="宋体" w:hint="eastAsia"/>
                <w:b/>
                <w:bCs/>
                <w:szCs w:val="21"/>
              </w:rPr>
              <w:t>文件名称</w:t>
            </w:r>
          </w:p>
        </w:tc>
        <w:tc>
          <w:tcPr>
            <w:tcW w:w="705" w:type="pct"/>
            <w:vAlign w:val="center"/>
          </w:tcPr>
          <w:p w:rsidR="00850515" w:rsidRDefault="00C43DEA">
            <w:pPr>
              <w:jc w:val="center"/>
              <w:rPr>
                <w:rFonts w:ascii="宋体" w:hAnsi="宋体" w:cs="宋体"/>
                <w:b/>
                <w:bCs/>
                <w:szCs w:val="21"/>
              </w:rPr>
            </w:pPr>
            <w:r>
              <w:rPr>
                <w:rFonts w:ascii="宋体" w:hAnsi="宋体" w:cs="宋体" w:hint="eastAsia"/>
                <w:b/>
                <w:bCs/>
                <w:szCs w:val="21"/>
              </w:rPr>
              <w:t>套数</w:t>
            </w:r>
          </w:p>
        </w:tc>
        <w:tc>
          <w:tcPr>
            <w:tcW w:w="802" w:type="pct"/>
            <w:vAlign w:val="center"/>
          </w:tcPr>
          <w:p w:rsidR="00850515" w:rsidRDefault="00C43DEA">
            <w:pPr>
              <w:jc w:val="center"/>
              <w:rPr>
                <w:rFonts w:ascii="宋体" w:hAnsi="宋体" w:cs="宋体"/>
                <w:b/>
                <w:bCs/>
                <w:szCs w:val="21"/>
              </w:rPr>
            </w:pPr>
            <w:r>
              <w:rPr>
                <w:rFonts w:ascii="宋体" w:hAnsi="宋体" w:cs="宋体" w:hint="eastAsia"/>
                <w:b/>
                <w:bCs/>
                <w:szCs w:val="21"/>
              </w:rPr>
              <w:t>费用（元）</w:t>
            </w:r>
          </w:p>
        </w:tc>
        <w:tc>
          <w:tcPr>
            <w:tcW w:w="687" w:type="pct"/>
            <w:vAlign w:val="center"/>
          </w:tcPr>
          <w:p w:rsidR="00850515" w:rsidRDefault="00C43DEA">
            <w:pPr>
              <w:jc w:val="center"/>
              <w:rPr>
                <w:rFonts w:ascii="宋体" w:hAnsi="宋体" w:cs="宋体"/>
                <w:b/>
                <w:bCs/>
                <w:szCs w:val="21"/>
              </w:rPr>
            </w:pPr>
            <w:r>
              <w:rPr>
                <w:rFonts w:ascii="宋体" w:hAnsi="宋体" w:cs="宋体" w:hint="eastAsia"/>
                <w:b/>
                <w:bCs/>
                <w:szCs w:val="21"/>
              </w:rPr>
              <w:t>质量</w:t>
            </w:r>
          </w:p>
        </w:tc>
        <w:tc>
          <w:tcPr>
            <w:tcW w:w="802" w:type="pct"/>
            <w:vAlign w:val="center"/>
          </w:tcPr>
          <w:p w:rsidR="00850515" w:rsidRDefault="00C43DEA">
            <w:pPr>
              <w:jc w:val="center"/>
              <w:rPr>
                <w:rFonts w:ascii="宋体" w:hAnsi="宋体" w:cs="宋体"/>
                <w:b/>
                <w:bCs/>
                <w:szCs w:val="21"/>
              </w:rPr>
            </w:pPr>
            <w:r>
              <w:rPr>
                <w:rFonts w:ascii="宋体" w:hAnsi="宋体" w:cs="宋体" w:hint="eastAsia"/>
                <w:b/>
                <w:bCs/>
                <w:szCs w:val="21"/>
              </w:rPr>
              <w:t>移交时间</w:t>
            </w:r>
          </w:p>
        </w:tc>
        <w:tc>
          <w:tcPr>
            <w:tcW w:w="922" w:type="pct"/>
            <w:vAlign w:val="center"/>
          </w:tcPr>
          <w:p w:rsidR="00850515" w:rsidRDefault="00C43DEA">
            <w:pPr>
              <w:jc w:val="center"/>
              <w:rPr>
                <w:rFonts w:ascii="宋体" w:hAnsi="宋体" w:cs="宋体"/>
                <w:b/>
                <w:bCs/>
                <w:szCs w:val="21"/>
              </w:rPr>
            </w:pPr>
            <w:r>
              <w:rPr>
                <w:rFonts w:ascii="宋体" w:hAnsi="宋体" w:cs="宋体" w:hint="eastAsia"/>
                <w:b/>
                <w:bCs/>
                <w:szCs w:val="21"/>
              </w:rPr>
              <w:t>责任人</w:t>
            </w:r>
          </w:p>
        </w:tc>
      </w:tr>
      <w:tr w:rsidR="00850515">
        <w:trPr>
          <w:trHeight w:val="680"/>
          <w:jc w:val="center"/>
        </w:trPr>
        <w:tc>
          <w:tcPr>
            <w:tcW w:w="1080" w:type="pct"/>
            <w:vAlign w:val="center"/>
          </w:tcPr>
          <w:p w:rsidR="00850515" w:rsidRDefault="00850515">
            <w:pPr>
              <w:pStyle w:val="a4"/>
              <w:keepNext/>
              <w:spacing w:line="440" w:lineRule="exact"/>
              <w:ind w:left="63" w:right="63"/>
              <w:jc w:val="center"/>
              <w:rPr>
                <w:rFonts w:cs="宋体"/>
                <w:sz w:val="21"/>
                <w:szCs w:val="21"/>
              </w:rPr>
            </w:pPr>
          </w:p>
        </w:tc>
        <w:tc>
          <w:tcPr>
            <w:tcW w:w="705"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687"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922"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680"/>
          <w:jc w:val="center"/>
        </w:trPr>
        <w:tc>
          <w:tcPr>
            <w:tcW w:w="1080" w:type="pct"/>
            <w:vAlign w:val="center"/>
          </w:tcPr>
          <w:p w:rsidR="00850515" w:rsidRDefault="00850515">
            <w:pPr>
              <w:pStyle w:val="a4"/>
              <w:keepNext/>
              <w:spacing w:line="440" w:lineRule="exact"/>
              <w:ind w:left="63" w:right="63"/>
              <w:jc w:val="center"/>
              <w:rPr>
                <w:rFonts w:cs="宋体"/>
                <w:sz w:val="21"/>
                <w:szCs w:val="21"/>
              </w:rPr>
            </w:pPr>
          </w:p>
        </w:tc>
        <w:tc>
          <w:tcPr>
            <w:tcW w:w="705"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687"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922"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680"/>
          <w:jc w:val="center"/>
        </w:trPr>
        <w:tc>
          <w:tcPr>
            <w:tcW w:w="1080" w:type="pct"/>
            <w:vAlign w:val="center"/>
          </w:tcPr>
          <w:p w:rsidR="00850515" w:rsidRDefault="00850515">
            <w:pPr>
              <w:pStyle w:val="a4"/>
              <w:keepNext/>
              <w:spacing w:line="440" w:lineRule="exact"/>
              <w:ind w:left="63" w:right="63"/>
              <w:jc w:val="center"/>
              <w:rPr>
                <w:rFonts w:cs="宋体"/>
                <w:sz w:val="21"/>
                <w:szCs w:val="21"/>
              </w:rPr>
            </w:pPr>
          </w:p>
        </w:tc>
        <w:tc>
          <w:tcPr>
            <w:tcW w:w="705"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687"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922"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680"/>
          <w:jc w:val="center"/>
        </w:trPr>
        <w:tc>
          <w:tcPr>
            <w:tcW w:w="1080" w:type="pct"/>
            <w:vAlign w:val="center"/>
          </w:tcPr>
          <w:p w:rsidR="00850515" w:rsidRDefault="00850515">
            <w:pPr>
              <w:pStyle w:val="a4"/>
              <w:keepNext/>
              <w:spacing w:line="440" w:lineRule="exact"/>
              <w:ind w:left="63" w:right="63"/>
              <w:jc w:val="center"/>
              <w:rPr>
                <w:rFonts w:cs="宋体"/>
                <w:sz w:val="21"/>
                <w:szCs w:val="21"/>
              </w:rPr>
            </w:pPr>
          </w:p>
        </w:tc>
        <w:tc>
          <w:tcPr>
            <w:tcW w:w="705"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687"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922"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680"/>
          <w:jc w:val="center"/>
        </w:trPr>
        <w:tc>
          <w:tcPr>
            <w:tcW w:w="1080" w:type="pct"/>
            <w:vAlign w:val="center"/>
          </w:tcPr>
          <w:p w:rsidR="00850515" w:rsidRDefault="00850515">
            <w:pPr>
              <w:pStyle w:val="a4"/>
              <w:keepNext/>
              <w:spacing w:line="440" w:lineRule="exact"/>
              <w:ind w:left="63" w:right="63"/>
              <w:jc w:val="center"/>
              <w:rPr>
                <w:rFonts w:cs="宋体"/>
                <w:sz w:val="21"/>
                <w:szCs w:val="21"/>
              </w:rPr>
            </w:pPr>
          </w:p>
        </w:tc>
        <w:tc>
          <w:tcPr>
            <w:tcW w:w="705"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687"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922"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680"/>
          <w:jc w:val="center"/>
        </w:trPr>
        <w:tc>
          <w:tcPr>
            <w:tcW w:w="1080" w:type="pct"/>
            <w:vAlign w:val="center"/>
          </w:tcPr>
          <w:p w:rsidR="00850515" w:rsidRDefault="00850515">
            <w:pPr>
              <w:pStyle w:val="a4"/>
              <w:keepNext/>
              <w:spacing w:line="440" w:lineRule="exact"/>
              <w:ind w:left="63" w:right="63"/>
              <w:jc w:val="center"/>
              <w:rPr>
                <w:rFonts w:cs="宋体"/>
                <w:sz w:val="21"/>
                <w:szCs w:val="21"/>
              </w:rPr>
            </w:pPr>
          </w:p>
        </w:tc>
        <w:tc>
          <w:tcPr>
            <w:tcW w:w="705"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687"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922"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680"/>
          <w:jc w:val="center"/>
        </w:trPr>
        <w:tc>
          <w:tcPr>
            <w:tcW w:w="1080" w:type="pct"/>
            <w:vAlign w:val="center"/>
          </w:tcPr>
          <w:p w:rsidR="00850515" w:rsidRDefault="00850515">
            <w:pPr>
              <w:pStyle w:val="a4"/>
              <w:keepNext/>
              <w:spacing w:line="440" w:lineRule="exact"/>
              <w:ind w:left="63" w:right="63"/>
              <w:jc w:val="center"/>
              <w:rPr>
                <w:rFonts w:cs="宋体"/>
                <w:sz w:val="21"/>
                <w:szCs w:val="21"/>
              </w:rPr>
            </w:pPr>
          </w:p>
        </w:tc>
        <w:tc>
          <w:tcPr>
            <w:tcW w:w="705"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687"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922"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680"/>
          <w:jc w:val="center"/>
        </w:trPr>
        <w:tc>
          <w:tcPr>
            <w:tcW w:w="1080" w:type="pct"/>
            <w:vAlign w:val="center"/>
          </w:tcPr>
          <w:p w:rsidR="00850515" w:rsidRDefault="00850515">
            <w:pPr>
              <w:pStyle w:val="a4"/>
              <w:keepNext/>
              <w:spacing w:line="440" w:lineRule="exact"/>
              <w:ind w:left="63" w:right="63"/>
              <w:jc w:val="center"/>
              <w:rPr>
                <w:rFonts w:cs="宋体"/>
                <w:sz w:val="21"/>
                <w:szCs w:val="21"/>
              </w:rPr>
            </w:pPr>
          </w:p>
        </w:tc>
        <w:tc>
          <w:tcPr>
            <w:tcW w:w="705"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687"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922"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680"/>
          <w:jc w:val="center"/>
        </w:trPr>
        <w:tc>
          <w:tcPr>
            <w:tcW w:w="1080" w:type="pct"/>
            <w:vAlign w:val="center"/>
          </w:tcPr>
          <w:p w:rsidR="00850515" w:rsidRDefault="00850515">
            <w:pPr>
              <w:jc w:val="center"/>
              <w:rPr>
                <w:rFonts w:ascii="宋体" w:hAnsi="宋体" w:cs="宋体"/>
                <w:szCs w:val="21"/>
              </w:rPr>
            </w:pPr>
          </w:p>
        </w:tc>
        <w:tc>
          <w:tcPr>
            <w:tcW w:w="705"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687"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922" w:type="pct"/>
            <w:vAlign w:val="center"/>
          </w:tcPr>
          <w:p w:rsidR="00850515" w:rsidRDefault="00850515">
            <w:pPr>
              <w:jc w:val="center"/>
              <w:rPr>
                <w:rFonts w:ascii="宋体" w:hAnsi="宋体" w:cs="宋体"/>
                <w:szCs w:val="21"/>
              </w:rPr>
            </w:pPr>
          </w:p>
        </w:tc>
      </w:tr>
      <w:tr w:rsidR="00850515">
        <w:trPr>
          <w:trHeight w:val="680"/>
          <w:jc w:val="center"/>
        </w:trPr>
        <w:tc>
          <w:tcPr>
            <w:tcW w:w="1080" w:type="pct"/>
            <w:vAlign w:val="center"/>
          </w:tcPr>
          <w:p w:rsidR="00850515" w:rsidRDefault="00850515">
            <w:pPr>
              <w:pStyle w:val="a4"/>
              <w:keepNext/>
              <w:spacing w:line="440" w:lineRule="exact"/>
              <w:ind w:left="63" w:right="63"/>
              <w:jc w:val="center"/>
              <w:rPr>
                <w:rFonts w:cs="宋体"/>
                <w:sz w:val="21"/>
                <w:szCs w:val="21"/>
              </w:rPr>
            </w:pPr>
          </w:p>
        </w:tc>
        <w:tc>
          <w:tcPr>
            <w:tcW w:w="705"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687" w:type="pct"/>
            <w:vAlign w:val="center"/>
          </w:tcPr>
          <w:p w:rsidR="00850515" w:rsidRDefault="00850515">
            <w:pPr>
              <w:pStyle w:val="a4"/>
              <w:keepNext/>
              <w:spacing w:line="440" w:lineRule="exact"/>
              <w:ind w:left="63" w:right="63"/>
              <w:jc w:val="center"/>
              <w:rPr>
                <w:rFonts w:cs="宋体"/>
                <w:sz w:val="21"/>
                <w:szCs w:val="21"/>
              </w:rPr>
            </w:pPr>
          </w:p>
        </w:tc>
        <w:tc>
          <w:tcPr>
            <w:tcW w:w="802" w:type="pct"/>
            <w:vAlign w:val="center"/>
          </w:tcPr>
          <w:p w:rsidR="00850515" w:rsidRDefault="00850515">
            <w:pPr>
              <w:pStyle w:val="a4"/>
              <w:keepNext/>
              <w:spacing w:line="440" w:lineRule="exact"/>
              <w:ind w:left="63" w:right="63"/>
              <w:jc w:val="center"/>
              <w:rPr>
                <w:rFonts w:cs="宋体"/>
                <w:sz w:val="21"/>
                <w:szCs w:val="21"/>
              </w:rPr>
            </w:pPr>
          </w:p>
        </w:tc>
        <w:tc>
          <w:tcPr>
            <w:tcW w:w="922" w:type="pct"/>
            <w:vAlign w:val="center"/>
          </w:tcPr>
          <w:p w:rsidR="00850515" w:rsidRDefault="00850515">
            <w:pPr>
              <w:pStyle w:val="a4"/>
              <w:keepNext/>
              <w:spacing w:line="440" w:lineRule="exact"/>
              <w:ind w:left="63" w:right="63"/>
              <w:jc w:val="center"/>
              <w:rPr>
                <w:rFonts w:cs="宋体"/>
                <w:sz w:val="21"/>
                <w:szCs w:val="21"/>
              </w:rPr>
            </w:pPr>
          </w:p>
        </w:tc>
      </w:tr>
      <w:tr w:rsidR="00850515">
        <w:trPr>
          <w:trHeight w:val="680"/>
          <w:jc w:val="center"/>
        </w:trPr>
        <w:tc>
          <w:tcPr>
            <w:tcW w:w="1080" w:type="pct"/>
            <w:vAlign w:val="center"/>
          </w:tcPr>
          <w:p w:rsidR="00850515" w:rsidRDefault="00850515">
            <w:pPr>
              <w:jc w:val="center"/>
              <w:rPr>
                <w:rFonts w:ascii="宋体" w:hAnsi="宋体" w:cs="宋体"/>
                <w:szCs w:val="21"/>
              </w:rPr>
            </w:pPr>
          </w:p>
        </w:tc>
        <w:tc>
          <w:tcPr>
            <w:tcW w:w="705"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687"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922" w:type="pct"/>
            <w:vAlign w:val="center"/>
          </w:tcPr>
          <w:p w:rsidR="00850515" w:rsidRDefault="00850515">
            <w:pPr>
              <w:jc w:val="center"/>
              <w:rPr>
                <w:rFonts w:ascii="宋体" w:hAnsi="宋体" w:cs="宋体"/>
                <w:szCs w:val="21"/>
              </w:rPr>
            </w:pPr>
          </w:p>
        </w:tc>
      </w:tr>
      <w:tr w:rsidR="00850515">
        <w:trPr>
          <w:trHeight w:val="680"/>
          <w:jc w:val="center"/>
        </w:trPr>
        <w:tc>
          <w:tcPr>
            <w:tcW w:w="1080" w:type="pct"/>
            <w:vAlign w:val="center"/>
          </w:tcPr>
          <w:p w:rsidR="00850515" w:rsidRDefault="00850515">
            <w:pPr>
              <w:jc w:val="center"/>
              <w:rPr>
                <w:rFonts w:ascii="宋体" w:hAnsi="宋体" w:cs="宋体"/>
                <w:szCs w:val="21"/>
              </w:rPr>
            </w:pPr>
          </w:p>
        </w:tc>
        <w:tc>
          <w:tcPr>
            <w:tcW w:w="705"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687"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922" w:type="pct"/>
            <w:vAlign w:val="center"/>
          </w:tcPr>
          <w:p w:rsidR="00850515" w:rsidRDefault="00850515">
            <w:pPr>
              <w:jc w:val="center"/>
              <w:rPr>
                <w:rFonts w:ascii="宋体" w:hAnsi="宋体" w:cs="宋体"/>
                <w:szCs w:val="21"/>
              </w:rPr>
            </w:pPr>
          </w:p>
        </w:tc>
      </w:tr>
      <w:tr w:rsidR="00850515">
        <w:trPr>
          <w:trHeight w:val="680"/>
          <w:jc w:val="center"/>
        </w:trPr>
        <w:tc>
          <w:tcPr>
            <w:tcW w:w="1080" w:type="pct"/>
            <w:vAlign w:val="center"/>
          </w:tcPr>
          <w:p w:rsidR="00850515" w:rsidRDefault="00850515">
            <w:pPr>
              <w:jc w:val="center"/>
              <w:rPr>
                <w:rFonts w:ascii="宋体" w:hAnsi="宋体" w:cs="宋体"/>
                <w:szCs w:val="21"/>
              </w:rPr>
            </w:pPr>
          </w:p>
        </w:tc>
        <w:tc>
          <w:tcPr>
            <w:tcW w:w="705"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687"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922" w:type="pct"/>
            <w:vAlign w:val="center"/>
          </w:tcPr>
          <w:p w:rsidR="00850515" w:rsidRDefault="00850515">
            <w:pPr>
              <w:jc w:val="center"/>
              <w:rPr>
                <w:rFonts w:ascii="宋体" w:hAnsi="宋体" w:cs="宋体"/>
                <w:szCs w:val="21"/>
              </w:rPr>
            </w:pPr>
          </w:p>
        </w:tc>
      </w:tr>
      <w:tr w:rsidR="00850515">
        <w:trPr>
          <w:trHeight w:val="680"/>
          <w:jc w:val="center"/>
        </w:trPr>
        <w:tc>
          <w:tcPr>
            <w:tcW w:w="1080" w:type="pct"/>
            <w:vAlign w:val="center"/>
          </w:tcPr>
          <w:p w:rsidR="00850515" w:rsidRDefault="00850515">
            <w:pPr>
              <w:jc w:val="center"/>
              <w:rPr>
                <w:rFonts w:ascii="宋体" w:hAnsi="宋体" w:cs="宋体"/>
                <w:szCs w:val="21"/>
              </w:rPr>
            </w:pPr>
          </w:p>
        </w:tc>
        <w:tc>
          <w:tcPr>
            <w:tcW w:w="705"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687"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922" w:type="pct"/>
            <w:vAlign w:val="center"/>
          </w:tcPr>
          <w:p w:rsidR="00850515" w:rsidRDefault="00850515">
            <w:pPr>
              <w:jc w:val="center"/>
              <w:rPr>
                <w:rFonts w:ascii="宋体" w:hAnsi="宋体" w:cs="宋体"/>
                <w:szCs w:val="21"/>
              </w:rPr>
            </w:pPr>
          </w:p>
        </w:tc>
      </w:tr>
      <w:tr w:rsidR="00850515">
        <w:trPr>
          <w:trHeight w:val="680"/>
          <w:jc w:val="center"/>
        </w:trPr>
        <w:tc>
          <w:tcPr>
            <w:tcW w:w="1080" w:type="pct"/>
            <w:vAlign w:val="center"/>
          </w:tcPr>
          <w:p w:rsidR="00850515" w:rsidRDefault="00850515">
            <w:pPr>
              <w:jc w:val="center"/>
              <w:rPr>
                <w:rFonts w:ascii="宋体" w:hAnsi="宋体" w:cs="宋体"/>
                <w:szCs w:val="21"/>
              </w:rPr>
            </w:pPr>
          </w:p>
        </w:tc>
        <w:tc>
          <w:tcPr>
            <w:tcW w:w="705"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687"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922" w:type="pct"/>
            <w:vAlign w:val="center"/>
          </w:tcPr>
          <w:p w:rsidR="00850515" w:rsidRDefault="00850515">
            <w:pPr>
              <w:jc w:val="center"/>
              <w:rPr>
                <w:rFonts w:ascii="宋体" w:hAnsi="宋体" w:cs="宋体"/>
                <w:szCs w:val="21"/>
              </w:rPr>
            </w:pPr>
          </w:p>
        </w:tc>
      </w:tr>
      <w:tr w:rsidR="00850515">
        <w:trPr>
          <w:trHeight w:val="680"/>
          <w:jc w:val="center"/>
        </w:trPr>
        <w:tc>
          <w:tcPr>
            <w:tcW w:w="1080" w:type="pct"/>
            <w:vAlign w:val="center"/>
          </w:tcPr>
          <w:p w:rsidR="00850515" w:rsidRDefault="00850515">
            <w:pPr>
              <w:jc w:val="center"/>
              <w:rPr>
                <w:rFonts w:ascii="宋体" w:hAnsi="宋体" w:cs="宋体"/>
                <w:szCs w:val="21"/>
              </w:rPr>
            </w:pPr>
          </w:p>
        </w:tc>
        <w:tc>
          <w:tcPr>
            <w:tcW w:w="705"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687" w:type="pct"/>
            <w:vAlign w:val="center"/>
          </w:tcPr>
          <w:p w:rsidR="00850515" w:rsidRDefault="00850515">
            <w:pPr>
              <w:jc w:val="center"/>
              <w:rPr>
                <w:rFonts w:ascii="宋体" w:hAnsi="宋体" w:cs="宋体"/>
                <w:szCs w:val="21"/>
              </w:rPr>
            </w:pPr>
          </w:p>
        </w:tc>
        <w:tc>
          <w:tcPr>
            <w:tcW w:w="802" w:type="pct"/>
            <w:vAlign w:val="center"/>
          </w:tcPr>
          <w:p w:rsidR="00850515" w:rsidRDefault="00850515">
            <w:pPr>
              <w:jc w:val="center"/>
              <w:rPr>
                <w:rFonts w:ascii="宋体" w:hAnsi="宋体" w:cs="宋体"/>
                <w:szCs w:val="21"/>
              </w:rPr>
            </w:pPr>
          </w:p>
        </w:tc>
        <w:tc>
          <w:tcPr>
            <w:tcW w:w="922" w:type="pct"/>
            <w:vAlign w:val="center"/>
          </w:tcPr>
          <w:p w:rsidR="00850515" w:rsidRDefault="00850515">
            <w:pPr>
              <w:jc w:val="center"/>
              <w:rPr>
                <w:rFonts w:ascii="宋体" w:hAnsi="宋体" w:cs="宋体"/>
                <w:szCs w:val="21"/>
              </w:rPr>
            </w:pPr>
          </w:p>
        </w:tc>
      </w:tr>
    </w:tbl>
    <w:p w:rsidR="00850515" w:rsidRDefault="00850515">
      <w:pPr>
        <w:spacing w:line="440" w:lineRule="exact"/>
        <w:rPr>
          <w:rFonts w:ascii="宋体" w:hAnsi="宋体" w:cs="宋体"/>
          <w:sz w:val="30"/>
          <w:szCs w:val="30"/>
        </w:rPr>
      </w:pPr>
    </w:p>
    <w:p w:rsidR="00850515" w:rsidRDefault="00C43DEA">
      <w:pPr>
        <w:spacing w:line="440" w:lineRule="exact"/>
        <w:rPr>
          <w:rFonts w:ascii="宋体" w:hAnsi="宋体" w:cs="宋体"/>
          <w:sz w:val="30"/>
          <w:szCs w:val="30"/>
        </w:rPr>
      </w:pPr>
      <w:r>
        <w:rPr>
          <w:rFonts w:ascii="宋体" w:hAnsi="宋体" w:cs="宋体" w:hint="eastAsia"/>
          <w:sz w:val="30"/>
          <w:szCs w:val="30"/>
        </w:rPr>
        <w:br w:type="page"/>
      </w:r>
      <w:r>
        <w:rPr>
          <w:rFonts w:ascii="宋体" w:hAnsi="宋体" w:cs="宋体" w:hint="eastAsia"/>
          <w:b/>
          <w:bCs/>
          <w:sz w:val="28"/>
          <w:szCs w:val="28"/>
        </w:rPr>
        <w:lastRenderedPageBreak/>
        <w:t>附</w:t>
      </w:r>
      <w:bookmarkStart w:id="879" w:name="_Toc296347226"/>
      <w:bookmarkStart w:id="880" w:name="_Toc296891055"/>
      <w:bookmarkStart w:id="881" w:name="_Toc296944566"/>
      <w:bookmarkStart w:id="882" w:name="_Toc296891267"/>
      <w:bookmarkStart w:id="883" w:name="_Toc296346728"/>
      <w:bookmarkStart w:id="884" w:name="_Toc296503227"/>
      <w:bookmarkStart w:id="885" w:name="_Toc267261698"/>
      <w:r>
        <w:rPr>
          <w:rFonts w:ascii="宋体" w:hAnsi="宋体" w:cs="宋体" w:hint="eastAsia"/>
          <w:b/>
          <w:bCs/>
          <w:sz w:val="28"/>
          <w:szCs w:val="28"/>
        </w:rPr>
        <w:t>件</w:t>
      </w:r>
      <w:r>
        <w:rPr>
          <w:rFonts w:ascii="宋体" w:hAnsi="宋体" w:cs="宋体" w:hint="eastAsia"/>
          <w:b/>
          <w:bCs/>
          <w:sz w:val="28"/>
          <w:szCs w:val="28"/>
        </w:rPr>
        <w:t>5</w:t>
      </w:r>
      <w:r>
        <w:rPr>
          <w:rFonts w:ascii="宋体" w:hAnsi="宋体" w:cs="宋体" w:hint="eastAsia"/>
          <w:b/>
          <w:bCs/>
          <w:sz w:val="28"/>
          <w:szCs w:val="28"/>
        </w:rPr>
        <w:t>：</w:t>
      </w:r>
    </w:p>
    <w:bookmarkEnd w:id="879"/>
    <w:bookmarkEnd w:id="880"/>
    <w:bookmarkEnd w:id="881"/>
    <w:bookmarkEnd w:id="882"/>
    <w:bookmarkEnd w:id="883"/>
    <w:bookmarkEnd w:id="884"/>
    <w:bookmarkEnd w:id="885"/>
    <w:p w:rsidR="00850515" w:rsidRDefault="00C43DEA">
      <w:pPr>
        <w:spacing w:beforeLines="50" w:before="120" w:afterLines="50" w:after="120" w:line="440" w:lineRule="exact"/>
        <w:jc w:val="center"/>
        <w:rPr>
          <w:rFonts w:ascii="宋体" w:hAnsi="宋体" w:cs="宋体"/>
          <w:b/>
          <w:bCs/>
          <w:sz w:val="30"/>
          <w:szCs w:val="30"/>
          <w:lang w:eastAsia="zh-CN"/>
        </w:rPr>
      </w:pPr>
      <w:r>
        <w:rPr>
          <w:rFonts w:ascii="宋体" w:hAnsi="宋体" w:cs="宋体" w:hint="eastAsia"/>
          <w:b/>
          <w:bCs/>
          <w:sz w:val="30"/>
          <w:szCs w:val="30"/>
          <w:lang w:eastAsia="zh-CN"/>
        </w:rPr>
        <w:t>承包人用于本工程施工的机械设备表</w:t>
      </w:r>
    </w:p>
    <w:tbl>
      <w:tblPr>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128"/>
        <w:gridCol w:w="1376"/>
        <w:gridCol w:w="824"/>
        <w:gridCol w:w="1028"/>
        <w:gridCol w:w="853"/>
        <w:gridCol w:w="990"/>
        <w:gridCol w:w="1438"/>
        <w:gridCol w:w="990"/>
        <w:gridCol w:w="893"/>
      </w:tblGrid>
      <w:tr w:rsidR="00850515">
        <w:trPr>
          <w:trHeight w:val="767"/>
          <w:jc w:val="center"/>
        </w:trPr>
        <w:tc>
          <w:tcPr>
            <w:tcW w:w="592" w:type="pct"/>
            <w:vAlign w:val="center"/>
          </w:tcPr>
          <w:p w:rsidR="00850515" w:rsidRDefault="00C43DEA">
            <w:pPr>
              <w:jc w:val="center"/>
              <w:rPr>
                <w:rFonts w:ascii="宋体" w:hAnsi="宋体" w:cs="宋体"/>
                <w:b/>
                <w:bCs/>
                <w:szCs w:val="21"/>
              </w:rPr>
            </w:pPr>
            <w:r>
              <w:rPr>
                <w:rFonts w:ascii="宋体" w:hAnsi="宋体" w:cs="宋体" w:hint="eastAsia"/>
                <w:b/>
                <w:bCs/>
                <w:szCs w:val="21"/>
              </w:rPr>
              <w:t>序号</w:t>
            </w:r>
          </w:p>
        </w:tc>
        <w:tc>
          <w:tcPr>
            <w:tcW w:w="722" w:type="pct"/>
            <w:vAlign w:val="center"/>
          </w:tcPr>
          <w:p w:rsidR="00850515" w:rsidRDefault="00C43DEA">
            <w:pPr>
              <w:jc w:val="center"/>
              <w:rPr>
                <w:rFonts w:ascii="宋体" w:hAnsi="宋体" w:cs="宋体"/>
                <w:b/>
                <w:bCs/>
                <w:szCs w:val="21"/>
              </w:rPr>
            </w:pPr>
            <w:r>
              <w:rPr>
                <w:rFonts w:ascii="宋体" w:hAnsi="宋体" w:cs="宋体" w:hint="eastAsia"/>
                <w:b/>
                <w:bCs/>
                <w:szCs w:val="21"/>
              </w:rPr>
              <w:t>机械或设备名称</w:t>
            </w:r>
          </w:p>
        </w:tc>
        <w:tc>
          <w:tcPr>
            <w:tcW w:w="433" w:type="pct"/>
            <w:vAlign w:val="center"/>
          </w:tcPr>
          <w:p w:rsidR="00850515" w:rsidRDefault="00C43DEA">
            <w:pPr>
              <w:jc w:val="center"/>
              <w:rPr>
                <w:rFonts w:ascii="宋体" w:hAnsi="宋体" w:cs="宋体"/>
                <w:b/>
                <w:bCs/>
                <w:szCs w:val="21"/>
              </w:rPr>
            </w:pPr>
            <w:r>
              <w:rPr>
                <w:rFonts w:ascii="宋体" w:hAnsi="宋体" w:cs="宋体" w:hint="eastAsia"/>
                <w:b/>
                <w:bCs/>
                <w:szCs w:val="21"/>
              </w:rPr>
              <w:t>规格型号</w:t>
            </w:r>
          </w:p>
        </w:tc>
        <w:tc>
          <w:tcPr>
            <w:tcW w:w="539" w:type="pct"/>
            <w:vAlign w:val="center"/>
          </w:tcPr>
          <w:p w:rsidR="00850515" w:rsidRDefault="00C43DEA">
            <w:pPr>
              <w:jc w:val="center"/>
              <w:rPr>
                <w:rFonts w:ascii="宋体" w:hAnsi="宋体" w:cs="宋体"/>
                <w:b/>
                <w:bCs/>
                <w:szCs w:val="21"/>
              </w:rPr>
            </w:pPr>
            <w:r>
              <w:rPr>
                <w:rFonts w:ascii="宋体" w:hAnsi="宋体" w:cs="宋体" w:hint="eastAsia"/>
                <w:b/>
                <w:bCs/>
                <w:szCs w:val="21"/>
              </w:rPr>
              <w:t>数量</w:t>
            </w:r>
          </w:p>
        </w:tc>
        <w:tc>
          <w:tcPr>
            <w:tcW w:w="448" w:type="pct"/>
            <w:vAlign w:val="center"/>
          </w:tcPr>
          <w:p w:rsidR="00850515" w:rsidRDefault="00C43DEA">
            <w:pPr>
              <w:jc w:val="center"/>
              <w:rPr>
                <w:rFonts w:ascii="宋体" w:hAnsi="宋体" w:cs="宋体"/>
                <w:b/>
                <w:bCs/>
                <w:szCs w:val="21"/>
              </w:rPr>
            </w:pPr>
            <w:r>
              <w:rPr>
                <w:rFonts w:ascii="宋体" w:hAnsi="宋体" w:cs="宋体" w:hint="eastAsia"/>
                <w:b/>
                <w:bCs/>
                <w:szCs w:val="21"/>
              </w:rPr>
              <w:t>产地</w:t>
            </w:r>
          </w:p>
        </w:tc>
        <w:tc>
          <w:tcPr>
            <w:tcW w:w="519" w:type="pct"/>
            <w:vAlign w:val="center"/>
          </w:tcPr>
          <w:p w:rsidR="00850515" w:rsidRDefault="00C43DEA">
            <w:pPr>
              <w:jc w:val="center"/>
              <w:rPr>
                <w:rFonts w:ascii="宋体" w:hAnsi="宋体" w:cs="宋体"/>
                <w:b/>
                <w:bCs/>
                <w:szCs w:val="21"/>
              </w:rPr>
            </w:pPr>
            <w:r>
              <w:rPr>
                <w:rFonts w:ascii="宋体" w:hAnsi="宋体" w:cs="宋体" w:hint="eastAsia"/>
                <w:b/>
                <w:bCs/>
                <w:szCs w:val="21"/>
              </w:rPr>
              <w:t>制造年份</w:t>
            </w:r>
          </w:p>
        </w:tc>
        <w:tc>
          <w:tcPr>
            <w:tcW w:w="754" w:type="pct"/>
            <w:vAlign w:val="center"/>
          </w:tcPr>
          <w:p w:rsidR="00850515" w:rsidRDefault="00C43DEA">
            <w:pPr>
              <w:jc w:val="center"/>
              <w:rPr>
                <w:rFonts w:ascii="宋体" w:hAnsi="宋体" w:cs="宋体"/>
                <w:b/>
                <w:bCs/>
                <w:szCs w:val="21"/>
              </w:rPr>
            </w:pPr>
            <w:r>
              <w:rPr>
                <w:rFonts w:ascii="宋体" w:hAnsi="宋体" w:cs="宋体" w:hint="eastAsia"/>
                <w:b/>
                <w:bCs/>
                <w:szCs w:val="21"/>
              </w:rPr>
              <w:t>额定功率</w:t>
            </w:r>
            <w:r>
              <w:rPr>
                <w:rFonts w:ascii="宋体" w:hAnsi="宋体" w:cs="宋体" w:hint="eastAsia"/>
                <w:b/>
                <w:bCs/>
                <w:szCs w:val="21"/>
              </w:rPr>
              <w:t>(kW)</w:t>
            </w:r>
          </w:p>
        </w:tc>
        <w:tc>
          <w:tcPr>
            <w:tcW w:w="519" w:type="pct"/>
            <w:vAlign w:val="center"/>
          </w:tcPr>
          <w:p w:rsidR="00850515" w:rsidRDefault="00C43DEA">
            <w:pPr>
              <w:jc w:val="center"/>
              <w:rPr>
                <w:rFonts w:ascii="宋体" w:hAnsi="宋体" w:cs="宋体"/>
                <w:b/>
                <w:bCs/>
                <w:szCs w:val="21"/>
              </w:rPr>
            </w:pPr>
            <w:r>
              <w:rPr>
                <w:rFonts w:ascii="宋体" w:hAnsi="宋体" w:cs="宋体" w:hint="eastAsia"/>
                <w:b/>
                <w:bCs/>
                <w:szCs w:val="21"/>
              </w:rPr>
              <w:t>生产能力</w:t>
            </w:r>
          </w:p>
        </w:tc>
        <w:tc>
          <w:tcPr>
            <w:tcW w:w="469" w:type="pct"/>
            <w:vAlign w:val="center"/>
          </w:tcPr>
          <w:p w:rsidR="00850515" w:rsidRDefault="00C43DEA">
            <w:pPr>
              <w:jc w:val="center"/>
              <w:rPr>
                <w:rFonts w:ascii="宋体" w:hAnsi="宋体" w:cs="宋体"/>
                <w:b/>
                <w:bCs/>
                <w:szCs w:val="21"/>
              </w:rPr>
            </w:pPr>
            <w:r>
              <w:rPr>
                <w:rFonts w:ascii="宋体" w:hAnsi="宋体" w:cs="宋体" w:hint="eastAsia"/>
                <w:b/>
                <w:bCs/>
                <w:szCs w:val="21"/>
              </w:rPr>
              <w:t>备注</w:t>
            </w:r>
          </w:p>
        </w:tc>
      </w:tr>
      <w:tr w:rsidR="00850515">
        <w:trPr>
          <w:trHeight w:val="567"/>
          <w:jc w:val="center"/>
        </w:trPr>
        <w:tc>
          <w:tcPr>
            <w:tcW w:w="592" w:type="pct"/>
            <w:vAlign w:val="center"/>
          </w:tcPr>
          <w:p w:rsidR="00850515" w:rsidRDefault="00850515">
            <w:pPr>
              <w:rPr>
                <w:rFonts w:ascii="宋体" w:hAnsi="宋体" w:cs="宋体"/>
                <w:szCs w:val="21"/>
              </w:rPr>
            </w:pPr>
          </w:p>
        </w:tc>
        <w:tc>
          <w:tcPr>
            <w:tcW w:w="722" w:type="pct"/>
            <w:vAlign w:val="center"/>
          </w:tcPr>
          <w:p w:rsidR="00850515" w:rsidRDefault="00850515">
            <w:pPr>
              <w:rPr>
                <w:rFonts w:ascii="宋体" w:hAnsi="宋体" w:cs="宋体"/>
                <w:szCs w:val="21"/>
              </w:rPr>
            </w:pPr>
          </w:p>
        </w:tc>
        <w:tc>
          <w:tcPr>
            <w:tcW w:w="433" w:type="pct"/>
            <w:vAlign w:val="center"/>
          </w:tcPr>
          <w:p w:rsidR="00850515" w:rsidRDefault="00850515">
            <w:pPr>
              <w:rPr>
                <w:rFonts w:ascii="宋体" w:hAnsi="宋体" w:cs="宋体"/>
                <w:szCs w:val="21"/>
              </w:rPr>
            </w:pPr>
          </w:p>
        </w:tc>
        <w:tc>
          <w:tcPr>
            <w:tcW w:w="539" w:type="pct"/>
            <w:vAlign w:val="center"/>
          </w:tcPr>
          <w:p w:rsidR="00850515" w:rsidRDefault="00850515">
            <w:pPr>
              <w:rPr>
                <w:rFonts w:ascii="宋体" w:hAnsi="宋体" w:cs="宋体"/>
                <w:szCs w:val="21"/>
              </w:rPr>
            </w:pPr>
          </w:p>
        </w:tc>
        <w:tc>
          <w:tcPr>
            <w:tcW w:w="448"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754"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469" w:type="pct"/>
            <w:vAlign w:val="center"/>
          </w:tcPr>
          <w:p w:rsidR="00850515" w:rsidRDefault="00850515">
            <w:pPr>
              <w:rPr>
                <w:rFonts w:ascii="宋体" w:hAnsi="宋体" w:cs="宋体"/>
                <w:szCs w:val="21"/>
              </w:rPr>
            </w:pPr>
          </w:p>
        </w:tc>
      </w:tr>
      <w:tr w:rsidR="00850515">
        <w:trPr>
          <w:trHeight w:val="567"/>
          <w:jc w:val="center"/>
        </w:trPr>
        <w:tc>
          <w:tcPr>
            <w:tcW w:w="592" w:type="pct"/>
            <w:vAlign w:val="center"/>
          </w:tcPr>
          <w:p w:rsidR="00850515" w:rsidRDefault="00850515">
            <w:pPr>
              <w:rPr>
                <w:rFonts w:ascii="宋体" w:hAnsi="宋体" w:cs="宋体"/>
                <w:szCs w:val="21"/>
              </w:rPr>
            </w:pPr>
          </w:p>
        </w:tc>
        <w:tc>
          <w:tcPr>
            <w:tcW w:w="722" w:type="pct"/>
            <w:vAlign w:val="center"/>
          </w:tcPr>
          <w:p w:rsidR="00850515" w:rsidRDefault="00850515">
            <w:pPr>
              <w:rPr>
                <w:rFonts w:ascii="宋体" w:hAnsi="宋体" w:cs="宋体"/>
                <w:szCs w:val="21"/>
              </w:rPr>
            </w:pPr>
          </w:p>
        </w:tc>
        <w:tc>
          <w:tcPr>
            <w:tcW w:w="433" w:type="pct"/>
            <w:vAlign w:val="center"/>
          </w:tcPr>
          <w:p w:rsidR="00850515" w:rsidRDefault="00850515">
            <w:pPr>
              <w:rPr>
                <w:rFonts w:ascii="宋体" w:hAnsi="宋体" w:cs="宋体"/>
                <w:szCs w:val="21"/>
              </w:rPr>
            </w:pPr>
          </w:p>
        </w:tc>
        <w:tc>
          <w:tcPr>
            <w:tcW w:w="539" w:type="pct"/>
            <w:vAlign w:val="center"/>
          </w:tcPr>
          <w:p w:rsidR="00850515" w:rsidRDefault="00850515">
            <w:pPr>
              <w:rPr>
                <w:rFonts w:ascii="宋体" w:hAnsi="宋体" w:cs="宋体"/>
                <w:szCs w:val="21"/>
              </w:rPr>
            </w:pPr>
          </w:p>
        </w:tc>
        <w:tc>
          <w:tcPr>
            <w:tcW w:w="448"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754"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469" w:type="pct"/>
            <w:vAlign w:val="center"/>
          </w:tcPr>
          <w:p w:rsidR="00850515" w:rsidRDefault="00850515">
            <w:pPr>
              <w:rPr>
                <w:rFonts w:ascii="宋体" w:hAnsi="宋体" w:cs="宋体"/>
                <w:szCs w:val="21"/>
              </w:rPr>
            </w:pPr>
          </w:p>
        </w:tc>
      </w:tr>
      <w:tr w:rsidR="00850515">
        <w:trPr>
          <w:trHeight w:val="567"/>
          <w:jc w:val="center"/>
        </w:trPr>
        <w:tc>
          <w:tcPr>
            <w:tcW w:w="592" w:type="pct"/>
            <w:vAlign w:val="center"/>
          </w:tcPr>
          <w:p w:rsidR="00850515" w:rsidRDefault="00850515">
            <w:pPr>
              <w:rPr>
                <w:rFonts w:ascii="宋体" w:hAnsi="宋体" w:cs="宋体"/>
                <w:szCs w:val="21"/>
              </w:rPr>
            </w:pPr>
          </w:p>
        </w:tc>
        <w:tc>
          <w:tcPr>
            <w:tcW w:w="722" w:type="pct"/>
            <w:vAlign w:val="center"/>
          </w:tcPr>
          <w:p w:rsidR="00850515" w:rsidRDefault="00850515">
            <w:pPr>
              <w:rPr>
                <w:rFonts w:ascii="宋体" w:hAnsi="宋体" w:cs="宋体"/>
                <w:szCs w:val="21"/>
              </w:rPr>
            </w:pPr>
          </w:p>
        </w:tc>
        <w:tc>
          <w:tcPr>
            <w:tcW w:w="433" w:type="pct"/>
            <w:vAlign w:val="center"/>
          </w:tcPr>
          <w:p w:rsidR="00850515" w:rsidRDefault="00850515">
            <w:pPr>
              <w:rPr>
                <w:rFonts w:ascii="宋体" w:hAnsi="宋体" w:cs="宋体"/>
                <w:szCs w:val="21"/>
              </w:rPr>
            </w:pPr>
          </w:p>
        </w:tc>
        <w:tc>
          <w:tcPr>
            <w:tcW w:w="539" w:type="pct"/>
            <w:vAlign w:val="center"/>
          </w:tcPr>
          <w:p w:rsidR="00850515" w:rsidRDefault="00850515">
            <w:pPr>
              <w:rPr>
                <w:rFonts w:ascii="宋体" w:hAnsi="宋体" w:cs="宋体"/>
                <w:szCs w:val="21"/>
              </w:rPr>
            </w:pPr>
          </w:p>
        </w:tc>
        <w:tc>
          <w:tcPr>
            <w:tcW w:w="448"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754"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469" w:type="pct"/>
            <w:vAlign w:val="center"/>
          </w:tcPr>
          <w:p w:rsidR="00850515" w:rsidRDefault="00850515">
            <w:pPr>
              <w:rPr>
                <w:rFonts w:ascii="宋体" w:hAnsi="宋体" w:cs="宋体"/>
                <w:szCs w:val="21"/>
              </w:rPr>
            </w:pPr>
          </w:p>
        </w:tc>
      </w:tr>
      <w:tr w:rsidR="00850515">
        <w:trPr>
          <w:trHeight w:val="567"/>
          <w:jc w:val="center"/>
        </w:trPr>
        <w:tc>
          <w:tcPr>
            <w:tcW w:w="592" w:type="pct"/>
            <w:vAlign w:val="center"/>
          </w:tcPr>
          <w:p w:rsidR="00850515" w:rsidRDefault="00850515">
            <w:pPr>
              <w:rPr>
                <w:rFonts w:ascii="宋体" w:hAnsi="宋体" w:cs="宋体"/>
                <w:szCs w:val="21"/>
              </w:rPr>
            </w:pPr>
          </w:p>
        </w:tc>
        <w:tc>
          <w:tcPr>
            <w:tcW w:w="722" w:type="pct"/>
            <w:vAlign w:val="center"/>
          </w:tcPr>
          <w:p w:rsidR="00850515" w:rsidRDefault="00850515">
            <w:pPr>
              <w:rPr>
                <w:rFonts w:ascii="宋体" w:hAnsi="宋体" w:cs="宋体"/>
                <w:szCs w:val="21"/>
              </w:rPr>
            </w:pPr>
          </w:p>
        </w:tc>
        <w:tc>
          <w:tcPr>
            <w:tcW w:w="433" w:type="pct"/>
            <w:vAlign w:val="center"/>
          </w:tcPr>
          <w:p w:rsidR="00850515" w:rsidRDefault="00850515">
            <w:pPr>
              <w:rPr>
                <w:rFonts w:ascii="宋体" w:hAnsi="宋体" w:cs="宋体"/>
                <w:szCs w:val="21"/>
              </w:rPr>
            </w:pPr>
          </w:p>
        </w:tc>
        <w:tc>
          <w:tcPr>
            <w:tcW w:w="539" w:type="pct"/>
            <w:vAlign w:val="center"/>
          </w:tcPr>
          <w:p w:rsidR="00850515" w:rsidRDefault="00850515">
            <w:pPr>
              <w:rPr>
                <w:rFonts w:ascii="宋体" w:hAnsi="宋体" w:cs="宋体"/>
                <w:szCs w:val="21"/>
              </w:rPr>
            </w:pPr>
          </w:p>
        </w:tc>
        <w:tc>
          <w:tcPr>
            <w:tcW w:w="448"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754"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469" w:type="pct"/>
            <w:vAlign w:val="center"/>
          </w:tcPr>
          <w:p w:rsidR="00850515" w:rsidRDefault="00850515">
            <w:pPr>
              <w:rPr>
                <w:rFonts w:ascii="宋体" w:hAnsi="宋体" w:cs="宋体"/>
                <w:szCs w:val="21"/>
              </w:rPr>
            </w:pPr>
          </w:p>
        </w:tc>
      </w:tr>
      <w:tr w:rsidR="00850515">
        <w:trPr>
          <w:trHeight w:val="567"/>
          <w:jc w:val="center"/>
        </w:trPr>
        <w:tc>
          <w:tcPr>
            <w:tcW w:w="592" w:type="pct"/>
            <w:vAlign w:val="center"/>
          </w:tcPr>
          <w:p w:rsidR="00850515" w:rsidRDefault="00850515">
            <w:pPr>
              <w:rPr>
                <w:rFonts w:ascii="宋体" w:hAnsi="宋体" w:cs="宋体"/>
                <w:szCs w:val="21"/>
              </w:rPr>
            </w:pPr>
          </w:p>
        </w:tc>
        <w:tc>
          <w:tcPr>
            <w:tcW w:w="722" w:type="pct"/>
            <w:vAlign w:val="center"/>
          </w:tcPr>
          <w:p w:rsidR="00850515" w:rsidRDefault="00850515">
            <w:pPr>
              <w:rPr>
                <w:rFonts w:ascii="宋体" w:hAnsi="宋体" w:cs="宋体"/>
                <w:szCs w:val="21"/>
              </w:rPr>
            </w:pPr>
          </w:p>
        </w:tc>
        <w:tc>
          <w:tcPr>
            <w:tcW w:w="433" w:type="pct"/>
            <w:vAlign w:val="center"/>
          </w:tcPr>
          <w:p w:rsidR="00850515" w:rsidRDefault="00850515">
            <w:pPr>
              <w:rPr>
                <w:rFonts w:ascii="宋体" w:hAnsi="宋体" w:cs="宋体"/>
                <w:szCs w:val="21"/>
              </w:rPr>
            </w:pPr>
          </w:p>
        </w:tc>
        <w:tc>
          <w:tcPr>
            <w:tcW w:w="539" w:type="pct"/>
            <w:vAlign w:val="center"/>
          </w:tcPr>
          <w:p w:rsidR="00850515" w:rsidRDefault="00850515">
            <w:pPr>
              <w:rPr>
                <w:rFonts w:ascii="宋体" w:hAnsi="宋体" w:cs="宋体"/>
                <w:szCs w:val="21"/>
              </w:rPr>
            </w:pPr>
          </w:p>
        </w:tc>
        <w:tc>
          <w:tcPr>
            <w:tcW w:w="448"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754"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469" w:type="pct"/>
            <w:vAlign w:val="center"/>
          </w:tcPr>
          <w:p w:rsidR="00850515" w:rsidRDefault="00850515">
            <w:pPr>
              <w:rPr>
                <w:rFonts w:ascii="宋体" w:hAnsi="宋体" w:cs="宋体"/>
                <w:szCs w:val="21"/>
              </w:rPr>
            </w:pPr>
          </w:p>
        </w:tc>
      </w:tr>
      <w:tr w:rsidR="00850515">
        <w:trPr>
          <w:trHeight w:val="567"/>
          <w:jc w:val="center"/>
        </w:trPr>
        <w:tc>
          <w:tcPr>
            <w:tcW w:w="592" w:type="pct"/>
            <w:vAlign w:val="center"/>
          </w:tcPr>
          <w:p w:rsidR="00850515" w:rsidRDefault="00850515">
            <w:pPr>
              <w:rPr>
                <w:rFonts w:ascii="宋体" w:hAnsi="宋体" w:cs="宋体"/>
                <w:szCs w:val="21"/>
              </w:rPr>
            </w:pPr>
          </w:p>
        </w:tc>
        <w:tc>
          <w:tcPr>
            <w:tcW w:w="722" w:type="pct"/>
            <w:vAlign w:val="center"/>
          </w:tcPr>
          <w:p w:rsidR="00850515" w:rsidRDefault="00850515">
            <w:pPr>
              <w:rPr>
                <w:rFonts w:ascii="宋体" w:hAnsi="宋体" w:cs="宋体"/>
                <w:szCs w:val="21"/>
              </w:rPr>
            </w:pPr>
          </w:p>
        </w:tc>
        <w:tc>
          <w:tcPr>
            <w:tcW w:w="433" w:type="pct"/>
            <w:vAlign w:val="center"/>
          </w:tcPr>
          <w:p w:rsidR="00850515" w:rsidRDefault="00850515">
            <w:pPr>
              <w:rPr>
                <w:rFonts w:ascii="宋体" w:hAnsi="宋体" w:cs="宋体"/>
                <w:szCs w:val="21"/>
              </w:rPr>
            </w:pPr>
          </w:p>
        </w:tc>
        <w:tc>
          <w:tcPr>
            <w:tcW w:w="539" w:type="pct"/>
            <w:vAlign w:val="center"/>
          </w:tcPr>
          <w:p w:rsidR="00850515" w:rsidRDefault="00850515">
            <w:pPr>
              <w:rPr>
                <w:rFonts w:ascii="宋体" w:hAnsi="宋体" w:cs="宋体"/>
                <w:szCs w:val="21"/>
              </w:rPr>
            </w:pPr>
          </w:p>
        </w:tc>
        <w:tc>
          <w:tcPr>
            <w:tcW w:w="448"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754"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469" w:type="pct"/>
            <w:vAlign w:val="center"/>
          </w:tcPr>
          <w:p w:rsidR="00850515" w:rsidRDefault="00850515">
            <w:pPr>
              <w:rPr>
                <w:rFonts w:ascii="宋体" w:hAnsi="宋体" w:cs="宋体"/>
                <w:szCs w:val="21"/>
              </w:rPr>
            </w:pPr>
          </w:p>
        </w:tc>
      </w:tr>
      <w:tr w:rsidR="00850515">
        <w:trPr>
          <w:trHeight w:val="567"/>
          <w:jc w:val="center"/>
        </w:trPr>
        <w:tc>
          <w:tcPr>
            <w:tcW w:w="592" w:type="pct"/>
            <w:vAlign w:val="center"/>
          </w:tcPr>
          <w:p w:rsidR="00850515" w:rsidRDefault="00850515">
            <w:pPr>
              <w:rPr>
                <w:rFonts w:ascii="宋体" w:hAnsi="宋体" w:cs="宋体"/>
                <w:szCs w:val="21"/>
              </w:rPr>
            </w:pPr>
          </w:p>
        </w:tc>
        <w:tc>
          <w:tcPr>
            <w:tcW w:w="722" w:type="pct"/>
            <w:vAlign w:val="center"/>
          </w:tcPr>
          <w:p w:rsidR="00850515" w:rsidRDefault="00850515">
            <w:pPr>
              <w:rPr>
                <w:rFonts w:ascii="宋体" w:hAnsi="宋体" w:cs="宋体"/>
                <w:szCs w:val="21"/>
              </w:rPr>
            </w:pPr>
          </w:p>
        </w:tc>
        <w:tc>
          <w:tcPr>
            <w:tcW w:w="433" w:type="pct"/>
            <w:vAlign w:val="center"/>
          </w:tcPr>
          <w:p w:rsidR="00850515" w:rsidRDefault="00850515">
            <w:pPr>
              <w:rPr>
                <w:rFonts w:ascii="宋体" w:hAnsi="宋体" w:cs="宋体"/>
                <w:szCs w:val="21"/>
              </w:rPr>
            </w:pPr>
          </w:p>
        </w:tc>
        <w:tc>
          <w:tcPr>
            <w:tcW w:w="539" w:type="pct"/>
            <w:vAlign w:val="center"/>
          </w:tcPr>
          <w:p w:rsidR="00850515" w:rsidRDefault="00850515">
            <w:pPr>
              <w:rPr>
                <w:rFonts w:ascii="宋体" w:hAnsi="宋体" w:cs="宋体"/>
                <w:szCs w:val="21"/>
              </w:rPr>
            </w:pPr>
          </w:p>
        </w:tc>
        <w:tc>
          <w:tcPr>
            <w:tcW w:w="448"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754"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469" w:type="pct"/>
            <w:vAlign w:val="center"/>
          </w:tcPr>
          <w:p w:rsidR="00850515" w:rsidRDefault="00850515">
            <w:pPr>
              <w:rPr>
                <w:rFonts w:ascii="宋体" w:hAnsi="宋体" w:cs="宋体"/>
                <w:szCs w:val="21"/>
              </w:rPr>
            </w:pPr>
          </w:p>
        </w:tc>
      </w:tr>
      <w:tr w:rsidR="00850515">
        <w:trPr>
          <w:trHeight w:val="567"/>
          <w:jc w:val="center"/>
        </w:trPr>
        <w:tc>
          <w:tcPr>
            <w:tcW w:w="592" w:type="pct"/>
            <w:vAlign w:val="center"/>
          </w:tcPr>
          <w:p w:rsidR="00850515" w:rsidRDefault="00850515">
            <w:pPr>
              <w:rPr>
                <w:rFonts w:ascii="宋体" w:hAnsi="宋体" w:cs="宋体"/>
                <w:szCs w:val="21"/>
              </w:rPr>
            </w:pPr>
          </w:p>
        </w:tc>
        <w:tc>
          <w:tcPr>
            <w:tcW w:w="722" w:type="pct"/>
            <w:vAlign w:val="center"/>
          </w:tcPr>
          <w:p w:rsidR="00850515" w:rsidRDefault="00850515">
            <w:pPr>
              <w:rPr>
                <w:rFonts w:ascii="宋体" w:hAnsi="宋体" w:cs="宋体"/>
                <w:szCs w:val="21"/>
              </w:rPr>
            </w:pPr>
          </w:p>
        </w:tc>
        <w:tc>
          <w:tcPr>
            <w:tcW w:w="433" w:type="pct"/>
            <w:vAlign w:val="center"/>
          </w:tcPr>
          <w:p w:rsidR="00850515" w:rsidRDefault="00850515">
            <w:pPr>
              <w:rPr>
                <w:rFonts w:ascii="宋体" w:hAnsi="宋体" w:cs="宋体"/>
                <w:szCs w:val="21"/>
              </w:rPr>
            </w:pPr>
          </w:p>
        </w:tc>
        <w:tc>
          <w:tcPr>
            <w:tcW w:w="539" w:type="pct"/>
            <w:vAlign w:val="center"/>
          </w:tcPr>
          <w:p w:rsidR="00850515" w:rsidRDefault="00850515">
            <w:pPr>
              <w:rPr>
                <w:rFonts w:ascii="宋体" w:hAnsi="宋体" w:cs="宋体"/>
                <w:szCs w:val="21"/>
              </w:rPr>
            </w:pPr>
          </w:p>
        </w:tc>
        <w:tc>
          <w:tcPr>
            <w:tcW w:w="448"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754"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469" w:type="pct"/>
            <w:vAlign w:val="center"/>
          </w:tcPr>
          <w:p w:rsidR="00850515" w:rsidRDefault="00850515">
            <w:pPr>
              <w:rPr>
                <w:rFonts w:ascii="宋体" w:hAnsi="宋体" w:cs="宋体"/>
                <w:szCs w:val="21"/>
              </w:rPr>
            </w:pPr>
          </w:p>
        </w:tc>
      </w:tr>
      <w:tr w:rsidR="00850515">
        <w:trPr>
          <w:trHeight w:val="567"/>
          <w:jc w:val="center"/>
        </w:trPr>
        <w:tc>
          <w:tcPr>
            <w:tcW w:w="592" w:type="pct"/>
          </w:tcPr>
          <w:p w:rsidR="00850515" w:rsidRDefault="00850515">
            <w:pPr>
              <w:rPr>
                <w:rFonts w:ascii="宋体" w:hAnsi="宋体" w:cs="宋体"/>
                <w:szCs w:val="21"/>
              </w:rPr>
            </w:pPr>
          </w:p>
        </w:tc>
        <w:tc>
          <w:tcPr>
            <w:tcW w:w="722" w:type="pct"/>
          </w:tcPr>
          <w:p w:rsidR="00850515" w:rsidRDefault="00850515">
            <w:pPr>
              <w:rPr>
                <w:rFonts w:ascii="宋体" w:hAnsi="宋体" w:cs="宋体"/>
                <w:szCs w:val="21"/>
              </w:rPr>
            </w:pPr>
          </w:p>
        </w:tc>
        <w:tc>
          <w:tcPr>
            <w:tcW w:w="433" w:type="pct"/>
          </w:tcPr>
          <w:p w:rsidR="00850515" w:rsidRDefault="00850515">
            <w:pPr>
              <w:rPr>
                <w:rFonts w:ascii="宋体" w:hAnsi="宋体" w:cs="宋体"/>
                <w:szCs w:val="21"/>
              </w:rPr>
            </w:pPr>
          </w:p>
        </w:tc>
        <w:tc>
          <w:tcPr>
            <w:tcW w:w="539" w:type="pct"/>
          </w:tcPr>
          <w:p w:rsidR="00850515" w:rsidRDefault="00850515">
            <w:pPr>
              <w:rPr>
                <w:rFonts w:ascii="宋体" w:hAnsi="宋体" w:cs="宋体"/>
                <w:szCs w:val="21"/>
              </w:rPr>
            </w:pPr>
          </w:p>
        </w:tc>
        <w:tc>
          <w:tcPr>
            <w:tcW w:w="448"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754"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469" w:type="pct"/>
          </w:tcPr>
          <w:p w:rsidR="00850515" w:rsidRDefault="00850515">
            <w:pPr>
              <w:rPr>
                <w:rFonts w:ascii="宋体" w:hAnsi="宋体" w:cs="宋体"/>
                <w:szCs w:val="21"/>
              </w:rPr>
            </w:pPr>
          </w:p>
        </w:tc>
      </w:tr>
      <w:tr w:rsidR="00850515">
        <w:trPr>
          <w:trHeight w:val="567"/>
          <w:jc w:val="center"/>
        </w:trPr>
        <w:tc>
          <w:tcPr>
            <w:tcW w:w="592" w:type="pct"/>
            <w:vAlign w:val="center"/>
          </w:tcPr>
          <w:p w:rsidR="00850515" w:rsidRDefault="00850515">
            <w:pPr>
              <w:rPr>
                <w:rFonts w:ascii="宋体" w:hAnsi="宋体" w:cs="宋体"/>
                <w:szCs w:val="21"/>
              </w:rPr>
            </w:pPr>
          </w:p>
        </w:tc>
        <w:tc>
          <w:tcPr>
            <w:tcW w:w="722" w:type="pct"/>
            <w:vAlign w:val="center"/>
          </w:tcPr>
          <w:p w:rsidR="00850515" w:rsidRDefault="00850515">
            <w:pPr>
              <w:rPr>
                <w:rFonts w:ascii="宋体" w:hAnsi="宋体" w:cs="宋体"/>
                <w:szCs w:val="21"/>
              </w:rPr>
            </w:pPr>
          </w:p>
        </w:tc>
        <w:tc>
          <w:tcPr>
            <w:tcW w:w="433" w:type="pct"/>
            <w:vAlign w:val="center"/>
          </w:tcPr>
          <w:p w:rsidR="00850515" w:rsidRDefault="00850515">
            <w:pPr>
              <w:rPr>
                <w:rFonts w:ascii="宋体" w:hAnsi="宋体" w:cs="宋体"/>
                <w:szCs w:val="21"/>
              </w:rPr>
            </w:pPr>
          </w:p>
        </w:tc>
        <w:tc>
          <w:tcPr>
            <w:tcW w:w="539" w:type="pct"/>
            <w:vAlign w:val="center"/>
          </w:tcPr>
          <w:p w:rsidR="00850515" w:rsidRDefault="00850515">
            <w:pPr>
              <w:rPr>
                <w:rFonts w:ascii="宋体" w:hAnsi="宋体" w:cs="宋体"/>
                <w:szCs w:val="21"/>
              </w:rPr>
            </w:pPr>
          </w:p>
        </w:tc>
        <w:tc>
          <w:tcPr>
            <w:tcW w:w="448"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754" w:type="pct"/>
            <w:vAlign w:val="center"/>
          </w:tcPr>
          <w:p w:rsidR="00850515" w:rsidRDefault="00850515">
            <w:pPr>
              <w:rPr>
                <w:rFonts w:ascii="宋体" w:hAnsi="宋体" w:cs="宋体"/>
                <w:szCs w:val="21"/>
              </w:rPr>
            </w:pPr>
          </w:p>
        </w:tc>
        <w:tc>
          <w:tcPr>
            <w:tcW w:w="519" w:type="pct"/>
            <w:vAlign w:val="center"/>
          </w:tcPr>
          <w:p w:rsidR="00850515" w:rsidRDefault="00850515">
            <w:pPr>
              <w:rPr>
                <w:rFonts w:ascii="宋体" w:hAnsi="宋体" w:cs="宋体"/>
                <w:szCs w:val="21"/>
              </w:rPr>
            </w:pPr>
          </w:p>
        </w:tc>
        <w:tc>
          <w:tcPr>
            <w:tcW w:w="469" w:type="pct"/>
            <w:vAlign w:val="center"/>
          </w:tcPr>
          <w:p w:rsidR="00850515" w:rsidRDefault="00850515">
            <w:pPr>
              <w:rPr>
                <w:rFonts w:ascii="宋体" w:hAnsi="宋体" w:cs="宋体"/>
                <w:szCs w:val="21"/>
              </w:rPr>
            </w:pPr>
          </w:p>
        </w:tc>
      </w:tr>
      <w:tr w:rsidR="00850515">
        <w:trPr>
          <w:trHeight w:val="567"/>
          <w:jc w:val="center"/>
        </w:trPr>
        <w:tc>
          <w:tcPr>
            <w:tcW w:w="592" w:type="pct"/>
          </w:tcPr>
          <w:p w:rsidR="00850515" w:rsidRDefault="00850515">
            <w:pPr>
              <w:rPr>
                <w:rFonts w:ascii="宋体" w:hAnsi="宋体" w:cs="宋体"/>
                <w:szCs w:val="21"/>
              </w:rPr>
            </w:pPr>
          </w:p>
        </w:tc>
        <w:tc>
          <w:tcPr>
            <w:tcW w:w="722" w:type="pct"/>
          </w:tcPr>
          <w:p w:rsidR="00850515" w:rsidRDefault="00850515">
            <w:pPr>
              <w:rPr>
                <w:rFonts w:ascii="宋体" w:hAnsi="宋体" w:cs="宋体"/>
                <w:szCs w:val="21"/>
              </w:rPr>
            </w:pPr>
          </w:p>
        </w:tc>
        <w:tc>
          <w:tcPr>
            <w:tcW w:w="433" w:type="pct"/>
          </w:tcPr>
          <w:p w:rsidR="00850515" w:rsidRDefault="00850515">
            <w:pPr>
              <w:rPr>
                <w:rFonts w:ascii="宋体" w:hAnsi="宋体" w:cs="宋体"/>
                <w:szCs w:val="21"/>
              </w:rPr>
            </w:pPr>
          </w:p>
        </w:tc>
        <w:tc>
          <w:tcPr>
            <w:tcW w:w="539" w:type="pct"/>
          </w:tcPr>
          <w:p w:rsidR="00850515" w:rsidRDefault="00850515">
            <w:pPr>
              <w:rPr>
                <w:rFonts w:ascii="宋体" w:hAnsi="宋体" w:cs="宋体"/>
                <w:szCs w:val="21"/>
              </w:rPr>
            </w:pPr>
          </w:p>
        </w:tc>
        <w:tc>
          <w:tcPr>
            <w:tcW w:w="448"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754"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469" w:type="pct"/>
          </w:tcPr>
          <w:p w:rsidR="00850515" w:rsidRDefault="00850515">
            <w:pPr>
              <w:rPr>
                <w:rFonts w:ascii="宋体" w:hAnsi="宋体" w:cs="宋体"/>
                <w:szCs w:val="21"/>
              </w:rPr>
            </w:pPr>
          </w:p>
        </w:tc>
      </w:tr>
      <w:tr w:rsidR="00850515">
        <w:trPr>
          <w:trHeight w:val="567"/>
          <w:jc w:val="center"/>
        </w:trPr>
        <w:tc>
          <w:tcPr>
            <w:tcW w:w="592" w:type="pct"/>
          </w:tcPr>
          <w:p w:rsidR="00850515" w:rsidRDefault="00850515">
            <w:pPr>
              <w:rPr>
                <w:rFonts w:ascii="宋体" w:hAnsi="宋体" w:cs="宋体"/>
                <w:szCs w:val="21"/>
              </w:rPr>
            </w:pPr>
          </w:p>
        </w:tc>
        <w:tc>
          <w:tcPr>
            <w:tcW w:w="722" w:type="pct"/>
          </w:tcPr>
          <w:p w:rsidR="00850515" w:rsidRDefault="00850515">
            <w:pPr>
              <w:rPr>
                <w:rFonts w:ascii="宋体" w:hAnsi="宋体" w:cs="宋体"/>
                <w:szCs w:val="21"/>
              </w:rPr>
            </w:pPr>
          </w:p>
        </w:tc>
        <w:tc>
          <w:tcPr>
            <w:tcW w:w="433" w:type="pct"/>
          </w:tcPr>
          <w:p w:rsidR="00850515" w:rsidRDefault="00850515">
            <w:pPr>
              <w:rPr>
                <w:rFonts w:ascii="宋体" w:hAnsi="宋体" w:cs="宋体"/>
                <w:szCs w:val="21"/>
              </w:rPr>
            </w:pPr>
          </w:p>
        </w:tc>
        <w:tc>
          <w:tcPr>
            <w:tcW w:w="539" w:type="pct"/>
          </w:tcPr>
          <w:p w:rsidR="00850515" w:rsidRDefault="00850515">
            <w:pPr>
              <w:rPr>
                <w:rFonts w:ascii="宋体" w:hAnsi="宋体" w:cs="宋体"/>
                <w:szCs w:val="21"/>
              </w:rPr>
            </w:pPr>
          </w:p>
        </w:tc>
        <w:tc>
          <w:tcPr>
            <w:tcW w:w="448"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754"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469" w:type="pct"/>
          </w:tcPr>
          <w:p w:rsidR="00850515" w:rsidRDefault="00850515">
            <w:pPr>
              <w:rPr>
                <w:rFonts w:ascii="宋体" w:hAnsi="宋体" w:cs="宋体"/>
                <w:szCs w:val="21"/>
              </w:rPr>
            </w:pPr>
          </w:p>
        </w:tc>
      </w:tr>
      <w:tr w:rsidR="00850515">
        <w:trPr>
          <w:trHeight w:val="567"/>
          <w:jc w:val="center"/>
        </w:trPr>
        <w:tc>
          <w:tcPr>
            <w:tcW w:w="592" w:type="pct"/>
          </w:tcPr>
          <w:p w:rsidR="00850515" w:rsidRDefault="00850515">
            <w:pPr>
              <w:rPr>
                <w:rFonts w:ascii="宋体" w:hAnsi="宋体" w:cs="宋体"/>
                <w:szCs w:val="21"/>
              </w:rPr>
            </w:pPr>
          </w:p>
        </w:tc>
        <w:tc>
          <w:tcPr>
            <w:tcW w:w="722" w:type="pct"/>
          </w:tcPr>
          <w:p w:rsidR="00850515" w:rsidRDefault="00850515">
            <w:pPr>
              <w:rPr>
                <w:rFonts w:ascii="宋体" w:hAnsi="宋体" w:cs="宋体"/>
                <w:szCs w:val="21"/>
              </w:rPr>
            </w:pPr>
          </w:p>
        </w:tc>
        <w:tc>
          <w:tcPr>
            <w:tcW w:w="433" w:type="pct"/>
          </w:tcPr>
          <w:p w:rsidR="00850515" w:rsidRDefault="00850515">
            <w:pPr>
              <w:rPr>
                <w:rFonts w:ascii="宋体" w:hAnsi="宋体" w:cs="宋体"/>
                <w:szCs w:val="21"/>
              </w:rPr>
            </w:pPr>
          </w:p>
        </w:tc>
        <w:tc>
          <w:tcPr>
            <w:tcW w:w="539" w:type="pct"/>
          </w:tcPr>
          <w:p w:rsidR="00850515" w:rsidRDefault="00850515">
            <w:pPr>
              <w:rPr>
                <w:rFonts w:ascii="宋体" w:hAnsi="宋体" w:cs="宋体"/>
                <w:szCs w:val="21"/>
              </w:rPr>
            </w:pPr>
          </w:p>
        </w:tc>
        <w:tc>
          <w:tcPr>
            <w:tcW w:w="448"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754"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469" w:type="pct"/>
          </w:tcPr>
          <w:p w:rsidR="00850515" w:rsidRDefault="00850515">
            <w:pPr>
              <w:rPr>
                <w:rFonts w:ascii="宋体" w:hAnsi="宋体" w:cs="宋体"/>
                <w:szCs w:val="21"/>
              </w:rPr>
            </w:pPr>
          </w:p>
        </w:tc>
      </w:tr>
      <w:tr w:rsidR="00850515">
        <w:trPr>
          <w:trHeight w:val="567"/>
          <w:jc w:val="center"/>
        </w:trPr>
        <w:tc>
          <w:tcPr>
            <w:tcW w:w="592" w:type="pct"/>
          </w:tcPr>
          <w:p w:rsidR="00850515" w:rsidRDefault="00850515">
            <w:pPr>
              <w:rPr>
                <w:rFonts w:ascii="宋体" w:hAnsi="宋体" w:cs="宋体"/>
                <w:szCs w:val="21"/>
              </w:rPr>
            </w:pPr>
          </w:p>
        </w:tc>
        <w:tc>
          <w:tcPr>
            <w:tcW w:w="722" w:type="pct"/>
          </w:tcPr>
          <w:p w:rsidR="00850515" w:rsidRDefault="00850515">
            <w:pPr>
              <w:rPr>
                <w:rFonts w:ascii="宋体" w:hAnsi="宋体" w:cs="宋体"/>
                <w:szCs w:val="21"/>
              </w:rPr>
            </w:pPr>
          </w:p>
        </w:tc>
        <w:tc>
          <w:tcPr>
            <w:tcW w:w="433" w:type="pct"/>
          </w:tcPr>
          <w:p w:rsidR="00850515" w:rsidRDefault="00850515">
            <w:pPr>
              <w:rPr>
                <w:rFonts w:ascii="宋体" w:hAnsi="宋体" w:cs="宋体"/>
                <w:szCs w:val="21"/>
              </w:rPr>
            </w:pPr>
          </w:p>
        </w:tc>
        <w:tc>
          <w:tcPr>
            <w:tcW w:w="539" w:type="pct"/>
          </w:tcPr>
          <w:p w:rsidR="00850515" w:rsidRDefault="00850515">
            <w:pPr>
              <w:rPr>
                <w:rFonts w:ascii="宋体" w:hAnsi="宋体" w:cs="宋体"/>
                <w:szCs w:val="21"/>
              </w:rPr>
            </w:pPr>
          </w:p>
        </w:tc>
        <w:tc>
          <w:tcPr>
            <w:tcW w:w="448"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754"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469" w:type="pct"/>
          </w:tcPr>
          <w:p w:rsidR="00850515" w:rsidRDefault="00850515">
            <w:pPr>
              <w:rPr>
                <w:rFonts w:ascii="宋体" w:hAnsi="宋体" w:cs="宋体"/>
                <w:szCs w:val="21"/>
              </w:rPr>
            </w:pPr>
          </w:p>
        </w:tc>
      </w:tr>
      <w:tr w:rsidR="00850515">
        <w:trPr>
          <w:trHeight w:val="567"/>
          <w:jc w:val="center"/>
        </w:trPr>
        <w:tc>
          <w:tcPr>
            <w:tcW w:w="592" w:type="pct"/>
          </w:tcPr>
          <w:p w:rsidR="00850515" w:rsidRDefault="00850515">
            <w:pPr>
              <w:rPr>
                <w:rFonts w:ascii="宋体" w:hAnsi="宋体" w:cs="宋体"/>
                <w:szCs w:val="21"/>
              </w:rPr>
            </w:pPr>
          </w:p>
        </w:tc>
        <w:tc>
          <w:tcPr>
            <w:tcW w:w="722" w:type="pct"/>
          </w:tcPr>
          <w:p w:rsidR="00850515" w:rsidRDefault="00850515">
            <w:pPr>
              <w:rPr>
                <w:rFonts w:ascii="宋体" w:hAnsi="宋体" w:cs="宋体"/>
                <w:szCs w:val="21"/>
              </w:rPr>
            </w:pPr>
          </w:p>
        </w:tc>
        <w:tc>
          <w:tcPr>
            <w:tcW w:w="433" w:type="pct"/>
          </w:tcPr>
          <w:p w:rsidR="00850515" w:rsidRDefault="00850515">
            <w:pPr>
              <w:rPr>
                <w:rFonts w:ascii="宋体" w:hAnsi="宋体" w:cs="宋体"/>
                <w:szCs w:val="21"/>
              </w:rPr>
            </w:pPr>
          </w:p>
        </w:tc>
        <w:tc>
          <w:tcPr>
            <w:tcW w:w="539" w:type="pct"/>
          </w:tcPr>
          <w:p w:rsidR="00850515" w:rsidRDefault="00850515">
            <w:pPr>
              <w:rPr>
                <w:rFonts w:ascii="宋体" w:hAnsi="宋体" w:cs="宋体"/>
                <w:szCs w:val="21"/>
              </w:rPr>
            </w:pPr>
          </w:p>
        </w:tc>
        <w:tc>
          <w:tcPr>
            <w:tcW w:w="448"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754"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469" w:type="pct"/>
          </w:tcPr>
          <w:p w:rsidR="00850515" w:rsidRDefault="00850515">
            <w:pPr>
              <w:rPr>
                <w:rFonts w:ascii="宋体" w:hAnsi="宋体" w:cs="宋体"/>
                <w:szCs w:val="21"/>
              </w:rPr>
            </w:pPr>
          </w:p>
        </w:tc>
      </w:tr>
      <w:tr w:rsidR="00850515">
        <w:trPr>
          <w:trHeight w:val="567"/>
          <w:jc w:val="center"/>
        </w:trPr>
        <w:tc>
          <w:tcPr>
            <w:tcW w:w="592" w:type="pct"/>
          </w:tcPr>
          <w:p w:rsidR="00850515" w:rsidRDefault="00850515">
            <w:pPr>
              <w:rPr>
                <w:rFonts w:ascii="宋体" w:hAnsi="宋体" w:cs="宋体"/>
                <w:szCs w:val="21"/>
              </w:rPr>
            </w:pPr>
          </w:p>
        </w:tc>
        <w:tc>
          <w:tcPr>
            <w:tcW w:w="722" w:type="pct"/>
          </w:tcPr>
          <w:p w:rsidR="00850515" w:rsidRDefault="00850515">
            <w:pPr>
              <w:rPr>
                <w:rFonts w:ascii="宋体" w:hAnsi="宋体" w:cs="宋体"/>
                <w:szCs w:val="21"/>
              </w:rPr>
            </w:pPr>
          </w:p>
        </w:tc>
        <w:tc>
          <w:tcPr>
            <w:tcW w:w="433" w:type="pct"/>
          </w:tcPr>
          <w:p w:rsidR="00850515" w:rsidRDefault="00850515">
            <w:pPr>
              <w:rPr>
                <w:rFonts w:ascii="宋体" w:hAnsi="宋体" w:cs="宋体"/>
                <w:szCs w:val="21"/>
              </w:rPr>
            </w:pPr>
          </w:p>
        </w:tc>
        <w:tc>
          <w:tcPr>
            <w:tcW w:w="539" w:type="pct"/>
          </w:tcPr>
          <w:p w:rsidR="00850515" w:rsidRDefault="00850515">
            <w:pPr>
              <w:rPr>
                <w:rFonts w:ascii="宋体" w:hAnsi="宋体" w:cs="宋体"/>
                <w:szCs w:val="21"/>
              </w:rPr>
            </w:pPr>
          </w:p>
        </w:tc>
        <w:tc>
          <w:tcPr>
            <w:tcW w:w="448"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754"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469" w:type="pct"/>
          </w:tcPr>
          <w:p w:rsidR="00850515" w:rsidRDefault="00850515">
            <w:pPr>
              <w:rPr>
                <w:rFonts w:ascii="宋体" w:hAnsi="宋体" w:cs="宋体"/>
                <w:szCs w:val="21"/>
              </w:rPr>
            </w:pPr>
          </w:p>
        </w:tc>
      </w:tr>
      <w:tr w:rsidR="00850515">
        <w:trPr>
          <w:trHeight w:val="567"/>
          <w:jc w:val="center"/>
        </w:trPr>
        <w:tc>
          <w:tcPr>
            <w:tcW w:w="592" w:type="pct"/>
          </w:tcPr>
          <w:p w:rsidR="00850515" w:rsidRDefault="00850515">
            <w:pPr>
              <w:rPr>
                <w:rFonts w:ascii="宋体" w:hAnsi="宋体" w:cs="宋体"/>
                <w:szCs w:val="21"/>
              </w:rPr>
            </w:pPr>
          </w:p>
        </w:tc>
        <w:tc>
          <w:tcPr>
            <w:tcW w:w="722" w:type="pct"/>
          </w:tcPr>
          <w:p w:rsidR="00850515" w:rsidRDefault="00850515">
            <w:pPr>
              <w:rPr>
                <w:rFonts w:ascii="宋体" w:hAnsi="宋体" w:cs="宋体"/>
                <w:szCs w:val="21"/>
              </w:rPr>
            </w:pPr>
          </w:p>
        </w:tc>
        <w:tc>
          <w:tcPr>
            <w:tcW w:w="433" w:type="pct"/>
          </w:tcPr>
          <w:p w:rsidR="00850515" w:rsidRDefault="00850515">
            <w:pPr>
              <w:rPr>
                <w:rFonts w:ascii="宋体" w:hAnsi="宋体" w:cs="宋体"/>
                <w:szCs w:val="21"/>
              </w:rPr>
            </w:pPr>
          </w:p>
        </w:tc>
        <w:tc>
          <w:tcPr>
            <w:tcW w:w="539" w:type="pct"/>
          </w:tcPr>
          <w:p w:rsidR="00850515" w:rsidRDefault="00850515">
            <w:pPr>
              <w:rPr>
                <w:rFonts w:ascii="宋体" w:hAnsi="宋体" w:cs="宋体"/>
                <w:szCs w:val="21"/>
              </w:rPr>
            </w:pPr>
          </w:p>
        </w:tc>
        <w:tc>
          <w:tcPr>
            <w:tcW w:w="448"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754"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469" w:type="pct"/>
          </w:tcPr>
          <w:p w:rsidR="00850515" w:rsidRDefault="00850515">
            <w:pPr>
              <w:rPr>
                <w:rFonts w:ascii="宋体" w:hAnsi="宋体" w:cs="宋体"/>
                <w:szCs w:val="21"/>
              </w:rPr>
            </w:pPr>
          </w:p>
        </w:tc>
      </w:tr>
      <w:tr w:rsidR="00850515">
        <w:trPr>
          <w:trHeight w:val="567"/>
          <w:jc w:val="center"/>
        </w:trPr>
        <w:tc>
          <w:tcPr>
            <w:tcW w:w="592" w:type="pct"/>
          </w:tcPr>
          <w:p w:rsidR="00850515" w:rsidRDefault="00850515">
            <w:pPr>
              <w:rPr>
                <w:rFonts w:ascii="宋体" w:hAnsi="宋体" w:cs="宋体"/>
                <w:szCs w:val="21"/>
              </w:rPr>
            </w:pPr>
          </w:p>
        </w:tc>
        <w:tc>
          <w:tcPr>
            <w:tcW w:w="722" w:type="pct"/>
          </w:tcPr>
          <w:p w:rsidR="00850515" w:rsidRDefault="00850515">
            <w:pPr>
              <w:rPr>
                <w:rFonts w:ascii="宋体" w:hAnsi="宋体" w:cs="宋体"/>
                <w:szCs w:val="21"/>
              </w:rPr>
            </w:pPr>
          </w:p>
        </w:tc>
        <w:tc>
          <w:tcPr>
            <w:tcW w:w="433" w:type="pct"/>
          </w:tcPr>
          <w:p w:rsidR="00850515" w:rsidRDefault="00850515">
            <w:pPr>
              <w:rPr>
                <w:rFonts w:ascii="宋体" w:hAnsi="宋体" w:cs="宋体"/>
                <w:szCs w:val="21"/>
              </w:rPr>
            </w:pPr>
          </w:p>
        </w:tc>
        <w:tc>
          <w:tcPr>
            <w:tcW w:w="539" w:type="pct"/>
          </w:tcPr>
          <w:p w:rsidR="00850515" w:rsidRDefault="00850515">
            <w:pPr>
              <w:rPr>
                <w:rFonts w:ascii="宋体" w:hAnsi="宋体" w:cs="宋体"/>
                <w:szCs w:val="21"/>
              </w:rPr>
            </w:pPr>
          </w:p>
        </w:tc>
        <w:tc>
          <w:tcPr>
            <w:tcW w:w="448"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754"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469" w:type="pct"/>
          </w:tcPr>
          <w:p w:rsidR="00850515" w:rsidRDefault="00850515">
            <w:pPr>
              <w:rPr>
                <w:rFonts w:ascii="宋体" w:hAnsi="宋体" w:cs="宋体"/>
                <w:szCs w:val="21"/>
              </w:rPr>
            </w:pPr>
          </w:p>
        </w:tc>
      </w:tr>
      <w:tr w:rsidR="00850515">
        <w:trPr>
          <w:trHeight w:val="567"/>
          <w:jc w:val="center"/>
        </w:trPr>
        <w:tc>
          <w:tcPr>
            <w:tcW w:w="592" w:type="pct"/>
          </w:tcPr>
          <w:p w:rsidR="00850515" w:rsidRDefault="00850515">
            <w:pPr>
              <w:rPr>
                <w:rFonts w:ascii="宋体" w:hAnsi="宋体" w:cs="宋体"/>
                <w:szCs w:val="21"/>
              </w:rPr>
            </w:pPr>
          </w:p>
        </w:tc>
        <w:tc>
          <w:tcPr>
            <w:tcW w:w="722" w:type="pct"/>
          </w:tcPr>
          <w:p w:rsidR="00850515" w:rsidRDefault="00850515">
            <w:pPr>
              <w:rPr>
                <w:rFonts w:ascii="宋体" w:hAnsi="宋体" w:cs="宋体"/>
                <w:szCs w:val="21"/>
              </w:rPr>
            </w:pPr>
          </w:p>
        </w:tc>
        <w:tc>
          <w:tcPr>
            <w:tcW w:w="433" w:type="pct"/>
          </w:tcPr>
          <w:p w:rsidR="00850515" w:rsidRDefault="00850515">
            <w:pPr>
              <w:rPr>
                <w:rFonts w:ascii="宋体" w:hAnsi="宋体" w:cs="宋体"/>
                <w:szCs w:val="21"/>
              </w:rPr>
            </w:pPr>
          </w:p>
        </w:tc>
        <w:tc>
          <w:tcPr>
            <w:tcW w:w="539" w:type="pct"/>
          </w:tcPr>
          <w:p w:rsidR="00850515" w:rsidRDefault="00850515">
            <w:pPr>
              <w:rPr>
                <w:rFonts w:ascii="宋体" w:hAnsi="宋体" w:cs="宋体"/>
                <w:szCs w:val="21"/>
              </w:rPr>
            </w:pPr>
          </w:p>
        </w:tc>
        <w:tc>
          <w:tcPr>
            <w:tcW w:w="448"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754" w:type="pct"/>
          </w:tcPr>
          <w:p w:rsidR="00850515" w:rsidRDefault="00850515">
            <w:pPr>
              <w:rPr>
                <w:rFonts w:ascii="宋体" w:hAnsi="宋体" w:cs="宋体"/>
                <w:szCs w:val="21"/>
              </w:rPr>
            </w:pPr>
          </w:p>
        </w:tc>
        <w:tc>
          <w:tcPr>
            <w:tcW w:w="519" w:type="pct"/>
          </w:tcPr>
          <w:p w:rsidR="00850515" w:rsidRDefault="00850515">
            <w:pPr>
              <w:rPr>
                <w:rFonts w:ascii="宋体" w:hAnsi="宋体" w:cs="宋体"/>
                <w:szCs w:val="21"/>
              </w:rPr>
            </w:pPr>
          </w:p>
        </w:tc>
        <w:tc>
          <w:tcPr>
            <w:tcW w:w="469" w:type="pct"/>
          </w:tcPr>
          <w:p w:rsidR="00850515" w:rsidRDefault="00850515">
            <w:pPr>
              <w:rPr>
                <w:rFonts w:ascii="宋体" w:hAnsi="宋体" w:cs="宋体"/>
                <w:szCs w:val="21"/>
              </w:rPr>
            </w:pPr>
          </w:p>
        </w:tc>
      </w:tr>
    </w:tbl>
    <w:p w:rsidR="00850515" w:rsidRDefault="00850515">
      <w:pPr>
        <w:spacing w:line="440" w:lineRule="exact"/>
        <w:rPr>
          <w:rFonts w:ascii="宋体" w:hAnsi="宋体" w:cs="宋体"/>
          <w:sz w:val="30"/>
          <w:szCs w:val="30"/>
        </w:rPr>
      </w:pPr>
    </w:p>
    <w:p w:rsidR="00850515" w:rsidRDefault="00850515" w:rsidP="00B51C8C">
      <w:pPr>
        <w:pStyle w:val="2"/>
        <w:ind w:left="440" w:firstLine="440"/>
        <w:rPr>
          <w:rFonts w:ascii="宋体" w:hAnsi="宋体" w:cs="宋体"/>
        </w:rPr>
      </w:pPr>
    </w:p>
    <w:p w:rsidR="00850515" w:rsidRDefault="00C43DEA">
      <w:pPr>
        <w:spacing w:line="440" w:lineRule="exact"/>
        <w:rPr>
          <w:rFonts w:ascii="宋体" w:hAnsi="宋体" w:cs="宋体"/>
          <w:b/>
          <w:bCs/>
          <w:sz w:val="28"/>
          <w:szCs w:val="28"/>
        </w:rPr>
      </w:pPr>
      <w:r>
        <w:rPr>
          <w:rFonts w:ascii="宋体" w:hAnsi="宋体" w:cs="宋体" w:hint="eastAsia"/>
          <w:b/>
          <w:bCs/>
          <w:sz w:val="28"/>
          <w:szCs w:val="28"/>
        </w:rPr>
        <w:lastRenderedPageBreak/>
        <w:t>附</w:t>
      </w:r>
      <w:bookmarkStart w:id="886" w:name="_Toc296347227"/>
      <w:bookmarkStart w:id="887" w:name="_Toc267261699"/>
      <w:bookmarkStart w:id="888" w:name="_Toc296503228"/>
      <w:bookmarkStart w:id="889" w:name="_Toc296891056"/>
      <w:bookmarkStart w:id="890" w:name="_Toc296346729"/>
      <w:bookmarkStart w:id="891" w:name="_Toc296891268"/>
      <w:bookmarkStart w:id="892" w:name="_Toc296944567"/>
      <w:r>
        <w:rPr>
          <w:rFonts w:ascii="宋体" w:hAnsi="宋体" w:cs="宋体" w:hint="eastAsia"/>
          <w:b/>
          <w:bCs/>
          <w:sz w:val="28"/>
          <w:szCs w:val="28"/>
        </w:rPr>
        <w:t>件</w:t>
      </w:r>
      <w:r>
        <w:rPr>
          <w:rFonts w:ascii="宋体" w:hAnsi="宋体" w:cs="宋体" w:hint="eastAsia"/>
          <w:b/>
          <w:bCs/>
          <w:sz w:val="28"/>
          <w:szCs w:val="28"/>
        </w:rPr>
        <w:t>6</w:t>
      </w:r>
      <w:r>
        <w:rPr>
          <w:rFonts w:ascii="宋体" w:hAnsi="宋体" w:cs="宋体" w:hint="eastAsia"/>
          <w:b/>
          <w:bCs/>
          <w:sz w:val="28"/>
          <w:szCs w:val="28"/>
        </w:rPr>
        <w:t>：</w:t>
      </w:r>
    </w:p>
    <w:bookmarkEnd w:id="886"/>
    <w:bookmarkEnd w:id="887"/>
    <w:bookmarkEnd w:id="888"/>
    <w:bookmarkEnd w:id="889"/>
    <w:bookmarkEnd w:id="890"/>
    <w:bookmarkEnd w:id="891"/>
    <w:bookmarkEnd w:id="892"/>
    <w:p w:rsidR="00850515" w:rsidRDefault="00C43DEA">
      <w:pPr>
        <w:spacing w:beforeLines="50" w:before="120" w:afterLines="50" w:after="120" w:line="440" w:lineRule="exact"/>
        <w:jc w:val="center"/>
        <w:rPr>
          <w:rFonts w:ascii="宋体" w:hAnsi="宋体" w:cs="宋体"/>
          <w:b/>
          <w:bCs/>
          <w:sz w:val="30"/>
          <w:szCs w:val="30"/>
          <w:lang w:eastAsia="zh-CN"/>
        </w:rPr>
      </w:pPr>
      <w:r>
        <w:rPr>
          <w:rFonts w:ascii="宋体" w:hAnsi="宋体" w:cs="宋体" w:hint="eastAsia"/>
          <w:b/>
          <w:bCs/>
          <w:sz w:val="30"/>
          <w:szCs w:val="30"/>
          <w:lang w:eastAsia="zh-CN"/>
        </w:rPr>
        <w:t>承包人主要施工管理人员表</w:t>
      </w:r>
    </w:p>
    <w:tbl>
      <w:tblPr>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814"/>
        <w:gridCol w:w="1373"/>
        <w:gridCol w:w="1095"/>
        <w:gridCol w:w="1095"/>
        <w:gridCol w:w="4143"/>
      </w:tblGrid>
      <w:tr w:rsidR="00850515">
        <w:trPr>
          <w:trHeight w:val="567"/>
          <w:jc w:val="center"/>
        </w:trPr>
        <w:tc>
          <w:tcPr>
            <w:tcW w:w="953" w:type="pct"/>
            <w:vAlign w:val="center"/>
          </w:tcPr>
          <w:p w:rsidR="00850515" w:rsidRDefault="00C43DEA">
            <w:pPr>
              <w:jc w:val="center"/>
              <w:rPr>
                <w:rFonts w:ascii="宋体" w:hAnsi="宋体" w:cs="宋体"/>
                <w:b/>
                <w:bCs/>
                <w:szCs w:val="21"/>
              </w:rPr>
            </w:pPr>
            <w:r>
              <w:rPr>
                <w:rFonts w:ascii="宋体" w:hAnsi="宋体" w:cs="宋体" w:hint="eastAsia"/>
                <w:b/>
                <w:bCs/>
                <w:szCs w:val="21"/>
              </w:rPr>
              <w:t>名</w:t>
            </w:r>
            <w:r>
              <w:rPr>
                <w:rFonts w:ascii="宋体" w:hAnsi="宋体" w:cs="宋体" w:hint="eastAsia"/>
                <w:b/>
                <w:bCs/>
                <w:szCs w:val="21"/>
              </w:rPr>
              <w:t xml:space="preserve">    </w:t>
            </w:r>
            <w:r>
              <w:rPr>
                <w:rFonts w:ascii="宋体" w:hAnsi="宋体" w:cs="宋体" w:hint="eastAsia"/>
                <w:b/>
                <w:bCs/>
                <w:szCs w:val="21"/>
              </w:rPr>
              <w:t>称</w:t>
            </w:r>
          </w:p>
        </w:tc>
        <w:tc>
          <w:tcPr>
            <w:tcW w:w="721" w:type="pct"/>
            <w:vAlign w:val="center"/>
          </w:tcPr>
          <w:p w:rsidR="00850515" w:rsidRDefault="00C43DEA">
            <w:pPr>
              <w:jc w:val="center"/>
              <w:rPr>
                <w:rFonts w:ascii="宋体" w:hAnsi="宋体" w:cs="宋体"/>
                <w:b/>
                <w:bCs/>
                <w:szCs w:val="21"/>
              </w:rPr>
            </w:pPr>
            <w:r>
              <w:rPr>
                <w:rFonts w:ascii="宋体" w:hAnsi="宋体" w:cs="宋体" w:hint="eastAsia"/>
                <w:b/>
                <w:bCs/>
                <w:szCs w:val="21"/>
              </w:rPr>
              <w:t>姓名</w:t>
            </w:r>
          </w:p>
        </w:tc>
        <w:tc>
          <w:tcPr>
            <w:tcW w:w="575" w:type="pct"/>
            <w:vAlign w:val="center"/>
          </w:tcPr>
          <w:p w:rsidR="00850515" w:rsidRDefault="00C43DEA">
            <w:pPr>
              <w:jc w:val="center"/>
              <w:rPr>
                <w:rFonts w:ascii="宋体" w:hAnsi="宋体" w:cs="宋体"/>
                <w:b/>
                <w:bCs/>
                <w:szCs w:val="21"/>
              </w:rPr>
            </w:pPr>
            <w:r>
              <w:rPr>
                <w:rFonts w:ascii="宋体" w:hAnsi="宋体" w:cs="宋体" w:hint="eastAsia"/>
                <w:b/>
                <w:bCs/>
                <w:szCs w:val="21"/>
              </w:rPr>
              <w:t>职务</w:t>
            </w:r>
          </w:p>
        </w:tc>
        <w:tc>
          <w:tcPr>
            <w:tcW w:w="575" w:type="pct"/>
            <w:vAlign w:val="center"/>
          </w:tcPr>
          <w:p w:rsidR="00850515" w:rsidRDefault="00C43DEA">
            <w:pPr>
              <w:jc w:val="center"/>
              <w:rPr>
                <w:rFonts w:ascii="宋体" w:hAnsi="宋体" w:cs="宋体"/>
                <w:b/>
                <w:bCs/>
                <w:szCs w:val="21"/>
              </w:rPr>
            </w:pPr>
            <w:r>
              <w:rPr>
                <w:rFonts w:ascii="宋体" w:hAnsi="宋体" w:cs="宋体" w:hint="eastAsia"/>
                <w:b/>
                <w:bCs/>
                <w:szCs w:val="21"/>
              </w:rPr>
              <w:t>职称</w:t>
            </w:r>
          </w:p>
        </w:tc>
        <w:tc>
          <w:tcPr>
            <w:tcW w:w="2173" w:type="pct"/>
            <w:vAlign w:val="center"/>
          </w:tcPr>
          <w:p w:rsidR="00850515" w:rsidRDefault="00C43DEA">
            <w:pPr>
              <w:jc w:val="center"/>
              <w:rPr>
                <w:rFonts w:ascii="宋体" w:hAnsi="宋体" w:cs="宋体"/>
                <w:b/>
                <w:bCs/>
                <w:szCs w:val="21"/>
                <w:lang w:eastAsia="zh-CN"/>
              </w:rPr>
            </w:pPr>
            <w:r>
              <w:rPr>
                <w:rFonts w:ascii="宋体" w:hAnsi="宋体" w:cs="宋体" w:hint="eastAsia"/>
                <w:b/>
                <w:bCs/>
                <w:szCs w:val="21"/>
                <w:lang w:eastAsia="zh-CN"/>
              </w:rPr>
              <w:t>主要资历、经验及承担过的项目</w:t>
            </w:r>
          </w:p>
        </w:tc>
      </w:tr>
      <w:tr w:rsidR="00850515">
        <w:trPr>
          <w:trHeight w:val="567"/>
          <w:jc w:val="center"/>
        </w:trPr>
        <w:tc>
          <w:tcPr>
            <w:tcW w:w="5000" w:type="pct"/>
            <w:gridSpan w:val="5"/>
            <w:vAlign w:val="center"/>
          </w:tcPr>
          <w:p w:rsidR="00850515" w:rsidRDefault="00C43DEA">
            <w:pPr>
              <w:rPr>
                <w:rFonts w:ascii="宋体" w:hAnsi="宋体" w:cs="宋体"/>
                <w:szCs w:val="21"/>
              </w:rPr>
            </w:pPr>
            <w:r>
              <w:rPr>
                <w:rFonts w:ascii="宋体" w:hAnsi="宋体" w:cs="宋体" w:hint="eastAsia"/>
                <w:szCs w:val="21"/>
              </w:rPr>
              <w:t>一、总部人员</w:t>
            </w: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项目主管</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restart"/>
            <w:vAlign w:val="center"/>
          </w:tcPr>
          <w:p w:rsidR="00850515" w:rsidRDefault="00C43DEA">
            <w:pPr>
              <w:rPr>
                <w:rFonts w:ascii="宋体" w:hAnsi="宋体" w:cs="宋体"/>
                <w:szCs w:val="21"/>
              </w:rPr>
            </w:pPr>
            <w:r>
              <w:rPr>
                <w:rFonts w:ascii="宋体" w:hAnsi="宋体" w:cs="宋体" w:hint="eastAsia"/>
                <w:szCs w:val="21"/>
              </w:rPr>
              <w:t>其他人员</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ign w:val="center"/>
          </w:tcPr>
          <w:p w:rsidR="00850515" w:rsidRDefault="00850515">
            <w:pPr>
              <w:rPr>
                <w:rFonts w:ascii="宋体" w:hAnsi="宋体" w:cs="宋体"/>
                <w:szCs w:val="21"/>
              </w:rPr>
            </w:pP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ign w:val="center"/>
          </w:tcPr>
          <w:p w:rsidR="00850515" w:rsidRDefault="00850515">
            <w:pPr>
              <w:rPr>
                <w:rFonts w:ascii="宋体" w:hAnsi="宋体" w:cs="宋体"/>
                <w:szCs w:val="21"/>
              </w:rPr>
            </w:pP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5000" w:type="pct"/>
            <w:gridSpan w:val="5"/>
            <w:vAlign w:val="center"/>
          </w:tcPr>
          <w:p w:rsidR="00850515" w:rsidRDefault="00C43DEA">
            <w:pPr>
              <w:rPr>
                <w:rFonts w:ascii="宋体" w:hAnsi="宋体" w:cs="宋体"/>
                <w:szCs w:val="21"/>
              </w:rPr>
            </w:pPr>
            <w:r>
              <w:rPr>
                <w:rFonts w:ascii="宋体" w:hAnsi="宋体" w:cs="宋体" w:hint="eastAsia"/>
                <w:szCs w:val="21"/>
              </w:rPr>
              <w:t>二、现场人员</w:t>
            </w: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项目经理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项目副经理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技术负责人</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造价管理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质量管理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材料管理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计划管理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安全管理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restart"/>
            <w:vAlign w:val="center"/>
          </w:tcPr>
          <w:p w:rsidR="00850515" w:rsidRDefault="00C43DEA">
            <w:pPr>
              <w:rPr>
                <w:rFonts w:ascii="宋体" w:hAnsi="宋体" w:cs="宋体"/>
                <w:szCs w:val="21"/>
              </w:rPr>
            </w:pPr>
            <w:r>
              <w:rPr>
                <w:rFonts w:ascii="宋体" w:hAnsi="宋体" w:cs="宋体" w:hint="eastAsia"/>
                <w:szCs w:val="21"/>
              </w:rPr>
              <w:t>其他人员</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ign w:val="center"/>
          </w:tcPr>
          <w:p w:rsidR="00850515" w:rsidRDefault="00850515">
            <w:pPr>
              <w:rPr>
                <w:rFonts w:ascii="宋体" w:hAnsi="宋体" w:cs="宋体"/>
                <w:szCs w:val="21"/>
              </w:rPr>
            </w:pP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ign w:val="center"/>
          </w:tcPr>
          <w:p w:rsidR="00850515" w:rsidRDefault="00850515">
            <w:pPr>
              <w:rPr>
                <w:rFonts w:ascii="宋体" w:hAnsi="宋体" w:cs="宋体"/>
                <w:szCs w:val="21"/>
              </w:rPr>
            </w:pP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ign w:val="center"/>
          </w:tcPr>
          <w:p w:rsidR="00850515" w:rsidRDefault="00850515">
            <w:pPr>
              <w:rPr>
                <w:rFonts w:ascii="宋体" w:hAnsi="宋体" w:cs="宋体"/>
                <w:szCs w:val="21"/>
              </w:rPr>
            </w:pP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ign w:val="center"/>
          </w:tcPr>
          <w:p w:rsidR="00850515" w:rsidRDefault="00850515">
            <w:pPr>
              <w:rPr>
                <w:rFonts w:ascii="宋体" w:hAnsi="宋体" w:cs="宋体"/>
                <w:szCs w:val="21"/>
              </w:rPr>
            </w:pP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bl>
    <w:p w:rsidR="00850515" w:rsidRDefault="00C43DEA">
      <w:pPr>
        <w:spacing w:line="440" w:lineRule="exact"/>
        <w:rPr>
          <w:rFonts w:ascii="宋体" w:hAnsi="宋体" w:cs="宋体"/>
          <w:sz w:val="30"/>
          <w:szCs w:val="30"/>
        </w:rPr>
      </w:pPr>
      <w:r>
        <w:rPr>
          <w:rFonts w:ascii="宋体" w:hAnsi="宋体" w:cs="宋体" w:hint="eastAsia"/>
          <w:sz w:val="30"/>
          <w:szCs w:val="30"/>
        </w:rPr>
        <w:br w:type="page"/>
      </w:r>
      <w:r>
        <w:rPr>
          <w:rFonts w:ascii="宋体" w:hAnsi="宋体" w:cs="宋体" w:hint="eastAsia"/>
          <w:b/>
          <w:bCs/>
          <w:sz w:val="28"/>
          <w:szCs w:val="28"/>
        </w:rPr>
        <w:lastRenderedPageBreak/>
        <w:t>附</w:t>
      </w:r>
      <w:bookmarkStart w:id="893" w:name="_Toc296347228"/>
      <w:bookmarkStart w:id="894" w:name="_Toc296891269"/>
      <w:bookmarkStart w:id="895" w:name="_Toc296346730"/>
      <w:bookmarkStart w:id="896" w:name="_Toc296891057"/>
      <w:bookmarkStart w:id="897" w:name="_Toc296503229"/>
      <w:bookmarkStart w:id="898" w:name="_Toc296944568"/>
      <w:r>
        <w:rPr>
          <w:rFonts w:ascii="宋体" w:hAnsi="宋体" w:cs="宋体" w:hint="eastAsia"/>
          <w:b/>
          <w:bCs/>
          <w:sz w:val="28"/>
          <w:szCs w:val="28"/>
        </w:rPr>
        <w:t>件</w:t>
      </w:r>
      <w:r>
        <w:rPr>
          <w:rFonts w:ascii="宋体" w:hAnsi="宋体" w:cs="宋体" w:hint="eastAsia"/>
          <w:b/>
          <w:bCs/>
          <w:sz w:val="28"/>
          <w:szCs w:val="28"/>
        </w:rPr>
        <w:t>7</w:t>
      </w:r>
      <w:r>
        <w:rPr>
          <w:rFonts w:ascii="宋体" w:hAnsi="宋体" w:cs="宋体" w:hint="eastAsia"/>
          <w:b/>
          <w:bCs/>
          <w:sz w:val="28"/>
          <w:szCs w:val="28"/>
        </w:rPr>
        <w:t>：</w:t>
      </w:r>
    </w:p>
    <w:bookmarkEnd w:id="893"/>
    <w:bookmarkEnd w:id="894"/>
    <w:bookmarkEnd w:id="895"/>
    <w:bookmarkEnd w:id="896"/>
    <w:bookmarkEnd w:id="897"/>
    <w:bookmarkEnd w:id="898"/>
    <w:p w:rsidR="00850515" w:rsidRDefault="00C43DEA">
      <w:pPr>
        <w:spacing w:beforeLines="50" w:before="120" w:afterLines="50" w:after="120" w:line="440" w:lineRule="exact"/>
        <w:jc w:val="center"/>
        <w:rPr>
          <w:rFonts w:ascii="宋体" w:hAnsi="宋体" w:cs="宋体"/>
          <w:b/>
          <w:bCs/>
          <w:sz w:val="30"/>
          <w:szCs w:val="30"/>
          <w:lang w:eastAsia="zh-CN"/>
        </w:rPr>
      </w:pPr>
      <w:r>
        <w:rPr>
          <w:rFonts w:ascii="宋体" w:hAnsi="宋体" w:cs="宋体" w:hint="eastAsia"/>
          <w:b/>
          <w:bCs/>
          <w:sz w:val="30"/>
          <w:szCs w:val="30"/>
          <w:lang w:eastAsia="zh-CN"/>
        </w:rPr>
        <w:t>分包人主要施工管理人员表</w:t>
      </w:r>
    </w:p>
    <w:tbl>
      <w:tblPr>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814"/>
        <w:gridCol w:w="1373"/>
        <w:gridCol w:w="1095"/>
        <w:gridCol w:w="1095"/>
        <w:gridCol w:w="4143"/>
      </w:tblGrid>
      <w:tr w:rsidR="00850515">
        <w:trPr>
          <w:trHeight w:val="567"/>
          <w:jc w:val="center"/>
        </w:trPr>
        <w:tc>
          <w:tcPr>
            <w:tcW w:w="953" w:type="pct"/>
            <w:vAlign w:val="center"/>
          </w:tcPr>
          <w:p w:rsidR="00850515" w:rsidRDefault="00C43DEA">
            <w:pPr>
              <w:jc w:val="center"/>
              <w:rPr>
                <w:rFonts w:ascii="宋体" w:hAnsi="宋体" w:cs="宋体"/>
                <w:b/>
                <w:bCs/>
                <w:szCs w:val="21"/>
              </w:rPr>
            </w:pPr>
            <w:r>
              <w:rPr>
                <w:rFonts w:ascii="宋体" w:hAnsi="宋体" w:cs="宋体" w:hint="eastAsia"/>
                <w:b/>
                <w:bCs/>
                <w:szCs w:val="21"/>
              </w:rPr>
              <w:t>名</w:t>
            </w:r>
            <w:r>
              <w:rPr>
                <w:rFonts w:ascii="宋体" w:hAnsi="宋体" w:cs="宋体" w:hint="eastAsia"/>
                <w:b/>
                <w:bCs/>
                <w:szCs w:val="21"/>
              </w:rPr>
              <w:t xml:space="preserve">    </w:t>
            </w:r>
            <w:r>
              <w:rPr>
                <w:rFonts w:ascii="宋体" w:hAnsi="宋体" w:cs="宋体" w:hint="eastAsia"/>
                <w:b/>
                <w:bCs/>
                <w:szCs w:val="21"/>
              </w:rPr>
              <w:t>称</w:t>
            </w:r>
          </w:p>
        </w:tc>
        <w:tc>
          <w:tcPr>
            <w:tcW w:w="721" w:type="pct"/>
            <w:vAlign w:val="center"/>
          </w:tcPr>
          <w:p w:rsidR="00850515" w:rsidRDefault="00C43DEA">
            <w:pPr>
              <w:jc w:val="center"/>
              <w:rPr>
                <w:rFonts w:ascii="宋体" w:hAnsi="宋体" w:cs="宋体"/>
                <w:b/>
                <w:bCs/>
                <w:szCs w:val="21"/>
              </w:rPr>
            </w:pPr>
            <w:r>
              <w:rPr>
                <w:rFonts w:ascii="宋体" w:hAnsi="宋体" w:cs="宋体" w:hint="eastAsia"/>
                <w:b/>
                <w:bCs/>
                <w:szCs w:val="21"/>
              </w:rPr>
              <w:t>姓名</w:t>
            </w:r>
          </w:p>
        </w:tc>
        <w:tc>
          <w:tcPr>
            <w:tcW w:w="575" w:type="pct"/>
            <w:vAlign w:val="center"/>
          </w:tcPr>
          <w:p w:rsidR="00850515" w:rsidRDefault="00C43DEA">
            <w:pPr>
              <w:jc w:val="center"/>
              <w:rPr>
                <w:rFonts w:ascii="宋体" w:hAnsi="宋体" w:cs="宋体"/>
                <w:b/>
                <w:bCs/>
                <w:szCs w:val="21"/>
              </w:rPr>
            </w:pPr>
            <w:r>
              <w:rPr>
                <w:rFonts w:ascii="宋体" w:hAnsi="宋体" w:cs="宋体" w:hint="eastAsia"/>
                <w:b/>
                <w:bCs/>
                <w:szCs w:val="21"/>
              </w:rPr>
              <w:t>职务</w:t>
            </w:r>
          </w:p>
        </w:tc>
        <w:tc>
          <w:tcPr>
            <w:tcW w:w="575" w:type="pct"/>
            <w:vAlign w:val="center"/>
          </w:tcPr>
          <w:p w:rsidR="00850515" w:rsidRDefault="00C43DEA">
            <w:pPr>
              <w:jc w:val="center"/>
              <w:rPr>
                <w:rFonts w:ascii="宋体" w:hAnsi="宋体" w:cs="宋体"/>
                <w:b/>
                <w:bCs/>
                <w:szCs w:val="21"/>
              </w:rPr>
            </w:pPr>
            <w:r>
              <w:rPr>
                <w:rFonts w:ascii="宋体" w:hAnsi="宋体" w:cs="宋体" w:hint="eastAsia"/>
                <w:b/>
                <w:bCs/>
                <w:szCs w:val="21"/>
              </w:rPr>
              <w:t>职称</w:t>
            </w:r>
          </w:p>
        </w:tc>
        <w:tc>
          <w:tcPr>
            <w:tcW w:w="2173" w:type="pct"/>
            <w:vAlign w:val="center"/>
          </w:tcPr>
          <w:p w:rsidR="00850515" w:rsidRDefault="00C43DEA">
            <w:pPr>
              <w:jc w:val="center"/>
              <w:rPr>
                <w:rFonts w:ascii="宋体" w:hAnsi="宋体" w:cs="宋体"/>
                <w:b/>
                <w:bCs/>
                <w:szCs w:val="21"/>
                <w:lang w:eastAsia="zh-CN"/>
              </w:rPr>
            </w:pPr>
            <w:r>
              <w:rPr>
                <w:rFonts w:ascii="宋体" w:hAnsi="宋体" w:cs="宋体" w:hint="eastAsia"/>
                <w:b/>
                <w:bCs/>
                <w:szCs w:val="21"/>
                <w:lang w:eastAsia="zh-CN"/>
              </w:rPr>
              <w:t>主要资历、经验及承担过的项目</w:t>
            </w:r>
          </w:p>
        </w:tc>
      </w:tr>
      <w:tr w:rsidR="00850515">
        <w:trPr>
          <w:trHeight w:val="567"/>
          <w:jc w:val="center"/>
        </w:trPr>
        <w:tc>
          <w:tcPr>
            <w:tcW w:w="5000" w:type="pct"/>
            <w:gridSpan w:val="5"/>
            <w:vAlign w:val="center"/>
          </w:tcPr>
          <w:p w:rsidR="00850515" w:rsidRDefault="00C43DEA">
            <w:pPr>
              <w:rPr>
                <w:rFonts w:ascii="宋体" w:hAnsi="宋体" w:cs="宋体"/>
                <w:szCs w:val="21"/>
              </w:rPr>
            </w:pPr>
            <w:r>
              <w:rPr>
                <w:rFonts w:ascii="宋体" w:hAnsi="宋体" w:cs="宋体" w:hint="eastAsia"/>
                <w:szCs w:val="21"/>
              </w:rPr>
              <w:t>一、总部人员</w:t>
            </w: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项目主管</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restart"/>
            <w:vAlign w:val="center"/>
          </w:tcPr>
          <w:p w:rsidR="00850515" w:rsidRDefault="00C43DEA">
            <w:pPr>
              <w:rPr>
                <w:rFonts w:ascii="宋体" w:hAnsi="宋体" w:cs="宋体"/>
                <w:szCs w:val="21"/>
              </w:rPr>
            </w:pPr>
            <w:r>
              <w:rPr>
                <w:rFonts w:ascii="宋体" w:hAnsi="宋体" w:cs="宋体" w:hint="eastAsia"/>
                <w:szCs w:val="21"/>
              </w:rPr>
              <w:t>其他人员</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ign w:val="center"/>
          </w:tcPr>
          <w:p w:rsidR="00850515" w:rsidRDefault="00850515">
            <w:pPr>
              <w:rPr>
                <w:rFonts w:ascii="宋体" w:hAnsi="宋体" w:cs="宋体"/>
                <w:szCs w:val="21"/>
              </w:rPr>
            </w:pP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ign w:val="center"/>
          </w:tcPr>
          <w:p w:rsidR="00850515" w:rsidRDefault="00850515">
            <w:pPr>
              <w:rPr>
                <w:rFonts w:ascii="宋体" w:hAnsi="宋体" w:cs="宋体"/>
                <w:szCs w:val="21"/>
              </w:rPr>
            </w:pP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5000" w:type="pct"/>
            <w:gridSpan w:val="5"/>
            <w:vAlign w:val="center"/>
          </w:tcPr>
          <w:p w:rsidR="00850515" w:rsidRDefault="00C43DEA">
            <w:pPr>
              <w:rPr>
                <w:rFonts w:ascii="宋体" w:hAnsi="宋体" w:cs="宋体"/>
                <w:szCs w:val="21"/>
              </w:rPr>
            </w:pPr>
            <w:r>
              <w:rPr>
                <w:rFonts w:ascii="宋体" w:hAnsi="宋体" w:cs="宋体" w:hint="eastAsia"/>
                <w:szCs w:val="21"/>
              </w:rPr>
              <w:t>二、现场人员</w:t>
            </w: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项目经理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项目副经理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技术负责人</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造价管理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质量管理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材料管理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计划管理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Align w:val="center"/>
          </w:tcPr>
          <w:p w:rsidR="00850515" w:rsidRDefault="00C43DEA">
            <w:pPr>
              <w:rPr>
                <w:rFonts w:ascii="宋体" w:hAnsi="宋体" w:cs="宋体"/>
                <w:szCs w:val="21"/>
              </w:rPr>
            </w:pPr>
            <w:r>
              <w:rPr>
                <w:rFonts w:ascii="宋体" w:hAnsi="宋体" w:cs="宋体" w:hint="eastAsia"/>
                <w:szCs w:val="21"/>
              </w:rPr>
              <w:t>安全管理</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restart"/>
            <w:vAlign w:val="center"/>
          </w:tcPr>
          <w:p w:rsidR="00850515" w:rsidRDefault="00C43DEA">
            <w:pPr>
              <w:rPr>
                <w:rFonts w:ascii="宋体" w:hAnsi="宋体" w:cs="宋体"/>
                <w:szCs w:val="21"/>
              </w:rPr>
            </w:pPr>
            <w:r>
              <w:rPr>
                <w:rFonts w:ascii="宋体" w:hAnsi="宋体" w:cs="宋体" w:hint="eastAsia"/>
                <w:szCs w:val="21"/>
              </w:rPr>
              <w:t>其他人员</w:t>
            </w: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ign w:val="center"/>
          </w:tcPr>
          <w:p w:rsidR="00850515" w:rsidRDefault="00850515">
            <w:pPr>
              <w:rPr>
                <w:rFonts w:ascii="宋体" w:hAnsi="宋体" w:cs="宋体"/>
                <w:szCs w:val="21"/>
              </w:rPr>
            </w:pP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ign w:val="center"/>
          </w:tcPr>
          <w:p w:rsidR="00850515" w:rsidRDefault="00850515">
            <w:pPr>
              <w:rPr>
                <w:rFonts w:ascii="宋体" w:hAnsi="宋体" w:cs="宋体"/>
                <w:szCs w:val="21"/>
              </w:rPr>
            </w:pP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ign w:val="center"/>
          </w:tcPr>
          <w:p w:rsidR="00850515" w:rsidRDefault="00850515">
            <w:pPr>
              <w:rPr>
                <w:rFonts w:ascii="宋体" w:hAnsi="宋体" w:cs="宋体"/>
                <w:szCs w:val="21"/>
              </w:rPr>
            </w:pP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r w:rsidR="00850515">
        <w:trPr>
          <w:trHeight w:val="567"/>
          <w:jc w:val="center"/>
        </w:trPr>
        <w:tc>
          <w:tcPr>
            <w:tcW w:w="953" w:type="pct"/>
            <w:vMerge/>
            <w:vAlign w:val="center"/>
          </w:tcPr>
          <w:p w:rsidR="00850515" w:rsidRDefault="00850515">
            <w:pPr>
              <w:rPr>
                <w:rFonts w:ascii="宋体" w:hAnsi="宋体" w:cs="宋体"/>
                <w:szCs w:val="21"/>
              </w:rPr>
            </w:pPr>
          </w:p>
        </w:tc>
        <w:tc>
          <w:tcPr>
            <w:tcW w:w="721"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575" w:type="pct"/>
            <w:vAlign w:val="center"/>
          </w:tcPr>
          <w:p w:rsidR="00850515" w:rsidRDefault="00850515">
            <w:pPr>
              <w:rPr>
                <w:rFonts w:ascii="宋体" w:hAnsi="宋体" w:cs="宋体"/>
                <w:szCs w:val="21"/>
              </w:rPr>
            </w:pPr>
          </w:p>
        </w:tc>
        <w:tc>
          <w:tcPr>
            <w:tcW w:w="2173" w:type="pct"/>
            <w:vAlign w:val="center"/>
          </w:tcPr>
          <w:p w:rsidR="00850515" w:rsidRDefault="00850515">
            <w:pPr>
              <w:rPr>
                <w:rFonts w:ascii="宋体" w:hAnsi="宋体" w:cs="宋体"/>
                <w:szCs w:val="21"/>
              </w:rPr>
            </w:pPr>
          </w:p>
        </w:tc>
      </w:tr>
    </w:tbl>
    <w:p w:rsidR="00850515" w:rsidRDefault="00C43DEA">
      <w:pPr>
        <w:spacing w:line="440" w:lineRule="exact"/>
        <w:rPr>
          <w:rFonts w:ascii="宋体" w:hAnsi="宋体" w:cs="宋体"/>
          <w:sz w:val="30"/>
          <w:szCs w:val="30"/>
        </w:rPr>
      </w:pPr>
      <w:r>
        <w:rPr>
          <w:rFonts w:ascii="宋体" w:hAnsi="宋体" w:cs="宋体" w:hint="eastAsia"/>
          <w:sz w:val="30"/>
          <w:szCs w:val="30"/>
        </w:rPr>
        <w:br w:type="page"/>
      </w:r>
      <w:bookmarkStart w:id="899" w:name="_Toc267261701"/>
      <w:r>
        <w:rPr>
          <w:rFonts w:ascii="宋体" w:hAnsi="宋体" w:cs="宋体" w:hint="eastAsia"/>
          <w:b/>
          <w:bCs/>
          <w:sz w:val="28"/>
          <w:szCs w:val="28"/>
        </w:rPr>
        <w:lastRenderedPageBreak/>
        <w:t>附</w:t>
      </w:r>
      <w:bookmarkStart w:id="900" w:name="_Toc296503231"/>
      <w:bookmarkStart w:id="901" w:name="_Toc296944570"/>
      <w:bookmarkStart w:id="902" w:name="_Toc296891271"/>
      <w:bookmarkStart w:id="903" w:name="_Toc296346732"/>
      <w:bookmarkStart w:id="904" w:name="_Toc296347230"/>
      <w:bookmarkStart w:id="905" w:name="_Toc296891059"/>
      <w:r>
        <w:rPr>
          <w:rFonts w:ascii="宋体" w:hAnsi="宋体" w:cs="宋体" w:hint="eastAsia"/>
          <w:b/>
          <w:bCs/>
          <w:sz w:val="28"/>
          <w:szCs w:val="28"/>
        </w:rPr>
        <w:t>件</w:t>
      </w:r>
      <w:r>
        <w:rPr>
          <w:rFonts w:ascii="宋体" w:hAnsi="宋体" w:cs="宋体" w:hint="eastAsia"/>
          <w:b/>
          <w:bCs/>
          <w:sz w:val="28"/>
          <w:szCs w:val="28"/>
        </w:rPr>
        <w:t>8</w:t>
      </w:r>
      <w:r>
        <w:rPr>
          <w:rFonts w:ascii="宋体" w:hAnsi="宋体" w:cs="宋体" w:hint="eastAsia"/>
          <w:b/>
          <w:bCs/>
          <w:sz w:val="28"/>
          <w:szCs w:val="28"/>
        </w:rPr>
        <w:t>：</w:t>
      </w:r>
    </w:p>
    <w:bookmarkEnd w:id="899"/>
    <w:bookmarkEnd w:id="900"/>
    <w:bookmarkEnd w:id="901"/>
    <w:bookmarkEnd w:id="902"/>
    <w:bookmarkEnd w:id="903"/>
    <w:bookmarkEnd w:id="904"/>
    <w:bookmarkEnd w:id="905"/>
    <w:p w:rsidR="00850515" w:rsidRDefault="00C43DEA">
      <w:pPr>
        <w:spacing w:beforeLines="50" w:before="120" w:afterLines="50" w:after="120" w:line="440" w:lineRule="exact"/>
        <w:jc w:val="center"/>
        <w:rPr>
          <w:rFonts w:ascii="宋体" w:hAnsi="宋体" w:cs="宋体"/>
          <w:b/>
          <w:bCs/>
          <w:sz w:val="30"/>
          <w:szCs w:val="30"/>
        </w:rPr>
      </w:pPr>
      <w:r>
        <w:rPr>
          <w:rFonts w:ascii="宋体" w:hAnsi="宋体" w:cs="宋体" w:hint="eastAsia"/>
          <w:b/>
          <w:bCs/>
          <w:sz w:val="30"/>
          <w:szCs w:val="30"/>
        </w:rPr>
        <w:t>履约担保</w:t>
      </w:r>
    </w:p>
    <w:p w:rsidR="00850515" w:rsidRDefault="00C43DEA">
      <w:pPr>
        <w:spacing w:line="50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szCs w:val="21"/>
          <w:u w:val="single"/>
        </w:rPr>
        <w:tab/>
      </w:r>
      <w:r>
        <w:rPr>
          <w:rFonts w:ascii="宋体" w:hAnsi="宋体" w:cs="宋体" w:hint="eastAsia"/>
          <w:szCs w:val="21"/>
        </w:rPr>
        <w:t>（发包人名称）：</w:t>
      </w:r>
    </w:p>
    <w:p w:rsidR="00850515" w:rsidRDefault="00850515">
      <w:pPr>
        <w:spacing w:line="500" w:lineRule="exact"/>
        <w:rPr>
          <w:rFonts w:ascii="宋体" w:hAnsi="宋体" w:cs="宋体"/>
          <w:szCs w:val="21"/>
        </w:rPr>
      </w:pP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鉴于</w:t>
      </w:r>
      <w:r>
        <w:rPr>
          <w:rFonts w:ascii="宋体" w:hAnsi="宋体" w:cs="宋体" w:hint="eastAsia"/>
          <w:szCs w:val="21"/>
          <w:u w:val="single"/>
          <w:lang w:eastAsia="zh-CN"/>
        </w:rPr>
        <w:t xml:space="preserve">            </w:t>
      </w:r>
      <w:r>
        <w:rPr>
          <w:rFonts w:ascii="宋体" w:hAnsi="宋体" w:cs="宋体" w:hint="eastAsia"/>
          <w:szCs w:val="21"/>
          <w:lang w:eastAsia="zh-CN"/>
        </w:rPr>
        <w:t>（发包人名称，以下简称“发包人”）与</w:t>
      </w:r>
      <w:r>
        <w:rPr>
          <w:rFonts w:ascii="宋体" w:hAnsi="宋体" w:cs="宋体" w:hint="eastAsia"/>
          <w:szCs w:val="21"/>
          <w:u w:val="single"/>
          <w:lang w:eastAsia="zh-CN"/>
        </w:rPr>
        <w:t xml:space="preserve">           </w:t>
      </w:r>
      <w:r>
        <w:rPr>
          <w:rFonts w:ascii="宋体" w:hAnsi="宋体" w:cs="宋体" w:hint="eastAsia"/>
          <w:szCs w:val="21"/>
          <w:lang w:eastAsia="zh-CN"/>
        </w:rPr>
        <w:t>（承包人名称）（以下称“承包人”）于</w:t>
      </w:r>
      <w:r>
        <w:rPr>
          <w:rFonts w:ascii="宋体" w:hAnsi="宋体" w:cs="宋体" w:hint="eastAsia"/>
          <w:szCs w:val="21"/>
          <w:u w:val="single"/>
          <w:lang w:eastAsia="zh-CN"/>
        </w:rPr>
        <w:t xml:space="preserve">   </w:t>
      </w:r>
      <w:r>
        <w:rPr>
          <w:rFonts w:ascii="宋体" w:hAnsi="宋体" w:cs="宋体" w:hint="eastAsia"/>
          <w:szCs w:val="21"/>
          <w:lang w:eastAsia="zh-CN"/>
        </w:rPr>
        <w:t>年</w:t>
      </w:r>
      <w:r>
        <w:rPr>
          <w:rFonts w:ascii="宋体" w:hAnsi="宋体" w:cs="宋体" w:hint="eastAsia"/>
          <w:szCs w:val="21"/>
          <w:u w:val="single"/>
          <w:lang w:eastAsia="zh-CN"/>
        </w:rPr>
        <w:t xml:space="preserve">    </w:t>
      </w:r>
      <w:r>
        <w:rPr>
          <w:rFonts w:ascii="宋体" w:hAnsi="宋体" w:cs="宋体" w:hint="eastAsia"/>
          <w:szCs w:val="21"/>
          <w:lang w:eastAsia="zh-CN"/>
        </w:rPr>
        <w:t>月</w:t>
      </w:r>
      <w:r>
        <w:rPr>
          <w:rFonts w:ascii="宋体" w:hAnsi="宋体" w:cs="宋体" w:hint="eastAsia"/>
          <w:szCs w:val="21"/>
          <w:u w:val="single"/>
          <w:lang w:eastAsia="zh-CN"/>
        </w:rPr>
        <w:t xml:space="preserve">   </w:t>
      </w:r>
      <w:r>
        <w:rPr>
          <w:rFonts w:ascii="宋体" w:hAnsi="宋体" w:cs="宋体" w:hint="eastAsia"/>
          <w:szCs w:val="21"/>
          <w:lang w:eastAsia="zh-CN"/>
        </w:rPr>
        <w:t>日就</w:t>
      </w:r>
      <w:r>
        <w:rPr>
          <w:rFonts w:ascii="宋体" w:hAnsi="宋体" w:cs="宋体" w:hint="eastAsia"/>
          <w:szCs w:val="21"/>
          <w:u w:val="single"/>
          <w:lang w:eastAsia="zh-CN"/>
        </w:rPr>
        <w:t xml:space="preserve">           </w:t>
      </w:r>
      <w:r>
        <w:rPr>
          <w:rFonts w:ascii="宋体" w:hAnsi="宋体" w:cs="宋体" w:hint="eastAsia"/>
          <w:szCs w:val="21"/>
          <w:lang w:eastAsia="zh-CN"/>
        </w:rPr>
        <w:t>（工程名称）施工及有关事项协商一致共同签订《建设工程施工合同》。我方愿意无条件地、不可撤销地就承包人履行与你方签订的合同，向你方提供连带责任担保。</w:t>
      </w:r>
      <w:r>
        <w:rPr>
          <w:rFonts w:ascii="宋体" w:hAnsi="宋体" w:cs="宋体" w:hint="eastAsia"/>
          <w:szCs w:val="21"/>
          <w:lang w:eastAsia="zh-CN"/>
        </w:rPr>
        <w:t xml:space="preserve"> </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 xml:space="preserve">1. </w:t>
      </w:r>
      <w:r>
        <w:rPr>
          <w:rFonts w:ascii="宋体" w:hAnsi="宋体" w:cs="宋体" w:hint="eastAsia"/>
          <w:szCs w:val="21"/>
          <w:lang w:eastAsia="zh-CN"/>
        </w:rPr>
        <w:t>担保金额人民币（大写）</w:t>
      </w:r>
      <w:r>
        <w:rPr>
          <w:rFonts w:ascii="宋体" w:hAnsi="宋体" w:cs="宋体" w:hint="eastAsia"/>
          <w:szCs w:val="21"/>
          <w:u w:val="single"/>
          <w:lang w:eastAsia="zh-CN"/>
        </w:rPr>
        <w:t xml:space="preserve">                 </w:t>
      </w:r>
      <w:r>
        <w:rPr>
          <w:rFonts w:ascii="宋体" w:hAnsi="宋体" w:cs="宋体" w:hint="eastAsia"/>
          <w:szCs w:val="21"/>
          <w:lang w:eastAsia="zh-CN"/>
        </w:rPr>
        <w:t>元（</w:t>
      </w:r>
      <w:r>
        <w:rPr>
          <w:rFonts w:ascii="宋体" w:hAnsi="宋体" w:cs="宋体" w:hint="eastAsia"/>
          <w:szCs w:val="21"/>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 xml:space="preserve">2. </w:t>
      </w:r>
      <w:r>
        <w:rPr>
          <w:rFonts w:ascii="宋体" w:hAnsi="宋体" w:cs="宋体" w:hint="eastAsia"/>
          <w:szCs w:val="21"/>
          <w:lang w:eastAsia="zh-CN"/>
        </w:rPr>
        <w:t>担保有效期自你方与承包人签订的合同生效之日起至你方签发或应签发工程接收证书之日止。</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 xml:space="preserve">3. </w:t>
      </w:r>
      <w:r>
        <w:rPr>
          <w:rFonts w:ascii="宋体" w:hAnsi="宋体" w:cs="宋体" w:hint="eastAsia"/>
          <w:szCs w:val="21"/>
          <w:lang w:eastAsia="zh-CN"/>
        </w:rPr>
        <w:t>在本担保有效期内，因承包人违反合同约定的义务给你方造成经济损失时，我方在收到你方以书面形式提出的在担保金额内的赔偿要求后，在</w:t>
      </w:r>
      <w:r>
        <w:rPr>
          <w:rFonts w:ascii="宋体" w:hAnsi="宋体" w:cs="宋体" w:hint="eastAsia"/>
          <w:szCs w:val="21"/>
          <w:lang w:eastAsia="zh-CN"/>
        </w:rPr>
        <w:t>7</w:t>
      </w:r>
      <w:r>
        <w:rPr>
          <w:rFonts w:ascii="宋体" w:hAnsi="宋体" w:cs="宋体" w:hint="eastAsia"/>
          <w:szCs w:val="21"/>
          <w:lang w:eastAsia="zh-CN"/>
        </w:rPr>
        <w:t>天内无条件支付。</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 xml:space="preserve">4. </w:t>
      </w:r>
      <w:r>
        <w:rPr>
          <w:rFonts w:ascii="宋体" w:hAnsi="宋体" w:cs="宋体" w:hint="eastAsia"/>
          <w:szCs w:val="21"/>
          <w:lang w:eastAsia="zh-CN"/>
        </w:rPr>
        <w:t>你方和承包人按合同约定变更合同时，我方承担本担保规定的义务不变。</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 xml:space="preserve">5. </w:t>
      </w:r>
      <w:r>
        <w:rPr>
          <w:rFonts w:ascii="宋体" w:hAnsi="宋体" w:cs="宋体" w:hint="eastAsia"/>
          <w:szCs w:val="21"/>
          <w:lang w:eastAsia="zh-CN"/>
        </w:rPr>
        <w:t>因本保函发生的纠纷，可由双方协商解决，协商不成的，任何一方均可提请</w:t>
      </w:r>
      <w:r>
        <w:rPr>
          <w:rFonts w:ascii="宋体" w:hAnsi="宋体" w:cs="宋体" w:hint="eastAsia"/>
          <w:szCs w:val="21"/>
          <w:u w:val="single"/>
          <w:lang w:eastAsia="zh-CN"/>
        </w:rPr>
        <w:t xml:space="preserve">        </w:t>
      </w:r>
      <w:r>
        <w:rPr>
          <w:rFonts w:ascii="宋体" w:hAnsi="宋体" w:cs="宋体" w:hint="eastAsia"/>
          <w:szCs w:val="21"/>
          <w:lang w:eastAsia="zh-CN"/>
        </w:rPr>
        <w:t>仲裁委员会仲裁。</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 xml:space="preserve">6. </w:t>
      </w:r>
      <w:r>
        <w:rPr>
          <w:rFonts w:ascii="宋体" w:hAnsi="宋体" w:cs="宋体" w:hint="eastAsia"/>
          <w:szCs w:val="21"/>
          <w:lang w:eastAsia="zh-CN"/>
        </w:rPr>
        <w:t>本保函自我方法定代表人（或其授权代理人）签字并加盖公章之日起生效。</w:t>
      </w:r>
    </w:p>
    <w:p w:rsidR="00850515" w:rsidRDefault="00850515">
      <w:pPr>
        <w:spacing w:line="500" w:lineRule="exact"/>
        <w:rPr>
          <w:rFonts w:ascii="宋体" w:hAnsi="宋体" w:cs="宋体"/>
          <w:szCs w:val="21"/>
          <w:lang w:eastAsia="zh-CN"/>
        </w:rPr>
      </w:pP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担</w:t>
      </w:r>
      <w:r>
        <w:rPr>
          <w:rFonts w:ascii="宋体" w:hAnsi="宋体" w:cs="宋体" w:hint="eastAsia"/>
          <w:szCs w:val="21"/>
          <w:lang w:eastAsia="zh-CN"/>
        </w:rPr>
        <w:t xml:space="preserve"> </w:t>
      </w:r>
      <w:r>
        <w:rPr>
          <w:rFonts w:ascii="宋体" w:hAnsi="宋体" w:cs="宋体" w:hint="eastAsia"/>
          <w:szCs w:val="21"/>
          <w:lang w:eastAsia="zh-CN"/>
        </w:rPr>
        <w:t>保</w:t>
      </w:r>
      <w:r>
        <w:rPr>
          <w:rFonts w:ascii="宋体" w:hAnsi="宋体" w:cs="宋体" w:hint="eastAsia"/>
          <w:szCs w:val="21"/>
          <w:lang w:eastAsia="zh-CN"/>
        </w:rPr>
        <w:t xml:space="preserve"> </w:t>
      </w:r>
      <w:r>
        <w:rPr>
          <w:rFonts w:ascii="宋体" w:hAnsi="宋体" w:cs="宋体" w:hint="eastAsia"/>
          <w:szCs w:val="21"/>
          <w:lang w:eastAsia="zh-CN"/>
        </w:rPr>
        <w:t>人：</w:t>
      </w:r>
      <w:r>
        <w:rPr>
          <w:rFonts w:ascii="宋体" w:hAnsi="宋体" w:cs="宋体" w:hint="eastAsia"/>
          <w:szCs w:val="21"/>
          <w:u w:val="single"/>
          <w:lang w:eastAsia="zh-CN"/>
        </w:rPr>
        <w:t xml:space="preserve">                           </w:t>
      </w:r>
      <w:r>
        <w:rPr>
          <w:rFonts w:ascii="宋体" w:hAnsi="宋体" w:cs="宋体" w:hint="eastAsia"/>
          <w:szCs w:val="21"/>
          <w:lang w:eastAsia="zh-CN"/>
        </w:rPr>
        <w:t>（盖单位章）</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法定代表人或其委托代理人：</w:t>
      </w:r>
      <w:r>
        <w:rPr>
          <w:rFonts w:ascii="宋体" w:hAnsi="宋体" w:cs="宋体" w:hint="eastAsia"/>
          <w:szCs w:val="21"/>
          <w:u w:val="single"/>
          <w:lang w:eastAsia="zh-CN"/>
        </w:rPr>
        <w:t xml:space="preserve">               </w:t>
      </w:r>
      <w:r>
        <w:rPr>
          <w:rFonts w:ascii="宋体" w:hAnsi="宋体" w:cs="宋体" w:hint="eastAsia"/>
          <w:szCs w:val="21"/>
          <w:lang w:eastAsia="zh-CN"/>
        </w:rPr>
        <w:t>（签字）</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地</w:t>
      </w:r>
      <w:r>
        <w:rPr>
          <w:rFonts w:ascii="宋体" w:hAnsi="宋体" w:cs="宋体" w:hint="eastAsia"/>
          <w:szCs w:val="21"/>
          <w:lang w:eastAsia="zh-CN"/>
        </w:rPr>
        <w:t xml:space="preserve">    </w:t>
      </w:r>
      <w:r>
        <w:rPr>
          <w:rFonts w:ascii="宋体" w:hAnsi="宋体" w:cs="宋体" w:hint="eastAsia"/>
          <w:szCs w:val="21"/>
          <w:lang w:eastAsia="zh-CN"/>
        </w:rPr>
        <w:t>址：</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邮政编码：</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u w:val="single"/>
          <w:lang w:eastAsia="zh-CN"/>
        </w:rPr>
      </w:pPr>
      <w:r>
        <w:rPr>
          <w:rFonts w:ascii="宋体" w:hAnsi="宋体" w:cs="宋体" w:hint="eastAsia"/>
          <w:szCs w:val="21"/>
          <w:lang w:eastAsia="zh-CN"/>
        </w:rPr>
        <w:t>电</w:t>
      </w:r>
      <w:r>
        <w:rPr>
          <w:rFonts w:ascii="宋体" w:hAnsi="宋体" w:cs="宋体" w:hint="eastAsia"/>
          <w:szCs w:val="21"/>
          <w:lang w:eastAsia="zh-CN"/>
        </w:rPr>
        <w:t xml:space="preserve">    </w:t>
      </w:r>
      <w:r>
        <w:rPr>
          <w:rFonts w:ascii="宋体" w:hAnsi="宋体" w:cs="宋体" w:hint="eastAsia"/>
          <w:szCs w:val="21"/>
          <w:lang w:eastAsia="zh-CN"/>
        </w:rPr>
        <w:t>话：</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传</w:t>
      </w:r>
      <w:r>
        <w:rPr>
          <w:rFonts w:ascii="宋体" w:hAnsi="宋体" w:cs="宋体" w:hint="eastAsia"/>
          <w:szCs w:val="21"/>
          <w:lang w:eastAsia="zh-CN"/>
        </w:rPr>
        <w:t xml:space="preserve">    </w:t>
      </w:r>
      <w:r>
        <w:rPr>
          <w:rFonts w:ascii="宋体" w:hAnsi="宋体" w:cs="宋体" w:hint="eastAsia"/>
          <w:szCs w:val="21"/>
          <w:lang w:eastAsia="zh-CN"/>
        </w:rPr>
        <w:t>真：</w:t>
      </w:r>
      <w:r>
        <w:rPr>
          <w:rFonts w:ascii="宋体" w:hAnsi="宋体" w:cs="宋体" w:hint="eastAsia"/>
          <w:szCs w:val="21"/>
          <w:u w:val="single"/>
          <w:lang w:eastAsia="zh-CN"/>
        </w:rPr>
        <w:t xml:space="preserve">                                      </w:t>
      </w:r>
    </w:p>
    <w:p w:rsidR="00850515" w:rsidRDefault="00C43DEA" w:rsidP="00B51C8C">
      <w:pPr>
        <w:spacing w:line="500" w:lineRule="exact"/>
        <w:ind w:left="1393" w:hangingChars="633" w:hanging="1393"/>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u w:val="single"/>
          <w:lang w:eastAsia="zh-CN"/>
        </w:rPr>
        <w:t xml:space="preserve">           </w:t>
      </w:r>
      <w:r>
        <w:rPr>
          <w:rFonts w:ascii="宋体" w:hAnsi="宋体" w:cs="宋体" w:hint="eastAsia"/>
          <w:szCs w:val="21"/>
          <w:lang w:eastAsia="zh-CN"/>
        </w:rPr>
        <w:t>年</w:t>
      </w:r>
      <w:r>
        <w:rPr>
          <w:rFonts w:ascii="宋体" w:hAnsi="宋体" w:cs="宋体" w:hint="eastAsia"/>
          <w:szCs w:val="21"/>
          <w:u w:val="single"/>
          <w:lang w:eastAsia="zh-CN"/>
        </w:rPr>
        <w:t xml:space="preserve">        </w:t>
      </w:r>
      <w:r>
        <w:rPr>
          <w:rFonts w:ascii="宋体" w:hAnsi="宋体" w:cs="宋体" w:hint="eastAsia"/>
          <w:szCs w:val="21"/>
          <w:lang w:eastAsia="zh-CN"/>
        </w:rPr>
        <w:t>月</w:t>
      </w:r>
      <w:r>
        <w:rPr>
          <w:rFonts w:ascii="宋体" w:hAnsi="宋体" w:cs="宋体" w:hint="eastAsia"/>
          <w:szCs w:val="21"/>
          <w:u w:val="single"/>
          <w:lang w:eastAsia="zh-CN"/>
        </w:rPr>
        <w:t xml:space="preserve">        </w:t>
      </w:r>
      <w:r>
        <w:rPr>
          <w:rFonts w:ascii="宋体" w:hAnsi="宋体" w:cs="宋体" w:hint="eastAsia"/>
          <w:szCs w:val="21"/>
          <w:lang w:eastAsia="zh-CN"/>
        </w:rPr>
        <w:t>日</w:t>
      </w:r>
    </w:p>
    <w:p w:rsidR="00850515" w:rsidRDefault="00850515">
      <w:pPr>
        <w:spacing w:line="360" w:lineRule="auto"/>
        <w:ind w:left="1899" w:hangingChars="633" w:hanging="1899"/>
        <w:rPr>
          <w:rFonts w:ascii="宋体" w:hAnsi="宋体" w:cs="宋体"/>
          <w:sz w:val="30"/>
          <w:szCs w:val="30"/>
          <w:lang w:eastAsia="zh-CN"/>
        </w:rPr>
      </w:pPr>
    </w:p>
    <w:p w:rsidR="00850515" w:rsidRDefault="00850515">
      <w:pPr>
        <w:spacing w:line="360" w:lineRule="auto"/>
        <w:ind w:left="1899" w:hangingChars="633" w:hanging="1899"/>
        <w:rPr>
          <w:rFonts w:ascii="宋体" w:hAnsi="宋体" w:cs="宋体"/>
          <w:sz w:val="30"/>
          <w:szCs w:val="30"/>
          <w:lang w:eastAsia="zh-CN"/>
        </w:rPr>
      </w:pPr>
    </w:p>
    <w:p w:rsidR="00850515" w:rsidRDefault="00C43DEA">
      <w:pPr>
        <w:spacing w:line="360" w:lineRule="auto"/>
        <w:rPr>
          <w:rFonts w:ascii="宋体" w:hAnsi="宋体" w:cs="宋体"/>
          <w:b/>
          <w:bCs/>
          <w:sz w:val="28"/>
          <w:szCs w:val="28"/>
          <w:lang w:eastAsia="zh-CN"/>
        </w:rPr>
      </w:pPr>
      <w:r>
        <w:rPr>
          <w:rFonts w:ascii="宋体" w:hAnsi="宋体" w:cs="宋体" w:hint="eastAsia"/>
          <w:b/>
          <w:bCs/>
          <w:sz w:val="28"/>
          <w:szCs w:val="28"/>
          <w:lang w:eastAsia="zh-CN"/>
        </w:rPr>
        <w:lastRenderedPageBreak/>
        <w:t>附</w:t>
      </w:r>
      <w:bookmarkStart w:id="906" w:name="_Toc296503232"/>
      <w:bookmarkStart w:id="907" w:name="_Toc296891060"/>
      <w:bookmarkStart w:id="908" w:name="_Toc296891272"/>
      <w:bookmarkStart w:id="909" w:name="_Toc267261702"/>
      <w:bookmarkStart w:id="910" w:name="_Toc296347231"/>
      <w:bookmarkStart w:id="911" w:name="_Toc296346733"/>
      <w:bookmarkStart w:id="912" w:name="_Toc296944571"/>
      <w:r>
        <w:rPr>
          <w:rFonts w:ascii="宋体" w:hAnsi="宋体" w:cs="宋体" w:hint="eastAsia"/>
          <w:b/>
          <w:bCs/>
          <w:sz w:val="28"/>
          <w:szCs w:val="28"/>
          <w:lang w:eastAsia="zh-CN"/>
        </w:rPr>
        <w:t>件</w:t>
      </w:r>
      <w:r>
        <w:rPr>
          <w:rFonts w:ascii="宋体" w:hAnsi="宋体" w:cs="宋体" w:hint="eastAsia"/>
          <w:b/>
          <w:bCs/>
          <w:sz w:val="28"/>
          <w:szCs w:val="28"/>
          <w:lang w:eastAsia="zh-CN"/>
        </w:rPr>
        <w:t xml:space="preserve">9 </w:t>
      </w:r>
      <w:r>
        <w:rPr>
          <w:rFonts w:ascii="宋体" w:hAnsi="宋体" w:cs="宋体" w:hint="eastAsia"/>
          <w:b/>
          <w:bCs/>
          <w:sz w:val="28"/>
          <w:szCs w:val="28"/>
          <w:lang w:eastAsia="zh-CN"/>
        </w:rPr>
        <w:t>：</w:t>
      </w:r>
    </w:p>
    <w:bookmarkEnd w:id="906"/>
    <w:bookmarkEnd w:id="907"/>
    <w:bookmarkEnd w:id="908"/>
    <w:bookmarkEnd w:id="909"/>
    <w:bookmarkEnd w:id="910"/>
    <w:bookmarkEnd w:id="911"/>
    <w:bookmarkEnd w:id="912"/>
    <w:p w:rsidR="00850515" w:rsidRDefault="00C43DEA">
      <w:pPr>
        <w:spacing w:beforeLines="50" w:before="120" w:afterLines="50" w:after="120" w:line="500" w:lineRule="exact"/>
        <w:jc w:val="center"/>
        <w:rPr>
          <w:rFonts w:ascii="宋体" w:hAnsi="宋体" w:cs="宋体"/>
          <w:b/>
          <w:bCs/>
          <w:sz w:val="30"/>
          <w:szCs w:val="30"/>
          <w:lang w:eastAsia="zh-CN"/>
        </w:rPr>
      </w:pPr>
      <w:r>
        <w:rPr>
          <w:rFonts w:ascii="宋体" w:hAnsi="宋体" w:cs="宋体" w:hint="eastAsia"/>
          <w:b/>
          <w:bCs/>
          <w:sz w:val="30"/>
          <w:szCs w:val="30"/>
          <w:lang w:eastAsia="zh-CN"/>
        </w:rPr>
        <w:t>预付款担保</w:t>
      </w:r>
    </w:p>
    <w:p w:rsidR="00850515" w:rsidRDefault="00C43DEA">
      <w:pPr>
        <w:spacing w:line="500" w:lineRule="exact"/>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u w:val="single"/>
          <w:lang w:eastAsia="zh-CN"/>
        </w:rPr>
        <w:tab/>
      </w:r>
      <w:r>
        <w:rPr>
          <w:rFonts w:ascii="宋体" w:hAnsi="宋体" w:cs="宋体" w:hint="eastAsia"/>
          <w:szCs w:val="21"/>
          <w:u w:val="single"/>
          <w:lang w:eastAsia="zh-CN"/>
        </w:rPr>
        <w:tab/>
        <w:t xml:space="preserve"> </w:t>
      </w:r>
      <w:r>
        <w:rPr>
          <w:rFonts w:ascii="宋体" w:hAnsi="宋体" w:cs="宋体" w:hint="eastAsia"/>
          <w:szCs w:val="21"/>
          <w:lang w:eastAsia="zh-CN"/>
        </w:rPr>
        <w:t xml:space="preserve"> </w:t>
      </w:r>
      <w:r>
        <w:rPr>
          <w:rFonts w:ascii="宋体" w:hAnsi="宋体" w:cs="宋体" w:hint="eastAsia"/>
          <w:szCs w:val="21"/>
          <w:lang w:eastAsia="zh-CN"/>
        </w:rPr>
        <w:t>（发包人名称）：</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根据</w:t>
      </w:r>
      <w:r>
        <w:rPr>
          <w:rFonts w:ascii="宋体" w:hAnsi="宋体" w:cs="宋体" w:hint="eastAsia"/>
          <w:szCs w:val="21"/>
          <w:u w:val="single"/>
          <w:lang w:eastAsia="zh-CN"/>
        </w:rPr>
        <w:t xml:space="preserve">                 </w:t>
      </w:r>
      <w:r>
        <w:rPr>
          <w:rFonts w:ascii="宋体" w:hAnsi="宋体" w:cs="宋体" w:hint="eastAsia"/>
          <w:szCs w:val="21"/>
          <w:lang w:eastAsia="zh-CN"/>
        </w:rPr>
        <w:t>（承包人名称）（以下称“承包人”）与</w:t>
      </w:r>
    </w:p>
    <w:p w:rsidR="00850515" w:rsidRDefault="00C43DEA">
      <w:pPr>
        <w:spacing w:line="500" w:lineRule="exact"/>
        <w:outlineLvl w:val="0"/>
        <w:rPr>
          <w:rFonts w:ascii="宋体" w:hAnsi="宋体" w:cs="宋体"/>
          <w:szCs w:val="21"/>
          <w:lang w:eastAsia="zh-CN"/>
        </w:rPr>
      </w:pPr>
      <w:r>
        <w:rPr>
          <w:rFonts w:ascii="宋体" w:hAnsi="宋体" w:cs="宋体" w:hint="eastAsia"/>
          <w:szCs w:val="21"/>
          <w:u w:val="single"/>
          <w:lang w:eastAsia="zh-CN"/>
        </w:rPr>
        <w:t xml:space="preserve">                        </w:t>
      </w:r>
      <w:bookmarkStart w:id="913" w:name="_Toc48203849"/>
      <w:bookmarkStart w:id="914" w:name="_Toc18620"/>
      <w:bookmarkStart w:id="915" w:name="_Toc13998"/>
      <w:bookmarkStart w:id="916" w:name="_Toc14812"/>
      <w:bookmarkStart w:id="917" w:name="_Toc17144"/>
      <w:r>
        <w:rPr>
          <w:rFonts w:ascii="宋体" w:hAnsi="宋体" w:cs="宋体" w:hint="eastAsia"/>
          <w:szCs w:val="21"/>
          <w:lang w:eastAsia="zh-CN"/>
        </w:rPr>
        <w:t>（发包人名称）（以下简称“发包人”）</w:t>
      </w:r>
      <w:bookmarkEnd w:id="913"/>
      <w:bookmarkEnd w:id="914"/>
      <w:bookmarkEnd w:id="915"/>
      <w:bookmarkEnd w:id="916"/>
      <w:bookmarkEnd w:id="917"/>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于</w:t>
      </w:r>
      <w:r>
        <w:rPr>
          <w:rFonts w:ascii="宋体" w:hAnsi="宋体" w:cs="宋体" w:hint="eastAsia"/>
          <w:szCs w:val="21"/>
          <w:u w:val="single"/>
          <w:lang w:eastAsia="zh-CN"/>
        </w:rPr>
        <w:t xml:space="preserve">     </w:t>
      </w:r>
      <w:r>
        <w:rPr>
          <w:rFonts w:ascii="宋体" w:hAnsi="宋体" w:cs="宋体" w:hint="eastAsia"/>
          <w:szCs w:val="21"/>
          <w:lang w:eastAsia="zh-CN"/>
        </w:rPr>
        <w:t>年</w:t>
      </w:r>
      <w:r>
        <w:rPr>
          <w:rFonts w:ascii="宋体" w:hAnsi="宋体" w:cs="宋体" w:hint="eastAsia"/>
          <w:szCs w:val="21"/>
          <w:u w:val="single"/>
          <w:lang w:eastAsia="zh-CN"/>
        </w:rPr>
        <w:t xml:space="preserve">    </w:t>
      </w:r>
      <w:r>
        <w:rPr>
          <w:rFonts w:ascii="宋体" w:hAnsi="宋体" w:cs="宋体" w:hint="eastAsia"/>
          <w:szCs w:val="21"/>
          <w:lang w:eastAsia="zh-CN"/>
        </w:rPr>
        <w:t>月</w:t>
      </w:r>
      <w:r>
        <w:rPr>
          <w:rFonts w:ascii="宋体" w:hAnsi="宋体" w:cs="宋体" w:hint="eastAsia"/>
          <w:szCs w:val="21"/>
          <w:u w:val="single"/>
          <w:lang w:eastAsia="zh-CN"/>
        </w:rPr>
        <w:t xml:space="preserve">    </w:t>
      </w:r>
      <w:r>
        <w:rPr>
          <w:rFonts w:ascii="宋体" w:hAnsi="宋体" w:cs="宋体" w:hint="eastAsia"/>
          <w:szCs w:val="21"/>
          <w:lang w:eastAsia="zh-CN"/>
        </w:rPr>
        <w:t>日签订的</w:t>
      </w:r>
      <w:r>
        <w:rPr>
          <w:rFonts w:ascii="宋体" w:hAnsi="宋体" w:cs="宋体" w:hint="eastAsia"/>
          <w:szCs w:val="21"/>
          <w:u w:val="single"/>
          <w:lang w:eastAsia="zh-CN"/>
        </w:rPr>
        <w:t xml:space="preserve">                   </w:t>
      </w:r>
      <w:r>
        <w:rPr>
          <w:rFonts w:ascii="宋体" w:hAnsi="宋体" w:cs="宋体" w:hint="eastAsia"/>
          <w:szCs w:val="21"/>
          <w:lang w:eastAsia="zh-CN"/>
        </w:rPr>
        <w:t>（工程名称）《建设工程施工合同》，承包人按约定的金额向你方提交一份预付款担保，即有权得到你方支付相等金额的预付款。我方愿意就你方提供给承包人的预付款为承包人提供连带责任担保。</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 xml:space="preserve">1. </w:t>
      </w:r>
      <w:r>
        <w:rPr>
          <w:rFonts w:ascii="宋体" w:hAnsi="宋体" w:cs="宋体" w:hint="eastAsia"/>
          <w:szCs w:val="21"/>
          <w:lang w:eastAsia="zh-CN"/>
        </w:rPr>
        <w:t>担保金额人民币（大写）</w:t>
      </w:r>
      <w:r>
        <w:rPr>
          <w:rFonts w:ascii="宋体" w:hAnsi="宋体" w:cs="宋体" w:hint="eastAsia"/>
          <w:szCs w:val="21"/>
          <w:u w:val="single"/>
          <w:lang w:eastAsia="zh-CN"/>
        </w:rPr>
        <w:t xml:space="preserve">                </w:t>
      </w:r>
      <w:r>
        <w:rPr>
          <w:rFonts w:ascii="宋体" w:hAnsi="宋体" w:cs="宋体" w:hint="eastAsia"/>
          <w:szCs w:val="21"/>
          <w:lang w:eastAsia="zh-CN"/>
        </w:rPr>
        <w:t>元（</w:t>
      </w:r>
      <w:r>
        <w:rPr>
          <w:rFonts w:ascii="宋体" w:hAnsi="宋体" w:cs="宋体" w:hint="eastAsia"/>
          <w:szCs w:val="21"/>
          <w:lang w:eastAsia="zh-CN"/>
        </w:rPr>
        <w:t>¥</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 xml:space="preserve">2. </w:t>
      </w:r>
      <w:r>
        <w:rPr>
          <w:rFonts w:ascii="宋体" w:hAnsi="宋体" w:cs="宋体" w:hint="eastAsia"/>
          <w:szCs w:val="21"/>
          <w:lang w:eastAsia="zh-CN"/>
        </w:rPr>
        <w:t>担保有效期自预付款支付给承包人起生效，至你方签发的进度款支付证书说明已完全扣清止。</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 xml:space="preserve">3. </w:t>
      </w:r>
      <w:r>
        <w:rPr>
          <w:rFonts w:ascii="宋体" w:hAnsi="宋体" w:cs="宋体" w:hint="eastAsia"/>
          <w:szCs w:val="21"/>
          <w:lang w:eastAsia="zh-CN"/>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 xml:space="preserve">4. </w:t>
      </w:r>
      <w:r>
        <w:rPr>
          <w:rFonts w:ascii="宋体" w:hAnsi="宋体" w:cs="宋体" w:hint="eastAsia"/>
          <w:szCs w:val="21"/>
          <w:lang w:eastAsia="zh-CN"/>
        </w:rPr>
        <w:t>你方和承包人按合同约定变更合同时，我方承担本保函规定的义务不变。</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 xml:space="preserve">5. </w:t>
      </w:r>
      <w:r>
        <w:rPr>
          <w:rFonts w:ascii="宋体" w:hAnsi="宋体" w:cs="宋体" w:hint="eastAsia"/>
          <w:szCs w:val="21"/>
          <w:lang w:eastAsia="zh-CN"/>
        </w:rPr>
        <w:t>因本保函发生的纠纷，可由双方协商解决，协商不成的，任何一方均可提请</w:t>
      </w:r>
      <w:r>
        <w:rPr>
          <w:rFonts w:ascii="宋体" w:hAnsi="宋体" w:cs="宋体" w:hint="eastAsia"/>
          <w:szCs w:val="21"/>
          <w:u w:val="single"/>
          <w:lang w:eastAsia="zh-CN"/>
        </w:rPr>
        <w:t xml:space="preserve">        </w:t>
      </w:r>
      <w:r>
        <w:rPr>
          <w:rFonts w:ascii="宋体" w:hAnsi="宋体" w:cs="宋体" w:hint="eastAsia"/>
          <w:szCs w:val="21"/>
          <w:lang w:eastAsia="zh-CN"/>
        </w:rPr>
        <w:t>仲裁委员会仲裁。</w:t>
      </w:r>
    </w:p>
    <w:p w:rsidR="00850515" w:rsidRDefault="00C43DEA">
      <w:pPr>
        <w:spacing w:line="500" w:lineRule="exact"/>
        <w:ind w:firstLineChars="200" w:firstLine="440"/>
        <w:rPr>
          <w:rFonts w:ascii="宋体" w:hAnsi="宋体" w:cs="宋体"/>
          <w:szCs w:val="21"/>
          <w:lang w:eastAsia="zh-CN"/>
        </w:rPr>
      </w:pPr>
      <w:r>
        <w:rPr>
          <w:rFonts w:ascii="宋体" w:hAnsi="宋体" w:cs="宋体" w:hint="eastAsia"/>
          <w:szCs w:val="21"/>
          <w:lang w:eastAsia="zh-CN"/>
        </w:rPr>
        <w:t xml:space="preserve">6. </w:t>
      </w:r>
      <w:r>
        <w:rPr>
          <w:rFonts w:ascii="宋体" w:hAnsi="宋体" w:cs="宋体" w:hint="eastAsia"/>
          <w:szCs w:val="21"/>
          <w:lang w:eastAsia="zh-CN"/>
        </w:rPr>
        <w:t>本保函自我方法定代表人（或其授权代理人）签字并加盖公章之日起生效。</w:t>
      </w:r>
    </w:p>
    <w:p w:rsidR="00850515" w:rsidRDefault="00850515">
      <w:pPr>
        <w:spacing w:line="500" w:lineRule="exact"/>
        <w:rPr>
          <w:rFonts w:ascii="宋体" w:hAnsi="宋体" w:cs="宋体"/>
          <w:szCs w:val="21"/>
          <w:lang w:eastAsia="zh-CN"/>
        </w:rPr>
      </w:pP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担保人：</w:t>
      </w:r>
      <w:r>
        <w:rPr>
          <w:rFonts w:ascii="宋体" w:hAnsi="宋体" w:cs="宋体" w:hint="eastAsia"/>
          <w:szCs w:val="21"/>
          <w:u w:val="single"/>
          <w:lang w:eastAsia="zh-CN"/>
        </w:rPr>
        <w:t xml:space="preserve">                          </w:t>
      </w:r>
      <w:r>
        <w:rPr>
          <w:rFonts w:ascii="宋体" w:hAnsi="宋体" w:cs="宋体" w:hint="eastAsia"/>
          <w:szCs w:val="21"/>
          <w:lang w:eastAsia="zh-CN"/>
        </w:rPr>
        <w:t>（盖单位章）</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法定代表人或其委托代理人：</w:t>
      </w:r>
      <w:r>
        <w:rPr>
          <w:rFonts w:ascii="宋体" w:hAnsi="宋体" w:cs="宋体" w:hint="eastAsia"/>
          <w:szCs w:val="21"/>
          <w:u w:val="single"/>
          <w:lang w:eastAsia="zh-CN"/>
        </w:rPr>
        <w:t xml:space="preserve">            </w:t>
      </w:r>
      <w:r>
        <w:rPr>
          <w:rFonts w:ascii="宋体" w:hAnsi="宋体" w:cs="宋体" w:hint="eastAsia"/>
          <w:szCs w:val="21"/>
          <w:lang w:eastAsia="zh-CN"/>
        </w:rPr>
        <w:t>（签字）</w:t>
      </w:r>
    </w:p>
    <w:p w:rsidR="00850515" w:rsidRDefault="00C43DEA">
      <w:pPr>
        <w:spacing w:line="500" w:lineRule="exact"/>
        <w:rPr>
          <w:rFonts w:ascii="宋体" w:hAnsi="宋体" w:cs="宋体"/>
          <w:szCs w:val="21"/>
          <w:lang w:eastAsia="zh-CN"/>
        </w:rPr>
      </w:pPr>
      <w:r>
        <w:rPr>
          <w:rFonts w:ascii="宋体" w:hAnsi="宋体" w:cs="宋体" w:hint="eastAsia"/>
          <w:szCs w:val="21"/>
          <w:lang w:eastAsia="zh-CN"/>
        </w:rPr>
        <w:t>地</w:t>
      </w:r>
      <w:r>
        <w:rPr>
          <w:rFonts w:ascii="宋体" w:hAnsi="宋体" w:cs="宋体" w:hint="eastAsia"/>
          <w:szCs w:val="21"/>
          <w:lang w:eastAsia="zh-CN"/>
        </w:rPr>
        <w:t xml:space="preserve">    </w:t>
      </w:r>
      <w:r>
        <w:rPr>
          <w:rFonts w:ascii="宋体" w:hAnsi="宋体" w:cs="宋体" w:hint="eastAsia"/>
          <w:szCs w:val="21"/>
          <w:lang w:eastAsia="zh-CN"/>
        </w:rPr>
        <w:t>址：</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u w:val="single"/>
          <w:lang w:eastAsia="zh-CN"/>
        </w:rPr>
      </w:pPr>
      <w:r>
        <w:rPr>
          <w:rFonts w:ascii="宋体" w:hAnsi="宋体" w:cs="宋体" w:hint="eastAsia"/>
          <w:szCs w:val="21"/>
          <w:lang w:eastAsia="zh-CN"/>
        </w:rPr>
        <w:t>邮政编码：</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u w:val="single"/>
          <w:lang w:eastAsia="zh-CN"/>
        </w:rPr>
      </w:pPr>
      <w:r>
        <w:rPr>
          <w:rFonts w:ascii="宋体" w:hAnsi="宋体" w:cs="宋体" w:hint="eastAsia"/>
          <w:szCs w:val="21"/>
          <w:lang w:eastAsia="zh-CN"/>
        </w:rPr>
        <w:t>电</w:t>
      </w:r>
      <w:r>
        <w:rPr>
          <w:rFonts w:ascii="宋体" w:hAnsi="宋体" w:cs="宋体" w:hint="eastAsia"/>
          <w:szCs w:val="21"/>
          <w:lang w:eastAsia="zh-CN"/>
        </w:rPr>
        <w:t xml:space="preserve">    </w:t>
      </w:r>
      <w:r>
        <w:rPr>
          <w:rFonts w:ascii="宋体" w:hAnsi="宋体" w:cs="宋体" w:hint="eastAsia"/>
          <w:szCs w:val="21"/>
          <w:lang w:eastAsia="zh-CN"/>
        </w:rPr>
        <w:t>话：</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u w:val="single"/>
          <w:lang w:eastAsia="zh-CN"/>
        </w:rPr>
      </w:pPr>
      <w:r>
        <w:rPr>
          <w:rFonts w:ascii="宋体" w:hAnsi="宋体" w:cs="宋体" w:hint="eastAsia"/>
          <w:szCs w:val="21"/>
          <w:lang w:eastAsia="zh-CN"/>
        </w:rPr>
        <w:t>传</w:t>
      </w:r>
      <w:r>
        <w:rPr>
          <w:rFonts w:ascii="宋体" w:hAnsi="宋体" w:cs="宋体" w:hint="eastAsia"/>
          <w:szCs w:val="21"/>
          <w:lang w:eastAsia="zh-CN"/>
        </w:rPr>
        <w:t xml:space="preserve">    </w:t>
      </w:r>
      <w:r>
        <w:rPr>
          <w:rFonts w:ascii="宋体" w:hAnsi="宋体" w:cs="宋体" w:hint="eastAsia"/>
          <w:szCs w:val="21"/>
          <w:lang w:eastAsia="zh-CN"/>
        </w:rPr>
        <w:t>真：</w:t>
      </w:r>
      <w:r>
        <w:rPr>
          <w:rFonts w:ascii="宋体" w:hAnsi="宋体" w:cs="宋体" w:hint="eastAsia"/>
          <w:szCs w:val="21"/>
          <w:u w:val="single"/>
          <w:lang w:eastAsia="zh-CN"/>
        </w:rPr>
        <w:t xml:space="preserve">                                       </w:t>
      </w:r>
    </w:p>
    <w:p w:rsidR="00850515" w:rsidRDefault="00C43DEA">
      <w:pPr>
        <w:spacing w:line="500" w:lineRule="exact"/>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年</w:t>
      </w:r>
      <w:r>
        <w:rPr>
          <w:rFonts w:ascii="宋体" w:hAnsi="宋体" w:cs="宋体" w:hint="eastAsia"/>
          <w:szCs w:val="21"/>
          <w:u w:val="single"/>
          <w:lang w:eastAsia="zh-CN"/>
        </w:rPr>
        <w:t xml:space="preserve">      </w:t>
      </w:r>
      <w:r>
        <w:rPr>
          <w:rFonts w:ascii="宋体" w:hAnsi="宋体" w:cs="宋体" w:hint="eastAsia"/>
          <w:szCs w:val="21"/>
          <w:lang w:eastAsia="zh-CN"/>
        </w:rPr>
        <w:t>月</w:t>
      </w:r>
      <w:r>
        <w:rPr>
          <w:rFonts w:ascii="宋体" w:hAnsi="宋体" w:cs="宋体" w:hint="eastAsia"/>
          <w:szCs w:val="21"/>
          <w:u w:val="single"/>
          <w:lang w:eastAsia="zh-CN"/>
        </w:rPr>
        <w:t xml:space="preserve">      </w:t>
      </w:r>
      <w:r>
        <w:rPr>
          <w:rFonts w:ascii="宋体" w:hAnsi="宋体" w:cs="宋体" w:hint="eastAsia"/>
          <w:szCs w:val="21"/>
          <w:lang w:eastAsia="zh-CN"/>
        </w:rPr>
        <w:t>日</w:t>
      </w:r>
    </w:p>
    <w:p w:rsidR="00850515" w:rsidRDefault="00850515">
      <w:pPr>
        <w:spacing w:line="440" w:lineRule="exact"/>
        <w:rPr>
          <w:rFonts w:ascii="宋体" w:hAnsi="宋体" w:cs="宋体"/>
          <w:b/>
          <w:bCs/>
          <w:sz w:val="30"/>
          <w:szCs w:val="30"/>
          <w:lang w:eastAsia="zh-CN"/>
        </w:rPr>
      </w:pPr>
    </w:p>
    <w:p w:rsidR="00850515" w:rsidRDefault="00C43DEA">
      <w:pPr>
        <w:spacing w:line="440" w:lineRule="exact"/>
        <w:rPr>
          <w:rFonts w:ascii="宋体" w:hAnsi="宋体" w:cs="宋体"/>
          <w:b/>
          <w:bCs/>
          <w:sz w:val="30"/>
          <w:szCs w:val="30"/>
          <w:lang w:eastAsia="zh-CN"/>
        </w:rPr>
      </w:pPr>
      <w:r>
        <w:rPr>
          <w:rFonts w:ascii="宋体" w:hAnsi="宋体" w:cs="宋体" w:hint="eastAsia"/>
          <w:b/>
          <w:bCs/>
          <w:sz w:val="28"/>
          <w:szCs w:val="28"/>
          <w:lang w:eastAsia="zh-CN"/>
        </w:rPr>
        <w:t>附</w:t>
      </w:r>
      <w:bookmarkStart w:id="918" w:name="_Toc296891061"/>
      <w:bookmarkStart w:id="919" w:name="_Toc296891273"/>
      <w:bookmarkStart w:id="920" w:name="_Toc296944572"/>
      <w:bookmarkStart w:id="921" w:name="_Toc296503233"/>
      <w:bookmarkStart w:id="922" w:name="_Toc296347232"/>
      <w:bookmarkStart w:id="923" w:name="_Toc296346734"/>
      <w:r>
        <w:rPr>
          <w:rFonts w:ascii="宋体" w:hAnsi="宋体" w:cs="宋体" w:hint="eastAsia"/>
          <w:b/>
          <w:bCs/>
          <w:sz w:val="28"/>
          <w:szCs w:val="28"/>
          <w:lang w:eastAsia="zh-CN"/>
        </w:rPr>
        <w:t>件</w:t>
      </w:r>
      <w:r>
        <w:rPr>
          <w:rFonts w:ascii="宋体" w:hAnsi="宋体" w:cs="宋体" w:hint="eastAsia"/>
          <w:b/>
          <w:bCs/>
          <w:sz w:val="28"/>
          <w:szCs w:val="28"/>
          <w:lang w:eastAsia="zh-CN"/>
        </w:rPr>
        <w:t xml:space="preserve">10: </w:t>
      </w:r>
      <w:r>
        <w:rPr>
          <w:rFonts w:ascii="宋体" w:hAnsi="宋体" w:cs="宋体" w:hint="eastAsia"/>
          <w:b/>
          <w:bCs/>
          <w:sz w:val="30"/>
          <w:szCs w:val="30"/>
          <w:lang w:eastAsia="zh-CN"/>
        </w:rPr>
        <w:t xml:space="preserve"> </w:t>
      </w:r>
    </w:p>
    <w:bookmarkEnd w:id="918"/>
    <w:bookmarkEnd w:id="919"/>
    <w:bookmarkEnd w:id="920"/>
    <w:bookmarkEnd w:id="921"/>
    <w:bookmarkEnd w:id="922"/>
    <w:bookmarkEnd w:id="923"/>
    <w:p w:rsidR="00850515" w:rsidRDefault="00C43DEA">
      <w:pPr>
        <w:spacing w:beforeLines="50" w:before="120" w:afterLines="50" w:after="120" w:line="440" w:lineRule="exact"/>
        <w:jc w:val="center"/>
        <w:rPr>
          <w:rFonts w:ascii="宋体" w:hAnsi="宋体" w:cs="宋体"/>
          <w:b/>
          <w:bCs/>
          <w:sz w:val="30"/>
          <w:szCs w:val="30"/>
          <w:lang w:eastAsia="zh-CN"/>
        </w:rPr>
      </w:pPr>
      <w:r>
        <w:rPr>
          <w:rFonts w:ascii="宋体" w:hAnsi="宋体" w:cs="宋体" w:hint="eastAsia"/>
          <w:b/>
          <w:bCs/>
          <w:sz w:val="30"/>
          <w:szCs w:val="30"/>
          <w:lang w:eastAsia="zh-CN"/>
        </w:rPr>
        <w:lastRenderedPageBreak/>
        <w:t>支付担保</w:t>
      </w:r>
    </w:p>
    <w:p w:rsidR="00850515" w:rsidRDefault="00C43DEA">
      <w:pPr>
        <w:spacing w:line="440" w:lineRule="exact"/>
        <w:rPr>
          <w:rFonts w:ascii="宋体" w:hAnsi="宋体" w:cs="宋体"/>
          <w:szCs w:val="21"/>
          <w:lang w:eastAsia="zh-CN"/>
        </w:rPr>
      </w:pPr>
      <w:r>
        <w:rPr>
          <w:rFonts w:ascii="宋体" w:hAnsi="宋体" w:cs="宋体" w:hint="eastAsia"/>
          <w:szCs w:val="21"/>
          <w:u w:val="single"/>
          <w:lang w:eastAsia="zh-CN"/>
        </w:rPr>
        <w:t xml:space="preserve">             </w:t>
      </w:r>
      <w:r>
        <w:rPr>
          <w:rFonts w:ascii="宋体" w:hAnsi="宋体" w:cs="宋体" w:hint="eastAsia"/>
          <w:szCs w:val="21"/>
          <w:lang w:eastAsia="zh-CN"/>
        </w:rPr>
        <w:t>（承包人）：</w:t>
      </w:r>
    </w:p>
    <w:p w:rsidR="00850515" w:rsidRDefault="00850515">
      <w:pPr>
        <w:spacing w:line="440" w:lineRule="exact"/>
        <w:rPr>
          <w:rFonts w:ascii="宋体" w:hAnsi="宋体" w:cs="宋体"/>
          <w:szCs w:val="21"/>
          <w:lang w:eastAsia="zh-CN"/>
        </w:rPr>
      </w:pP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鉴于你方作为承包人已经与</w:t>
      </w:r>
      <w:r>
        <w:rPr>
          <w:rFonts w:ascii="宋体" w:hAnsi="宋体" w:cs="宋体" w:hint="eastAsia"/>
          <w:szCs w:val="21"/>
          <w:u w:val="single"/>
          <w:lang w:eastAsia="zh-CN"/>
        </w:rPr>
        <w:t xml:space="preserve">             </w:t>
      </w:r>
      <w:r>
        <w:rPr>
          <w:rFonts w:ascii="宋体" w:hAnsi="宋体" w:cs="宋体" w:hint="eastAsia"/>
          <w:szCs w:val="21"/>
          <w:lang w:eastAsia="zh-CN"/>
        </w:rPr>
        <w:t>（发包人名称）（以下称“发包人”）于</w:t>
      </w:r>
      <w:r>
        <w:rPr>
          <w:rFonts w:ascii="宋体" w:hAnsi="宋体" w:cs="宋体" w:hint="eastAsia"/>
          <w:szCs w:val="21"/>
          <w:u w:val="single"/>
          <w:lang w:eastAsia="zh-CN"/>
        </w:rPr>
        <w:t xml:space="preserve">   </w:t>
      </w:r>
      <w:r>
        <w:rPr>
          <w:rFonts w:ascii="宋体" w:hAnsi="宋体" w:cs="宋体" w:hint="eastAsia"/>
          <w:szCs w:val="21"/>
          <w:lang w:eastAsia="zh-CN"/>
        </w:rPr>
        <w:t>年</w:t>
      </w:r>
      <w:r>
        <w:rPr>
          <w:rFonts w:ascii="宋体" w:hAnsi="宋体" w:cs="宋体" w:hint="eastAsia"/>
          <w:szCs w:val="21"/>
          <w:u w:val="single"/>
          <w:lang w:eastAsia="zh-CN"/>
        </w:rPr>
        <w:t xml:space="preserve">   </w:t>
      </w:r>
      <w:r>
        <w:rPr>
          <w:rFonts w:ascii="宋体" w:hAnsi="宋体" w:cs="宋体" w:hint="eastAsia"/>
          <w:szCs w:val="21"/>
          <w:lang w:eastAsia="zh-CN"/>
        </w:rPr>
        <w:t>月</w:t>
      </w:r>
      <w:r>
        <w:rPr>
          <w:rFonts w:ascii="宋体" w:hAnsi="宋体" w:cs="宋体" w:hint="eastAsia"/>
          <w:szCs w:val="21"/>
          <w:u w:val="single"/>
          <w:lang w:eastAsia="zh-CN"/>
        </w:rPr>
        <w:t xml:space="preserve">    </w:t>
      </w:r>
      <w:r>
        <w:rPr>
          <w:rFonts w:ascii="宋体" w:hAnsi="宋体" w:cs="宋体" w:hint="eastAsia"/>
          <w:szCs w:val="21"/>
          <w:lang w:eastAsia="zh-CN"/>
        </w:rPr>
        <w:t>日签订了</w:t>
      </w:r>
      <w:r>
        <w:rPr>
          <w:rFonts w:ascii="宋体" w:hAnsi="宋体" w:cs="宋体" w:hint="eastAsia"/>
          <w:szCs w:val="21"/>
          <w:u w:val="single"/>
          <w:lang w:eastAsia="zh-CN"/>
        </w:rPr>
        <w:t xml:space="preserve">             </w:t>
      </w:r>
      <w:r>
        <w:rPr>
          <w:rFonts w:ascii="宋体" w:hAnsi="宋体" w:cs="宋体" w:hint="eastAsia"/>
          <w:szCs w:val="21"/>
          <w:lang w:eastAsia="zh-CN"/>
        </w:rPr>
        <w:t>（工程名称）《建设工程施工合同》（以下称“主合同”），应发包人的申请，我方愿就发包人履行主合同约定的工程款支付义务以保证的方式向你方提供如下担保：</w:t>
      </w:r>
    </w:p>
    <w:p w:rsidR="00850515" w:rsidRDefault="00C43DEA">
      <w:pPr>
        <w:spacing w:line="360" w:lineRule="auto"/>
        <w:ind w:firstLineChars="200" w:firstLine="440"/>
        <w:outlineLvl w:val="0"/>
        <w:rPr>
          <w:rFonts w:ascii="宋体" w:hAnsi="宋体" w:cs="宋体"/>
          <w:szCs w:val="21"/>
          <w:lang w:eastAsia="zh-CN"/>
        </w:rPr>
      </w:pPr>
      <w:bookmarkStart w:id="924" w:name="_Toc9128"/>
      <w:bookmarkStart w:id="925" w:name="_Toc48203850"/>
      <w:bookmarkStart w:id="926" w:name="_Toc28694"/>
      <w:bookmarkStart w:id="927" w:name="_Toc23687"/>
      <w:bookmarkStart w:id="928" w:name="_Toc21401"/>
      <w:r>
        <w:rPr>
          <w:rFonts w:ascii="宋体" w:hAnsi="宋体" w:cs="宋体" w:hint="eastAsia"/>
          <w:szCs w:val="21"/>
          <w:lang w:eastAsia="zh-CN"/>
        </w:rPr>
        <w:t>一、保证的范围及保证金额</w:t>
      </w:r>
      <w:bookmarkEnd w:id="924"/>
      <w:bookmarkEnd w:id="925"/>
      <w:bookmarkEnd w:id="926"/>
      <w:bookmarkEnd w:id="927"/>
      <w:bookmarkEnd w:id="928"/>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 </w:t>
      </w:r>
      <w:r>
        <w:rPr>
          <w:rFonts w:ascii="宋体" w:hAnsi="宋体" w:cs="宋体" w:hint="eastAsia"/>
          <w:szCs w:val="21"/>
          <w:lang w:eastAsia="zh-CN"/>
        </w:rPr>
        <w:t>我方的保证范围是主合同约定的工程款。</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2. </w:t>
      </w:r>
      <w:r>
        <w:rPr>
          <w:rFonts w:ascii="宋体" w:hAnsi="宋体" w:cs="宋体" w:hint="eastAsia"/>
          <w:szCs w:val="21"/>
          <w:lang w:eastAsia="zh-CN"/>
        </w:rPr>
        <w:t>本保函所称主合同约定的工程款是指主合同约定的除工程质量保证金以外的合同价款。</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3. </w:t>
      </w:r>
      <w:r>
        <w:rPr>
          <w:rFonts w:ascii="宋体" w:hAnsi="宋体" w:cs="宋体" w:hint="eastAsia"/>
          <w:szCs w:val="21"/>
          <w:lang w:eastAsia="zh-CN"/>
        </w:rPr>
        <w:t>我方保证的金额是主合同约定的工程款的</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，数额最高不超过人民币元（大写：</w:t>
      </w:r>
      <w:r>
        <w:rPr>
          <w:rFonts w:ascii="宋体" w:hAnsi="宋体" w:cs="宋体" w:hint="eastAsia"/>
          <w:szCs w:val="21"/>
          <w:u w:val="single"/>
          <w:lang w:eastAsia="zh-CN"/>
        </w:rPr>
        <w:t xml:space="preserve">        </w:t>
      </w:r>
      <w:r>
        <w:rPr>
          <w:rFonts w:ascii="宋体" w:hAnsi="宋体" w:cs="宋体" w:hint="eastAsia"/>
          <w:szCs w:val="21"/>
          <w:lang w:eastAsia="zh-CN"/>
        </w:rPr>
        <w:t>）。</w:t>
      </w:r>
    </w:p>
    <w:p w:rsidR="00850515" w:rsidRDefault="00C43DEA">
      <w:pPr>
        <w:spacing w:line="360" w:lineRule="auto"/>
        <w:ind w:firstLineChars="200" w:firstLine="440"/>
        <w:outlineLvl w:val="0"/>
        <w:rPr>
          <w:rFonts w:ascii="宋体" w:hAnsi="宋体" w:cs="宋体"/>
          <w:szCs w:val="21"/>
          <w:lang w:eastAsia="zh-CN"/>
        </w:rPr>
      </w:pPr>
      <w:bookmarkStart w:id="929" w:name="_Toc26074"/>
      <w:bookmarkStart w:id="930" w:name="_Toc17790"/>
      <w:bookmarkStart w:id="931" w:name="_Toc1837"/>
      <w:bookmarkStart w:id="932" w:name="_Toc48203851"/>
      <w:bookmarkStart w:id="933" w:name="_Toc32360"/>
      <w:r>
        <w:rPr>
          <w:rFonts w:ascii="宋体" w:hAnsi="宋体" w:cs="宋体" w:hint="eastAsia"/>
          <w:szCs w:val="21"/>
          <w:lang w:eastAsia="zh-CN"/>
        </w:rPr>
        <w:t>二、保证的方式及保证期间</w:t>
      </w:r>
      <w:bookmarkEnd w:id="929"/>
      <w:bookmarkEnd w:id="930"/>
      <w:bookmarkEnd w:id="931"/>
      <w:bookmarkEnd w:id="932"/>
      <w:bookmarkEnd w:id="933"/>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 </w:t>
      </w:r>
      <w:r>
        <w:rPr>
          <w:rFonts w:ascii="宋体" w:hAnsi="宋体" w:cs="宋体" w:hint="eastAsia"/>
          <w:szCs w:val="21"/>
          <w:lang w:eastAsia="zh-CN"/>
        </w:rPr>
        <w:t>我方保证的方式为：连带责任保证。</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2. </w:t>
      </w:r>
      <w:r>
        <w:rPr>
          <w:rFonts w:ascii="宋体" w:hAnsi="宋体" w:cs="宋体" w:hint="eastAsia"/>
          <w:szCs w:val="21"/>
          <w:lang w:eastAsia="zh-CN"/>
        </w:rPr>
        <w:t>我方保证的期间为：自本合同生效之日起至主合同约定的工程款支付完毕之日后</w:t>
      </w:r>
      <w:r>
        <w:rPr>
          <w:rFonts w:ascii="宋体" w:hAnsi="宋体" w:cs="宋体" w:hint="eastAsia"/>
          <w:szCs w:val="21"/>
          <w:u w:val="single"/>
          <w:lang w:eastAsia="zh-CN"/>
        </w:rPr>
        <w:t xml:space="preserve">    </w:t>
      </w:r>
      <w:r>
        <w:rPr>
          <w:rFonts w:ascii="宋体" w:hAnsi="宋体" w:cs="宋体" w:hint="eastAsia"/>
          <w:szCs w:val="21"/>
          <w:lang w:eastAsia="zh-CN"/>
        </w:rPr>
        <w:t>日内。</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3. </w:t>
      </w:r>
      <w:r>
        <w:rPr>
          <w:rFonts w:ascii="宋体" w:hAnsi="宋体" w:cs="宋体" w:hint="eastAsia"/>
          <w:szCs w:val="21"/>
          <w:lang w:eastAsia="zh-CN"/>
        </w:rPr>
        <w:t>你方与发包人协议变更工程款支付日期的，经我方书面同意后，保证期间按照变更后的支付日期做相应调整。</w:t>
      </w:r>
    </w:p>
    <w:p w:rsidR="00850515" w:rsidRDefault="00C43DEA">
      <w:pPr>
        <w:spacing w:line="360" w:lineRule="auto"/>
        <w:ind w:firstLineChars="200" w:firstLine="440"/>
        <w:outlineLvl w:val="0"/>
        <w:rPr>
          <w:rFonts w:ascii="宋体" w:hAnsi="宋体" w:cs="宋体"/>
          <w:szCs w:val="21"/>
          <w:lang w:eastAsia="zh-CN"/>
        </w:rPr>
      </w:pPr>
      <w:bookmarkStart w:id="934" w:name="_Toc8694"/>
      <w:bookmarkStart w:id="935" w:name="_Toc48203852"/>
      <w:bookmarkStart w:id="936" w:name="_Toc2362"/>
      <w:bookmarkStart w:id="937" w:name="_Toc4999"/>
      <w:bookmarkStart w:id="938" w:name="_Toc7993"/>
      <w:r>
        <w:rPr>
          <w:rFonts w:ascii="宋体" w:hAnsi="宋体" w:cs="宋体" w:hint="eastAsia"/>
          <w:szCs w:val="21"/>
          <w:lang w:eastAsia="zh-CN"/>
        </w:rPr>
        <w:t>三、承担保证责任的形式</w:t>
      </w:r>
      <w:bookmarkEnd w:id="934"/>
      <w:bookmarkEnd w:id="935"/>
      <w:bookmarkEnd w:id="936"/>
      <w:bookmarkEnd w:id="937"/>
      <w:bookmarkEnd w:id="938"/>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我方承担保证责任的形式是代为支付。发包人未按主合同约定向你方支付工程款的，由我方在保证金额内代为支付。</w:t>
      </w:r>
    </w:p>
    <w:p w:rsidR="00850515" w:rsidRDefault="00C43DEA">
      <w:pPr>
        <w:spacing w:line="360" w:lineRule="auto"/>
        <w:ind w:firstLineChars="200" w:firstLine="440"/>
        <w:outlineLvl w:val="0"/>
        <w:rPr>
          <w:rFonts w:ascii="宋体" w:hAnsi="宋体" w:cs="宋体"/>
          <w:szCs w:val="21"/>
          <w:lang w:eastAsia="zh-CN"/>
        </w:rPr>
      </w:pPr>
      <w:bookmarkStart w:id="939" w:name="_Toc48203853"/>
      <w:bookmarkStart w:id="940" w:name="_Toc3911"/>
      <w:bookmarkStart w:id="941" w:name="_Toc9795"/>
      <w:bookmarkStart w:id="942" w:name="_Toc23956"/>
      <w:bookmarkStart w:id="943" w:name="_Toc10043"/>
      <w:r>
        <w:rPr>
          <w:rFonts w:ascii="宋体" w:hAnsi="宋体" w:cs="宋体" w:hint="eastAsia"/>
          <w:szCs w:val="21"/>
          <w:lang w:eastAsia="zh-CN"/>
        </w:rPr>
        <w:t>四、代偿的安排</w:t>
      </w:r>
      <w:bookmarkEnd w:id="939"/>
      <w:bookmarkEnd w:id="940"/>
      <w:bookmarkEnd w:id="941"/>
      <w:bookmarkEnd w:id="942"/>
      <w:bookmarkEnd w:id="943"/>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 </w:t>
      </w:r>
      <w:r>
        <w:rPr>
          <w:rFonts w:ascii="宋体" w:hAnsi="宋体" w:cs="宋体" w:hint="eastAsia"/>
          <w:szCs w:val="21"/>
          <w:lang w:eastAsia="zh-CN"/>
        </w:rPr>
        <w:t>你方要求我方承担保证责任的，应向我方发出书面索赔通知及发包人未支付主合同约定工程款的证明材料。索赔通知应写明要求索赔的金额，支付款项应到达的账号。</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2. </w:t>
      </w:r>
      <w:r>
        <w:rPr>
          <w:rFonts w:ascii="宋体" w:hAnsi="宋体" w:cs="宋体" w:hint="eastAsia"/>
          <w:szCs w:val="21"/>
          <w:lang w:eastAsia="zh-CN"/>
        </w:rPr>
        <w:t>在出现你方与发包人因工程质量发生争议，发包人拒绝向你方支付工程款的情形时，你方要求我方履行保证责任代为支付的，需提供符合相应条件要求的工程质量检测机构出具的质量说明材料。</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3. </w:t>
      </w:r>
      <w:r>
        <w:rPr>
          <w:rFonts w:ascii="宋体" w:hAnsi="宋体" w:cs="宋体" w:hint="eastAsia"/>
          <w:szCs w:val="21"/>
          <w:lang w:eastAsia="zh-CN"/>
        </w:rPr>
        <w:t>我方收到你方的书面索赔通知及相应的证明材料后７天内无条件支付。</w:t>
      </w:r>
    </w:p>
    <w:p w:rsidR="00850515" w:rsidRDefault="00C43DEA">
      <w:pPr>
        <w:spacing w:line="360" w:lineRule="auto"/>
        <w:ind w:firstLineChars="200" w:firstLine="440"/>
        <w:outlineLvl w:val="0"/>
        <w:rPr>
          <w:rFonts w:ascii="宋体" w:hAnsi="宋体" w:cs="宋体"/>
          <w:szCs w:val="21"/>
          <w:lang w:eastAsia="zh-CN"/>
        </w:rPr>
      </w:pPr>
      <w:bookmarkStart w:id="944" w:name="_Toc188"/>
      <w:bookmarkStart w:id="945" w:name="_Toc13018"/>
      <w:bookmarkStart w:id="946" w:name="_Toc25077"/>
      <w:bookmarkStart w:id="947" w:name="_Toc9538"/>
      <w:bookmarkStart w:id="948" w:name="_Toc48203854"/>
      <w:r>
        <w:rPr>
          <w:rFonts w:ascii="宋体" w:hAnsi="宋体" w:cs="宋体" w:hint="eastAsia"/>
          <w:szCs w:val="21"/>
          <w:lang w:eastAsia="zh-CN"/>
        </w:rPr>
        <w:t>五、保证责任的解除</w:t>
      </w:r>
      <w:bookmarkEnd w:id="944"/>
      <w:bookmarkEnd w:id="945"/>
      <w:bookmarkEnd w:id="946"/>
      <w:bookmarkEnd w:id="947"/>
      <w:bookmarkEnd w:id="948"/>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 </w:t>
      </w:r>
      <w:r>
        <w:rPr>
          <w:rFonts w:ascii="宋体" w:hAnsi="宋体" w:cs="宋体" w:hint="eastAsia"/>
          <w:szCs w:val="21"/>
          <w:lang w:eastAsia="zh-CN"/>
        </w:rPr>
        <w:t>在本保函承诺的保证期间内，你方未书面向我方主张保证责任的，自保证期间届满次日起，我方保证责任解除。</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2. </w:t>
      </w:r>
      <w:r>
        <w:rPr>
          <w:rFonts w:ascii="宋体" w:hAnsi="宋体" w:cs="宋体" w:hint="eastAsia"/>
          <w:szCs w:val="21"/>
          <w:lang w:eastAsia="zh-CN"/>
        </w:rPr>
        <w:t>发包人按主合同约定履行了工程款的全部支付义务的，自本保函承诺的保证期间届满次日起，我方保证责任解除。</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3. </w:t>
      </w:r>
      <w:r>
        <w:rPr>
          <w:rFonts w:ascii="宋体" w:hAnsi="宋体" w:cs="宋体" w:hint="eastAsia"/>
          <w:szCs w:val="21"/>
          <w:lang w:eastAsia="zh-CN"/>
        </w:rPr>
        <w:t>我方按照本保函向你方履行保证责任所支付金额达到本保函保证金额时，自我方向你方支付</w:t>
      </w:r>
      <w:r>
        <w:rPr>
          <w:rFonts w:ascii="宋体" w:hAnsi="宋体" w:cs="宋体" w:hint="eastAsia"/>
          <w:szCs w:val="21"/>
          <w:lang w:eastAsia="zh-CN"/>
        </w:rPr>
        <w:lastRenderedPageBreak/>
        <w:t>（支付款项从我方账户划出）之日起，保证责任即解除。</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4. </w:t>
      </w:r>
      <w:r>
        <w:rPr>
          <w:rFonts w:ascii="宋体" w:hAnsi="宋体" w:cs="宋体" w:hint="eastAsia"/>
          <w:szCs w:val="21"/>
          <w:lang w:eastAsia="zh-CN"/>
        </w:rPr>
        <w:t>按照法律法规的规定或出现应解除我方保证责任的其他情形的，我方在本保函项下的保证责任亦解除。</w:t>
      </w:r>
    </w:p>
    <w:p w:rsidR="00850515" w:rsidRDefault="00850515">
      <w:pPr>
        <w:spacing w:line="360" w:lineRule="auto"/>
        <w:rPr>
          <w:rFonts w:ascii="宋体" w:hAnsi="宋体" w:cs="宋体"/>
          <w:szCs w:val="21"/>
          <w:lang w:eastAsia="zh-CN"/>
        </w:rPr>
      </w:pP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5. </w:t>
      </w:r>
      <w:r>
        <w:rPr>
          <w:rFonts w:ascii="宋体" w:hAnsi="宋体" w:cs="宋体" w:hint="eastAsia"/>
          <w:szCs w:val="21"/>
          <w:lang w:eastAsia="zh-CN"/>
        </w:rPr>
        <w:t>我方解除保证责任后，你方应自我方保证责任解除之日起</w:t>
      </w:r>
      <w:r>
        <w:rPr>
          <w:rFonts w:ascii="宋体" w:hAnsi="宋体" w:cs="宋体" w:hint="eastAsia"/>
          <w:szCs w:val="21"/>
          <w:u w:val="single"/>
          <w:lang w:eastAsia="zh-CN"/>
        </w:rPr>
        <w:t xml:space="preserve">  </w:t>
      </w:r>
      <w:r>
        <w:rPr>
          <w:rFonts w:ascii="宋体" w:hAnsi="宋体" w:cs="宋体" w:hint="eastAsia"/>
          <w:szCs w:val="21"/>
          <w:lang w:eastAsia="zh-CN"/>
        </w:rPr>
        <w:t>个工作日内，将本保函原件返还我方。</w:t>
      </w:r>
    </w:p>
    <w:p w:rsidR="00850515" w:rsidRDefault="00C43DEA">
      <w:pPr>
        <w:spacing w:line="360" w:lineRule="auto"/>
        <w:ind w:firstLineChars="200" w:firstLine="440"/>
        <w:outlineLvl w:val="0"/>
        <w:rPr>
          <w:rFonts w:ascii="宋体" w:hAnsi="宋体" w:cs="宋体"/>
          <w:szCs w:val="21"/>
          <w:lang w:eastAsia="zh-CN"/>
        </w:rPr>
      </w:pPr>
      <w:bookmarkStart w:id="949" w:name="_Toc48203855"/>
      <w:bookmarkStart w:id="950" w:name="_Toc10425"/>
      <w:bookmarkStart w:id="951" w:name="_Toc26903"/>
      <w:bookmarkStart w:id="952" w:name="_Toc24347"/>
      <w:bookmarkStart w:id="953" w:name="_Toc18296"/>
      <w:r>
        <w:rPr>
          <w:rFonts w:ascii="宋体" w:hAnsi="宋体" w:cs="宋体" w:hint="eastAsia"/>
          <w:szCs w:val="21"/>
          <w:lang w:eastAsia="zh-CN"/>
        </w:rPr>
        <w:t>六、免责条款</w:t>
      </w:r>
      <w:bookmarkEnd w:id="949"/>
      <w:bookmarkEnd w:id="950"/>
      <w:bookmarkEnd w:id="951"/>
      <w:bookmarkEnd w:id="952"/>
      <w:bookmarkEnd w:id="953"/>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1. </w:t>
      </w:r>
      <w:r>
        <w:rPr>
          <w:rFonts w:ascii="宋体" w:hAnsi="宋体" w:cs="宋体" w:hint="eastAsia"/>
          <w:szCs w:val="21"/>
          <w:lang w:eastAsia="zh-CN"/>
        </w:rPr>
        <w:t>因你方违约致使发包人不能履行义务的，我方不承担保证责任。</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2. </w:t>
      </w:r>
      <w:r>
        <w:rPr>
          <w:rFonts w:ascii="宋体" w:hAnsi="宋体" w:cs="宋体" w:hint="eastAsia"/>
          <w:szCs w:val="21"/>
          <w:lang w:eastAsia="zh-CN"/>
        </w:rPr>
        <w:t>依照法律法规的规定或你方与发包人的另行约定，免除发包人部分或全部义务的，我方亦免除其相应的保证责任。</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3. </w:t>
      </w:r>
      <w:r>
        <w:rPr>
          <w:rFonts w:ascii="宋体" w:hAnsi="宋体" w:cs="宋体" w:hint="eastAsia"/>
          <w:szCs w:val="21"/>
          <w:lang w:eastAsia="zh-CN"/>
        </w:rPr>
        <w:t>你方与发包人协议变更主合同的，如加重发包人责任致使我方保证责任加重的，需征得我方书面同意，否则我方不再承担因此而加重部分的保证责任，但主合同第</w:t>
      </w:r>
      <w:r>
        <w:rPr>
          <w:rFonts w:ascii="宋体" w:hAnsi="宋体" w:cs="宋体" w:hint="eastAsia"/>
          <w:szCs w:val="21"/>
          <w:lang w:eastAsia="zh-CN"/>
        </w:rPr>
        <w:t>10</w:t>
      </w:r>
      <w:r>
        <w:rPr>
          <w:rFonts w:ascii="宋体" w:hAnsi="宋体" w:cs="宋体" w:hint="eastAsia"/>
          <w:szCs w:val="21"/>
          <w:lang w:eastAsia="zh-CN"/>
        </w:rPr>
        <w:t>条〔变更〕约定的变更不受本款限制。</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 xml:space="preserve">4. </w:t>
      </w:r>
      <w:r>
        <w:rPr>
          <w:rFonts w:ascii="宋体" w:hAnsi="宋体" w:cs="宋体" w:hint="eastAsia"/>
          <w:szCs w:val="21"/>
          <w:lang w:eastAsia="zh-CN"/>
        </w:rPr>
        <w:t>因不可抗力造成发包人不能履行义务的，我方不承担保证责任。</w:t>
      </w:r>
    </w:p>
    <w:p w:rsidR="00850515" w:rsidRDefault="00C43DEA">
      <w:pPr>
        <w:spacing w:line="360" w:lineRule="auto"/>
        <w:ind w:firstLineChars="200" w:firstLine="440"/>
        <w:outlineLvl w:val="0"/>
        <w:rPr>
          <w:rFonts w:ascii="宋体" w:hAnsi="宋体" w:cs="宋体"/>
          <w:szCs w:val="21"/>
          <w:lang w:eastAsia="zh-CN"/>
        </w:rPr>
      </w:pPr>
      <w:bookmarkStart w:id="954" w:name="_Toc30951"/>
      <w:bookmarkStart w:id="955" w:name="_Toc23816"/>
      <w:bookmarkStart w:id="956" w:name="_Toc48203856"/>
      <w:bookmarkStart w:id="957" w:name="_Toc9888"/>
      <w:bookmarkStart w:id="958" w:name="_Toc1599"/>
      <w:r>
        <w:rPr>
          <w:rFonts w:ascii="宋体" w:hAnsi="宋体" w:cs="宋体" w:hint="eastAsia"/>
          <w:szCs w:val="21"/>
          <w:lang w:eastAsia="zh-CN"/>
        </w:rPr>
        <w:t>七、争议解决</w:t>
      </w:r>
      <w:bookmarkEnd w:id="954"/>
      <w:bookmarkEnd w:id="955"/>
      <w:bookmarkEnd w:id="956"/>
      <w:bookmarkEnd w:id="957"/>
      <w:bookmarkEnd w:id="958"/>
    </w:p>
    <w:p w:rsidR="00850515" w:rsidRDefault="00C43DEA">
      <w:pPr>
        <w:spacing w:after="120" w:line="360" w:lineRule="auto"/>
        <w:ind w:firstLineChars="200" w:firstLine="440"/>
        <w:rPr>
          <w:rFonts w:ascii="宋体" w:hAnsi="宋体" w:cs="宋体"/>
          <w:szCs w:val="21"/>
          <w:lang w:eastAsia="zh-CN"/>
        </w:rPr>
      </w:pPr>
      <w:r>
        <w:rPr>
          <w:rFonts w:ascii="宋体" w:hAnsi="宋体" w:cs="宋体" w:hint="eastAsia"/>
          <w:szCs w:val="21"/>
          <w:lang w:eastAsia="zh-CN"/>
        </w:rPr>
        <w:t>因本保函或本保函相关事项发生的纠纷，可由双方协商解决，协商不成的，按下列第</w:t>
      </w:r>
      <w:r>
        <w:rPr>
          <w:rFonts w:ascii="宋体" w:hAnsi="宋体" w:cs="宋体" w:hint="eastAsia"/>
          <w:szCs w:val="21"/>
          <w:u w:val="single"/>
          <w:lang w:eastAsia="zh-CN"/>
        </w:rPr>
        <w:t xml:space="preserve">     </w:t>
      </w:r>
      <w:r>
        <w:rPr>
          <w:rFonts w:ascii="宋体" w:hAnsi="宋体" w:cs="宋体" w:hint="eastAsia"/>
          <w:szCs w:val="21"/>
          <w:lang w:eastAsia="zh-CN"/>
        </w:rPr>
        <w:t>种方式解决：</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1</w:t>
      </w:r>
      <w:r>
        <w:rPr>
          <w:rFonts w:ascii="宋体" w:hAnsi="宋体" w:cs="宋体" w:hint="eastAsia"/>
          <w:szCs w:val="21"/>
          <w:lang w:eastAsia="zh-CN"/>
        </w:rPr>
        <w:t>）向</w:t>
      </w:r>
      <w:r>
        <w:rPr>
          <w:rFonts w:ascii="宋体" w:hAnsi="宋体" w:cs="宋体" w:hint="eastAsia"/>
          <w:szCs w:val="21"/>
          <w:u w:val="single"/>
          <w:lang w:eastAsia="zh-CN"/>
        </w:rPr>
        <w:t xml:space="preserve">                     </w:t>
      </w:r>
      <w:r>
        <w:rPr>
          <w:rFonts w:ascii="宋体" w:hAnsi="宋体" w:cs="宋体" w:hint="eastAsia"/>
          <w:szCs w:val="21"/>
          <w:lang w:eastAsia="zh-CN"/>
        </w:rPr>
        <w:t>仲裁委员会申请仲裁；</w:t>
      </w:r>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w:t>
      </w:r>
      <w:r>
        <w:rPr>
          <w:rFonts w:ascii="宋体" w:hAnsi="宋体" w:cs="宋体" w:hint="eastAsia"/>
          <w:szCs w:val="21"/>
          <w:lang w:eastAsia="zh-CN"/>
        </w:rPr>
        <w:t>2</w:t>
      </w:r>
      <w:r>
        <w:rPr>
          <w:rFonts w:ascii="宋体" w:hAnsi="宋体" w:cs="宋体" w:hint="eastAsia"/>
          <w:szCs w:val="21"/>
          <w:lang w:eastAsia="zh-CN"/>
        </w:rPr>
        <w:t>）向</w:t>
      </w:r>
      <w:r>
        <w:rPr>
          <w:rFonts w:ascii="宋体" w:hAnsi="宋体" w:cs="宋体" w:hint="eastAsia"/>
          <w:szCs w:val="21"/>
          <w:u w:val="single"/>
          <w:lang w:eastAsia="zh-CN"/>
        </w:rPr>
        <w:t xml:space="preserve">                     </w:t>
      </w:r>
      <w:r>
        <w:rPr>
          <w:rFonts w:ascii="宋体" w:hAnsi="宋体" w:cs="宋体" w:hint="eastAsia"/>
          <w:szCs w:val="21"/>
          <w:lang w:eastAsia="zh-CN"/>
        </w:rPr>
        <w:t>人民法院起诉。</w:t>
      </w:r>
    </w:p>
    <w:p w:rsidR="00850515" w:rsidRDefault="00C43DEA">
      <w:pPr>
        <w:spacing w:line="360" w:lineRule="auto"/>
        <w:ind w:firstLineChars="200" w:firstLine="440"/>
        <w:outlineLvl w:val="0"/>
        <w:rPr>
          <w:rFonts w:ascii="宋体" w:hAnsi="宋体" w:cs="宋体"/>
          <w:szCs w:val="21"/>
          <w:lang w:eastAsia="zh-CN"/>
        </w:rPr>
      </w:pPr>
      <w:bookmarkStart w:id="959" w:name="_Toc26529"/>
      <w:bookmarkStart w:id="960" w:name="_Toc48203857"/>
      <w:bookmarkStart w:id="961" w:name="_Toc4261"/>
      <w:bookmarkStart w:id="962" w:name="_Toc20788"/>
      <w:bookmarkStart w:id="963" w:name="_Toc29647"/>
      <w:r>
        <w:rPr>
          <w:rFonts w:ascii="宋体" w:hAnsi="宋体" w:cs="宋体" w:hint="eastAsia"/>
          <w:szCs w:val="21"/>
          <w:lang w:eastAsia="zh-CN"/>
        </w:rPr>
        <w:t>八、保函的生效</w:t>
      </w:r>
      <w:bookmarkEnd w:id="959"/>
      <w:bookmarkEnd w:id="960"/>
      <w:bookmarkEnd w:id="961"/>
      <w:bookmarkEnd w:id="962"/>
      <w:bookmarkEnd w:id="963"/>
    </w:p>
    <w:p w:rsidR="00850515" w:rsidRDefault="00C43DEA">
      <w:pPr>
        <w:spacing w:line="360" w:lineRule="auto"/>
        <w:ind w:firstLineChars="200" w:firstLine="440"/>
        <w:rPr>
          <w:rFonts w:ascii="宋体" w:hAnsi="宋体" w:cs="宋体"/>
          <w:szCs w:val="21"/>
          <w:lang w:eastAsia="zh-CN"/>
        </w:rPr>
      </w:pPr>
      <w:r>
        <w:rPr>
          <w:rFonts w:ascii="宋体" w:hAnsi="宋体" w:cs="宋体" w:hint="eastAsia"/>
          <w:szCs w:val="21"/>
          <w:lang w:eastAsia="zh-CN"/>
        </w:rPr>
        <w:t>本保函自我方法定代表人（或其授权代理人）签字并加盖公章之日起生效。</w:t>
      </w:r>
    </w:p>
    <w:p w:rsidR="00850515" w:rsidRDefault="00850515">
      <w:pPr>
        <w:spacing w:line="360" w:lineRule="auto"/>
        <w:ind w:firstLineChars="200" w:firstLine="440"/>
        <w:rPr>
          <w:rFonts w:ascii="宋体" w:hAnsi="宋体" w:cs="宋体"/>
          <w:szCs w:val="21"/>
          <w:lang w:eastAsia="zh-CN"/>
        </w:rPr>
      </w:pPr>
    </w:p>
    <w:p w:rsidR="00850515" w:rsidRDefault="00850515">
      <w:pPr>
        <w:spacing w:line="360" w:lineRule="auto"/>
        <w:ind w:right="600"/>
        <w:rPr>
          <w:rFonts w:ascii="宋体" w:hAnsi="宋体" w:cs="宋体"/>
          <w:szCs w:val="21"/>
          <w:lang w:eastAsia="zh-CN"/>
        </w:rPr>
      </w:pPr>
    </w:p>
    <w:p w:rsidR="00850515" w:rsidRDefault="00C43DEA">
      <w:pPr>
        <w:spacing w:line="360" w:lineRule="auto"/>
        <w:ind w:right="600"/>
        <w:rPr>
          <w:rFonts w:ascii="宋体" w:hAnsi="宋体" w:cs="宋体"/>
          <w:szCs w:val="21"/>
          <w:lang w:eastAsia="zh-CN"/>
        </w:rPr>
      </w:pPr>
      <w:r>
        <w:rPr>
          <w:rFonts w:ascii="宋体" w:hAnsi="宋体" w:cs="宋体" w:hint="eastAsia"/>
          <w:szCs w:val="21"/>
          <w:lang w:eastAsia="zh-CN"/>
        </w:rPr>
        <w:t>担保人：</w:t>
      </w:r>
      <w:r>
        <w:rPr>
          <w:rFonts w:ascii="宋体" w:hAnsi="宋体" w:cs="宋体" w:hint="eastAsia"/>
          <w:szCs w:val="21"/>
          <w:u w:val="single"/>
          <w:lang w:eastAsia="zh-CN"/>
        </w:rPr>
        <w:t xml:space="preserve">                                   </w:t>
      </w:r>
      <w:r>
        <w:rPr>
          <w:rFonts w:ascii="宋体" w:hAnsi="宋体" w:cs="宋体" w:hint="eastAsia"/>
          <w:szCs w:val="21"/>
          <w:lang w:eastAsia="zh-CN"/>
        </w:rPr>
        <w:t>（盖章）</w:t>
      </w:r>
    </w:p>
    <w:p w:rsidR="00850515" w:rsidRDefault="00C43DEA">
      <w:pPr>
        <w:spacing w:line="360" w:lineRule="auto"/>
        <w:ind w:right="1200"/>
        <w:rPr>
          <w:rFonts w:ascii="宋体" w:hAnsi="宋体" w:cs="宋体"/>
          <w:szCs w:val="21"/>
          <w:lang w:eastAsia="zh-CN"/>
        </w:rPr>
      </w:pPr>
      <w:r>
        <w:rPr>
          <w:rFonts w:ascii="宋体" w:hAnsi="宋体" w:cs="宋体" w:hint="eastAsia"/>
          <w:szCs w:val="21"/>
          <w:lang w:eastAsia="zh-CN"/>
        </w:rPr>
        <w:t>法定代表人或委托代理人：</w:t>
      </w:r>
      <w:r>
        <w:rPr>
          <w:rFonts w:ascii="宋体" w:hAnsi="宋体" w:cs="宋体" w:hint="eastAsia"/>
          <w:szCs w:val="21"/>
          <w:u w:val="single"/>
          <w:lang w:eastAsia="zh-CN"/>
        </w:rPr>
        <w:t xml:space="preserve">                   </w:t>
      </w:r>
      <w:r>
        <w:rPr>
          <w:rFonts w:ascii="宋体" w:hAnsi="宋体" w:cs="宋体" w:hint="eastAsia"/>
          <w:szCs w:val="21"/>
          <w:lang w:eastAsia="zh-CN"/>
        </w:rPr>
        <w:t>（签字）</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地</w:t>
      </w:r>
      <w:r>
        <w:rPr>
          <w:rFonts w:ascii="宋体" w:hAnsi="宋体" w:cs="宋体" w:hint="eastAsia"/>
          <w:szCs w:val="21"/>
          <w:lang w:eastAsia="zh-CN"/>
        </w:rPr>
        <w:t xml:space="preserve">    </w:t>
      </w:r>
      <w:r>
        <w:rPr>
          <w:rFonts w:ascii="宋体" w:hAnsi="宋体" w:cs="宋体" w:hint="eastAsia"/>
          <w:szCs w:val="21"/>
          <w:lang w:eastAsia="zh-CN"/>
        </w:rPr>
        <w:t>址：</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邮政编码：</w:t>
      </w:r>
      <w:r>
        <w:rPr>
          <w:rFonts w:ascii="宋体" w:hAnsi="宋体" w:cs="宋体" w:hint="eastAsia"/>
          <w:szCs w:val="21"/>
          <w:u w:val="single"/>
          <w:lang w:eastAsia="zh-CN"/>
        </w:rPr>
        <w:t xml:space="preserve">                                        </w:t>
      </w:r>
    </w:p>
    <w:p w:rsidR="00850515" w:rsidRDefault="00C43DEA">
      <w:pPr>
        <w:spacing w:line="360" w:lineRule="auto"/>
        <w:rPr>
          <w:rFonts w:ascii="宋体" w:hAnsi="宋体" w:cs="宋体"/>
          <w:szCs w:val="21"/>
          <w:lang w:eastAsia="zh-CN"/>
        </w:rPr>
      </w:pPr>
      <w:r>
        <w:rPr>
          <w:rFonts w:ascii="宋体" w:hAnsi="宋体" w:cs="宋体" w:hint="eastAsia"/>
          <w:szCs w:val="21"/>
          <w:lang w:eastAsia="zh-CN"/>
        </w:rPr>
        <w:t>传</w:t>
      </w:r>
      <w:r>
        <w:rPr>
          <w:rFonts w:ascii="宋体" w:hAnsi="宋体" w:cs="宋体" w:hint="eastAsia"/>
          <w:szCs w:val="21"/>
          <w:lang w:eastAsia="zh-CN"/>
        </w:rPr>
        <w:t xml:space="preserve">    </w:t>
      </w:r>
      <w:r>
        <w:rPr>
          <w:rFonts w:ascii="宋体" w:hAnsi="宋体" w:cs="宋体" w:hint="eastAsia"/>
          <w:szCs w:val="21"/>
          <w:lang w:eastAsia="zh-CN"/>
        </w:rPr>
        <w:t>真：</w:t>
      </w:r>
      <w:r>
        <w:rPr>
          <w:rFonts w:ascii="宋体" w:hAnsi="宋体" w:cs="宋体" w:hint="eastAsia"/>
          <w:szCs w:val="21"/>
          <w:u w:val="single"/>
          <w:lang w:eastAsia="zh-CN"/>
        </w:rPr>
        <w:t xml:space="preserve">                                        </w:t>
      </w:r>
    </w:p>
    <w:p w:rsidR="00850515" w:rsidRDefault="00C43DEA">
      <w:pPr>
        <w:spacing w:line="360" w:lineRule="auto"/>
        <w:ind w:right="150" w:firstLineChars="200" w:firstLine="440"/>
        <w:rPr>
          <w:rFonts w:ascii="宋体" w:hAnsi="宋体" w:cs="宋体"/>
          <w:szCs w:val="21"/>
          <w:lang w:eastAsia="zh-CN"/>
        </w:rPr>
      </w:pPr>
      <w:r>
        <w:rPr>
          <w:rFonts w:ascii="宋体" w:hAnsi="宋体" w:cs="宋体" w:hint="eastAsia"/>
          <w:szCs w:val="21"/>
          <w:lang w:eastAsia="zh-CN"/>
        </w:rPr>
        <w:t xml:space="preserve">                   </w:t>
      </w:r>
      <w:r>
        <w:rPr>
          <w:rFonts w:ascii="宋体" w:hAnsi="宋体" w:cs="宋体" w:hint="eastAsia"/>
          <w:szCs w:val="21"/>
          <w:u w:val="single"/>
          <w:lang w:eastAsia="zh-CN"/>
        </w:rPr>
        <w:t xml:space="preserve">       </w:t>
      </w:r>
      <w:r>
        <w:rPr>
          <w:rFonts w:ascii="宋体" w:hAnsi="宋体" w:cs="宋体" w:hint="eastAsia"/>
          <w:szCs w:val="21"/>
          <w:lang w:eastAsia="zh-CN"/>
        </w:rPr>
        <w:t>年</w:t>
      </w:r>
      <w:r>
        <w:rPr>
          <w:rFonts w:ascii="宋体" w:hAnsi="宋体" w:cs="宋体" w:hint="eastAsia"/>
          <w:szCs w:val="21"/>
          <w:u w:val="single"/>
          <w:lang w:eastAsia="zh-CN"/>
        </w:rPr>
        <w:t xml:space="preserve">      </w:t>
      </w:r>
      <w:r>
        <w:rPr>
          <w:rFonts w:ascii="宋体" w:hAnsi="宋体" w:cs="宋体" w:hint="eastAsia"/>
          <w:szCs w:val="21"/>
          <w:lang w:eastAsia="zh-CN"/>
        </w:rPr>
        <w:t>月</w:t>
      </w:r>
      <w:r>
        <w:rPr>
          <w:rFonts w:ascii="宋体" w:hAnsi="宋体" w:cs="宋体" w:hint="eastAsia"/>
          <w:szCs w:val="21"/>
          <w:u w:val="single"/>
          <w:lang w:eastAsia="zh-CN"/>
        </w:rPr>
        <w:t xml:space="preserve">      </w:t>
      </w:r>
      <w:r>
        <w:rPr>
          <w:rFonts w:ascii="宋体" w:hAnsi="宋体" w:cs="宋体" w:hint="eastAsia"/>
          <w:szCs w:val="21"/>
          <w:lang w:eastAsia="zh-CN"/>
        </w:rPr>
        <w:t>日</w:t>
      </w:r>
    </w:p>
    <w:p w:rsidR="00850515" w:rsidRDefault="00C43DEA">
      <w:pPr>
        <w:spacing w:line="440" w:lineRule="exact"/>
        <w:rPr>
          <w:rFonts w:ascii="宋体" w:hAnsi="宋体" w:cs="宋体"/>
          <w:sz w:val="30"/>
          <w:szCs w:val="30"/>
          <w:lang w:eastAsia="zh-CN"/>
        </w:rPr>
      </w:pPr>
      <w:r>
        <w:rPr>
          <w:rFonts w:ascii="宋体" w:hAnsi="宋体" w:cs="宋体" w:hint="eastAsia"/>
          <w:sz w:val="30"/>
          <w:szCs w:val="30"/>
          <w:lang w:eastAsia="zh-CN"/>
        </w:rPr>
        <w:br w:type="page"/>
      </w:r>
      <w:r>
        <w:rPr>
          <w:rFonts w:ascii="宋体" w:hAnsi="宋体" w:cs="宋体" w:hint="eastAsia"/>
          <w:b/>
          <w:bCs/>
          <w:sz w:val="28"/>
          <w:szCs w:val="28"/>
          <w:lang w:eastAsia="zh-CN"/>
        </w:rPr>
        <w:lastRenderedPageBreak/>
        <w:t>附件</w:t>
      </w:r>
      <w:r>
        <w:rPr>
          <w:rFonts w:ascii="宋体" w:hAnsi="宋体" w:cs="宋体" w:hint="eastAsia"/>
          <w:b/>
          <w:bCs/>
          <w:sz w:val="28"/>
          <w:szCs w:val="28"/>
          <w:lang w:eastAsia="zh-CN"/>
        </w:rPr>
        <w:t>11</w:t>
      </w:r>
      <w:r>
        <w:rPr>
          <w:rFonts w:ascii="宋体" w:hAnsi="宋体" w:cs="宋体" w:hint="eastAsia"/>
          <w:b/>
          <w:bCs/>
          <w:sz w:val="28"/>
          <w:szCs w:val="28"/>
          <w:lang w:eastAsia="zh-CN"/>
        </w:rPr>
        <w:t>：</w:t>
      </w:r>
    </w:p>
    <w:p w:rsidR="00850515" w:rsidRDefault="00C43DEA">
      <w:pPr>
        <w:spacing w:beforeLines="50" w:before="120" w:afterLines="50" w:after="120" w:line="440" w:lineRule="exact"/>
        <w:jc w:val="center"/>
        <w:outlineLvl w:val="0"/>
        <w:rPr>
          <w:rFonts w:ascii="宋体" w:hAnsi="宋体" w:cs="宋体"/>
          <w:b/>
          <w:bCs/>
          <w:sz w:val="28"/>
          <w:szCs w:val="28"/>
          <w:lang w:eastAsia="zh-CN"/>
        </w:rPr>
      </w:pPr>
      <w:bookmarkStart w:id="964" w:name="_Toc24112"/>
      <w:bookmarkStart w:id="965" w:name="_Toc48203858"/>
      <w:bookmarkStart w:id="966" w:name="_Toc15572"/>
      <w:bookmarkStart w:id="967" w:name="_Toc27921"/>
      <w:bookmarkStart w:id="968" w:name="_Toc32317"/>
      <w:r>
        <w:rPr>
          <w:rFonts w:ascii="宋体" w:hAnsi="宋体" w:cs="宋体" w:hint="eastAsia"/>
          <w:b/>
          <w:bCs/>
          <w:sz w:val="28"/>
          <w:szCs w:val="28"/>
          <w:lang w:eastAsia="zh-CN"/>
        </w:rPr>
        <w:t>11-1</w:t>
      </w:r>
      <w:r>
        <w:rPr>
          <w:rFonts w:ascii="宋体" w:hAnsi="宋体" w:cs="宋体" w:hint="eastAsia"/>
          <w:b/>
          <w:bCs/>
          <w:sz w:val="28"/>
          <w:szCs w:val="28"/>
          <w:lang w:eastAsia="zh-CN"/>
        </w:rPr>
        <w:t>：材料暂估价表</w:t>
      </w:r>
      <w:bookmarkEnd w:id="964"/>
      <w:bookmarkEnd w:id="965"/>
      <w:bookmarkEnd w:id="966"/>
      <w:bookmarkEnd w:id="967"/>
      <w:bookmarkEnd w:id="968"/>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043"/>
        <w:gridCol w:w="2083"/>
        <w:gridCol w:w="892"/>
        <w:gridCol w:w="812"/>
        <w:gridCol w:w="1419"/>
        <w:gridCol w:w="1487"/>
        <w:gridCol w:w="1786"/>
      </w:tblGrid>
      <w:tr w:rsidR="00850515">
        <w:trPr>
          <w:trHeight w:val="567"/>
        </w:trPr>
        <w:tc>
          <w:tcPr>
            <w:tcW w:w="547" w:type="pct"/>
            <w:vAlign w:val="center"/>
          </w:tcPr>
          <w:p w:rsidR="00850515" w:rsidRDefault="00C43DEA">
            <w:pPr>
              <w:jc w:val="center"/>
              <w:rPr>
                <w:rFonts w:ascii="宋体" w:hAnsi="宋体" w:cs="宋体"/>
                <w:b/>
                <w:bCs/>
                <w:szCs w:val="21"/>
              </w:rPr>
            </w:pPr>
            <w:r>
              <w:rPr>
                <w:rFonts w:ascii="宋体" w:hAnsi="宋体" w:cs="宋体" w:hint="eastAsia"/>
                <w:b/>
                <w:bCs/>
                <w:szCs w:val="21"/>
              </w:rPr>
              <w:t>序号</w:t>
            </w:r>
          </w:p>
        </w:tc>
        <w:tc>
          <w:tcPr>
            <w:tcW w:w="1093" w:type="pct"/>
            <w:vAlign w:val="center"/>
          </w:tcPr>
          <w:p w:rsidR="00850515" w:rsidRDefault="00C43DEA">
            <w:pPr>
              <w:jc w:val="center"/>
              <w:rPr>
                <w:rFonts w:ascii="宋体" w:hAnsi="宋体" w:cs="宋体"/>
                <w:b/>
                <w:bCs/>
                <w:szCs w:val="21"/>
              </w:rPr>
            </w:pPr>
            <w:r>
              <w:rPr>
                <w:rFonts w:ascii="宋体" w:hAnsi="宋体" w:cs="宋体" w:hint="eastAsia"/>
                <w:b/>
                <w:bCs/>
                <w:szCs w:val="21"/>
              </w:rPr>
              <w:t>名称</w:t>
            </w:r>
          </w:p>
        </w:tc>
        <w:tc>
          <w:tcPr>
            <w:tcW w:w="468" w:type="pct"/>
            <w:vAlign w:val="center"/>
          </w:tcPr>
          <w:p w:rsidR="00850515" w:rsidRDefault="00C43DEA">
            <w:pPr>
              <w:jc w:val="center"/>
              <w:rPr>
                <w:rFonts w:ascii="宋体" w:hAnsi="宋体" w:cs="宋体"/>
                <w:b/>
                <w:bCs/>
                <w:szCs w:val="21"/>
              </w:rPr>
            </w:pPr>
            <w:r>
              <w:rPr>
                <w:rFonts w:ascii="宋体" w:hAnsi="宋体" w:cs="宋体" w:hint="eastAsia"/>
                <w:b/>
                <w:bCs/>
                <w:szCs w:val="21"/>
              </w:rPr>
              <w:t>单位</w:t>
            </w:r>
          </w:p>
        </w:tc>
        <w:tc>
          <w:tcPr>
            <w:tcW w:w="426" w:type="pct"/>
            <w:vAlign w:val="center"/>
          </w:tcPr>
          <w:p w:rsidR="00850515" w:rsidRDefault="00C43DEA">
            <w:pPr>
              <w:jc w:val="center"/>
              <w:rPr>
                <w:rFonts w:ascii="宋体" w:hAnsi="宋体" w:cs="宋体"/>
                <w:b/>
                <w:bCs/>
                <w:szCs w:val="21"/>
              </w:rPr>
            </w:pPr>
            <w:r>
              <w:rPr>
                <w:rFonts w:ascii="宋体" w:hAnsi="宋体" w:cs="宋体" w:hint="eastAsia"/>
                <w:b/>
                <w:bCs/>
                <w:szCs w:val="21"/>
              </w:rPr>
              <w:t>数量</w:t>
            </w:r>
          </w:p>
        </w:tc>
        <w:tc>
          <w:tcPr>
            <w:tcW w:w="745" w:type="pct"/>
            <w:vAlign w:val="center"/>
          </w:tcPr>
          <w:p w:rsidR="00850515" w:rsidRDefault="00C43DEA">
            <w:pPr>
              <w:jc w:val="center"/>
              <w:rPr>
                <w:rFonts w:ascii="宋体" w:hAnsi="宋体" w:cs="宋体"/>
                <w:b/>
                <w:bCs/>
                <w:szCs w:val="21"/>
              </w:rPr>
            </w:pPr>
            <w:r>
              <w:rPr>
                <w:rFonts w:ascii="宋体" w:hAnsi="宋体" w:cs="宋体" w:hint="eastAsia"/>
                <w:b/>
                <w:bCs/>
                <w:szCs w:val="21"/>
              </w:rPr>
              <w:t>单价（元）</w:t>
            </w:r>
          </w:p>
        </w:tc>
        <w:tc>
          <w:tcPr>
            <w:tcW w:w="781" w:type="pct"/>
            <w:vAlign w:val="center"/>
          </w:tcPr>
          <w:p w:rsidR="00850515" w:rsidRDefault="00C43DEA">
            <w:pPr>
              <w:jc w:val="center"/>
              <w:rPr>
                <w:rFonts w:ascii="宋体" w:hAnsi="宋体" w:cs="宋体"/>
                <w:b/>
                <w:bCs/>
                <w:szCs w:val="21"/>
              </w:rPr>
            </w:pPr>
            <w:r>
              <w:rPr>
                <w:rFonts w:ascii="宋体" w:hAnsi="宋体" w:cs="宋体" w:hint="eastAsia"/>
                <w:b/>
                <w:bCs/>
                <w:szCs w:val="21"/>
              </w:rPr>
              <w:t>合价（元）</w:t>
            </w:r>
          </w:p>
        </w:tc>
        <w:tc>
          <w:tcPr>
            <w:tcW w:w="938" w:type="pct"/>
            <w:vAlign w:val="center"/>
          </w:tcPr>
          <w:p w:rsidR="00850515" w:rsidRDefault="00C43DEA">
            <w:pPr>
              <w:jc w:val="center"/>
              <w:rPr>
                <w:rFonts w:ascii="宋体" w:hAnsi="宋体" w:cs="宋体"/>
                <w:b/>
                <w:bCs/>
                <w:szCs w:val="21"/>
              </w:rPr>
            </w:pPr>
            <w:r>
              <w:rPr>
                <w:rFonts w:ascii="宋体" w:hAnsi="宋体" w:cs="宋体" w:hint="eastAsia"/>
                <w:b/>
                <w:bCs/>
                <w:szCs w:val="21"/>
              </w:rPr>
              <w:t>备注</w:t>
            </w: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r w:rsidR="00850515">
        <w:trPr>
          <w:trHeight w:val="567"/>
        </w:trPr>
        <w:tc>
          <w:tcPr>
            <w:tcW w:w="547" w:type="pct"/>
            <w:vAlign w:val="center"/>
          </w:tcPr>
          <w:p w:rsidR="00850515" w:rsidRDefault="00850515">
            <w:pPr>
              <w:jc w:val="center"/>
              <w:rPr>
                <w:rFonts w:ascii="宋体" w:hAnsi="宋体" w:cs="宋体"/>
                <w:szCs w:val="21"/>
              </w:rPr>
            </w:pPr>
          </w:p>
        </w:tc>
        <w:tc>
          <w:tcPr>
            <w:tcW w:w="1093" w:type="pct"/>
            <w:vAlign w:val="center"/>
          </w:tcPr>
          <w:p w:rsidR="00850515" w:rsidRDefault="00850515">
            <w:pPr>
              <w:jc w:val="center"/>
              <w:rPr>
                <w:rFonts w:ascii="宋体" w:hAnsi="宋体" w:cs="宋体"/>
                <w:szCs w:val="21"/>
              </w:rPr>
            </w:pPr>
          </w:p>
        </w:tc>
        <w:tc>
          <w:tcPr>
            <w:tcW w:w="468" w:type="pct"/>
            <w:vAlign w:val="center"/>
          </w:tcPr>
          <w:p w:rsidR="00850515" w:rsidRDefault="00850515">
            <w:pPr>
              <w:jc w:val="center"/>
              <w:rPr>
                <w:rFonts w:ascii="宋体" w:hAnsi="宋体" w:cs="宋体"/>
                <w:szCs w:val="21"/>
              </w:rPr>
            </w:pPr>
          </w:p>
        </w:tc>
        <w:tc>
          <w:tcPr>
            <w:tcW w:w="426" w:type="pct"/>
            <w:vAlign w:val="center"/>
          </w:tcPr>
          <w:p w:rsidR="00850515" w:rsidRDefault="00850515">
            <w:pPr>
              <w:jc w:val="center"/>
              <w:rPr>
                <w:rFonts w:ascii="宋体" w:hAnsi="宋体" w:cs="宋体"/>
                <w:szCs w:val="21"/>
              </w:rPr>
            </w:pPr>
          </w:p>
        </w:tc>
        <w:tc>
          <w:tcPr>
            <w:tcW w:w="745" w:type="pct"/>
            <w:vAlign w:val="center"/>
          </w:tcPr>
          <w:p w:rsidR="00850515" w:rsidRDefault="00850515">
            <w:pPr>
              <w:jc w:val="center"/>
              <w:rPr>
                <w:rFonts w:ascii="宋体" w:hAnsi="宋体" w:cs="宋体"/>
                <w:szCs w:val="21"/>
              </w:rPr>
            </w:pPr>
          </w:p>
        </w:tc>
        <w:tc>
          <w:tcPr>
            <w:tcW w:w="781" w:type="pct"/>
            <w:vAlign w:val="center"/>
          </w:tcPr>
          <w:p w:rsidR="00850515" w:rsidRDefault="00850515">
            <w:pPr>
              <w:jc w:val="center"/>
              <w:rPr>
                <w:rFonts w:ascii="宋体" w:hAnsi="宋体" w:cs="宋体"/>
                <w:szCs w:val="21"/>
              </w:rPr>
            </w:pPr>
          </w:p>
        </w:tc>
        <w:tc>
          <w:tcPr>
            <w:tcW w:w="938" w:type="pct"/>
            <w:vAlign w:val="center"/>
          </w:tcPr>
          <w:p w:rsidR="00850515" w:rsidRDefault="00850515">
            <w:pPr>
              <w:jc w:val="center"/>
              <w:rPr>
                <w:rFonts w:ascii="宋体" w:hAnsi="宋体" w:cs="宋体"/>
                <w:szCs w:val="21"/>
              </w:rPr>
            </w:pPr>
          </w:p>
        </w:tc>
      </w:tr>
    </w:tbl>
    <w:p w:rsidR="00850515" w:rsidRDefault="00850515">
      <w:pPr>
        <w:spacing w:beforeLines="50" w:before="120" w:afterLines="50" w:after="120" w:line="440" w:lineRule="exact"/>
        <w:rPr>
          <w:rFonts w:ascii="宋体" w:hAnsi="宋体" w:cs="宋体"/>
          <w:sz w:val="30"/>
          <w:szCs w:val="30"/>
        </w:rPr>
      </w:pPr>
    </w:p>
    <w:p w:rsidR="00850515" w:rsidRDefault="00C43DEA">
      <w:pPr>
        <w:spacing w:beforeLines="50" w:before="120" w:afterLines="50" w:after="120" w:line="440" w:lineRule="exact"/>
        <w:jc w:val="center"/>
        <w:rPr>
          <w:rFonts w:ascii="宋体" w:hAnsi="宋体" w:cs="宋体"/>
          <w:b/>
          <w:bCs/>
          <w:sz w:val="28"/>
          <w:szCs w:val="28"/>
        </w:rPr>
      </w:pPr>
      <w:r>
        <w:rPr>
          <w:rFonts w:ascii="宋体" w:hAnsi="宋体" w:cs="宋体" w:hint="eastAsia"/>
          <w:b/>
          <w:bCs/>
          <w:sz w:val="28"/>
          <w:szCs w:val="28"/>
        </w:rPr>
        <w:lastRenderedPageBreak/>
        <w:t>11-2</w:t>
      </w:r>
      <w:r>
        <w:rPr>
          <w:rFonts w:ascii="宋体" w:hAnsi="宋体" w:cs="宋体" w:hint="eastAsia"/>
          <w:b/>
          <w:bCs/>
          <w:sz w:val="28"/>
          <w:szCs w:val="28"/>
        </w:rPr>
        <w:t>：工程设备暂估价表</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043"/>
        <w:gridCol w:w="2083"/>
        <w:gridCol w:w="892"/>
        <w:gridCol w:w="812"/>
        <w:gridCol w:w="1419"/>
        <w:gridCol w:w="1487"/>
        <w:gridCol w:w="1786"/>
      </w:tblGrid>
      <w:tr w:rsidR="00850515">
        <w:trPr>
          <w:trHeight w:val="567"/>
        </w:trPr>
        <w:tc>
          <w:tcPr>
            <w:tcW w:w="547" w:type="pct"/>
            <w:vAlign w:val="center"/>
          </w:tcPr>
          <w:p w:rsidR="00850515" w:rsidRDefault="00C43DEA">
            <w:pPr>
              <w:jc w:val="center"/>
              <w:rPr>
                <w:rFonts w:ascii="宋体" w:hAnsi="宋体" w:cs="宋体"/>
                <w:b/>
                <w:bCs/>
                <w:sz w:val="24"/>
              </w:rPr>
            </w:pPr>
            <w:r>
              <w:rPr>
                <w:rFonts w:ascii="宋体" w:hAnsi="宋体" w:cs="宋体" w:hint="eastAsia"/>
                <w:b/>
                <w:bCs/>
                <w:sz w:val="24"/>
              </w:rPr>
              <w:t>序号</w:t>
            </w:r>
          </w:p>
        </w:tc>
        <w:tc>
          <w:tcPr>
            <w:tcW w:w="1093" w:type="pct"/>
            <w:vAlign w:val="center"/>
          </w:tcPr>
          <w:p w:rsidR="00850515" w:rsidRDefault="00C43DEA">
            <w:pPr>
              <w:jc w:val="center"/>
              <w:rPr>
                <w:rFonts w:ascii="宋体" w:hAnsi="宋体" w:cs="宋体"/>
                <w:b/>
                <w:bCs/>
                <w:sz w:val="24"/>
              </w:rPr>
            </w:pPr>
            <w:r>
              <w:rPr>
                <w:rFonts w:ascii="宋体" w:hAnsi="宋体" w:cs="宋体" w:hint="eastAsia"/>
                <w:b/>
                <w:bCs/>
                <w:sz w:val="24"/>
              </w:rPr>
              <w:t>名称</w:t>
            </w:r>
          </w:p>
        </w:tc>
        <w:tc>
          <w:tcPr>
            <w:tcW w:w="468" w:type="pct"/>
            <w:vAlign w:val="center"/>
          </w:tcPr>
          <w:p w:rsidR="00850515" w:rsidRDefault="00C43DEA">
            <w:pPr>
              <w:jc w:val="center"/>
              <w:rPr>
                <w:rFonts w:ascii="宋体" w:hAnsi="宋体" w:cs="宋体"/>
                <w:b/>
                <w:bCs/>
                <w:sz w:val="24"/>
              </w:rPr>
            </w:pPr>
            <w:r>
              <w:rPr>
                <w:rFonts w:ascii="宋体" w:hAnsi="宋体" w:cs="宋体" w:hint="eastAsia"/>
                <w:b/>
                <w:bCs/>
                <w:sz w:val="24"/>
              </w:rPr>
              <w:t>单位</w:t>
            </w:r>
          </w:p>
        </w:tc>
        <w:tc>
          <w:tcPr>
            <w:tcW w:w="426" w:type="pct"/>
            <w:vAlign w:val="center"/>
          </w:tcPr>
          <w:p w:rsidR="00850515" w:rsidRDefault="00C43DEA">
            <w:pPr>
              <w:jc w:val="center"/>
              <w:rPr>
                <w:rFonts w:ascii="宋体" w:hAnsi="宋体" w:cs="宋体"/>
                <w:b/>
                <w:bCs/>
                <w:sz w:val="24"/>
              </w:rPr>
            </w:pPr>
            <w:r>
              <w:rPr>
                <w:rFonts w:ascii="宋体" w:hAnsi="宋体" w:cs="宋体" w:hint="eastAsia"/>
                <w:b/>
                <w:bCs/>
                <w:sz w:val="24"/>
              </w:rPr>
              <w:t>数量</w:t>
            </w:r>
          </w:p>
        </w:tc>
        <w:tc>
          <w:tcPr>
            <w:tcW w:w="745" w:type="pct"/>
            <w:vAlign w:val="center"/>
          </w:tcPr>
          <w:p w:rsidR="00850515" w:rsidRDefault="00C43DEA">
            <w:pPr>
              <w:jc w:val="center"/>
              <w:rPr>
                <w:rFonts w:ascii="宋体" w:hAnsi="宋体" w:cs="宋体"/>
                <w:b/>
                <w:bCs/>
                <w:sz w:val="24"/>
              </w:rPr>
            </w:pPr>
            <w:r>
              <w:rPr>
                <w:rFonts w:ascii="宋体" w:hAnsi="宋体" w:cs="宋体" w:hint="eastAsia"/>
                <w:b/>
                <w:bCs/>
                <w:sz w:val="24"/>
              </w:rPr>
              <w:t>单价（元）</w:t>
            </w:r>
          </w:p>
        </w:tc>
        <w:tc>
          <w:tcPr>
            <w:tcW w:w="781" w:type="pct"/>
            <w:vAlign w:val="center"/>
          </w:tcPr>
          <w:p w:rsidR="00850515" w:rsidRDefault="00C43DEA">
            <w:pPr>
              <w:jc w:val="center"/>
              <w:rPr>
                <w:rFonts w:ascii="宋体" w:hAnsi="宋体" w:cs="宋体"/>
                <w:b/>
                <w:bCs/>
                <w:sz w:val="24"/>
              </w:rPr>
            </w:pPr>
            <w:r>
              <w:rPr>
                <w:rFonts w:ascii="宋体" w:hAnsi="宋体" w:cs="宋体" w:hint="eastAsia"/>
                <w:b/>
                <w:bCs/>
                <w:sz w:val="24"/>
              </w:rPr>
              <w:t>合价（元）</w:t>
            </w:r>
          </w:p>
        </w:tc>
        <w:tc>
          <w:tcPr>
            <w:tcW w:w="938" w:type="pct"/>
            <w:vAlign w:val="center"/>
          </w:tcPr>
          <w:p w:rsidR="00850515" w:rsidRDefault="00C43DEA">
            <w:pPr>
              <w:jc w:val="center"/>
              <w:rPr>
                <w:rFonts w:ascii="宋体" w:hAnsi="宋体" w:cs="宋体"/>
                <w:b/>
                <w:bCs/>
                <w:sz w:val="24"/>
              </w:rPr>
            </w:pPr>
            <w:r>
              <w:rPr>
                <w:rFonts w:ascii="宋体" w:hAnsi="宋体" w:cs="宋体" w:hint="eastAsia"/>
                <w:b/>
                <w:bCs/>
                <w:sz w:val="24"/>
              </w:rPr>
              <w:t>备注</w:t>
            </w: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r w:rsidR="00850515">
        <w:trPr>
          <w:trHeight w:val="567"/>
        </w:trPr>
        <w:tc>
          <w:tcPr>
            <w:tcW w:w="547" w:type="pct"/>
            <w:vAlign w:val="center"/>
          </w:tcPr>
          <w:p w:rsidR="00850515" w:rsidRDefault="00850515">
            <w:pPr>
              <w:jc w:val="center"/>
              <w:rPr>
                <w:rFonts w:ascii="宋体" w:hAnsi="宋体" w:cs="宋体"/>
                <w:sz w:val="24"/>
              </w:rPr>
            </w:pPr>
          </w:p>
        </w:tc>
        <w:tc>
          <w:tcPr>
            <w:tcW w:w="1093" w:type="pct"/>
            <w:vAlign w:val="center"/>
          </w:tcPr>
          <w:p w:rsidR="00850515" w:rsidRDefault="00850515">
            <w:pPr>
              <w:jc w:val="center"/>
              <w:rPr>
                <w:rFonts w:ascii="宋体" w:hAnsi="宋体" w:cs="宋体"/>
                <w:sz w:val="24"/>
              </w:rPr>
            </w:pPr>
          </w:p>
        </w:tc>
        <w:tc>
          <w:tcPr>
            <w:tcW w:w="468" w:type="pct"/>
            <w:vAlign w:val="center"/>
          </w:tcPr>
          <w:p w:rsidR="00850515" w:rsidRDefault="00850515">
            <w:pPr>
              <w:jc w:val="center"/>
              <w:rPr>
                <w:rFonts w:ascii="宋体" w:hAnsi="宋体" w:cs="宋体"/>
                <w:sz w:val="24"/>
              </w:rPr>
            </w:pPr>
          </w:p>
        </w:tc>
        <w:tc>
          <w:tcPr>
            <w:tcW w:w="426" w:type="pct"/>
            <w:vAlign w:val="center"/>
          </w:tcPr>
          <w:p w:rsidR="00850515" w:rsidRDefault="00850515">
            <w:pPr>
              <w:jc w:val="center"/>
              <w:rPr>
                <w:rFonts w:ascii="宋体" w:hAnsi="宋体" w:cs="宋体"/>
                <w:sz w:val="24"/>
              </w:rPr>
            </w:pPr>
          </w:p>
        </w:tc>
        <w:tc>
          <w:tcPr>
            <w:tcW w:w="745" w:type="pct"/>
            <w:vAlign w:val="center"/>
          </w:tcPr>
          <w:p w:rsidR="00850515" w:rsidRDefault="00850515">
            <w:pPr>
              <w:jc w:val="center"/>
              <w:rPr>
                <w:rFonts w:ascii="宋体" w:hAnsi="宋体" w:cs="宋体"/>
                <w:sz w:val="24"/>
              </w:rPr>
            </w:pPr>
          </w:p>
        </w:tc>
        <w:tc>
          <w:tcPr>
            <w:tcW w:w="781" w:type="pct"/>
            <w:vAlign w:val="center"/>
          </w:tcPr>
          <w:p w:rsidR="00850515" w:rsidRDefault="00850515">
            <w:pPr>
              <w:jc w:val="center"/>
              <w:rPr>
                <w:rFonts w:ascii="宋体" w:hAnsi="宋体" w:cs="宋体"/>
                <w:sz w:val="24"/>
              </w:rPr>
            </w:pPr>
          </w:p>
        </w:tc>
        <w:tc>
          <w:tcPr>
            <w:tcW w:w="938" w:type="pct"/>
            <w:vAlign w:val="center"/>
          </w:tcPr>
          <w:p w:rsidR="00850515" w:rsidRDefault="00850515">
            <w:pPr>
              <w:jc w:val="center"/>
              <w:rPr>
                <w:rFonts w:ascii="宋体" w:hAnsi="宋体" w:cs="宋体"/>
                <w:sz w:val="24"/>
              </w:rPr>
            </w:pPr>
          </w:p>
        </w:tc>
      </w:tr>
    </w:tbl>
    <w:p w:rsidR="00850515" w:rsidRDefault="00850515">
      <w:pPr>
        <w:spacing w:line="440" w:lineRule="exact"/>
        <w:rPr>
          <w:rFonts w:ascii="宋体" w:hAnsi="宋体" w:cs="宋体"/>
          <w:sz w:val="30"/>
          <w:szCs w:val="30"/>
        </w:rPr>
      </w:pPr>
    </w:p>
    <w:p w:rsidR="00850515" w:rsidRDefault="00C43DEA">
      <w:pPr>
        <w:spacing w:beforeLines="50" w:before="120" w:afterLines="50" w:after="120" w:line="440" w:lineRule="exact"/>
        <w:jc w:val="center"/>
        <w:rPr>
          <w:rFonts w:ascii="宋体" w:hAnsi="宋体" w:cs="宋体"/>
          <w:sz w:val="30"/>
          <w:szCs w:val="30"/>
        </w:rPr>
      </w:pPr>
      <w:r>
        <w:rPr>
          <w:rFonts w:ascii="宋体" w:hAnsi="宋体" w:cs="宋体" w:hint="eastAsia"/>
          <w:sz w:val="30"/>
          <w:szCs w:val="30"/>
        </w:rPr>
        <w:br w:type="page"/>
      </w:r>
      <w:r>
        <w:rPr>
          <w:rFonts w:ascii="宋体" w:hAnsi="宋体" w:cs="宋体" w:hint="eastAsia"/>
          <w:b/>
          <w:bCs/>
          <w:sz w:val="28"/>
          <w:szCs w:val="28"/>
        </w:rPr>
        <w:lastRenderedPageBreak/>
        <w:t>11-3</w:t>
      </w:r>
      <w:r>
        <w:rPr>
          <w:rFonts w:ascii="宋体" w:hAnsi="宋体" w:cs="宋体" w:hint="eastAsia"/>
          <w:b/>
          <w:bCs/>
          <w:sz w:val="28"/>
          <w:szCs w:val="28"/>
        </w:rPr>
        <w:t>：专业工程暂估价表</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949"/>
        <w:gridCol w:w="2142"/>
        <w:gridCol w:w="5050"/>
        <w:gridCol w:w="1381"/>
      </w:tblGrid>
      <w:tr w:rsidR="00850515">
        <w:trPr>
          <w:trHeight w:val="567"/>
        </w:trPr>
        <w:tc>
          <w:tcPr>
            <w:tcW w:w="498" w:type="pct"/>
            <w:vAlign w:val="center"/>
          </w:tcPr>
          <w:p w:rsidR="00850515" w:rsidRDefault="00C43DEA">
            <w:pPr>
              <w:jc w:val="center"/>
              <w:rPr>
                <w:rFonts w:ascii="宋体" w:hAnsi="宋体" w:cs="宋体"/>
                <w:b/>
                <w:bCs/>
                <w:szCs w:val="21"/>
              </w:rPr>
            </w:pPr>
            <w:r>
              <w:rPr>
                <w:rFonts w:ascii="宋体" w:hAnsi="宋体" w:cs="宋体" w:hint="eastAsia"/>
                <w:b/>
                <w:bCs/>
                <w:szCs w:val="21"/>
              </w:rPr>
              <w:t>序号</w:t>
            </w:r>
          </w:p>
        </w:tc>
        <w:tc>
          <w:tcPr>
            <w:tcW w:w="1125" w:type="pct"/>
            <w:vAlign w:val="center"/>
          </w:tcPr>
          <w:p w:rsidR="00850515" w:rsidRDefault="00C43DEA">
            <w:pPr>
              <w:jc w:val="center"/>
              <w:rPr>
                <w:rFonts w:ascii="宋体" w:hAnsi="宋体" w:cs="宋体"/>
                <w:b/>
                <w:bCs/>
                <w:szCs w:val="21"/>
              </w:rPr>
            </w:pPr>
            <w:r>
              <w:rPr>
                <w:rFonts w:ascii="宋体" w:hAnsi="宋体" w:cs="宋体" w:hint="eastAsia"/>
                <w:b/>
                <w:bCs/>
                <w:szCs w:val="21"/>
              </w:rPr>
              <w:t>专业工程名称</w:t>
            </w:r>
          </w:p>
        </w:tc>
        <w:tc>
          <w:tcPr>
            <w:tcW w:w="2652" w:type="pct"/>
            <w:vAlign w:val="center"/>
          </w:tcPr>
          <w:p w:rsidR="00850515" w:rsidRDefault="00C43DEA">
            <w:pPr>
              <w:jc w:val="center"/>
              <w:rPr>
                <w:rFonts w:ascii="宋体" w:hAnsi="宋体" w:cs="宋体"/>
                <w:b/>
                <w:bCs/>
                <w:szCs w:val="21"/>
              </w:rPr>
            </w:pPr>
            <w:r>
              <w:rPr>
                <w:rFonts w:ascii="宋体" w:hAnsi="宋体" w:cs="宋体" w:hint="eastAsia"/>
                <w:b/>
                <w:bCs/>
                <w:szCs w:val="21"/>
              </w:rPr>
              <w:t>工程内容</w:t>
            </w:r>
          </w:p>
        </w:tc>
        <w:tc>
          <w:tcPr>
            <w:tcW w:w="724" w:type="pct"/>
            <w:vAlign w:val="center"/>
          </w:tcPr>
          <w:p w:rsidR="00850515" w:rsidRDefault="00C43DEA">
            <w:pPr>
              <w:jc w:val="center"/>
              <w:rPr>
                <w:rFonts w:ascii="宋体" w:hAnsi="宋体" w:cs="宋体"/>
                <w:b/>
                <w:bCs/>
                <w:szCs w:val="21"/>
              </w:rPr>
            </w:pPr>
            <w:r>
              <w:rPr>
                <w:rFonts w:ascii="宋体" w:hAnsi="宋体" w:cs="宋体" w:hint="eastAsia"/>
                <w:b/>
                <w:bCs/>
                <w:szCs w:val="21"/>
              </w:rPr>
              <w:t>金额</w:t>
            </w: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498" w:type="pct"/>
            <w:vAlign w:val="center"/>
          </w:tcPr>
          <w:p w:rsidR="00850515" w:rsidRDefault="00850515">
            <w:pPr>
              <w:jc w:val="center"/>
              <w:rPr>
                <w:rFonts w:ascii="宋体" w:hAnsi="宋体" w:cs="宋体"/>
                <w:szCs w:val="21"/>
              </w:rPr>
            </w:pPr>
          </w:p>
        </w:tc>
        <w:tc>
          <w:tcPr>
            <w:tcW w:w="1125" w:type="pct"/>
            <w:vAlign w:val="center"/>
          </w:tcPr>
          <w:p w:rsidR="00850515" w:rsidRDefault="00850515">
            <w:pPr>
              <w:jc w:val="center"/>
              <w:rPr>
                <w:rFonts w:ascii="宋体" w:hAnsi="宋体" w:cs="宋体"/>
                <w:szCs w:val="21"/>
              </w:rPr>
            </w:pPr>
          </w:p>
        </w:tc>
        <w:tc>
          <w:tcPr>
            <w:tcW w:w="2652" w:type="pct"/>
            <w:vAlign w:val="center"/>
          </w:tcPr>
          <w:p w:rsidR="00850515" w:rsidRDefault="00850515">
            <w:pPr>
              <w:jc w:val="center"/>
              <w:rPr>
                <w:rFonts w:ascii="宋体" w:hAnsi="宋体" w:cs="宋体"/>
                <w:szCs w:val="21"/>
              </w:rPr>
            </w:pPr>
          </w:p>
        </w:tc>
        <w:tc>
          <w:tcPr>
            <w:tcW w:w="724" w:type="pct"/>
            <w:vAlign w:val="center"/>
          </w:tcPr>
          <w:p w:rsidR="00850515" w:rsidRDefault="00850515">
            <w:pPr>
              <w:jc w:val="center"/>
              <w:rPr>
                <w:rFonts w:ascii="宋体" w:hAnsi="宋体" w:cs="宋体"/>
                <w:szCs w:val="21"/>
              </w:rPr>
            </w:pPr>
          </w:p>
        </w:tc>
      </w:tr>
      <w:tr w:rsidR="00850515">
        <w:trPr>
          <w:trHeight w:val="567"/>
        </w:trPr>
        <w:tc>
          <w:tcPr>
            <w:tcW w:w="5000" w:type="pct"/>
            <w:gridSpan w:val="4"/>
            <w:vAlign w:val="center"/>
          </w:tcPr>
          <w:p w:rsidR="00850515" w:rsidRDefault="00C43DEA">
            <w:pPr>
              <w:jc w:val="center"/>
              <w:rPr>
                <w:rFonts w:ascii="宋体" w:hAnsi="宋体" w:cs="宋体"/>
                <w:szCs w:val="21"/>
              </w:rPr>
            </w:pPr>
            <w:r>
              <w:rPr>
                <w:rFonts w:ascii="宋体" w:hAnsi="宋体" w:cs="宋体" w:hint="eastAsia"/>
                <w:szCs w:val="21"/>
              </w:rPr>
              <w:t>小计：</w:t>
            </w:r>
          </w:p>
        </w:tc>
      </w:tr>
    </w:tbl>
    <w:p w:rsidR="00850515" w:rsidRDefault="00850515">
      <w:pPr>
        <w:rPr>
          <w:rFonts w:ascii="宋体" w:hAnsi="宋体"/>
          <w:sz w:val="24"/>
        </w:rPr>
      </w:pPr>
    </w:p>
    <w:p w:rsidR="00850515" w:rsidRDefault="00850515">
      <w:pPr>
        <w:rPr>
          <w:rFonts w:ascii="宋体" w:eastAsia="宋体" w:hAnsi="宋体" w:cs="宋体"/>
          <w:sz w:val="29"/>
          <w:szCs w:val="29"/>
        </w:rPr>
      </w:pPr>
    </w:p>
    <w:p w:rsidR="00850515" w:rsidRDefault="00C43DEA">
      <w:pPr>
        <w:pStyle w:val="20"/>
        <w:spacing w:line="560" w:lineRule="exact"/>
        <w:ind w:left="0"/>
        <w:jc w:val="center"/>
        <w:rPr>
          <w:rFonts w:cs="宋体"/>
          <w:b w:val="0"/>
          <w:bCs w:val="0"/>
          <w:sz w:val="28"/>
          <w:szCs w:val="28"/>
          <w:lang w:eastAsia="zh-CN"/>
        </w:rPr>
      </w:pPr>
      <w:r>
        <w:rPr>
          <w:rFonts w:cs="宋体" w:hint="eastAsia"/>
          <w:spacing w:val="2"/>
          <w:lang w:eastAsia="zh-CN"/>
        </w:rPr>
        <w:br w:type="page"/>
      </w:r>
      <w:r>
        <w:rPr>
          <w:rFonts w:cs="宋体" w:hint="eastAsia"/>
          <w:spacing w:val="2"/>
          <w:sz w:val="28"/>
          <w:szCs w:val="28"/>
          <w:lang w:eastAsia="zh-CN"/>
        </w:rPr>
        <w:lastRenderedPageBreak/>
        <w:t xml:space="preserve">第五章　</w:t>
      </w:r>
      <w:r>
        <w:rPr>
          <w:rFonts w:hint="eastAsia"/>
          <w:sz w:val="28"/>
          <w:szCs w:val="28"/>
          <w:lang w:eastAsia="zh-CN"/>
        </w:rPr>
        <w:t>磋商程序及标准</w:t>
      </w:r>
    </w:p>
    <w:p w:rsidR="00850515" w:rsidRDefault="00850515">
      <w:pPr>
        <w:pStyle w:val="a4"/>
        <w:spacing w:before="160"/>
        <w:rPr>
          <w:rFonts w:cs="宋体"/>
          <w:lang w:eastAsia="zh-CN"/>
        </w:rPr>
      </w:pPr>
    </w:p>
    <w:p w:rsidR="00850515" w:rsidRDefault="00C43DEA">
      <w:pPr>
        <w:pStyle w:val="a4"/>
        <w:spacing w:before="160"/>
        <w:rPr>
          <w:b/>
          <w:lang w:eastAsia="zh-CN"/>
        </w:rPr>
      </w:pPr>
      <w:r>
        <w:rPr>
          <w:rFonts w:cs="宋体" w:hint="eastAsia"/>
          <w:b/>
          <w:lang w:eastAsia="zh-CN"/>
        </w:rPr>
        <w:t>一、</w:t>
      </w:r>
      <w:r>
        <w:rPr>
          <w:b/>
          <w:lang w:eastAsia="zh-CN"/>
        </w:rPr>
        <w:t>电子评审的应急措施</w:t>
      </w:r>
    </w:p>
    <w:p w:rsidR="00850515" w:rsidRDefault="00C43DEA">
      <w:pPr>
        <w:pStyle w:val="ac"/>
        <w:numPr>
          <w:ilvl w:val="0"/>
          <w:numId w:val="4"/>
        </w:numPr>
        <w:tabs>
          <w:tab w:val="left" w:pos="882"/>
        </w:tabs>
        <w:autoSpaceDE w:val="0"/>
        <w:autoSpaceDN w:val="0"/>
        <w:spacing w:before="161" w:line="360" w:lineRule="auto"/>
        <w:ind w:right="-54" w:firstLine="480"/>
        <w:jc w:val="both"/>
        <w:rPr>
          <w:sz w:val="24"/>
          <w:lang w:eastAsia="zh-CN"/>
        </w:rPr>
      </w:pPr>
      <w:r>
        <w:rPr>
          <w:spacing w:val="-2"/>
          <w:sz w:val="24"/>
          <w:lang w:eastAsia="zh-CN"/>
        </w:rPr>
        <w:t>因交易系统出现故障无法评审时，经政府采购</w:t>
      </w:r>
      <w:r>
        <w:rPr>
          <w:sz w:val="24"/>
          <w:lang w:eastAsia="zh-CN"/>
        </w:rPr>
        <w:t>（或公共资源</w:t>
      </w:r>
      <w:r>
        <w:rPr>
          <w:spacing w:val="-15"/>
          <w:sz w:val="24"/>
          <w:lang w:eastAsia="zh-CN"/>
        </w:rPr>
        <w:t>）</w:t>
      </w:r>
      <w:r>
        <w:rPr>
          <w:spacing w:val="-4"/>
          <w:sz w:val="24"/>
          <w:lang w:eastAsia="zh-CN"/>
        </w:rPr>
        <w:t>管理部门确认后，暂</w:t>
      </w:r>
      <w:r>
        <w:rPr>
          <w:spacing w:val="-10"/>
          <w:sz w:val="24"/>
          <w:lang w:eastAsia="zh-CN"/>
        </w:rPr>
        <w:t>停评审活动，等待故障排除后继续评审。如故障无法排除，由</w:t>
      </w:r>
      <w:r>
        <w:rPr>
          <w:rFonts w:eastAsiaTheme="minorEastAsia" w:hint="eastAsia"/>
          <w:spacing w:val="-10"/>
          <w:sz w:val="24"/>
          <w:lang w:eastAsia="zh-CN"/>
        </w:rPr>
        <w:t>采购代理机构</w:t>
      </w:r>
      <w:r>
        <w:rPr>
          <w:spacing w:val="-10"/>
          <w:sz w:val="24"/>
          <w:lang w:eastAsia="zh-CN"/>
        </w:rPr>
        <w:t>报政府采购</w:t>
      </w:r>
      <w:r>
        <w:rPr>
          <w:sz w:val="24"/>
          <w:lang w:eastAsia="zh-CN"/>
        </w:rPr>
        <w:t>（</w:t>
      </w:r>
      <w:r>
        <w:rPr>
          <w:spacing w:val="-2"/>
          <w:sz w:val="24"/>
          <w:lang w:eastAsia="zh-CN"/>
        </w:rPr>
        <w:t>或公共资源）管理部门作出处理。</w:t>
      </w:r>
    </w:p>
    <w:p w:rsidR="00850515" w:rsidRDefault="00C43DEA">
      <w:pPr>
        <w:pStyle w:val="ac"/>
        <w:numPr>
          <w:ilvl w:val="0"/>
          <w:numId w:val="4"/>
        </w:numPr>
        <w:tabs>
          <w:tab w:val="left" w:pos="882"/>
        </w:tabs>
        <w:autoSpaceDE w:val="0"/>
        <w:autoSpaceDN w:val="0"/>
        <w:spacing w:before="2" w:line="360" w:lineRule="auto"/>
        <w:ind w:left="881" w:hanging="182"/>
        <w:rPr>
          <w:sz w:val="24"/>
          <w:lang w:eastAsia="zh-CN"/>
        </w:rPr>
      </w:pPr>
      <w:r>
        <w:rPr>
          <w:sz w:val="24"/>
          <w:lang w:eastAsia="zh-CN"/>
        </w:rPr>
        <w:t>采取应急措施时，必须对原有资料及信息作出妥善保密处理。</w:t>
      </w:r>
    </w:p>
    <w:p w:rsidR="00850515" w:rsidRDefault="00C43DEA">
      <w:pPr>
        <w:widowControl/>
        <w:spacing w:line="500" w:lineRule="exact"/>
        <w:rPr>
          <w:b/>
          <w:bCs/>
          <w:sz w:val="24"/>
          <w:lang w:eastAsia="zh-CN"/>
        </w:rPr>
      </w:pPr>
      <w:r>
        <w:rPr>
          <w:rFonts w:eastAsiaTheme="minorEastAsia" w:hint="eastAsia"/>
          <w:b/>
          <w:bCs/>
          <w:sz w:val="24"/>
          <w:lang w:eastAsia="zh-CN"/>
        </w:rPr>
        <w:t>二、</w:t>
      </w:r>
      <w:r>
        <w:rPr>
          <w:rFonts w:hint="eastAsia"/>
          <w:b/>
          <w:bCs/>
          <w:sz w:val="24"/>
          <w:lang w:eastAsia="zh-CN"/>
        </w:rPr>
        <w:t>磋商小组组成、职责及义务</w:t>
      </w:r>
    </w:p>
    <w:p w:rsidR="00850515" w:rsidRDefault="00C43DEA">
      <w:pPr>
        <w:widowControl/>
        <w:spacing w:line="500" w:lineRule="exact"/>
        <w:ind w:firstLineChars="200" w:firstLine="480"/>
        <w:rPr>
          <w:sz w:val="24"/>
          <w:szCs w:val="24"/>
          <w:lang w:eastAsia="zh-CN"/>
        </w:rPr>
      </w:pPr>
      <w:r>
        <w:rPr>
          <w:rFonts w:cs="宋体" w:hint="eastAsia"/>
          <w:sz w:val="24"/>
          <w:szCs w:val="24"/>
          <w:lang w:eastAsia="zh-CN"/>
        </w:rPr>
        <w:t>磋商小组：本项目磋商小组由</w:t>
      </w:r>
      <w:r>
        <w:rPr>
          <w:rFonts w:eastAsiaTheme="minorEastAsia" w:cs="宋体" w:hint="eastAsia"/>
          <w:sz w:val="24"/>
          <w:szCs w:val="24"/>
          <w:lang w:eastAsia="zh-CN"/>
        </w:rPr>
        <w:t>3</w:t>
      </w:r>
      <w:r>
        <w:rPr>
          <w:rFonts w:cs="宋体" w:hint="eastAsia"/>
          <w:sz w:val="24"/>
          <w:szCs w:val="24"/>
          <w:lang w:eastAsia="zh-CN"/>
        </w:rPr>
        <w:t>名评委组成，其中采购人代表1名，在政府采购评审专家库中随机抽取技术、经济类评审专家</w:t>
      </w:r>
      <w:r>
        <w:rPr>
          <w:rFonts w:eastAsiaTheme="minorEastAsia" w:cs="宋体" w:hint="eastAsia"/>
          <w:sz w:val="24"/>
          <w:szCs w:val="24"/>
          <w:lang w:eastAsia="zh-CN"/>
        </w:rPr>
        <w:t>2</w:t>
      </w:r>
      <w:r>
        <w:rPr>
          <w:rFonts w:cs="宋体" w:hint="eastAsia"/>
          <w:sz w:val="24"/>
          <w:szCs w:val="24"/>
          <w:lang w:eastAsia="zh-CN"/>
        </w:rPr>
        <w:t>名</w:t>
      </w:r>
      <w:r>
        <w:rPr>
          <w:rFonts w:hint="eastAsia"/>
          <w:sz w:val="24"/>
          <w:szCs w:val="24"/>
          <w:lang w:eastAsia="zh-CN"/>
        </w:rPr>
        <w:t>。采购人代表不得以评审专家身份参加本部门或本单位采购项目的评审。政府采购中心人员不得参加本机构代理的采购项目的评审。</w:t>
      </w:r>
    </w:p>
    <w:p w:rsidR="00850515" w:rsidRDefault="00C43DEA">
      <w:pPr>
        <w:spacing w:line="360" w:lineRule="auto"/>
        <w:ind w:firstLineChars="200" w:firstLine="480"/>
        <w:rPr>
          <w:sz w:val="24"/>
          <w:szCs w:val="24"/>
          <w:lang w:eastAsia="zh-CN"/>
        </w:rPr>
      </w:pPr>
      <w:r>
        <w:rPr>
          <w:rFonts w:cs="宋体" w:hint="eastAsia"/>
          <w:sz w:val="24"/>
          <w:szCs w:val="24"/>
          <w:lang w:eastAsia="zh-CN"/>
        </w:rPr>
        <w:t>采用竞争性磋商方式的政府采购项目，评审专家应当从政府采购评审专家库内相关专业的专家名单中随机抽取。符合《政府采购竞争性磋商采购方式管理暂行办法》第三条第四项规定情形的项目，以及情况特殊、通过随机方式难以确定合适的评审专家的项目，经主管预算单位同意，可以自行选定评审专家。技术复杂、专业性强的采购项目，评审专家中应当包含</w:t>
      </w:r>
      <w:r>
        <w:rPr>
          <w:sz w:val="24"/>
          <w:szCs w:val="24"/>
          <w:lang w:eastAsia="zh-CN"/>
        </w:rPr>
        <w:t>1</w:t>
      </w:r>
      <w:r>
        <w:rPr>
          <w:rFonts w:cs="宋体" w:hint="eastAsia"/>
          <w:sz w:val="24"/>
          <w:szCs w:val="24"/>
          <w:lang w:eastAsia="zh-CN"/>
        </w:rPr>
        <w:t>名法律专家。</w:t>
      </w:r>
    </w:p>
    <w:p w:rsidR="00850515" w:rsidRDefault="00C43DEA">
      <w:pPr>
        <w:spacing w:line="360" w:lineRule="auto"/>
        <w:ind w:firstLineChars="200" w:firstLine="480"/>
        <w:rPr>
          <w:sz w:val="24"/>
          <w:szCs w:val="24"/>
          <w:lang w:eastAsia="zh-CN"/>
        </w:rPr>
      </w:pPr>
      <w:r>
        <w:rPr>
          <w:rFonts w:cs="宋体" w:hint="eastAsia"/>
          <w:sz w:val="24"/>
          <w:szCs w:val="24"/>
          <w:lang w:eastAsia="zh-CN"/>
        </w:rPr>
        <w:t>评审专家应当遵守评审工作纪律，不得泄露评审情况和评审中获悉的商业秘密。</w:t>
      </w:r>
    </w:p>
    <w:p w:rsidR="00850515" w:rsidRDefault="00C43DEA">
      <w:pPr>
        <w:spacing w:line="360" w:lineRule="auto"/>
        <w:ind w:firstLineChars="200" w:firstLine="480"/>
        <w:rPr>
          <w:sz w:val="24"/>
          <w:szCs w:val="24"/>
          <w:lang w:eastAsia="zh-CN"/>
        </w:rPr>
      </w:pPr>
      <w:r>
        <w:rPr>
          <w:rFonts w:cs="宋体" w:hint="eastAsia"/>
          <w:sz w:val="24"/>
          <w:szCs w:val="24"/>
          <w:lang w:eastAsia="zh-CN"/>
        </w:rPr>
        <w:t>磋商小组在评审过程中发现供应商有行贿、提供虚假材料或者串通等违法行为的，应当及时向财政部门报告。</w:t>
      </w:r>
    </w:p>
    <w:p w:rsidR="00850515" w:rsidRDefault="00C43DEA">
      <w:pPr>
        <w:spacing w:line="360" w:lineRule="auto"/>
        <w:ind w:firstLineChars="200" w:firstLine="480"/>
        <w:rPr>
          <w:sz w:val="24"/>
          <w:szCs w:val="24"/>
          <w:lang w:eastAsia="zh-CN"/>
        </w:rPr>
      </w:pPr>
      <w:r>
        <w:rPr>
          <w:rFonts w:cs="宋体" w:hint="eastAsia"/>
          <w:sz w:val="24"/>
          <w:szCs w:val="24"/>
          <w:lang w:eastAsia="zh-CN"/>
        </w:rPr>
        <w:t>评审专家在评审过程中受到非法干涉的，应当及时向财政、监察等部门举报。</w:t>
      </w:r>
    </w:p>
    <w:p w:rsidR="00850515" w:rsidRDefault="00C43DEA">
      <w:pPr>
        <w:spacing w:line="360" w:lineRule="auto"/>
        <w:ind w:firstLineChars="200" w:firstLine="480"/>
        <w:rPr>
          <w:sz w:val="24"/>
          <w:szCs w:val="24"/>
          <w:lang w:eastAsia="zh-CN"/>
        </w:rPr>
      </w:pPr>
      <w:r>
        <w:rPr>
          <w:rFonts w:cs="宋体" w:hint="eastAsia"/>
          <w:sz w:val="24"/>
          <w:szCs w:val="24"/>
          <w:lang w:eastAsia="zh-CN"/>
        </w:rPr>
        <w:t>磋商开始前，由小组成员共同推选磋商小组组长一名（采购人不能为组长），主持磋商工作。</w:t>
      </w:r>
    </w:p>
    <w:p w:rsidR="00850515" w:rsidRDefault="00C43DEA">
      <w:pPr>
        <w:spacing w:line="360" w:lineRule="auto"/>
        <w:rPr>
          <w:b/>
          <w:bCs/>
          <w:sz w:val="24"/>
          <w:szCs w:val="24"/>
          <w:lang w:eastAsia="zh-CN"/>
        </w:rPr>
      </w:pPr>
      <w:r>
        <w:rPr>
          <w:rFonts w:eastAsiaTheme="minorEastAsia" w:cs="宋体" w:hint="eastAsia"/>
          <w:b/>
          <w:bCs/>
          <w:sz w:val="24"/>
          <w:szCs w:val="24"/>
          <w:lang w:eastAsia="zh-CN"/>
        </w:rPr>
        <w:t>三、</w:t>
      </w:r>
      <w:r>
        <w:rPr>
          <w:rFonts w:cs="宋体" w:hint="eastAsia"/>
          <w:b/>
          <w:bCs/>
          <w:sz w:val="24"/>
          <w:szCs w:val="24"/>
          <w:lang w:eastAsia="zh-CN"/>
        </w:rPr>
        <w:t>磋商</w:t>
      </w:r>
      <w:r>
        <w:rPr>
          <w:rFonts w:eastAsiaTheme="minorEastAsia" w:cs="宋体" w:hint="eastAsia"/>
          <w:b/>
          <w:bCs/>
          <w:sz w:val="24"/>
          <w:szCs w:val="24"/>
          <w:lang w:eastAsia="zh-CN"/>
        </w:rPr>
        <w:t>小组</w:t>
      </w:r>
      <w:r>
        <w:rPr>
          <w:rFonts w:cs="宋体" w:hint="eastAsia"/>
          <w:b/>
          <w:bCs/>
          <w:sz w:val="24"/>
          <w:szCs w:val="24"/>
          <w:lang w:eastAsia="zh-CN"/>
        </w:rPr>
        <w:t>的原则</w:t>
      </w:r>
    </w:p>
    <w:p w:rsidR="00850515" w:rsidRDefault="00C43DEA">
      <w:pPr>
        <w:spacing w:line="360" w:lineRule="auto"/>
        <w:ind w:firstLineChars="200" w:firstLine="480"/>
        <w:rPr>
          <w:sz w:val="24"/>
          <w:szCs w:val="24"/>
          <w:lang w:eastAsia="zh-CN"/>
        </w:rPr>
      </w:pPr>
      <w:r>
        <w:rPr>
          <w:sz w:val="24"/>
          <w:szCs w:val="24"/>
          <w:lang w:eastAsia="zh-CN"/>
        </w:rPr>
        <w:t>1</w:t>
      </w:r>
      <w:r>
        <w:rPr>
          <w:rFonts w:eastAsia="宋体" w:hint="eastAsia"/>
          <w:sz w:val="24"/>
          <w:szCs w:val="24"/>
          <w:lang w:eastAsia="zh-CN"/>
        </w:rPr>
        <w:t>、</w:t>
      </w:r>
      <w:r>
        <w:rPr>
          <w:rFonts w:cs="宋体" w:hint="eastAsia"/>
          <w:sz w:val="24"/>
          <w:szCs w:val="24"/>
          <w:lang w:eastAsia="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850515" w:rsidRDefault="00C43DEA">
      <w:pPr>
        <w:spacing w:line="360" w:lineRule="auto"/>
        <w:ind w:firstLineChars="200" w:firstLine="480"/>
        <w:rPr>
          <w:sz w:val="24"/>
          <w:szCs w:val="24"/>
          <w:lang w:eastAsia="zh-CN"/>
        </w:rPr>
      </w:pPr>
      <w:r>
        <w:rPr>
          <w:rFonts w:eastAsia="宋体" w:cs="宋体" w:hint="eastAsia"/>
          <w:sz w:val="24"/>
          <w:szCs w:val="24"/>
          <w:lang w:eastAsia="zh-CN"/>
        </w:rPr>
        <w:t>2</w:t>
      </w:r>
      <w:r>
        <w:rPr>
          <w:rFonts w:eastAsia="宋体" w:cs="宋体" w:hint="eastAsia"/>
          <w:sz w:val="24"/>
          <w:szCs w:val="24"/>
          <w:lang w:eastAsia="zh-CN"/>
        </w:rPr>
        <w:t>、</w:t>
      </w:r>
      <w:r>
        <w:rPr>
          <w:rFonts w:cs="宋体" w:hint="eastAsia"/>
          <w:sz w:val="24"/>
          <w:szCs w:val="24"/>
          <w:lang w:eastAsia="zh-CN"/>
        </w:rPr>
        <w:t>磋商文件内容违反国家有关强制性规定的，磋商小组应当停止评审并向采购人或者政府采购中心说明情况。</w:t>
      </w:r>
    </w:p>
    <w:p w:rsidR="00850515" w:rsidRDefault="00C43DEA">
      <w:pPr>
        <w:pStyle w:val="a4"/>
        <w:spacing w:before="0" w:line="360" w:lineRule="auto"/>
        <w:ind w:right="45"/>
        <w:rPr>
          <w:rFonts w:cs="宋体"/>
          <w:b/>
          <w:lang w:eastAsia="zh-CN"/>
        </w:rPr>
      </w:pPr>
      <w:r>
        <w:rPr>
          <w:rFonts w:cs="宋体" w:hint="eastAsia"/>
          <w:b/>
          <w:lang w:eastAsia="zh-CN"/>
        </w:rPr>
        <w:t xml:space="preserve">四、磋商程序 </w:t>
      </w:r>
    </w:p>
    <w:p w:rsidR="00850515" w:rsidRDefault="00C43DEA">
      <w:pPr>
        <w:widowControl/>
        <w:spacing w:line="360" w:lineRule="auto"/>
        <w:ind w:firstLineChars="250" w:firstLine="600"/>
        <w:rPr>
          <w:sz w:val="24"/>
          <w:szCs w:val="24"/>
          <w:lang w:eastAsia="zh-CN"/>
        </w:rPr>
      </w:pPr>
      <w:r>
        <w:rPr>
          <w:rFonts w:eastAsiaTheme="minorEastAsia" w:hint="eastAsia"/>
          <w:sz w:val="24"/>
          <w:szCs w:val="24"/>
          <w:lang w:eastAsia="zh-CN"/>
        </w:rPr>
        <w:lastRenderedPageBreak/>
        <w:t>1</w:t>
      </w:r>
      <w:r>
        <w:rPr>
          <w:rFonts w:eastAsiaTheme="minorEastAsia" w:hint="eastAsia"/>
          <w:sz w:val="24"/>
          <w:szCs w:val="24"/>
          <w:lang w:eastAsia="zh-CN"/>
        </w:rPr>
        <w:t>、</w:t>
      </w:r>
      <w:r>
        <w:rPr>
          <w:sz w:val="24"/>
          <w:szCs w:val="24"/>
          <w:lang w:eastAsia="zh-CN"/>
        </w:rPr>
        <w:t>开标大会开始后，宣布</w:t>
      </w:r>
      <w:r>
        <w:rPr>
          <w:rFonts w:hint="eastAsia"/>
          <w:sz w:val="24"/>
          <w:szCs w:val="24"/>
          <w:lang w:eastAsia="zh-CN"/>
        </w:rPr>
        <w:t>开标大会</w:t>
      </w:r>
      <w:r>
        <w:rPr>
          <w:sz w:val="24"/>
          <w:szCs w:val="24"/>
          <w:lang w:eastAsia="zh-CN"/>
        </w:rPr>
        <w:t>有关注意事项。</w:t>
      </w:r>
      <w:r>
        <w:rPr>
          <w:rFonts w:ascii="宋体" w:eastAsia="宋体" w:hAnsi="宋体" w:cs="宋体" w:hint="eastAsia"/>
          <w:sz w:val="24"/>
          <w:szCs w:val="24"/>
          <w:lang w:eastAsia="zh-CN"/>
        </w:rPr>
        <w:t>供应商</w:t>
      </w:r>
      <w:r>
        <w:rPr>
          <w:rFonts w:cs="宋体" w:hint="eastAsia"/>
          <w:sz w:val="24"/>
          <w:szCs w:val="24"/>
          <w:lang w:eastAsia="zh-CN"/>
        </w:rPr>
        <w:t>需在开标时间以后，解密截止时间以前，登录</w:t>
      </w:r>
      <w:r>
        <w:rPr>
          <w:rFonts w:hint="eastAsia"/>
          <w:sz w:val="24"/>
          <w:lang w:val="en-GB" w:eastAsia="zh-CN"/>
        </w:rPr>
        <w:t>唐山不见面开标大厅</w:t>
      </w:r>
      <w:r>
        <w:rPr>
          <w:rFonts w:cs="宋体" w:hint="eastAsia"/>
          <w:sz w:val="24"/>
          <w:szCs w:val="24"/>
          <w:lang w:eastAsia="zh-CN"/>
        </w:rPr>
        <w:t>，使用CA完成对其递交的电子响应文件的电子解密。</w:t>
      </w:r>
    </w:p>
    <w:p w:rsidR="00850515" w:rsidRDefault="00C43DEA">
      <w:pPr>
        <w:widowControl/>
        <w:spacing w:line="360" w:lineRule="auto"/>
        <w:ind w:firstLineChars="100" w:firstLine="240"/>
        <w:rPr>
          <w:rFonts w:eastAsiaTheme="minorEastAsia" w:cs="宋体"/>
          <w:sz w:val="24"/>
          <w:szCs w:val="24"/>
          <w:lang w:eastAsia="zh-CN"/>
        </w:rPr>
      </w:pPr>
      <w:r>
        <w:rPr>
          <w:rFonts w:cs="宋体" w:hint="eastAsia"/>
          <w:sz w:val="24"/>
          <w:szCs w:val="24"/>
          <w:lang w:eastAsia="zh-CN"/>
        </w:rPr>
        <w:t>（1）</w:t>
      </w:r>
      <w:r>
        <w:rPr>
          <w:rFonts w:ascii="宋体" w:eastAsia="宋体" w:hAnsi="宋体" w:cs="宋体" w:hint="eastAsia"/>
          <w:sz w:val="24"/>
          <w:szCs w:val="24"/>
          <w:lang w:eastAsia="zh-CN"/>
        </w:rPr>
        <w:t>供应商</w:t>
      </w:r>
      <w:r>
        <w:rPr>
          <w:rFonts w:cs="宋体" w:hint="eastAsia"/>
          <w:sz w:val="24"/>
          <w:szCs w:val="24"/>
          <w:lang w:eastAsia="zh-CN"/>
        </w:rPr>
        <w:t>需在解密截止时间之前进入</w:t>
      </w:r>
      <w:r>
        <w:rPr>
          <w:rFonts w:hint="eastAsia"/>
          <w:sz w:val="24"/>
          <w:lang w:val="en-GB" w:eastAsia="zh-CN"/>
        </w:rPr>
        <w:t>唐山不见面开标大厅</w:t>
      </w:r>
      <w:r>
        <w:rPr>
          <w:rFonts w:cs="宋体" w:hint="eastAsia"/>
          <w:sz w:val="24"/>
          <w:szCs w:val="24"/>
          <w:lang w:eastAsia="zh-CN"/>
        </w:rPr>
        <w:t>，对递交的电子响应文件使用CA数字证书进行解密；</w:t>
      </w:r>
    </w:p>
    <w:p w:rsidR="00850515" w:rsidRDefault="00C43DEA">
      <w:pPr>
        <w:widowControl/>
        <w:spacing w:line="360" w:lineRule="auto"/>
        <w:ind w:firstLineChars="100" w:firstLine="240"/>
        <w:rPr>
          <w:rFonts w:eastAsiaTheme="minorEastAsia" w:cs="宋体"/>
          <w:sz w:val="24"/>
          <w:szCs w:val="24"/>
          <w:lang w:eastAsia="zh-CN"/>
        </w:rPr>
      </w:pPr>
      <w:r>
        <w:rPr>
          <w:rFonts w:eastAsiaTheme="minorEastAsia" w:cs="宋体" w:hint="eastAsia"/>
          <w:sz w:val="24"/>
          <w:szCs w:val="24"/>
          <w:lang w:eastAsia="zh-CN"/>
        </w:rPr>
        <w:t>（</w:t>
      </w:r>
      <w:r>
        <w:rPr>
          <w:rFonts w:eastAsiaTheme="minorEastAsia" w:cs="宋体" w:hint="eastAsia"/>
          <w:sz w:val="24"/>
          <w:szCs w:val="24"/>
          <w:lang w:eastAsia="zh-CN"/>
        </w:rPr>
        <w:t>2</w:t>
      </w:r>
      <w:r>
        <w:rPr>
          <w:rFonts w:eastAsiaTheme="minorEastAsia" w:cs="宋体" w:hint="eastAsia"/>
          <w:sz w:val="24"/>
          <w:szCs w:val="24"/>
          <w:lang w:eastAsia="zh-CN"/>
        </w:rPr>
        <w:t>）</w:t>
      </w:r>
      <w:r>
        <w:rPr>
          <w:rFonts w:cs="宋体" w:hint="eastAsia"/>
          <w:lang w:eastAsia="zh-CN"/>
        </w:rPr>
        <w:t>采购代理机构对解密的电子响应文件进行二次解密</w:t>
      </w:r>
      <w:r>
        <w:rPr>
          <w:rFonts w:eastAsiaTheme="minorEastAsia" w:cs="宋体" w:hint="eastAsia"/>
          <w:lang w:eastAsia="zh-CN"/>
        </w:rPr>
        <w:t>；</w:t>
      </w:r>
    </w:p>
    <w:p w:rsidR="00850515" w:rsidRDefault="00C43DEA">
      <w:pPr>
        <w:widowControl/>
        <w:spacing w:line="360" w:lineRule="auto"/>
        <w:ind w:firstLineChars="100" w:firstLine="240"/>
        <w:rPr>
          <w:rFonts w:cs="宋体"/>
          <w:sz w:val="24"/>
          <w:szCs w:val="24"/>
          <w:lang w:eastAsia="zh-CN"/>
        </w:rPr>
      </w:pPr>
      <w:r>
        <w:rPr>
          <w:rFonts w:cs="宋体" w:hint="eastAsia"/>
          <w:sz w:val="24"/>
          <w:szCs w:val="24"/>
          <w:lang w:eastAsia="zh-CN"/>
        </w:rPr>
        <w:t>（</w:t>
      </w:r>
      <w:r>
        <w:rPr>
          <w:rFonts w:eastAsiaTheme="minorEastAsia" w:cs="宋体" w:hint="eastAsia"/>
          <w:sz w:val="24"/>
          <w:szCs w:val="24"/>
          <w:lang w:eastAsia="zh-CN"/>
        </w:rPr>
        <w:t>3</w:t>
      </w:r>
      <w:r>
        <w:rPr>
          <w:rFonts w:cs="宋体" w:hint="eastAsia"/>
          <w:sz w:val="24"/>
          <w:szCs w:val="24"/>
          <w:lang w:eastAsia="zh-CN"/>
        </w:rPr>
        <w:t>）开标会议结束。</w:t>
      </w:r>
      <w:r>
        <w:rPr>
          <w:sz w:val="24"/>
          <w:szCs w:val="24"/>
          <w:lang w:eastAsia="zh-CN"/>
        </w:rPr>
        <w:t xml:space="preserve"> </w:t>
      </w:r>
    </w:p>
    <w:p w:rsidR="00850515" w:rsidRDefault="00C43DEA">
      <w:pPr>
        <w:pStyle w:val="a4"/>
        <w:spacing w:before="38" w:line="560" w:lineRule="exact"/>
        <w:ind w:right="238" w:firstLine="480"/>
        <w:jc w:val="both"/>
        <w:rPr>
          <w:rFonts w:cs="宋体"/>
          <w:lang w:eastAsia="zh-CN"/>
        </w:rPr>
      </w:pPr>
      <w:r>
        <w:rPr>
          <w:rFonts w:cs="宋体" w:hint="eastAsia"/>
          <w:lang w:eastAsia="zh-CN"/>
        </w:rPr>
        <w:t>2</w:t>
      </w:r>
      <w:r>
        <w:rPr>
          <w:rFonts w:cs="宋体" w:hint="eastAsia"/>
          <w:spacing w:val="-40"/>
          <w:lang w:eastAsia="zh-CN"/>
        </w:rPr>
        <w:t xml:space="preserve"> .</w:t>
      </w:r>
      <w:r>
        <w:rPr>
          <w:rFonts w:cs="宋体" w:hint="eastAsia"/>
          <w:spacing w:val="-4"/>
          <w:lang w:eastAsia="zh-CN"/>
        </w:rPr>
        <w:t>磋商小组按磋商文件的规定对</w:t>
      </w:r>
      <w:r>
        <w:rPr>
          <w:rFonts w:cs="宋体" w:hint="eastAsia"/>
          <w:spacing w:val="8"/>
          <w:lang w:eastAsia="zh-CN"/>
        </w:rPr>
        <w:t>供应商</w:t>
      </w:r>
      <w:r>
        <w:rPr>
          <w:rFonts w:cs="宋体" w:hint="eastAsia"/>
          <w:spacing w:val="-4"/>
          <w:lang w:eastAsia="zh-CN"/>
        </w:rPr>
        <w:t>进行资格审查，资格审查合格后对响应文件</w:t>
      </w:r>
      <w:r>
        <w:rPr>
          <w:rFonts w:cs="宋体" w:hint="eastAsia"/>
          <w:lang w:eastAsia="zh-CN"/>
        </w:rPr>
        <w:t xml:space="preserve"> 进行符合性审查； </w:t>
      </w:r>
    </w:p>
    <w:p w:rsidR="00850515" w:rsidRDefault="00C43DEA">
      <w:pPr>
        <w:pStyle w:val="a4"/>
        <w:spacing w:before="38" w:line="360" w:lineRule="auto"/>
        <w:ind w:right="45" w:firstLineChars="200" w:firstLine="480"/>
        <w:rPr>
          <w:rFonts w:cs="宋体"/>
          <w:lang w:eastAsia="zh-CN"/>
        </w:rPr>
      </w:pPr>
      <w:r>
        <w:rPr>
          <w:rFonts w:cs="宋体" w:hint="eastAsia"/>
          <w:lang w:eastAsia="zh-CN"/>
        </w:rPr>
        <w:t>3.</w:t>
      </w:r>
      <w:r>
        <w:rPr>
          <w:rFonts w:cs="宋体" w:hint="eastAsia"/>
          <w:spacing w:val="-60"/>
          <w:lang w:eastAsia="zh-CN"/>
        </w:rPr>
        <w:t xml:space="preserve"> </w:t>
      </w:r>
      <w:r>
        <w:rPr>
          <w:rFonts w:cs="宋体" w:hint="eastAsia"/>
          <w:lang w:eastAsia="zh-CN"/>
        </w:rPr>
        <w:t>磋商小组按磋商文件的规定与符合性审查合格的</w:t>
      </w:r>
      <w:r>
        <w:rPr>
          <w:rFonts w:cs="宋体" w:hint="eastAsia"/>
          <w:spacing w:val="8"/>
          <w:lang w:eastAsia="zh-CN"/>
        </w:rPr>
        <w:t>供应商</w:t>
      </w:r>
      <w:r>
        <w:rPr>
          <w:rFonts w:cs="宋体" w:hint="eastAsia"/>
          <w:lang w:eastAsia="zh-CN"/>
        </w:rPr>
        <w:t>分别进行磋商；</w:t>
      </w:r>
    </w:p>
    <w:p w:rsidR="00850515" w:rsidRDefault="00C43DEA">
      <w:pPr>
        <w:pStyle w:val="a4"/>
        <w:spacing w:before="2" w:line="360" w:lineRule="auto"/>
        <w:ind w:right="-54" w:firstLineChars="250" w:firstLine="595"/>
        <w:rPr>
          <w:lang w:eastAsia="zh-CN"/>
        </w:rPr>
      </w:pPr>
      <w:r>
        <w:rPr>
          <w:spacing w:val="-1"/>
          <w:lang w:eastAsia="zh-CN"/>
        </w:rPr>
        <w:t>对</w:t>
      </w:r>
      <w:r>
        <w:rPr>
          <w:rFonts w:cs="宋体" w:hint="eastAsia"/>
          <w:lang w:eastAsia="zh-CN"/>
        </w:rPr>
        <w:t>磋商</w:t>
      </w:r>
      <w:r>
        <w:rPr>
          <w:spacing w:val="-1"/>
          <w:lang w:eastAsia="zh-CN"/>
        </w:rPr>
        <w:t>文件作出的实质性变动是</w:t>
      </w:r>
      <w:r>
        <w:rPr>
          <w:rFonts w:cs="宋体" w:hint="eastAsia"/>
          <w:lang w:eastAsia="zh-CN"/>
        </w:rPr>
        <w:t>磋商</w:t>
      </w:r>
      <w:r>
        <w:rPr>
          <w:spacing w:val="-1"/>
          <w:lang w:eastAsia="zh-CN"/>
        </w:rPr>
        <w:t>文件的有效组成部分，</w:t>
      </w:r>
      <w:r>
        <w:rPr>
          <w:rFonts w:cs="宋体" w:hint="eastAsia"/>
          <w:lang w:eastAsia="zh-CN"/>
        </w:rPr>
        <w:t>磋商</w:t>
      </w:r>
      <w:r>
        <w:rPr>
          <w:spacing w:val="-1"/>
          <w:lang w:eastAsia="zh-CN"/>
        </w:rPr>
        <w:t>小组应当通过</w:t>
      </w:r>
      <w:r>
        <w:rPr>
          <w:rFonts w:hint="eastAsia"/>
          <w:lang w:val="en-GB" w:eastAsia="zh-CN"/>
        </w:rPr>
        <w:t>唐山不见面开标大厅</w:t>
      </w:r>
      <w:r>
        <w:rPr>
          <w:lang w:eastAsia="zh-CN"/>
        </w:rPr>
        <w:t>在线通知所有参加</w:t>
      </w:r>
      <w:r>
        <w:rPr>
          <w:rFonts w:cs="宋体" w:hint="eastAsia"/>
          <w:lang w:eastAsia="zh-CN"/>
        </w:rPr>
        <w:t>磋商</w:t>
      </w:r>
      <w:r>
        <w:rPr>
          <w:lang w:eastAsia="zh-CN"/>
        </w:rPr>
        <w:t>的供应商。</w:t>
      </w:r>
    </w:p>
    <w:p w:rsidR="00850515" w:rsidRDefault="00C43DEA">
      <w:pPr>
        <w:pStyle w:val="a4"/>
        <w:spacing w:before="1" w:line="360" w:lineRule="auto"/>
        <w:ind w:right="-54" w:firstLineChars="200" w:firstLine="480"/>
        <w:rPr>
          <w:lang w:eastAsia="zh-CN"/>
        </w:rPr>
      </w:pPr>
      <w:r>
        <w:rPr>
          <w:lang w:eastAsia="zh-CN"/>
        </w:rPr>
        <w:t>供应商应当按照</w:t>
      </w:r>
      <w:r>
        <w:rPr>
          <w:rFonts w:cs="宋体" w:hint="eastAsia"/>
          <w:lang w:eastAsia="zh-CN"/>
        </w:rPr>
        <w:t>磋商</w:t>
      </w:r>
      <w:r>
        <w:rPr>
          <w:lang w:eastAsia="zh-CN"/>
        </w:rPr>
        <w:t>文件的变动情况和</w:t>
      </w:r>
      <w:r>
        <w:rPr>
          <w:rFonts w:cs="宋体" w:hint="eastAsia"/>
          <w:lang w:eastAsia="zh-CN"/>
        </w:rPr>
        <w:t>磋商</w:t>
      </w:r>
      <w:r>
        <w:rPr>
          <w:lang w:eastAsia="zh-CN"/>
        </w:rPr>
        <w:t>小组的要求再规定时间内做出相应回应。各供应商</w:t>
      </w:r>
      <w:r>
        <w:rPr>
          <w:rFonts w:hint="eastAsia"/>
          <w:lang w:eastAsia="zh-CN"/>
        </w:rPr>
        <w:t>在磋商</w:t>
      </w:r>
      <w:r>
        <w:rPr>
          <w:lang w:eastAsia="zh-CN"/>
        </w:rPr>
        <w:t>期间应全程关注</w:t>
      </w:r>
      <w:r>
        <w:rPr>
          <w:rFonts w:hint="eastAsia"/>
          <w:lang w:val="en-GB" w:eastAsia="zh-CN"/>
        </w:rPr>
        <w:t>唐山不见面开标大厅</w:t>
      </w:r>
      <w:r>
        <w:rPr>
          <w:lang w:eastAsia="zh-CN"/>
        </w:rPr>
        <w:t>，及时回复</w:t>
      </w:r>
      <w:r>
        <w:rPr>
          <w:rFonts w:hint="eastAsia"/>
          <w:lang w:eastAsia="zh-CN"/>
        </w:rPr>
        <w:t>磋商</w:t>
      </w:r>
      <w:r>
        <w:rPr>
          <w:lang w:eastAsia="zh-CN"/>
        </w:rPr>
        <w:t>小组在线提问，并在</w:t>
      </w:r>
      <w:r>
        <w:rPr>
          <w:rFonts w:hint="eastAsia"/>
          <w:lang w:eastAsia="zh-CN"/>
        </w:rPr>
        <w:t>磋商</w:t>
      </w:r>
      <w:r>
        <w:rPr>
          <w:lang w:eastAsia="zh-CN"/>
        </w:rPr>
        <w:t>小组规定时间内予以正确回应。规定时间内未做出相应正确回应，视为认同评审结果。</w:t>
      </w:r>
    </w:p>
    <w:p w:rsidR="00850515" w:rsidRDefault="00C43DEA">
      <w:pPr>
        <w:pStyle w:val="a4"/>
        <w:tabs>
          <w:tab w:val="left" w:pos="10206"/>
        </w:tabs>
        <w:spacing w:before="1" w:line="360" w:lineRule="auto"/>
        <w:ind w:right="-54" w:firstLine="480"/>
        <w:jc w:val="both"/>
        <w:rPr>
          <w:lang w:val="en-GB" w:eastAsia="zh-CN"/>
        </w:rPr>
      </w:pPr>
      <w:r>
        <w:rPr>
          <w:lang w:eastAsia="zh-CN"/>
        </w:rPr>
        <w:t>供应商可</w:t>
      </w:r>
      <w:r>
        <w:rPr>
          <w:rFonts w:hint="eastAsia"/>
          <w:lang w:eastAsia="zh-CN"/>
        </w:rPr>
        <w:t>登录</w:t>
      </w:r>
      <w:r>
        <w:rPr>
          <w:rFonts w:hint="eastAsia"/>
          <w:lang w:val="en-GB" w:eastAsia="zh-CN"/>
        </w:rPr>
        <w:t>唐山不见面开标大厅，根据操作手册（请在唐山市公共资源交易信息网-常用下载中下载）收听观看实时音视频交互效果，在</w:t>
      </w:r>
      <w:r>
        <w:rPr>
          <w:rFonts w:hint="eastAsia"/>
          <w:lang w:eastAsia="zh-CN"/>
        </w:rPr>
        <w:t>磋商</w:t>
      </w:r>
      <w:r>
        <w:rPr>
          <w:rFonts w:hint="eastAsia"/>
          <w:lang w:val="en-GB" w:eastAsia="zh-CN"/>
        </w:rPr>
        <w:t>过程中如有疑义请及时在讨论组中反馈。</w:t>
      </w:r>
    </w:p>
    <w:p w:rsidR="00850515" w:rsidRDefault="00C43DEA">
      <w:pPr>
        <w:adjustRightInd w:val="0"/>
        <w:snapToGrid w:val="0"/>
        <w:spacing w:line="360" w:lineRule="auto"/>
        <w:ind w:firstLineChars="200" w:firstLine="480"/>
        <w:rPr>
          <w:sz w:val="24"/>
          <w:lang w:val="en-GB" w:eastAsia="zh-CN"/>
        </w:rPr>
      </w:pPr>
      <w:r>
        <w:rPr>
          <w:rFonts w:eastAsia="宋体" w:hint="eastAsia"/>
          <w:sz w:val="24"/>
          <w:lang w:eastAsia="zh-CN"/>
        </w:rPr>
        <w:t>磋商</w:t>
      </w:r>
      <w:r>
        <w:rPr>
          <w:rFonts w:hint="eastAsia"/>
          <w:sz w:val="24"/>
          <w:lang w:val="en-GB" w:eastAsia="zh-CN"/>
        </w:rPr>
        <w:t>全过程中，各供应商参与远程交互的法定代表人（负责人）或授权委托人应始终为同一个人，中途不得更换，在废标、澄清、提疑、传送文件等特殊情况下需要交互时，供应商一端参与交互的人员将均被视为是供应商的法定代表人（负责人）或授权委托人，供应商不得以不承认交互人员的资格或身份等为借口抵赖推脱，供应商自行承担随意更换人员所导致的一切后果。</w:t>
      </w:r>
    </w:p>
    <w:p w:rsidR="00850515" w:rsidRDefault="00C43DEA">
      <w:pPr>
        <w:pStyle w:val="a4"/>
        <w:tabs>
          <w:tab w:val="left" w:pos="10206"/>
        </w:tabs>
        <w:spacing w:before="1" w:line="360" w:lineRule="auto"/>
        <w:ind w:right="-54" w:firstLine="480"/>
        <w:jc w:val="both"/>
        <w:rPr>
          <w:lang w:val="en-GB" w:eastAsia="zh-CN"/>
        </w:rPr>
      </w:pPr>
      <w:r>
        <w:rPr>
          <w:rFonts w:hint="eastAsia"/>
          <w:lang w:val="en-GB" w:eastAsia="zh-CN"/>
        </w:rPr>
        <w:t>为顺利实现本项目</w:t>
      </w:r>
      <w:r>
        <w:rPr>
          <w:rFonts w:hint="eastAsia"/>
          <w:lang w:eastAsia="zh-CN"/>
        </w:rPr>
        <w:t>磋商</w:t>
      </w:r>
      <w:r>
        <w:rPr>
          <w:rFonts w:hint="eastAsia"/>
          <w:lang w:val="en-GB" w:eastAsia="zh-CN"/>
        </w:rPr>
        <w:t>的远程交互，建议供应商配置的硬件设施有：高配置电脑（操作系统要求Windows7及以上，IE浏览器暂只支持IE11及以上）、高速稳定的网络（独享网络带宽4M以上）、电源（不间断）、CA密钥、音视频设备（话筒、耳麦、音响）等；建议供应商具备的软件设施有：安装河北省通用数字证书驱动最新版本。为保证交互效果，建议供应商选择封闭安静的地点参与远程交互。因供应商自身软硬件配备不齐全或发生故障等问题而导致在交互过程中出现不稳定或中断等情况的，由供应商自身承担一切后果。</w:t>
      </w:r>
    </w:p>
    <w:p w:rsidR="00850515" w:rsidRDefault="00C43DEA" w:rsidP="00B51C8C">
      <w:pPr>
        <w:spacing w:line="540" w:lineRule="exact"/>
        <w:ind w:firstLineChars="200" w:firstLine="442"/>
        <w:rPr>
          <w:rFonts w:ascii="宋体" w:eastAsia="宋体" w:hAnsi="宋体" w:cs="宋体"/>
          <w:b/>
          <w:bCs/>
          <w:sz w:val="24"/>
          <w:szCs w:val="24"/>
          <w:lang w:eastAsia="zh-CN"/>
        </w:rPr>
      </w:pPr>
      <w:r>
        <w:rPr>
          <w:rFonts w:cs="宋体" w:hint="eastAsia"/>
          <w:b/>
          <w:bCs/>
          <w:lang w:eastAsia="zh-CN"/>
        </w:rPr>
        <w:lastRenderedPageBreak/>
        <w:t>4.</w:t>
      </w:r>
      <w:r>
        <w:rPr>
          <w:rFonts w:cs="宋体" w:hint="eastAsia"/>
          <w:b/>
          <w:bCs/>
          <w:spacing w:val="11"/>
          <w:lang w:eastAsia="zh-CN"/>
        </w:rPr>
        <w:t xml:space="preserve"> </w:t>
      </w:r>
      <w:r>
        <w:rPr>
          <w:rFonts w:cs="宋体" w:hint="eastAsia"/>
          <w:b/>
          <w:spacing w:val="8"/>
          <w:lang w:eastAsia="zh-CN"/>
        </w:rPr>
        <w:t>供应商</w:t>
      </w:r>
      <w:r>
        <w:rPr>
          <w:rFonts w:cs="宋体" w:hint="eastAsia"/>
          <w:b/>
          <w:lang w:eastAsia="zh-CN"/>
        </w:rPr>
        <w:t>按磋商文件的规定提交最后报价（</w:t>
      </w:r>
      <w:r>
        <w:rPr>
          <w:b/>
          <w:lang w:eastAsia="zh-CN"/>
        </w:rPr>
        <w:t>各供应商必</w:t>
      </w:r>
      <w:r>
        <w:rPr>
          <w:b/>
          <w:sz w:val="21"/>
          <w:szCs w:val="21"/>
          <w:lang w:eastAsia="zh-CN"/>
        </w:rPr>
        <w:t>须在</w:t>
      </w:r>
      <w:r>
        <w:rPr>
          <w:rFonts w:hint="eastAsia"/>
          <w:b/>
          <w:sz w:val="21"/>
          <w:szCs w:val="21"/>
          <w:lang w:eastAsia="zh-CN"/>
        </w:rPr>
        <w:t>磋商</w:t>
      </w:r>
      <w:r>
        <w:rPr>
          <w:b/>
          <w:sz w:val="21"/>
          <w:szCs w:val="21"/>
          <w:lang w:eastAsia="zh-CN"/>
        </w:rPr>
        <w:t>小组规定时间内在</w:t>
      </w:r>
      <w:r>
        <w:rPr>
          <w:rFonts w:hint="eastAsia"/>
          <w:b/>
          <w:sz w:val="21"/>
          <w:szCs w:val="21"/>
          <w:lang w:val="en-GB" w:eastAsia="zh-CN"/>
        </w:rPr>
        <w:t>唐山不见面开标大厅</w:t>
      </w:r>
      <w:r>
        <w:rPr>
          <w:b/>
          <w:sz w:val="21"/>
          <w:szCs w:val="21"/>
          <w:lang w:eastAsia="zh-CN"/>
        </w:rPr>
        <w:t>内提交报价，未在规定时间内提供最后报价</w:t>
      </w:r>
      <w:r>
        <w:rPr>
          <w:rFonts w:eastAsiaTheme="minorEastAsia" w:hint="eastAsia"/>
          <w:b/>
          <w:sz w:val="21"/>
          <w:szCs w:val="21"/>
          <w:lang w:eastAsia="zh-CN"/>
        </w:rPr>
        <w:t>或最后报价被评审为无效报价的</w:t>
      </w:r>
      <w:r>
        <w:rPr>
          <w:b/>
          <w:sz w:val="21"/>
          <w:szCs w:val="21"/>
          <w:lang w:eastAsia="zh-CN"/>
        </w:rPr>
        <w:t>视为放弃</w:t>
      </w:r>
      <w:r>
        <w:rPr>
          <w:rFonts w:eastAsia="宋体" w:hint="eastAsia"/>
          <w:b/>
          <w:sz w:val="21"/>
          <w:szCs w:val="21"/>
          <w:lang w:eastAsia="zh-CN"/>
        </w:rPr>
        <w:t>最</w:t>
      </w:r>
      <w:r>
        <w:rPr>
          <w:rFonts w:eastAsiaTheme="minorEastAsia" w:hint="eastAsia"/>
          <w:b/>
          <w:sz w:val="21"/>
          <w:szCs w:val="21"/>
          <w:lang w:eastAsia="zh-CN"/>
        </w:rPr>
        <w:t>后</w:t>
      </w:r>
      <w:r>
        <w:rPr>
          <w:rFonts w:ascii="宋体" w:eastAsia="宋体" w:hAnsi="宋体" w:cs="宋体" w:hint="eastAsia"/>
          <w:b/>
          <w:sz w:val="21"/>
          <w:szCs w:val="21"/>
          <w:lang w:eastAsia="zh-CN"/>
        </w:rPr>
        <w:t>报价，不再进入</w:t>
      </w:r>
      <w:r>
        <w:rPr>
          <w:rFonts w:eastAsiaTheme="minorEastAsia" w:cs="宋体" w:hint="eastAsia"/>
          <w:b/>
          <w:lang w:eastAsia="zh-CN"/>
        </w:rPr>
        <w:t>下一步评审</w:t>
      </w:r>
      <w:r>
        <w:rPr>
          <w:rFonts w:ascii="宋体" w:eastAsia="宋体" w:hAnsi="宋体" w:cs="宋体" w:hint="eastAsia"/>
          <w:b/>
          <w:sz w:val="21"/>
          <w:szCs w:val="21"/>
          <w:lang w:eastAsia="zh-CN"/>
        </w:rPr>
        <w:t>）；最后报价是供应商响应文件的有效组成部分。最后</w:t>
      </w:r>
      <w:r>
        <w:rPr>
          <w:rFonts w:ascii="宋体" w:eastAsia="宋体" w:hAnsi="宋体" w:cs="宋体" w:hint="eastAsia"/>
          <w:b/>
          <w:spacing w:val="-106"/>
          <w:sz w:val="21"/>
          <w:szCs w:val="21"/>
          <w:lang w:eastAsia="zh-CN"/>
        </w:rPr>
        <w:t xml:space="preserve"> </w:t>
      </w:r>
      <w:r>
        <w:rPr>
          <w:rFonts w:ascii="宋体" w:eastAsia="宋体" w:hAnsi="宋体" w:cs="宋体" w:hint="eastAsia"/>
          <w:b/>
          <w:sz w:val="21"/>
          <w:szCs w:val="21"/>
          <w:lang w:eastAsia="zh-CN"/>
        </w:rPr>
        <w:t>报价后，清单对应项同比例下浮。磋商</w:t>
      </w:r>
      <w:r>
        <w:rPr>
          <w:rFonts w:cs="宋体" w:hint="eastAsia"/>
          <w:b/>
          <w:lang w:eastAsia="zh-CN"/>
        </w:rPr>
        <w:t>小组按</w:t>
      </w:r>
      <w:r>
        <w:rPr>
          <w:rFonts w:cs="宋体" w:hint="eastAsia"/>
          <w:b/>
          <w:spacing w:val="8"/>
          <w:lang w:eastAsia="zh-CN"/>
        </w:rPr>
        <w:t>供应商</w:t>
      </w:r>
      <w:r>
        <w:rPr>
          <w:rFonts w:cs="宋体" w:hint="eastAsia"/>
          <w:b/>
          <w:lang w:eastAsia="zh-CN"/>
        </w:rPr>
        <w:t>最后报价下浮金额核算下浮比例对</w:t>
      </w:r>
      <w:r>
        <w:rPr>
          <w:rFonts w:cs="宋体" w:hint="eastAsia"/>
          <w:b/>
          <w:spacing w:val="8"/>
          <w:lang w:eastAsia="zh-CN"/>
        </w:rPr>
        <w:t>供应商</w:t>
      </w:r>
      <w:r>
        <w:rPr>
          <w:rFonts w:cs="宋体" w:hint="eastAsia"/>
          <w:b/>
          <w:lang w:eastAsia="zh-CN"/>
        </w:rPr>
        <w:t>清单分部分项进行核算，以此认定</w:t>
      </w:r>
      <w:r>
        <w:rPr>
          <w:rFonts w:cs="宋体" w:hint="eastAsia"/>
          <w:b/>
          <w:spacing w:val="8"/>
          <w:lang w:eastAsia="zh-CN"/>
        </w:rPr>
        <w:t>供应商</w:t>
      </w:r>
      <w:r>
        <w:rPr>
          <w:rFonts w:cs="宋体" w:hint="eastAsia"/>
          <w:b/>
          <w:lang w:eastAsia="zh-CN"/>
        </w:rPr>
        <w:t>是否低于成本报价竞标或不正当竞争。</w:t>
      </w:r>
    </w:p>
    <w:p w:rsidR="00850515" w:rsidRDefault="00C43DEA">
      <w:pPr>
        <w:spacing w:line="540" w:lineRule="exact"/>
        <w:ind w:firstLineChars="200" w:firstLine="482"/>
        <w:rPr>
          <w:rFonts w:ascii="宋体" w:eastAsia="宋体" w:hAnsi="宋体" w:cs="宋体"/>
          <w:b/>
          <w:bCs/>
          <w:sz w:val="24"/>
          <w:szCs w:val="24"/>
          <w:lang w:eastAsia="zh-CN"/>
        </w:rPr>
      </w:pPr>
      <w:r>
        <w:rPr>
          <w:rFonts w:ascii="宋体" w:eastAsia="宋体" w:hAnsi="宋体" w:cs="宋体" w:hint="eastAsia"/>
          <w:b/>
          <w:bCs/>
          <w:sz w:val="24"/>
          <w:szCs w:val="24"/>
          <w:lang w:eastAsia="zh-CN"/>
        </w:rPr>
        <w:t xml:space="preserve">    磋商小组按供应商最后报价下浮金额核算下浮比例对供应商清单分部分项进行核算，以此认定供应商是否低于成本报价竞标或不正当竞争。磋商小组认为，供应商的磋商报价明显不合理或者低于成本，有可能影响工程质量和不能诚信履约的，应当要求其予以解释说明。磋商小组认为其解释不明了、说服力不强可以取消该供应商的最后报价资格。 </w:t>
      </w:r>
    </w:p>
    <w:p w:rsidR="00850515" w:rsidRDefault="00C43DEA">
      <w:pPr>
        <w:pStyle w:val="5"/>
        <w:spacing w:before="151" w:line="360" w:lineRule="auto"/>
        <w:ind w:right="145" w:firstLineChars="150" w:firstLine="361"/>
        <w:jc w:val="both"/>
        <w:rPr>
          <w:rFonts w:cs="宋体"/>
          <w:lang w:eastAsia="zh-CN"/>
        </w:rPr>
      </w:pPr>
      <w:r>
        <w:rPr>
          <w:rFonts w:cs="宋体" w:hint="eastAsia"/>
          <w:lang w:eastAsia="zh-CN"/>
        </w:rPr>
        <w:t>5</w:t>
      </w:r>
      <w:r>
        <w:rPr>
          <w:rFonts w:cs="宋体" w:hint="eastAsia"/>
          <w:spacing w:val="-60"/>
          <w:lang w:eastAsia="zh-CN"/>
        </w:rPr>
        <w:t xml:space="preserve"> .</w:t>
      </w:r>
      <w:r>
        <w:rPr>
          <w:rFonts w:cs="宋体" w:hint="eastAsia"/>
          <w:lang w:eastAsia="zh-CN"/>
        </w:rPr>
        <w:t xml:space="preserve">磋商小组按磋商文件的规定对响应文件进行综合评分； </w:t>
      </w:r>
    </w:p>
    <w:p w:rsidR="00850515" w:rsidRDefault="00C43DEA">
      <w:pPr>
        <w:pStyle w:val="a4"/>
        <w:spacing w:line="360" w:lineRule="auto"/>
        <w:ind w:right="45" w:firstLineChars="150" w:firstLine="360"/>
        <w:rPr>
          <w:rFonts w:cs="宋体"/>
          <w:lang w:eastAsia="zh-CN"/>
        </w:rPr>
      </w:pPr>
      <w:r>
        <w:rPr>
          <w:rFonts w:cs="宋体" w:hint="eastAsia"/>
          <w:lang w:eastAsia="zh-CN"/>
        </w:rPr>
        <w:t>6.磋商小组按</w:t>
      </w:r>
      <w:r>
        <w:rPr>
          <w:rFonts w:cs="宋体" w:hint="eastAsia"/>
          <w:spacing w:val="8"/>
          <w:lang w:eastAsia="zh-CN"/>
        </w:rPr>
        <w:t>供应商</w:t>
      </w:r>
      <w:r>
        <w:rPr>
          <w:rFonts w:cs="宋体" w:hint="eastAsia"/>
          <w:lang w:eastAsia="zh-CN"/>
        </w:rPr>
        <w:t xml:space="preserve">得分从高到低进行排序； </w:t>
      </w:r>
    </w:p>
    <w:p w:rsidR="00850515" w:rsidRDefault="00C43DEA">
      <w:pPr>
        <w:pStyle w:val="a4"/>
        <w:spacing w:before="0" w:line="360" w:lineRule="auto"/>
        <w:ind w:right="45" w:firstLineChars="150" w:firstLine="360"/>
        <w:rPr>
          <w:rFonts w:cs="宋体"/>
          <w:lang w:eastAsia="zh-CN"/>
        </w:rPr>
      </w:pPr>
      <w:r>
        <w:rPr>
          <w:rFonts w:cs="宋体" w:hint="eastAsia"/>
          <w:lang w:eastAsia="zh-CN"/>
        </w:rPr>
        <w:t>7</w:t>
      </w:r>
      <w:r>
        <w:rPr>
          <w:rFonts w:cs="宋体" w:hint="eastAsia"/>
          <w:spacing w:val="-60"/>
          <w:lang w:eastAsia="zh-CN"/>
        </w:rPr>
        <w:t xml:space="preserve"> .</w:t>
      </w:r>
      <w:r>
        <w:rPr>
          <w:rFonts w:cs="宋体" w:hint="eastAsia"/>
          <w:lang w:eastAsia="zh-CN"/>
        </w:rPr>
        <w:t xml:space="preserve"> 磋商小组按得分从高到低推荐3名成交候选供应商，并编写评审报告。 </w:t>
      </w:r>
    </w:p>
    <w:p w:rsidR="00850515" w:rsidRDefault="00C43DEA">
      <w:pPr>
        <w:pStyle w:val="a4"/>
        <w:spacing w:before="26" w:line="560" w:lineRule="exact"/>
        <w:rPr>
          <w:rFonts w:cs="宋体"/>
          <w:b/>
          <w:lang w:eastAsia="zh-CN"/>
        </w:rPr>
      </w:pPr>
      <w:r>
        <w:rPr>
          <w:rFonts w:cs="宋体" w:hint="eastAsia"/>
          <w:b/>
          <w:lang w:eastAsia="zh-CN"/>
        </w:rPr>
        <w:t xml:space="preserve">五、响应文件的澄清 </w:t>
      </w:r>
    </w:p>
    <w:p w:rsidR="00850515" w:rsidRDefault="00C43DEA">
      <w:pPr>
        <w:pStyle w:val="a4"/>
        <w:spacing w:before="152" w:line="560" w:lineRule="exact"/>
        <w:ind w:right="218" w:firstLine="480"/>
        <w:jc w:val="both"/>
        <w:rPr>
          <w:rFonts w:cs="宋体"/>
          <w:lang w:eastAsia="zh-CN"/>
        </w:rPr>
      </w:pPr>
      <w:r>
        <w:rPr>
          <w:rFonts w:cs="宋体" w:hint="eastAsia"/>
          <w:lang w:eastAsia="zh-CN"/>
        </w:rPr>
        <w:t>1</w:t>
      </w:r>
      <w:r>
        <w:rPr>
          <w:rFonts w:cs="宋体" w:hint="eastAsia"/>
          <w:spacing w:val="-40"/>
          <w:lang w:eastAsia="zh-CN"/>
        </w:rPr>
        <w:t xml:space="preserve"> </w:t>
      </w:r>
      <w:r>
        <w:rPr>
          <w:rFonts w:cs="宋体" w:hint="eastAsia"/>
          <w:spacing w:val="-4"/>
          <w:lang w:eastAsia="zh-CN"/>
        </w:rPr>
        <w:t>为了有助于响应文件的审查、评价和比较，磋商小组可以要求</w:t>
      </w:r>
      <w:r>
        <w:rPr>
          <w:rFonts w:cs="宋体" w:hint="eastAsia"/>
          <w:spacing w:val="8"/>
          <w:lang w:eastAsia="zh-CN"/>
        </w:rPr>
        <w:t>供应商</w:t>
      </w:r>
      <w:r>
        <w:rPr>
          <w:rFonts w:cs="宋体" w:hint="eastAsia"/>
          <w:spacing w:val="-4"/>
          <w:lang w:eastAsia="zh-CN"/>
        </w:rPr>
        <w:t>对响应文件</w:t>
      </w:r>
      <w:r>
        <w:rPr>
          <w:rFonts w:cs="宋体" w:hint="eastAsia"/>
          <w:lang w:eastAsia="zh-CN"/>
        </w:rPr>
        <w:t>中含义不明确、同类问题表述不一致或者有明显文字和计算错误的内容等作出必要的澄</w:t>
      </w:r>
      <w:r>
        <w:rPr>
          <w:rFonts w:cs="宋体" w:hint="eastAsia"/>
          <w:spacing w:val="-67"/>
          <w:lang w:eastAsia="zh-CN"/>
        </w:rPr>
        <w:t xml:space="preserve"> </w:t>
      </w:r>
      <w:r>
        <w:rPr>
          <w:rFonts w:cs="宋体" w:hint="eastAsia"/>
          <w:lang w:eastAsia="zh-CN"/>
        </w:rPr>
        <w:t>清、说明或者更正。</w:t>
      </w:r>
      <w:r>
        <w:rPr>
          <w:rFonts w:cs="宋体" w:hint="eastAsia"/>
          <w:spacing w:val="8"/>
          <w:lang w:eastAsia="zh-CN"/>
        </w:rPr>
        <w:t>供应商</w:t>
      </w:r>
      <w:r>
        <w:rPr>
          <w:rFonts w:cs="宋体" w:hint="eastAsia"/>
          <w:lang w:eastAsia="zh-CN"/>
        </w:rPr>
        <w:t>的澄清、说明或者更正不得超出响应文件的范围或者改变响</w:t>
      </w:r>
      <w:r>
        <w:rPr>
          <w:rFonts w:cs="宋体" w:hint="eastAsia"/>
          <w:spacing w:val="-67"/>
          <w:lang w:eastAsia="zh-CN"/>
        </w:rPr>
        <w:t xml:space="preserve"> </w:t>
      </w:r>
      <w:r>
        <w:rPr>
          <w:rFonts w:cs="宋体" w:hint="eastAsia"/>
          <w:lang w:eastAsia="zh-CN"/>
        </w:rPr>
        <w:t>应文件的实质性内容。但根据本磋商文件“竞争性磋商须知磋商过程中可能实质性变动</w:t>
      </w:r>
      <w:r>
        <w:rPr>
          <w:rFonts w:cs="宋体" w:hint="eastAsia"/>
          <w:spacing w:val="-67"/>
          <w:lang w:eastAsia="zh-CN"/>
        </w:rPr>
        <w:t xml:space="preserve"> </w:t>
      </w:r>
      <w:r>
        <w:rPr>
          <w:rFonts w:cs="宋体" w:hint="eastAsia"/>
          <w:lang w:eastAsia="zh-CN"/>
        </w:rPr>
        <w:t>的内容”中的规定，由磋商小组提出的磋商文件实质性变动，</w:t>
      </w:r>
      <w:r>
        <w:rPr>
          <w:rFonts w:cs="宋体" w:hint="eastAsia"/>
          <w:spacing w:val="8"/>
          <w:lang w:eastAsia="zh-CN"/>
        </w:rPr>
        <w:t>供应商</w:t>
      </w:r>
      <w:r>
        <w:rPr>
          <w:rFonts w:cs="宋体" w:hint="eastAsia"/>
          <w:lang w:eastAsia="zh-CN"/>
        </w:rPr>
        <w:t>重新做出的响应除</w:t>
      </w:r>
      <w:r>
        <w:rPr>
          <w:rFonts w:cs="宋体" w:hint="eastAsia"/>
          <w:spacing w:val="-67"/>
          <w:lang w:eastAsia="zh-CN"/>
        </w:rPr>
        <w:t xml:space="preserve"> </w:t>
      </w:r>
      <w:r>
        <w:rPr>
          <w:rFonts w:cs="宋体" w:hint="eastAsia"/>
          <w:lang w:eastAsia="zh-CN"/>
        </w:rPr>
        <w:t xml:space="preserve">外。 </w:t>
      </w:r>
    </w:p>
    <w:p w:rsidR="00850515" w:rsidRDefault="00C43DEA">
      <w:pPr>
        <w:pStyle w:val="a4"/>
        <w:spacing w:before="36" w:line="560" w:lineRule="exact"/>
        <w:ind w:right="218" w:firstLine="480"/>
        <w:jc w:val="both"/>
        <w:rPr>
          <w:rFonts w:cs="宋体"/>
          <w:lang w:eastAsia="zh-CN"/>
        </w:rPr>
      </w:pPr>
      <w:r>
        <w:rPr>
          <w:rFonts w:cs="宋体" w:hint="eastAsia"/>
          <w:lang w:eastAsia="zh-CN"/>
        </w:rPr>
        <w:t>2</w:t>
      </w:r>
      <w:r>
        <w:rPr>
          <w:spacing w:val="-4"/>
          <w:lang w:eastAsia="zh-CN"/>
        </w:rPr>
        <w:t>供应商的</w:t>
      </w:r>
      <w:r>
        <w:rPr>
          <w:spacing w:val="-5"/>
          <w:lang w:eastAsia="zh-CN"/>
        </w:rPr>
        <w:t xml:space="preserve">澄清、说明或者更正应当由法定代表人或其授权代表加盖电子签章。由授权代表签字的， </w:t>
      </w:r>
      <w:r>
        <w:rPr>
          <w:lang w:eastAsia="zh-CN"/>
        </w:rPr>
        <w:t>应当附法定代表人授权书。供应商为自然人的，应当由本人签字并附身份证明。</w:t>
      </w:r>
      <w:r>
        <w:rPr>
          <w:rFonts w:cs="宋体" w:hint="eastAsia"/>
          <w:lang w:eastAsia="zh-CN"/>
        </w:rPr>
        <w:t xml:space="preserve"> </w:t>
      </w:r>
    </w:p>
    <w:p w:rsidR="00850515" w:rsidRDefault="00C43DEA">
      <w:pPr>
        <w:pStyle w:val="a4"/>
        <w:spacing w:before="38" w:line="560" w:lineRule="exact"/>
        <w:ind w:left="621"/>
        <w:rPr>
          <w:rFonts w:cs="宋体"/>
          <w:lang w:eastAsia="zh-CN"/>
        </w:rPr>
      </w:pPr>
      <w:r>
        <w:rPr>
          <w:rFonts w:cs="宋体" w:hint="eastAsia"/>
          <w:lang w:eastAsia="zh-CN"/>
        </w:rPr>
        <w:t>3</w:t>
      </w:r>
      <w:r>
        <w:rPr>
          <w:rFonts w:cs="宋体" w:hint="eastAsia"/>
          <w:spacing w:val="-60"/>
          <w:lang w:eastAsia="zh-CN"/>
        </w:rPr>
        <w:t xml:space="preserve"> </w:t>
      </w:r>
      <w:r>
        <w:rPr>
          <w:rFonts w:cs="宋体" w:hint="eastAsia"/>
          <w:spacing w:val="8"/>
          <w:lang w:eastAsia="zh-CN"/>
        </w:rPr>
        <w:t>供应商</w:t>
      </w:r>
      <w:r>
        <w:rPr>
          <w:rFonts w:cs="宋体" w:hint="eastAsia"/>
          <w:lang w:eastAsia="zh-CN"/>
        </w:rPr>
        <w:t xml:space="preserve">的澄清文件是响应文件的组成部分，并替代响应文件中澄清的部分。 </w:t>
      </w:r>
    </w:p>
    <w:p w:rsidR="00850515" w:rsidRDefault="00C43DEA">
      <w:pPr>
        <w:pStyle w:val="a4"/>
        <w:spacing w:before="151" w:line="560" w:lineRule="exact"/>
        <w:rPr>
          <w:rFonts w:cs="宋体"/>
          <w:b/>
          <w:lang w:eastAsia="zh-CN"/>
        </w:rPr>
      </w:pPr>
      <w:r>
        <w:rPr>
          <w:rFonts w:cs="宋体" w:hint="eastAsia"/>
          <w:b/>
          <w:lang w:eastAsia="zh-CN"/>
        </w:rPr>
        <w:t xml:space="preserve">六、响应文件的符合性鉴定 </w:t>
      </w:r>
    </w:p>
    <w:p w:rsidR="00850515" w:rsidRDefault="00C43DEA">
      <w:pPr>
        <w:pStyle w:val="a4"/>
        <w:spacing w:line="560" w:lineRule="exact"/>
        <w:ind w:right="218" w:firstLine="480"/>
        <w:jc w:val="both"/>
        <w:rPr>
          <w:rFonts w:cs="宋体"/>
          <w:lang w:eastAsia="zh-CN"/>
        </w:rPr>
      </w:pPr>
      <w:r>
        <w:rPr>
          <w:rFonts w:cs="宋体" w:hint="eastAsia"/>
          <w:lang w:eastAsia="zh-CN"/>
        </w:rPr>
        <w:t>1</w:t>
      </w:r>
      <w:r>
        <w:rPr>
          <w:rFonts w:cs="宋体" w:hint="eastAsia"/>
          <w:spacing w:val="-40"/>
          <w:lang w:eastAsia="zh-CN"/>
        </w:rPr>
        <w:t xml:space="preserve"> </w:t>
      </w:r>
      <w:r>
        <w:rPr>
          <w:rFonts w:cs="宋体" w:hint="eastAsia"/>
          <w:spacing w:val="-4"/>
          <w:lang w:eastAsia="zh-CN"/>
        </w:rPr>
        <w:t>在详细评标之前，磋商小组将首先审定每份响应文件是否在实质上响应了磋商文</w:t>
      </w:r>
      <w:r>
        <w:rPr>
          <w:rFonts w:cs="宋体" w:hint="eastAsia"/>
          <w:lang w:eastAsia="zh-CN"/>
        </w:rPr>
        <w:t xml:space="preserve"> 件</w:t>
      </w:r>
      <w:r>
        <w:rPr>
          <w:rFonts w:cs="宋体" w:hint="eastAsia"/>
          <w:lang w:eastAsia="zh-CN"/>
        </w:rPr>
        <w:lastRenderedPageBreak/>
        <w:t xml:space="preserve">的要求。 </w:t>
      </w:r>
    </w:p>
    <w:p w:rsidR="00850515" w:rsidRDefault="00C43DEA">
      <w:pPr>
        <w:pStyle w:val="a4"/>
        <w:spacing w:before="38" w:line="560" w:lineRule="exact"/>
        <w:ind w:firstLine="480"/>
        <w:rPr>
          <w:rFonts w:cs="宋体"/>
          <w:lang w:eastAsia="zh-CN"/>
        </w:rPr>
      </w:pPr>
      <w:r>
        <w:rPr>
          <w:rFonts w:cs="宋体" w:hint="eastAsia"/>
          <w:lang w:eastAsia="zh-CN"/>
        </w:rPr>
        <w:t>2</w:t>
      </w:r>
      <w:r>
        <w:rPr>
          <w:rFonts w:cs="宋体" w:hint="eastAsia"/>
          <w:spacing w:val="-61"/>
          <w:lang w:eastAsia="zh-CN"/>
        </w:rPr>
        <w:t xml:space="preserve"> </w:t>
      </w:r>
      <w:r>
        <w:rPr>
          <w:rFonts w:cs="宋体" w:hint="eastAsia"/>
          <w:lang w:eastAsia="zh-CN"/>
        </w:rPr>
        <w:t>就本条款而言，实质上响应要求的响应文件，应该与磋商文件的所有规定要求、 条件、条款和规范相符，无显著差异或保留。所谓显著差异或保留是指对服务内容、人</w:t>
      </w:r>
      <w:r>
        <w:rPr>
          <w:rFonts w:cs="宋体" w:hint="eastAsia"/>
          <w:spacing w:val="-67"/>
          <w:lang w:eastAsia="zh-CN"/>
        </w:rPr>
        <w:t xml:space="preserve"> </w:t>
      </w:r>
      <w:r>
        <w:rPr>
          <w:rFonts w:cs="宋体" w:hint="eastAsia"/>
          <w:lang w:eastAsia="zh-CN"/>
        </w:rPr>
        <w:t>员要求、质量标准、服务期限等产生实质性影响；或者对合同中规定的买方的权利及供</w:t>
      </w:r>
      <w:r>
        <w:rPr>
          <w:rFonts w:cs="宋体" w:hint="eastAsia"/>
          <w:spacing w:val="-67"/>
          <w:lang w:eastAsia="zh-CN"/>
        </w:rPr>
        <w:t xml:space="preserve"> </w:t>
      </w:r>
      <w:r>
        <w:rPr>
          <w:rFonts w:cs="宋体" w:hint="eastAsia"/>
          <w:lang w:eastAsia="zh-CN"/>
        </w:rPr>
        <w:t>应商的责任造成实质性限制；而且纠正这种差异或保留，将会对其他实质上响应要求的</w:t>
      </w:r>
      <w:r>
        <w:rPr>
          <w:rFonts w:cs="宋体" w:hint="eastAsia"/>
          <w:spacing w:val="8"/>
          <w:lang w:eastAsia="zh-CN"/>
        </w:rPr>
        <w:t>供应商</w:t>
      </w:r>
      <w:r>
        <w:rPr>
          <w:rFonts w:cs="宋体" w:hint="eastAsia"/>
          <w:lang w:eastAsia="zh-CN"/>
        </w:rPr>
        <w:t xml:space="preserve">的竞争地位产生不公正的影响。 </w:t>
      </w:r>
    </w:p>
    <w:p w:rsidR="00850515" w:rsidRDefault="00C43DEA">
      <w:pPr>
        <w:pStyle w:val="a4"/>
        <w:spacing w:before="34" w:line="560" w:lineRule="exact"/>
        <w:ind w:right="218" w:firstLine="480"/>
        <w:jc w:val="both"/>
        <w:rPr>
          <w:rFonts w:cs="宋体"/>
          <w:lang w:eastAsia="zh-CN"/>
        </w:rPr>
      </w:pPr>
      <w:r>
        <w:rPr>
          <w:rFonts w:cs="宋体" w:hint="eastAsia"/>
          <w:lang w:eastAsia="zh-CN"/>
        </w:rPr>
        <w:t>3</w:t>
      </w:r>
      <w:r>
        <w:rPr>
          <w:rFonts w:cs="宋体" w:hint="eastAsia"/>
          <w:spacing w:val="-40"/>
          <w:lang w:eastAsia="zh-CN"/>
        </w:rPr>
        <w:t xml:space="preserve"> </w:t>
      </w:r>
      <w:r>
        <w:rPr>
          <w:rFonts w:cs="宋体" w:hint="eastAsia"/>
          <w:spacing w:val="-4"/>
          <w:lang w:eastAsia="zh-CN"/>
        </w:rPr>
        <w:t>如果响应文件实质上不响应磋商文件要求，采购人将予以拒绝，并且不允许通过</w:t>
      </w:r>
      <w:r>
        <w:rPr>
          <w:rFonts w:cs="宋体" w:hint="eastAsia"/>
          <w:lang w:eastAsia="zh-CN"/>
        </w:rPr>
        <w:t xml:space="preserve">修正或撤销其不符合要求的差异使之成为具有响应性。 </w:t>
      </w:r>
    </w:p>
    <w:p w:rsidR="00850515" w:rsidRDefault="00C43DEA">
      <w:pPr>
        <w:pStyle w:val="a4"/>
        <w:spacing w:before="34" w:line="560" w:lineRule="exact"/>
        <w:rPr>
          <w:rFonts w:cs="宋体"/>
          <w:b/>
          <w:lang w:eastAsia="zh-CN"/>
        </w:rPr>
      </w:pPr>
      <w:r>
        <w:rPr>
          <w:rFonts w:cs="宋体" w:hint="eastAsia"/>
          <w:b/>
          <w:lang w:eastAsia="zh-CN"/>
        </w:rPr>
        <w:t xml:space="preserve">七、错误的修正 </w:t>
      </w:r>
    </w:p>
    <w:p w:rsidR="00850515" w:rsidRDefault="00C43DEA">
      <w:pPr>
        <w:pStyle w:val="a4"/>
        <w:spacing w:line="560" w:lineRule="exact"/>
        <w:ind w:right="218" w:firstLine="480"/>
        <w:jc w:val="both"/>
        <w:rPr>
          <w:rFonts w:cs="宋体"/>
          <w:lang w:eastAsia="zh-CN"/>
        </w:rPr>
      </w:pPr>
      <w:r>
        <w:rPr>
          <w:rFonts w:cs="宋体" w:hint="eastAsia"/>
          <w:lang w:eastAsia="zh-CN"/>
        </w:rPr>
        <w:t>1</w:t>
      </w:r>
      <w:r>
        <w:rPr>
          <w:rFonts w:cs="宋体" w:hint="eastAsia"/>
          <w:spacing w:val="-40"/>
          <w:lang w:eastAsia="zh-CN"/>
        </w:rPr>
        <w:t xml:space="preserve"> </w:t>
      </w:r>
      <w:r>
        <w:rPr>
          <w:rFonts w:cs="宋体" w:hint="eastAsia"/>
          <w:spacing w:val="-4"/>
          <w:lang w:eastAsia="zh-CN"/>
        </w:rPr>
        <w:t>磋商小组将对确定为实质上响应磋商文件要求的响应文件进行校核，如果以单价</w:t>
      </w:r>
      <w:r>
        <w:rPr>
          <w:rFonts w:cs="宋体" w:hint="eastAsia"/>
          <w:lang w:eastAsia="zh-CN"/>
        </w:rPr>
        <w:t xml:space="preserve"> 和数量计算的结果与总价不一致；以及分项价汇总之和与总价不一致，则以单价和分项</w:t>
      </w:r>
      <w:r>
        <w:rPr>
          <w:rFonts w:cs="宋体" w:hint="eastAsia"/>
          <w:spacing w:val="-67"/>
          <w:lang w:eastAsia="zh-CN"/>
        </w:rPr>
        <w:t xml:space="preserve"> </w:t>
      </w:r>
      <w:r>
        <w:rPr>
          <w:rFonts w:cs="宋体" w:hint="eastAsia"/>
          <w:lang w:eastAsia="zh-CN"/>
        </w:rPr>
        <w:t>价为准修改总价。如果用文字表示的数值与用数字表示的数值不一致，以文字表示的数</w:t>
      </w:r>
      <w:r>
        <w:rPr>
          <w:rFonts w:cs="宋体" w:hint="eastAsia"/>
          <w:spacing w:val="-67"/>
          <w:lang w:eastAsia="zh-CN"/>
        </w:rPr>
        <w:t xml:space="preserve"> </w:t>
      </w:r>
      <w:r>
        <w:rPr>
          <w:rFonts w:cs="宋体" w:hint="eastAsia"/>
          <w:lang w:eastAsia="zh-CN"/>
        </w:rPr>
        <w:t xml:space="preserve">值为准。 </w:t>
      </w:r>
    </w:p>
    <w:p w:rsidR="00850515" w:rsidRDefault="00C43DEA">
      <w:pPr>
        <w:pStyle w:val="a4"/>
        <w:spacing w:before="34" w:line="560" w:lineRule="exact"/>
        <w:ind w:right="218" w:firstLine="480"/>
        <w:jc w:val="both"/>
        <w:rPr>
          <w:rFonts w:cs="宋体"/>
          <w:lang w:eastAsia="zh-CN"/>
        </w:rPr>
      </w:pPr>
      <w:r>
        <w:rPr>
          <w:rFonts w:cs="宋体" w:hint="eastAsia"/>
          <w:lang w:eastAsia="zh-CN"/>
        </w:rPr>
        <w:t>2</w:t>
      </w:r>
      <w:r>
        <w:rPr>
          <w:rFonts w:cs="宋体" w:hint="eastAsia"/>
          <w:spacing w:val="-40"/>
          <w:lang w:eastAsia="zh-CN"/>
        </w:rPr>
        <w:t xml:space="preserve"> </w:t>
      </w:r>
      <w:r>
        <w:rPr>
          <w:rFonts w:cs="宋体" w:hint="eastAsia"/>
          <w:spacing w:val="-4"/>
          <w:lang w:eastAsia="zh-CN"/>
        </w:rPr>
        <w:t>按上述修改错误的方法，调整响应文件中的报价。经</w:t>
      </w:r>
      <w:r>
        <w:rPr>
          <w:rFonts w:cs="宋体" w:hint="eastAsia"/>
          <w:spacing w:val="8"/>
          <w:lang w:eastAsia="zh-CN"/>
        </w:rPr>
        <w:t>供应商</w:t>
      </w:r>
      <w:r>
        <w:rPr>
          <w:rFonts w:cs="宋体" w:hint="eastAsia"/>
          <w:spacing w:val="-4"/>
          <w:lang w:eastAsia="zh-CN"/>
        </w:rPr>
        <w:t>确认同意后调整后的</w:t>
      </w:r>
      <w:r>
        <w:rPr>
          <w:rFonts w:cs="宋体" w:hint="eastAsia"/>
          <w:lang w:eastAsia="zh-CN"/>
        </w:rPr>
        <w:t>报价对</w:t>
      </w:r>
      <w:r>
        <w:rPr>
          <w:rFonts w:cs="宋体" w:hint="eastAsia"/>
          <w:spacing w:val="8"/>
          <w:lang w:eastAsia="zh-CN"/>
        </w:rPr>
        <w:t>供应商</w:t>
      </w:r>
      <w:r>
        <w:rPr>
          <w:rFonts w:cs="宋体" w:hint="eastAsia"/>
          <w:lang w:eastAsia="zh-CN"/>
        </w:rPr>
        <w:t>起约束作用。如果</w:t>
      </w:r>
      <w:r>
        <w:rPr>
          <w:rFonts w:cs="宋体" w:hint="eastAsia"/>
          <w:spacing w:val="8"/>
          <w:lang w:eastAsia="zh-CN"/>
        </w:rPr>
        <w:t>供应商</w:t>
      </w:r>
      <w:r>
        <w:rPr>
          <w:rFonts w:cs="宋体" w:hint="eastAsia"/>
          <w:lang w:eastAsia="zh-CN"/>
        </w:rPr>
        <w:t>不接受修正后的报价则其响应文件将被拒绝，其</w:t>
      </w:r>
      <w:r>
        <w:rPr>
          <w:rFonts w:cs="宋体" w:hint="eastAsia"/>
          <w:spacing w:val="-61"/>
          <w:lang w:eastAsia="zh-CN"/>
        </w:rPr>
        <w:t xml:space="preserve"> </w:t>
      </w:r>
      <w:r>
        <w:rPr>
          <w:rFonts w:cs="宋体" w:hint="eastAsia"/>
          <w:lang w:eastAsia="zh-CN"/>
        </w:rPr>
        <w:t xml:space="preserve">磋商保证金将被不予返还。 </w:t>
      </w:r>
    </w:p>
    <w:p w:rsidR="00850515" w:rsidRDefault="00C43DEA">
      <w:pPr>
        <w:pStyle w:val="a4"/>
        <w:tabs>
          <w:tab w:val="left" w:pos="3081"/>
          <w:tab w:val="left" w:pos="3501"/>
        </w:tabs>
        <w:spacing w:before="36" w:line="560" w:lineRule="exact"/>
        <w:rPr>
          <w:rFonts w:cs="宋体"/>
          <w:b/>
          <w:lang w:eastAsia="zh-CN"/>
        </w:rPr>
      </w:pPr>
      <w:r>
        <w:rPr>
          <w:rFonts w:cs="宋体" w:hint="eastAsia"/>
          <w:b/>
          <w:lang w:eastAsia="zh-CN"/>
        </w:rPr>
        <w:t xml:space="preserve">八、磋商标准 </w:t>
      </w:r>
      <w:r>
        <w:rPr>
          <w:rFonts w:cs="宋体" w:hint="eastAsia"/>
          <w:b/>
          <w:lang w:eastAsia="zh-CN"/>
        </w:rPr>
        <w:tab/>
        <w:t xml:space="preserve"> </w:t>
      </w:r>
      <w:r>
        <w:rPr>
          <w:rFonts w:cs="宋体" w:hint="eastAsia"/>
          <w:b/>
          <w:lang w:eastAsia="zh-CN"/>
        </w:rPr>
        <w:tab/>
        <w:t xml:space="preserve"> </w:t>
      </w:r>
    </w:p>
    <w:p w:rsidR="00850515" w:rsidRDefault="00C43DEA">
      <w:pPr>
        <w:pStyle w:val="a4"/>
        <w:spacing w:before="152" w:line="560" w:lineRule="exact"/>
        <w:ind w:left="621"/>
        <w:rPr>
          <w:rFonts w:cs="宋体"/>
          <w:lang w:eastAsia="zh-CN"/>
        </w:rPr>
      </w:pPr>
      <w:r>
        <w:rPr>
          <w:rFonts w:cs="宋体" w:hint="eastAsia"/>
          <w:lang w:eastAsia="zh-CN"/>
        </w:rPr>
        <w:t>1</w:t>
      </w:r>
      <w:r>
        <w:rPr>
          <w:rFonts w:cs="宋体" w:hint="eastAsia"/>
          <w:spacing w:val="-60"/>
          <w:lang w:eastAsia="zh-CN"/>
        </w:rPr>
        <w:t xml:space="preserve"> .</w:t>
      </w:r>
      <w:r>
        <w:rPr>
          <w:rFonts w:cs="宋体" w:hint="eastAsia"/>
          <w:lang w:eastAsia="zh-CN"/>
        </w:rPr>
        <w:t>资格审查，通过资格审查的</w:t>
      </w:r>
      <w:r>
        <w:rPr>
          <w:rFonts w:cs="宋体" w:hint="eastAsia"/>
          <w:spacing w:val="8"/>
          <w:lang w:eastAsia="zh-CN"/>
        </w:rPr>
        <w:t>供应商</w:t>
      </w:r>
      <w:r>
        <w:rPr>
          <w:rFonts w:cs="宋体" w:hint="eastAsia"/>
          <w:lang w:eastAsia="zh-CN"/>
        </w:rPr>
        <w:t xml:space="preserve">进入符合性评审。 </w:t>
      </w:r>
    </w:p>
    <w:p w:rsidR="00850515" w:rsidRDefault="00C43DEA">
      <w:pPr>
        <w:spacing w:line="560" w:lineRule="exact"/>
        <w:jc w:val="center"/>
        <w:rPr>
          <w:rFonts w:ascii="宋体" w:eastAsia="宋体" w:hAnsi="宋体" w:cs="宋体"/>
          <w:lang w:eastAsia="zh-CN"/>
        </w:rPr>
      </w:pPr>
      <w:r>
        <w:rPr>
          <w:rFonts w:ascii="宋体" w:eastAsia="宋体" w:hAnsi="宋体" w:cs="宋体" w:hint="eastAsia"/>
          <w:lang w:eastAsia="zh-CN"/>
        </w:rPr>
        <w:br w:type="page"/>
      </w:r>
      <w:r>
        <w:rPr>
          <w:rFonts w:ascii="宋体" w:eastAsia="宋体" w:hAnsi="宋体" w:cs="宋体" w:hint="eastAsia"/>
          <w:b/>
          <w:bCs/>
          <w:sz w:val="48"/>
          <w:szCs w:val="48"/>
          <w:lang w:eastAsia="zh-CN"/>
        </w:rPr>
        <w:lastRenderedPageBreak/>
        <w:t>资格审查表</w:t>
      </w:r>
    </w:p>
    <w:p w:rsidR="00850515" w:rsidRDefault="00850515">
      <w:pPr>
        <w:spacing w:before="2"/>
        <w:rPr>
          <w:rFonts w:ascii="宋体" w:eastAsia="宋体" w:hAnsi="宋体" w:cs="宋体"/>
          <w:sz w:val="19"/>
          <w:szCs w:val="19"/>
          <w:lang w:eastAsia="zh-CN"/>
        </w:rPr>
      </w:pPr>
    </w:p>
    <w:p w:rsidR="00850515" w:rsidRDefault="00C43DEA">
      <w:pPr>
        <w:pStyle w:val="a4"/>
        <w:spacing w:before="26"/>
        <w:rPr>
          <w:rFonts w:cs="宋体"/>
          <w:lang w:eastAsia="zh-CN"/>
        </w:rPr>
      </w:pPr>
      <w:r>
        <w:rPr>
          <w:rFonts w:cs="宋体" w:hint="eastAsia"/>
          <w:spacing w:val="8"/>
          <w:lang w:eastAsia="zh-CN"/>
        </w:rPr>
        <w:t>供应商</w:t>
      </w:r>
      <w:r>
        <w:rPr>
          <w:rFonts w:cs="宋体" w:hint="eastAsia"/>
          <w:spacing w:val="20"/>
          <w:lang w:eastAsia="zh-CN"/>
        </w:rPr>
        <w:t>名称：</w:t>
      </w:r>
      <w:r>
        <w:rPr>
          <w:rFonts w:cs="宋体" w:hint="eastAsia"/>
          <w:spacing w:val="-97"/>
          <w:lang w:eastAsia="zh-CN"/>
        </w:rPr>
        <w:t xml:space="preserve"> </w:t>
      </w:r>
      <w:r>
        <w:rPr>
          <w:rFonts w:cs="宋体" w:hint="eastAsia"/>
          <w:lang w:eastAsia="zh-CN"/>
        </w:rPr>
        <w:t xml:space="preserve"> </w:t>
      </w:r>
    </w:p>
    <w:p w:rsidR="00850515" w:rsidRDefault="00850515">
      <w:pPr>
        <w:spacing w:before="11"/>
        <w:rPr>
          <w:rFonts w:ascii="宋体" w:eastAsia="宋体" w:hAnsi="宋体" w:cs="宋体"/>
          <w:sz w:val="14"/>
          <w:szCs w:val="14"/>
          <w:lang w:eastAsia="zh-CN"/>
        </w:rPr>
      </w:pPr>
    </w:p>
    <w:tbl>
      <w:tblPr>
        <w:tblW w:w="9480" w:type="dxa"/>
        <w:jc w:val="center"/>
        <w:tblLayout w:type="fixed"/>
        <w:tblCellMar>
          <w:left w:w="0" w:type="dxa"/>
          <w:right w:w="0" w:type="dxa"/>
        </w:tblCellMar>
        <w:tblLook w:val="04A0" w:firstRow="1" w:lastRow="0" w:firstColumn="1" w:lastColumn="0" w:noHBand="0" w:noVBand="1"/>
      </w:tblPr>
      <w:tblGrid>
        <w:gridCol w:w="584"/>
        <w:gridCol w:w="2953"/>
        <w:gridCol w:w="4094"/>
        <w:gridCol w:w="1036"/>
        <w:gridCol w:w="813"/>
      </w:tblGrid>
      <w:tr w:rsidR="00850515">
        <w:trPr>
          <w:trHeight w:val="850"/>
          <w:jc w:val="center"/>
        </w:trPr>
        <w:tc>
          <w:tcPr>
            <w:tcW w:w="584" w:type="dxa"/>
            <w:tcBorders>
              <w:top w:val="single" w:sz="4" w:space="0" w:color="000000"/>
              <w:left w:val="single" w:sz="4" w:space="0" w:color="000000"/>
              <w:right w:val="single" w:sz="4" w:space="0" w:color="000000"/>
            </w:tcBorders>
            <w:vAlign w:val="center"/>
          </w:tcPr>
          <w:p w:rsidR="00850515" w:rsidRDefault="00C43DEA">
            <w:pPr>
              <w:pStyle w:val="TableParagraph"/>
              <w:spacing w:before="141" w:line="310" w:lineRule="exact"/>
              <w:jc w:val="center"/>
              <w:rPr>
                <w:rFonts w:ascii="宋体" w:eastAsia="宋体" w:hAnsi="宋体" w:cs="宋体"/>
                <w:sz w:val="21"/>
                <w:szCs w:val="21"/>
              </w:rPr>
            </w:pPr>
            <w:r>
              <w:rPr>
                <w:rFonts w:ascii="宋体" w:eastAsia="宋体" w:hAnsi="宋体" w:cs="宋体" w:hint="eastAsia"/>
                <w:b/>
                <w:bCs/>
                <w:sz w:val="21"/>
                <w:szCs w:val="21"/>
              </w:rPr>
              <w:t>序号</w:t>
            </w:r>
          </w:p>
        </w:tc>
        <w:tc>
          <w:tcPr>
            <w:tcW w:w="2953" w:type="dxa"/>
            <w:tcBorders>
              <w:top w:val="single" w:sz="4" w:space="0" w:color="000000"/>
              <w:left w:val="single" w:sz="4" w:space="0" w:color="000000"/>
              <w:right w:val="single" w:sz="4" w:space="0" w:color="000000"/>
            </w:tcBorders>
            <w:vAlign w:val="center"/>
          </w:tcPr>
          <w:p w:rsidR="00850515" w:rsidRDefault="00850515">
            <w:pPr>
              <w:pStyle w:val="TableParagraph"/>
              <w:spacing w:before="3"/>
              <w:jc w:val="center"/>
              <w:rPr>
                <w:rFonts w:ascii="宋体" w:eastAsia="宋体" w:hAnsi="宋体" w:cs="宋体"/>
                <w:sz w:val="21"/>
                <w:szCs w:val="21"/>
              </w:rPr>
            </w:pPr>
          </w:p>
          <w:p w:rsidR="00850515" w:rsidRDefault="00C43DEA">
            <w:pPr>
              <w:pStyle w:val="TableParagraph"/>
              <w:jc w:val="center"/>
              <w:rPr>
                <w:rFonts w:ascii="宋体" w:eastAsia="宋体" w:hAnsi="宋体" w:cs="宋体"/>
                <w:sz w:val="21"/>
                <w:szCs w:val="21"/>
              </w:rPr>
            </w:pPr>
            <w:r>
              <w:rPr>
                <w:rFonts w:ascii="宋体" w:eastAsia="宋体" w:hAnsi="宋体" w:cs="宋体" w:hint="eastAsia"/>
                <w:b/>
                <w:bCs/>
                <w:sz w:val="21"/>
                <w:szCs w:val="21"/>
              </w:rPr>
              <w:t>项目内容</w:t>
            </w:r>
          </w:p>
        </w:tc>
        <w:tc>
          <w:tcPr>
            <w:tcW w:w="409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1"/>
              <w:jc w:val="center"/>
              <w:rPr>
                <w:rFonts w:ascii="宋体" w:eastAsia="宋体" w:hAnsi="宋体" w:cs="宋体"/>
                <w:sz w:val="21"/>
                <w:szCs w:val="21"/>
              </w:rPr>
            </w:pPr>
            <w:r>
              <w:rPr>
                <w:rFonts w:ascii="宋体" w:eastAsia="宋体" w:hAnsi="宋体" w:cs="宋体" w:hint="eastAsia"/>
                <w:b/>
                <w:bCs/>
                <w:w w:val="99"/>
                <w:sz w:val="21"/>
                <w:szCs w:val="21"/>
                <w:lang w:eastAsia="zh-CN"/>
              </w:rPr>
              <w:t>基本要求</w:t>
            </w:r>
          </w:p>
        </w:tc>
        <w:tc>
          <w:tcPr>
            <w:tcW w:w="1036"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1"/>
              <w:jc w:val="center"/>
              <w:rPr>
                <w:rFonts w:ascii="宋体" w:eastAsia="宋体" w:hAnsi="宋体" w:cs="宋体"/>
                <w:b/>
                <w:bCs/>
                <w:w w:val="99"/>
                <w:sz w:val="21"/>
                <w:szCs w:val="21"/>
                <w:lang w:eastAsia="zh-CN"/>
              </w:rPr>
            </w:pPr>
            <w:r>
              <w:rPr>
                <w:rFonts w:ascii="宋体" w:eastAsia="宋体" w:hAnsi="宋体" w:cs="宋体" w:hint="eastAsia"/>
                <w:b/>
                <w:bCs/>
                <w:w w:val="99"/>
                <w:sz w:val="21"/>
                <w:szCs w:val="21"/>
                <w:lang w:eastAsia="zh-CN"/>
              </w:rPr>
              <w:t>评审结果（√/×）</w:t>
            </w:r>
          </w:p>
        </w:tc>
        <w:tc>
          <w:tcPr>
            <w:tcW w:w="813" w:type="dxa"/>
            <w:tcBorders>
              <w:top w:val="single" w:sz="4" w:space="0" w:color="000000"/>
              <w:left w:val="single" w:sz="4" w:space="0" w:color="000000"/>
              <w:right w:val="single" w:sz="4" w:space="0" w:color="000000"/>
            </w:tcBorders>
            <w:vAlign w:val="center"/>
          </w:tcPr>
          <w:p w:rsidR="00850515" w:rsidRDefault="00850515">
            <w:pPr>
              <w:pStyle w:val="TableParagraph"/>
              <w:spacing w:before="3"/>
              <w:jc w:val="center"/>
              <w:rPr>
                <w:rFonts w:ascii="宋体" w:eastAsia="宋体" w:hAnsi="宋体" w:cs="宋体"/>
                <w:sz w:val="21"/>
                <w:szCs w:val="21"/>
              </w:rPr>
            </w:pPr>
          </w:p>
          <w:p w:rsidR="00850515" w:rsidRDefault="00C43DEA">
            <w:pPr>
              <w:pStyle w:val="TableParagraph"/>
              <w:jc w:val="center"/>
              <w:rPr>
                <w:rFonts w:ascii="宋体" w:eastAsia="宋体" w:hAnsi="宋体" w:cs="宋体"/>
                <w:sz w:val="21"/>
                <w:szCs w:val="21"/>
              </w:rPr>
            </w:pPr>
            <w:r>
              <w:rPr>
                <w:rFonts w:ascii="宋体" w:eastAsia="宋体" w:hAnsi="宋体" w:cs="宋体" w:hint="eastAsia"/>
                <w:b/>
                <w:bCs/>
                <w:sz w:val="21"/>
                <w:szCs w:val="21"/>
              </w:rPr>
              <w:t>备注</w:t>
            </w:r>
          </w:p>
        </w:tc>
      </w:tr>
      <w:tr w:rsidR="00850515">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jc w:val="center"/>
              <w:rPr>
                <w:rFonts w:ascii="宋体" w:eastAsia="宋体" w:hAnsi="宋体" w:cs="宋体"/>
                <w:sz w:val="21"/>
                <w:szCs w:val="21"/>
              </w:rPr>
            </w:pPr>
            <w:r>
              <w:rPr>
                <w:rFonts w:ascii="宋体" w:eastAsia="宋体" w:hAnsi="宋体" w:cs="宋体" w:hint="eastAsia"/>
                <w:sz w:val="21"/>
                <w:szCs w:val="21"/>
              </w:rPr>
              <w:t>1</w:t>
            </w:r>
          </w:p>
        </w:tc>
        <w:tc>
          <w:tcPr>
            <w:tcW w:w="295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151"/>
              <w:jc w:val="center"/>
              <w:rPr>
                <w:rFonts w:ascii="宋体" w:eastAsia="宋体" w:hAnsi="宋体" w:cs="宋体"/>
                <w:sz w:val="21"/>
                <w:szCs w:val="21"/>
              </w:rPr>
            </w:pPr>
            <w:r>
              <w:rPr>
                <w:rFonts w:ascii="宋体" w:eastAsia="宋体" w:hAnsi="宋体" w:cs="宋体" w:hint="eastAsia"/>
                <w:sz w:val="21"/>
                <w:szCs w:val="21"/>
              </w:rPr>
              <w:t>企业法人营业执照</w:t>
            </w:r>
          </w:p>
        </w:tc>
        <w:tc>
          <w:tcPr>
            <w:tcW w:w="409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jc w:val="center"/>
              <w:rPr>
                <w:rFonts w:ascii="宋体" w:eastAsia="宋体" w:hAnsi="宋体" w:cs="宋体"/>
                <w:sz w:val="21"/>
                <w:szCs w:val="21"/>
              </w:rPr>
            </w:pPr>
            <w:r>
              <w:rPr>
                <w:rFonts w:ascii="宋体" w:eastAsia="宋体" w:hAnsi="宋体" w:cs="宋体" w:hint="eastAsia"/>
                <w:sz w:val="21"/>
                <w:szCs w:val="21"/>
                <w:lang w:eastAsia="zh-CN"/>
              </w:rPr>
              <w:t>具有独立法人资格</w:t>
            </w:r>
          </w:p>
        </w:tc>
        <w:tc>
          <w:tcPr>
            <w:tcW w:w="1036"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10"/>
              <w:jc w:val="center"/>
              <w:rPr>
                <w:rFonts w:ascii="宋体" w:eastAsia="宋体" w:hAnsi="宋体" w:cs="宋体"/>
                <w:sz w:val="21"/>
                <w:szCs w:val="21"/>
              </w:rPr>
            </w:pPr>
          </w:p>
          <w:p w:rsidR="00850515" w:rsidRDefault="00850515">
            <w:pPr>
              <w:pStyle w:val="TableParagraph"/>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10"/>
              <w:jc w:val="both"/>
              <w:rPr>
                <w:rFonts w:ascii="宋体" w:eastAsia="宋体" w:hAnsi="宋体" w:cs="宋体"/>
                <w:sz w:val="21"/>
                <w:szCs w:val="21"/>
              </w:rPr>
            </w:pPr>
          </w:p>
          <w:p w:rsidR="00850515" w:rsidRDefault="00C43DEA">
            <w:pPr>
              <w:pStyle w:val="TableParagraph"/>
              <w:ind w:left="105"/>
              <w:jc w:val="both"/>
              <w:rPr>
                <w:rFonts w:ascii="宋体" w:eastAsia="宋体" w:hAnsi="宋体" w:cs="宋体"/>
                <w:sz w:val="21"/>
                <w:szCs w:val="21"/>
              </w:rPr>
            </w:pPr>
            <w:r>
              <w:rPr>
                <w:rFonts w:ascii="宋体" w:eastAsia="宋体" w:hAnsi="宋体" w:cs="宋体" w:hint="eastAsia"/>
                <w:sz w:val="21"/>
                <w:szCs w:val="21"/>
              </w:rPr>
              <w:t xml:space="preserve">   </w:t>
            </w:r>
          </w:p>
        </w:tc>
      </w:tr>
      <w:tr w:rsidR="00850515">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9"/>
              <w:jc w:val="center"/>
              <w:rPr>
                <w:rFonts w:ascii="宋体" w:eastAsia="宋体" w:hAnsi="宋体" w:cs="宋体"/>
                <w:sz w:val="21"/>
                <w:szCs w:val="21"/>
              </w:rPr>
            </w:pPr>
            <w:r>
              <w:rPr>
                <w:rFonts w:ascii="宋体" w:eastAsia="宋体" w:hAnsi="宋体" w:cs="宋体" w:hint="eastAsia"/>
                <w:sz w:val="21"/>
                <w:szCs w:val="21"/>
              </w:rPr>
              <w:t>2</w:t>
            </w:r>
          </w:p>
        </w:tc>
        <w:tc>
          <w:tcPr>
            <w:tcW w:w="295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line="274" w:lineRule="exact"/>
              <w:jc w:val="center"/>
              <w:rPr>
                <w:rFonts w:ascii="宋体" w:eastAsia="宋体" w:hAnsi="宋体" w:cs="宋体"/>
                <w:sz w:val="21"/>
                <w:szCs w:val="21"/>
              </w:rPr>
            </w:pPr>
            <w:r>
              <w:rPr>
                <w:rFonts w:ascii="宋体" w:eastAsia="宋体" w:hAnsi="宋体" w:cs="宋体" w:hint="eastAsia"/>
                <w:sz w:val="21"/>
                <w:szCs w:val="21"/>
              </w:rPr>
              <w:t>资质等级证书</w:t>
            </w:r>
          </w:p>
        </w:tc>
        <w:tc>
          <w:tcPr>
            <w:tcW w:w="409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9"/>
              <w:jc w:val="center"/>
              <w:rPr>
                <w:rFonts w:ascii="宋体" w:eastAsia="宋体" w:hAnsi="宋体" w:cs="宋体"/>
                <w:sz w:val="21"/>
                <w:szCs w:val="21"/>
                <w:lang w:eastAsia="zh-CN"/>
              </w:rPr>
            </w:pPr>
            <w:r>
              <w:rPr>
                <w:rFonts w:cs="宋体" w:hint="eastAsia"/>
                <w:sz w:val="21"/>
                <w:szCs w:val="21"/>
                <w:lang w:eastAsia="zh-CN"/>
              </w:rPr>
              <w:t>须具备建设行政主管部门颁发的</w:t>
            </w:r>
            <w:r>
              <w:rPr>
                <w:rFonts w:ascii="宋体" w:eastAsia="宋体" w:hAnsi="宋体" w:cs="宋体" w:hint="eastAsia"/>
                <w:sz w:val="21"/>
                <w:szCs w:val="21"/>
                <w:lang w:eastAsia="zh-CN"/>
              </w:rPr>
              <w:t>市政公用工程施工总承包叁级及以上资质</w:t>
            </w:r>
          </w:p>
        </w:tc>
        <w:tc>
          <w:tcPr>
            <w:tcW w:w="1036"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39"/>
              <w:jc w:val="center"/>
              <w:rPr>
                <w:rFonts w:ascii="宋体" w:eastAsia="宋体" w:hAnsi="宋体" w:cs="宋体"/>
                <w:sz w:val="21"/>
                <w:szCs w:val="21"/>
                <w:lang w:eastAsia="zh-CN"/>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9"/>
              <w:ind w:left="105"/>
              <w:jc w:val="both"/>
              <w:rPr>
                <w:rFonts w:ascii="宋体" w:eastAsia="宋体" w:hAnsi="宋体" w:cs="宋体"/>
                <w:sz w:val="21"/>
                <w:szCs w:val="21"/>
                <w:lang w:eastAsia="zh-CN"/>
              </w:rPr>
            </w:pPr>
            <w:r>
              <w:rPr>
                <w:rFonts w:ascii="宋体" w:eastAsia="宋体" w:hAnsi="宋体" w:cs="宋体" w:hint="eastAsia"/>
                <w:sz w:val="21"/>
                <w:szCs w:val="21"/>
                <w:lang w:eastAsia="zh-CN"/>
              </w:rPr>
              <w:t xml:space="preserve"> </w:t>
            </w:r>
          </w:p>
        </w:tc>
      </w:tr>
      <w:tr w:rsidR="00850515">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jc w:val="center"/>
              <w:rPr>
                <w:rFonts w:ascii="宋体" w:eastAsia="宋体" w:hAnsi="宋体" w:cs="宋体"/>
                <w:sz w:val="21"/>
                <w:szCs w:val="21"/>
              </w:rPr>
            </w:pPr>
            <w:r>
              <w:rPr>
                <w:rFonts w:ascii="宋体" w:eastAsia="宋体" w:hAnsi="宋体" w:cs="宋体" w:hint="eastAsia"/>
                <w:sz w:val="21"/>
                <w:szCs w:val="21"/>
              </w:rPr>
              <w:t>3</w:t>
            </w:r>
          </w:p>
        </w:tc>
        <w:tc>
          <w:tcPr>
            <w:tcW w:w="295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line="274"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安全生产许可证</w:t>
            </w:r>
          </w:p>
        </w:tc>
        <w:tc>
          <w:tcPr>
            <w:tcW w:w="409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9"/>
              <w:jc w:val="center"/>
              <w:rPr>
                <w:rFonts w:ascii="宋体" w:eastAsia="宋体" w:hAnsi="宋体" w:cs="宋体"/>
                <w:sz w:val="21"/>
                <w:szCs w:val="21"/>
                <w:lang w:eastAsia="zh-CN"/>
              </w:rPr>
            </w:pPr>
            <w:r>
              <w:rPr>
                <w:rFonts w:ascii="宋体" w:eastAsia="宋体" w:hAnsi="宋体" w:cs="宋体" w:hint="eastAsia"/>
                <w:sz w:val="21"/>
                <w:szCs w:val="21"/>
                <w:lang w:eastAsia="zh-CN"/>
              </w:rPr>
              <w:t>有效</w:t>
            </w:r>
          </w:p>
        </w:tc>
        <w:tc>
          <w:tcPr>
            <w:tcW w:w="1036"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39"/>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39"/>
              <w:ind w:left="105"/>
              <w:jc w:val="both"/>
              <w:rPr>
                <w:rFonts w:ascii="宋体" w:eastAsia="宋体" w:hAnsi="宋体" w:cs="宋体"/>
                <w:sz w:val="21"/>
                <w:szCs w:val="21"/>
              </w:rPr>
            </w:pPr>
          </w:p>
        </w:tc>
      </w:tr>
      <w:tr w:rsidR="00850515">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jc w:val="center"/>
              <w:rPr>
                <w:rFonts w:ascii="宋体" w:eastAsia="宋体" w:hAnsi="宋体" w:cs="宋体"/>
                <w:sz w:val="21"/>
                <w:szCs w:val="21"/>
              </w:rPr>
            </w:pPr>
            <w:r>
              <w:rPr>
                <w:rFonts w:ascii="宋体" w:eastAsia="宋体" w:hAnsi="宋体" w:cs="宋体" w:hint="eastAsia"/>
                <w:sz w:val="21"/>
                <w:szCs w:val="21"/>
              </w:rPr>
              <w:t>4</w:t>
            </w:r>
          </w:p>
        </w:tc>
        <w:tc>
          <w:tcPr>
            <w:tcW w:w="295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line="274" w:lineRule="exact"/>
              <w:jc w:val="center"/>
              <w:rPr>
                <w:rFonts w:ascii="宋体" w:eastAsia="宋体" w:hAnsi="宋体" w:cs="宋体"/>
                <w:sz w:val="21"/>
                <w:szCs w:val="21"/>
              </w:rPr>
            </w:pPr>
            <w:r>
              <w:rPr>
                <w:rFonts w:ascii="宋体" w:eastAsia="宋体" w:hAnsi="宋体" w:cs="宋体" w:hint="eastAsia"/>
                <w:sz w:val="21"/>
                <w:szCs w:val="21"/>
              </w:rPr>
              <w:t>项目经理</w:t>
            </w:r>
          </w:p>
        </w:tc>
        <w:tc>
          <w:tcPr>
            <w:tcW w:w="409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jc w:val="center"/>
              <w:rPr>
                <w:rFonts w:ascii="宋体" w:eastAsia="宋体" w:hAnsi="宋体" w:cs="宋体"/>
                <w:sz w:val="21"/>
                <w:szCs w:val="21"/>
                <w:lang w:eastAsia="zh-CN"/>
              </w:rPr>
            </w:pPr>
            <w:r>
              <w:rPr>
                <w:rFonts w:eastAsia="宋体" w:hint="eastAsia"/>
                <w:sz w:val="21"/>
                <w:szCs w:val="21"/>
                <w:lang w:eastAsia="zh-CN"/>
              </w:rPr>
              <w:t>须具有</w:t>
            </w:r>
            <w:r>
              <w:rPr>
                <w:rFonts w:cs="宋体" w:hint="eastAsia"/>
                <w:sz w:val="21"/>
                <w:szCs w:val="21"/>
                <w:u w:val="single"/>
                <w:lang w:eastAsia="zh-CN"/>
              </w:rPr>
              <w:t>市政工程</w:t>
            </w:r>
            <w:r>
              <w:rPr>
                <w:rFonts w:hint="eastAsia"/>
                <w:sz w:val="21"/>
                <w:szCs w:val="21"/>
                <w:u w:val="single"/>
                <w:lang w:eastAsia="zh-CN"/>
              </w:rPr>
              <w:t xml:space="preserve">  </w:t>
            </w:r>
            <w:r>
              <w:rPr>
                <w:rFonts w:hint="eastAsia"/>
                <w:sz w:val="21"/>
                <w:szCs w:val="21"/>
                <w:lang w:eastAsia="zh-CN"/>
              </w:rPr>
              <w:t>专业</w:t>
            </w:r>
            <w:r>
              <w:rPr>
                <w:rFonts w:eastAsia="宋体" w:hint="eastAsia"/>
                <w:sz w:val="21"/>
                <w:szCs w:val="21"/>
                <w:u w:val="single"/>
                <w:lang w:eastAsia="zh-CN"/>
              </w:rPr>
              <w:t xml:space="preserve"> </w:t>
            </w:r>
            <w:r>
              <w:rPr>
                <w:rFonts w:hint="eastAsia"/>
                <w:sz w:val="21"/>
                <w:szCs w:val="21"/>
                <w:u w:val="single"/>
                <w:lang w:eastAsia="zh-CN"/>
              </w:rPr>
              <w:t>贰级（含以上级）</w:t>
            </w:r>
            <w:r>
              <w:rPr>
                <w:rFonts w:hint="eastAsia"/>
                <w:sz w:val="21"/>
                <w:szCs w:val="21"/>
                <w:lang w:eastAsia="zh-CN"/>
              </w:rPr>
              <w:t>注册建造师执业资格，具备有效的安全生产考核合格证书，且不得担任其他在施建设工程项目的项目经理</w:t>
            </w:r>
          </w:p>
        </w:tc>
        <w:tc>
          <w:tcPr>
            <w:tcW w:w="1036"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8"/>
              <w:jc w:val="center"/>
              <w:rPr>
                <w:rFonts w:ascii="宋体" w:eastAsia="宋体" w:hAnsi="宋体" w:cs="宋体"/>
                <w:sz w:val="21"/>
                <w:szCs w:val="21"/>
                <w:lang w:eastAsia="zh-CN"/>
              </w:rPr>
            </w:pPr>
          </w:p>
          <w:p w:rsidR="00850515" w:rsidRDefault="00850515">
            <w:pPr>
              <w:pStyle w:val="TableParagraph"/>
              <w:jc w:val="center"/>
              <w:rPr>
                <w:rFonts w:ascii="宋体" w:eastAsia="宋体" w:hAnsi="宋体" w:cs="宋体"/>
                <w:sz w:val="21"/>
                <w:szCs w:val="21"/>
                <w:lang w:eastAsia="zh-CN"/>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8"/>
              <w:jc w:val="both"/>
              <w:rPr>
                <w:rFonts w:ascii="宋体" w:eastAsia="宋体" w:hAnsi="宋体" w:cs="宋体"/>
                <w:sz w:val="21"/>
                <w:szCs w:val="21"/>
                <w:lang w:eastAsia="zh-CN"/>
              </w:rPr>
            </w:pPr>
          </w:p>
          <w:p w:rsidR="00850515" w:rsidRDefault="00C43DEA">
            <w:pPr>
              <w:pStyle w:val="TableParagraph"/>
              <w:ind w:left="122"/>
              <w:jc w:val="both"/>
              <w:rPr>
                <w:rFonts w:ascii="宋体" w:eastAsia="宋体" w:hAnsi="宋体" w:cs="宋体"/>
                <w:sz w:val="21"/>
                <w:szCs w:val="21"/>
                <w:lang w:eastAsia="zh-CN"/>
              </w:rPr>
            </w:pPr>
            <w:r>
              <w:rPr>
                <w:rFonts w:ascii="宋体" w:eastAsia="宋体" w:hAnsi="宋体" w:cs="宋体" w:hint="eastAsia"/>
                <w:sz w:val="21"/>
                <w:szCs w:val="21"/>
                <w:lang w:eastAsia="zh-CN"/>
              </w:rPr>
              <w:t xml:space="preserve"> </w:t>
            </w:r>
          </w:p>
        </w:tc>
      </w:tr>
      <w:tr w:rsidR="00850515">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190"/>
              <w:jc w:val="center"/>
              <w:rPr>
                <w:rFonts w:ascii="宋体" w:eastAsia="宋体" w:hAnsi="宋体" w:cs="宋体"/>
                <w:sz w:val="21"/>
                <w:szCs w:val="21"/>
              </w:rPr>
            </w:pPr>
            <w:r>
              <w:rPr>
                <w:rFonts w:ascii="宋体" w:eastAsia="宋体" w:hAnsi="宋体" w:cs="宋体" w:hint="eastAsia"/>
                <w:sz w:val="21"/>
                <w:szCs w:val="21"/>
              </w:rPr>
              <w:t>5</w:t>
            </w:r>
          </w:p>
        </w:tc>
        <w:tc>
          <w:tcPr>
            <w:tcW w:w="295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line="274"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参加政府采购活动前</w:t>
            </w:r>
            <w:r>
              <w:rPr>
                <w:rFonts w:ascii="宋体" w:eastAsia="宋体" w:hAnsi="宋体" w:cs="宋体" w:hint="eastAsia"/>
                <w:spacing w:val="-58"/>
                <w:sz w:val="21"/>
                <w:szCs w:val="21"/>
                <w:lang w:eastAsia="zh-CN"/>
              </w:rPr>
              <w:t xml:space="preserve"> </w:t>
            </w:r>
            <w:r>
              <w:rPr>
                <w:rFonts w:ascii="宋体" w:eastAsia="宋体" w:hAnsi="宋体" w:cs="宋体" w:hint="eastAsia"/>
                <w:sz w:val="21"/>
                <w:szCs w:val="21"/>
                <w:lang w:eastAsia="zh-CN"/>
              </w:rPr>
              <w:t>3</w:t>
            </w:r>
            <w:r>
              <w:rPr>
                <w:rFonts w:ascii="宋体" w:eastAsia="宋体" w:hAnsi="宋体" w:cs="宋体" w:hint="eastAsia"/>
                <w:spacing w:val="-57"/>
                <w:sz w:val="21"/>
                <w:szCs w:val="21"/>
                <w:lang w:eastAsia="zh-CN"/>
              </w:rPr>
              <w:t xml:space="preserve"> </w:t>
            </w:r>
            <w:r>
              <w:rPr>
                <w:rFonts w:ascii="宋体" w:eastAsia="宋体" w:hAnsi="宋体" w:cs="宋体" w:hint="eastAsia"/>
                <w:sz w:val="21"/>
                <w:szCs w:val="21"/>
                <w:lang w:eastAsia="zh-CN"/>
              </w:rPr>
              <w:t>年内，在经营活动中无重大违法记录的声明</w:t>
            </w:r>
          </w:p>
        </w:tc>
        <w:tc>
          <w:tcPr>
            <w:tcW w:w="409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jc w:val="center"/>
              <w:rPr>
                <w:rFonts w:ascii="宋体" w:eastAsia="宋体" w:hAnsi="宋体" w:cs="宋体"/>
                <w:sz w:val="21"/>
                <w:szCs w:val="21"/>
              </w:rPr>
            </w:pPr>
            <w:r>
              <w:rPr>
                <w:rFonts w:ascii="宋体" w:eastAsia="宋体" w:hAnsi="宋体" w:cs="宋体" w:hint="eastAsia"/>
                <w:sz w:val="21"/>
                <w:szCs w:val="21"/>
                <w:lang w:eastAsia="zh-CN"/>
              </w:rPr>
              <w:t>无违法记录</w:t>
            </w:r>
          </w:p>
        </w:tc>
        <w:tc>
          <w:tcPr>
            <w:tcW w:w="1036"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10"/>
              <w:jc w:val="center"/>
              <w:rPr>
                <w:rFonts w:ascii="宋体" w:eastAsia="宋体" w:hAnsi="宋体" w:cs="宋体"/>
                <w:sz w:val="21"/>
                <w:szCs w:val="21"/>
              </w:rPr>
            </w:pPr>
          </w:p>
          <w:p w:rsidR="00850515" w:rsidRDefault="00850515">
            <w:pPr>
              <w:pStyle w:val="TableParagraph"/>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10"/>
              <w:jc w:val="both"/>
              <w:rPr>
                <w:rFonts w:ascii="宋体" w:eastAsia="宋体" w:hAnsi="宋体" w:cs="宋体"/>
                <w:sz w:val="21"/>
                <w:szCs w:val="21"/>
              </w:rPr>
            </w:pPr>
          </w:p>
          <w:p w:rsidR="00850515" w:rsidRDefault="00C43DEA">
            <w:pPr>
              <w:pStyle w:val="TableParagraph"/>
              <w:ind w:left="122"/>
              <w:jc w:val="both"/>
              <w:rPr>
                <w:rFonts w:ascii="宋体" w:eastAsia="宋体" w:hAnsi="宋体" w:cs="宋体"/>
                <w:sz w:val="21"/>
                <w:szCs w:val="21"/>
              </w:rPr>
            </w:pPr>
            <w:r>
              <w:rPr>
                <w:rFonts w:ascii="宋体" w:eastAsia="宋体" w:hAnsi="宋体" w:cs="宋体" w:hint="eastAsia"/>
                <w:sz w:val="21"/>
                <w:szCs w:val="21"/>
              </w:rPr>
              <w:t xml:space="preserve"> </w:t>
            </w:r>
          </w:p>
        </w:tc>
      </w:tr>
      <w:tr w:rsidR="00850515">
        <w:trPr>
          <w:trHeight w:val="1095"/>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7"/>
              <w:jc w:val="center"/>
              <w:rPr>
                <w:rFonts w:ascii="宋体" w:eastAsia="宋体" w:hAnsi="宋体" w:cs="宋体"/>
                <w:sz w:val="21"/>
                <w:szCs w:val="21"/>
              </w:rPr>
            </w:pPr>
            <w:r>
              <w:rPr>
                <w:rFonts w:ascii="宋体" w:eastAsia="宋体" w:hAnsi="宋体" w:cs="宋体" w:hint="eastAsia"/>
                <w:sz w:val="21"/>
                <w:szCs w:val="21"/>
              </w:rPr>
              <w:t>6</w:t>
            </w:r>
          </w:p>
        </w:tc>
        <w:tc>
          <w:tcPr>
            <w:tcW w:w="295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11" w:line="278"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“信用中国”“中国政府采购网”进行信用记录查询结果</w:t>
            </w:r>
          </w:p>
        </w:tc>
        <w:tc>
          <w:tcPr>
            <w:tcW w:w="409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jc w:val="center"/>
              <w:rPr>
                <w:rFonts w:ascii="宋体" w:eastAsia="宋体" w:hAnsi="宋体" w:cs="宋体"/>
                <w:sz w:val="21"/>
                <w:szCs w:val="21"/>
                <w:lang w:eastAsia="zh-CN"/>
              </w:rPr>
            </w:pPr>
            <w:r>
              <w:rPr>
                <w:rFonts w:ascii="宋体" w:eastAsia="宋体" w:hAnsi="宋体" w:cs="宋体" w:hint="eastAsia"/>
                <w:sz w:val="21"/>
                <w:szCs w:val="21"/>
                <w:lang w:eastAsia="zh-CN"/>
              </w:rPr>
              <w:t>无违法记录</w:t>
            </w:r>
          </w:p>
        </w:tc>
        <w:tc>
          <w:tcPr>
            <w:tcW w:w="1036"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jc w:val="center"/>
              <w:rPr>
                <w:rFonts w:ascii="宋体" w:eastAsia="宋体" w:hAnsi="宋体" w:cs="宋体"/>
                <w:sz w:val="21"/>
                <w:szCs w:val="21"/>
                <w:lang w:eastAsia="zh-CN"/>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ind w:left="122"/>
              <w:jc w:val="both"/>
              <w:rPr>
                <w:rFonts w:ascii="宋体" w:eastAsia="宋体" w:hAnsi="宋体" w:cs="宋体"/>
                <w:sz w:val="21"/>
                <w:szCs w:val="21"/>
                <w:lang w:eastAsia="zh-CN"/>
              </w:rPr>
            </w:pPr>
          </w:p>
        </w:tc>
      </w:tr>
      <w:tr w:rsidR="00850515">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7"/>
              <w:jc w:val="center"/>
              <w:rPr>
                <w:rFonts w:ascii="宋体" w:eastAsia="宋体" w:hAnsi="宋体" w:cs="宋体"/>
                <w:sz w:val="21"/>
                <w:szCs w:val="21"/>
                <w:lang w:eastAsia="zh-CN"/>
              </w:rPr>
            </w:pPr>
            <w:r>
              <w:rPr>
                <w:rFonts w:ascii="宋体" w:eastAsia="宋体" w:hAnsi="宋体" w:cs="宋体" w:hint="eastAsia"/>
                <w:sz w:val="21"/>
                <w:szCs w:val="21"/>
                <w:lang w:eastAsia="zh-CN"/>
              </w:rPr>
              <w:t>7</w:t>
            </w:r>
          </w:p>
        </w:tc>
        <w:tc>
          <w:tcPr>
            <w:tcW w:w="295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line="274"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供应商组成联合体参加采购活动</w:t>
            </w:r>
          </w:p>
        </w:tc>
        <w:tc>
          <w:tcPr>
            <w:tcW w:w="409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7"/>
              <w:jc w:val="center"/>
              <w:rPr>
                <w:rFonts w:ascii="宋体" w:eastAsia="宋体" w:hAnsi="宋体" w:cs="宋体"/>
                <w:sz w:val="21"/>
                <w:szCs w:val="21"/>
              </w:rPr>
            </w:pPr>
            <w:r>
              <w:rPr>
                <w:rFonts w:ascii="宋体" w:eastAsia="宋体" w:hAnsi="宋体" w:cs="宋体" w:hint="eastAsia"/>
                <w:sz w:val="21"/>
                <w:szCs w:val="21"/>
                <w:lang w:eastAsia="zh-CN"/>
              </w:rPr>
              <w:t>不接受</w:t>
            </w:r>
          </w:p>
        </w:tc>
        <w:tc>
          <w:tcPr>
            <w:tcW w:w="1036"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37"/>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7"/>
              <w:ind w:left="122"/>
              <w:jc w:val="both"/>
              <w:rPr>
                <w:rFonts w:ascii="宋体" w:eastAsia="宋体" w:hAnsi="宋体" w:cs="宋体"/>
                <w:sz w:val="21"/>
                <w:szCs w:val="21"/>
              </w:rPr>
            </w:pPr>
            <w:r>
              <w:rPr>
                <w:rFonts w:ascii="宋体" w:eastAsia="宋体" w:hAnsi="宋体" w:cs="宋体" w:hint="eastAsia"/>
                <w:sz w:val="21"/>
                <w:szCs w:val="21"/>
              </w:rPr>
              <w:t xml:space="preserve"> </w:t>
            </w:r>
          </w:p>
        </w:tc>
      </w:tr>
      <w:tr w:rsidR="00850515">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7"/>
              <w:jc w:val="center"/>
              <w:rPr>
                <w:rFonts w:ascii="宋体" w:eastAsia="宋体" w:hAnsi="宋体" w:cs="宋体"/>
                <w:sz w:val="21"/>
                <w:szCs w:val="21"/>
                <w:lang w:eastAsia="zh-CN"/>
              </w:rPr>
            </w:pPr>
            <w:r>
              <w:rPr>
                <w:rFonts w:ascii="宋体" w:eastAsia="宋体" w:hAnsi="宋体" w:cs="宋体" w:hint="eastAsia"/>
                <w:sz w:val="21"/>
                <w:szCs w:val="21"/>
                <w:lang w:eastAsia="zh-CN"/>
              </w:rPr>
              <w:t>8</w:t>
            </w:r>
          </w:p>
        </w:tc>
        <w:tc>
          <w:tcPr>
            <w:tcW w:w="295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line="274" w:lineRule="exact"/>
              <w:jc w:val="center"/>
              <w:rPr>
                <w:rFonts w:asciiTheme="minorEastAsia" w:eastAsiaTheme="minorEastAsia" w:hAnsiTheme="minorEastAsia" w:cs="宋体"/>
                <w:sz w:val="21"/>
                <w:szCs w:val="21"/>
                <w:lang w:eastAsia="zh-CN"/>
              </w:rPr>
            </w:pPr>
            <w:r>
              <w:rPr>
                <w:rFonts w:asciiTheme="minorEastAsia" w:eastAsiaTheme="minorEastAsia" w:hAnsiTheme="minorEastAsia" w:hint="eastAsia"/>
                <w:sz w:val="21"/>
                <w:szCs w:val="21"/>
                <w:lang w:eastAsia="zh-CN"/>
              </w:rPr>
              <w:t>符合《中华人民共和国政府采购法》第二十二条的规定</w:t>
            </w:r>
          </w:p>
        </w:tc>
        <w:tc>
          <w:tcPr>
            <w:tcW w:w="409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7"/>
              <w:jc w:val="center"/>
              <w:rPr>
                <w:rFonts w:asciiTheme="minorEastAsia" w:eastAsiaTheme="minorEastAsia" w:hAnsiTheme="minorEastAsia" w:cs="宋体"/>
                <w:sz w:val="21"/>
                <w:szCs w:val="21"/>
                <w:lang w:eastAsia="zh-CN"/>
              </w:rPr>
            </w:pPr>
            <w:r>
              <w:rPr>
                <w:rFonts w:asciiTheme="minorEastAsia" w:eastAsiaTheme="minorEastAsia" w:hAnsiTheme="minorEastAsia" w:cs="宋体" w:hint="eastAsia"/>
                <w:sz w:val="21"/>
                <w:szCs w:val="21"/>
                <w:lang w:eastAsia="zh-CN"/>
              </w:rPr>
              <w:t>符合要求</w:t>
            </w:r>
          </w:p>
        </w:tc>
        <w:tc>
          <w:tcPr>
            <w:tcW w:w="1036"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37"/>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37"/>
              <w:ind w:left="122"/>
              <w:jc w:val="both"/>
              <w:rPr>
                <w:rFonts w:ascii="宋体" w:eastAsia="宋体" w:hAnsi="宋体" w:cs="宋体"/>
                <w:sz w:val="21"/>
                <w:szCs w:val="21"/>
              </w:rPr>
            </w:pPr>
          </w:p>
        </w:tc>
      </w:tr>
      <w:tr w:rsidR="00850515">
        <w:trPr>
          <w:trHeight w:val="85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7"/>
              <w:jc w:val="center"/>
              <w:rPr>
                <w:rFonts w:ascii="宋体" w:eastAsia="宋体" w:hAnsi="宋体" w:cs="宋体"/>
                <w:sz w:val="21"/>
                <w:szCs w:val="21"/>
                <w:lang w:eastAsia="zh-CN"/>
              </w:rPr>
            </w:pPr>
            <w:r>
              <w:rPr>
                <w:rFonts w:ascii="宋体" w:eastAsia="宋体" w:hAnsi="宋体" w:cs="宋体" w:hint="eastAsia"/>
                <w:sz w:val="21"/>
                <w:szCs w:val="21"/>
                <w:lang w:eastAsia="zh-CN"/>
              </w:rPr>
              <w:t>9</w:t>
            </w:r>
          </w:p>
        </w:tc>
        <w:tc>
          <w:tcPr>
            <w:tcW w:w="295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line="274" w:lineRule="exact"/>
              <w:jc w:val="center"/>
              <w:rPr>
                <w:rFonts w:asciiTheme="minorEastAsia" w:eastAsiaTheme="minorEastAsia" w:hAnsiTheme="minorEastAsia"/>
                <w:sz w:val="21"/>
                <w:szCs w:val="21"/>
                <w:lang w:eastAsia="zh-CN"/>
              </w:rPr>
            </w:pPr>
            <w:r>
              <w:rPr>
                <w:rFonts w:asciiTheme="minorEastAsia" w:eastAsiaTheme="minorEastAsia" w:hAnsiTheme="minorEastAsia" w:cs="宋体" w:hint="eastAsia"/>
                <w:sz w:val="21"/>
                <w:szCs w:val="21"/>
                <w:lang w:eastAsia="zh-CN"/>
              </w:rPr>
              <w:t>单位负责人为同一人或者存在控股、管</w:t>
            </w:r>
            <w:r>
              <w:rPr>
                <w:rFonts w:asciiTheme="minorEastAsia" w:eastAsiaTheme="minorEastAsia" w:hAnsiTheme="minorEastAsia" w:hint="eastAsia"/>
                <w:sz w:val="21"/>
                <w:szCs w:val="21"/>
                <w:lang w:eastAsia="zh-CN"/>
              </w:rPr>
              <w:t>理关系的不同单位</w:t>
            </w:r>
          </w:p>
        </w:tc>
        <w:tc>
          <w:tcPr>
            <w:tcW w:w="409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7"/>
              <w:jc w:val="center"/>
              <w:rPr>
                <w:rFonts w:asciiTheme="minorEastAsia" w:eastAsiaTheme="minorEastAsia" w:hAnsiTheme="minorEastAsia" w:cs="宋体"/>
                <w:sz w:val="21"/>
                <w:szCs w:val="21"/>
                <w:lang w:eastAsia="zh-CN"/>
              </w:rPr>
            </w:pPr>
            <w:r>
              <w:rPr>
                <w:rFonts w:asciiTheme="minorEastAsia" w:eastAsiaTheme="minorEastAsia" w:hAnsiTheme="minorEastAsia" w:hint="eastAsia"/>
                <w:sz w:val="21"/>
                <w:szCs w:val="21"/>
                <w:lang w:eastAsia="zh-CN"/>
              </w:rPr>
              <w:t>不得同时参加本项目磋商</w:t>
            </w:r>
          </w:p>
        </w:tc>
        <w:tc>
          <w:tcPr>
            <w:tcW w:w="1036"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37"/>
              <w:jc w:val="center"/>
              <w:rPr>
                <w:rFonts w:ascii="宋体" w:eastAsia="宋体" w:hAnsi="宋体" w:cs="宋体"/>
                <w:sz w:val="21"/>
                <w:szCs w:val="21"/>
                <w:lang w:eastAsia="zh-CN"/>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37"/>
              <w:ind w:left="122"/>
              <w:jc w:val="both"/>
              <w:rPr>
                <w:rFonts w:ascii="宋体" w:eastAsia="宋体" w:hAnsi="宋体" w:cs="宋体"/>
                <w:sz w:val="21"/>
                <w:szCs w:val="21"/>
                <w:lang w:eastAsia="zh-CN"/>
              </w:rPr>
            </w:pPr>
          </w:p>
        </w:tc>
      </w:tr>
      <w:tr w:rsidR="00850515">
        <w:trPr>
          <w:trHeight w:val="611"/>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7"/>
              <w:jc w:val="center"/>
              <w:rPr>
                <w:rFonts w:ascii="宋体" w:eastAsia="宋体" w:hAnsi="宋体" w:cs="宋体"/>
                <w:sz w:val="21"/>
                <w:szCs w:val="21"/>
                <w:lang w:eastAsia="zh-CN"/>
              </w:rPr>
            </w:pPr>
            <w:r>
              <w:rPr>
                <w:rFonts w:ascii="宋体" w:eastAsia="宋体" w:hAnsi="宋体" w:cs="宋体" w:hint="eastAsia"/>
                <w:sz w:val="21"/>
                <w:szCs w:val="21"/>
                <w:lang w:eastAsia="zh-CN"/>
              </w:rPr>
              <w:t>10</w:t>
            </w:r>
          </w:p>
        </w:tc>
        <w:tc>
          <w:tcPr>
            <w:tcW w:w="295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line="274" w:lineRule="exact"/>
              <w:jc w:val="center"/>
              <w:rPr>
                <w:rFonts w:ascii="宋体" w:eastAsia="宋体" w:hAnsi="宋体" w:cs="宋体"/>
                <w:sz w:val="21"/>
                <w:szCs w:val="21"/>
                <w:lang w:eastAsia="zh-CN"/>
              </w:rPr>
            </w:pPr>
            <w:r>
              <w:rPr>
                <w:rFonts w:eastAsia="宋体" w:hint="eastAsia"/>
                <w:sz w:val="21"/>
                <w:szCs w:val="21"/>
                <w:lang w:eastAsia="zh-CN"/>
              </w:rPr>
              <w:t>其他</w:t>
            </w:r>
          </w:p>
        </w:tc>
        <w:tc>
          <w:tcPr>
            <w:tcW w:w="409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37"/>
              <w:jc w:val="center"/>
              <w:rPr>
                <w:rFonts w:ascii="宋体" w:eastAsia="宋体" w:hAnsi="宋体" w:cs="宋体"/>
                <w:sz w:val="21"/>
                <w:szCs w:val="21"/>
                <w:lang w:eastAsia="zh-CN"/>
              </w:rPr>
            </w:pPr>
            <w:r>
              <w:rPr>
                <w:rFonts w:ascii="宋体" w:eastAsia="宋体" w:hAnsi="宋体" w:cs="宋体" w:hint="eastAsia"/>
                <w:sz w:val="21"/>
                <w:szCs w:val="21"/>
                <w:lang w:eastAsia="zh-CN"/>
              </w:rPr>
              <w:t>符合要求</w:t>
            </w:r>
          </w:p>
        </w:tc>
        <w:tc>
          <w:tcPr>
            <w:tcW w:w="1036"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37"/>
              <w:jc w:val="center"/>
              <w:rPr>
                <w:rFonts w:ascii="宋体" w:eastAsia="宋体" w:hAnsi="宋体" w:cs="宋体"/>
                <w:sz w:val="21"/>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37"/>
              <w:ind w:left="122"/>
              <w:jc w:val="both"/>
              <w:rPr>
                <w:rFonts w:ascii="宋体" w:eastAsia="宋体" w:hAnsi="宋体" w:cs="宋体"/>
                <w:sz w:val="21"/>
                <w:szCs w:val="21"/>
              </w:rPr>
            </w:pPr>
          </w:p>
        </w:tc>
      </w:tr>
      <w:tr w:rsidR="00850515">
        <w:trPr>
          <w:trHeight w:val="850"/>
          <w:jc w:val="center"/>
        </w:trPr>
        <w:tc>
          <w:tcPr>
            <w:tcW w:w="584"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29"/>
              <w:ind w:left="232"/>
              <w:rPr>
                <w:rFonts w:ascii="宋体" w:eastAsia="宋体" w:hAnsi="宋体" w:cs="宋体"/>
                <w:sz w:val="21"/>
                <w:szCs w:val="21"/>
              </w:rPr>
            </w:pPr>
            <w:r>
              <w:rPr>
                <w:rFonts w:ascii="宋体" w:eastAsia="宋体" w:hAnsi="宋体" w:cs="宋体" w:hint="eastAsia"/>
                <w:sz w:val="21"/>
                <w:szCs w:val="21"/>
              </w:rPr>
              <w:t xml:space="preserve"> </w:t>
            </w:r>
          </w:p>
        </w:tc>
        <w:tc>
          <w:tcPr>
            <w:tcW w:w="295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29"/>
              <w:jc w:val="center"/>
              <w:rPr>
                <w:rFonts w:ascii="宋体" w:eastAsia="宋体" w:hAnsi="宋体" w:cs="宋体"/>
                <w:sz w:val="21"/>
                <w:szCs w:val="21"/>
              </w:rPr>
            </w:pPr>
            <w:r>
              <w:rPr>
                <w:rFonts w:ascii="宋体" w:eastAsia="宋体" w:hAnsi="宋体" w:cs="宋体" w:hint="eastAsia"/>
                <w:b/>
                <w:bCs/>
                <w:sz w:val="21"/>
                <w:szCs w:val="21"/>
              </w:rPr>
              <w:t>结论</w:t>
            </w:r>
          </w:p>
        </w:tc>
        <w:tc>
          <w:tcPr>
            <w:tcW w:w="5943" w:type="dxa"/>
            <w:gridSpan w:val="3"/>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29"/>
              <w:jc w:val="center"/>
              <w:rPr>
                <w:rFonts w:ascii="宋体" w:eastAsia="宋体" w:hAnsi="宋体" w:cs="宋体"/>
                <w:sz w:val="21"/>
                <w:szCs w:val="21"/>
              </w:rPr>
            </w:pPr>
          </w:p>
        </w:tc>
      </w:tr>
    </w:tbl>
    <w:p w:rsidR="00850515" w:rsidRDefault="00850515">
      <w:pPr>
        <w:pStyle w:val="5"/>
        <w:spacing w:before="0" w:line="274" w:lineRule="exact"/>
        <w:ind w:left="0"/>
        <w:rPr>
          <w:rFonts w:cs="宋体"/>
          <w:b w:val="0"/>
          <w:bCs w:val="0"/>
        </w:rPr>
      </w:pPr>
    </w:p>
    <w:p w:rsidR="00850515" w:rsidRDefault="00C43DEA">
      <w:pPr>
        <w:pStyle w:val="a4"/>
        <w:spacing w:before="26" w:line="355" w:lineRule="auto"/>
        <w:ind w:left="621" w:right="1305"/>
        <w:rPr>
          <w:rFonts w:cs="宋体"/>
        </w:rPr>
      </w:pPr>
      <w:r>
        <w:rPr>
          <w:rFonts w:cs="宋体" w:hint="eastAsia"/>
        </w:rPr>
        <w:t>2</w:t>
      </w:r>
      <w:r>
        <w:rPr>
          <w:rFonts w:cs="宋体" w:hint="eastAsia"/>
          <w:lang w:eastAsia="zh-CN"/>
        </w:rPr>
        <w:t>.符合性</w:t>
      </w:r>
      <w:r>
        <w:rPr>
          <w:rFonts w:cs="宋体" w:hint="eastAsia"/>
        </w:rPr>
        <w:t xml:space="preserve">评审   </w:t>
      </w:r>
    </w:p>
    <w:p w:rsidR="00850515" w:rsidRDefault="00C43DEA">
      <w:pPr>
        <w:pStyle w:val="a4"/>
        <w:spacing w:before="26" w:line="355" w:lineRule="auto"/>
        <w:ind w:left="621" w:right="1305"/>
        <w:rPr>
          <w:rFonts w:cs="宋体"/>
          <w:lang w:eastAsia="zh-CN"/>
        </w:rPr>
      </w:pPr>
      <w:r>
        <w:rPr>
          <w:rFonts w:cs="宋体" w:hint="eastAsia"/>
          <w:lang w:eastAsia="zh-CN"/>
        </w:rPr>
        <w:t xml:space="preserve">响应文件有下列情况之一的，由磋商小组符合性评审后按废标处理： </w:t>
      </w:r>
    </w:p>
    <w:p w:rsidR="00850515" w:rsidRDefault="00C43DEA">
      <w:pPr>
        <w:pStyle w:val="a4"/>
        <w:spacing w:before="38"/>
        <w:ind w:left="621"/>
        <w:rPr>
          <w:rFonts w:cs="宋体"/>
          <w:lang w:eastAsia="zh-CN"/>
        </w:rPr>
      </w:pPr>
      <w:r>
        <w:rPr>
          <w:rFonts w:cs="宋体" w:hint="eastAsia"/>
          <w:lang w:eastAsia="zh-CN"/>
        </w:rPr>
        <w:t xml:space="preserve">（a）响应文件未按规定要求编制的； </w:t>
      </w:r>
    </w:p>
    <w:p w:rsidR="00850515" w:rsidRDefault="00C43DEA">
      <w:pPr>
        <w:pStyle w:val="a4"/>
        <w:spacing w:before="151" w:line="357" w:lineRule="auto"/>
        <w:ind w:firstLine="480"/>
        <w:rPr>
          <w:rFonts w:cs="宋体"/>
          <w:lang w:eastAsia="zh-CN"/>
        </w:rPr>
      </w:pPr>
      <w:r>
        <w:rPr>
          <w:rFonts w:cs="宋体" w:hint="eastAsia"/>
          <w:spacing w:val="-8"/>
          <w:lang w:eastAsia="zh-CN"/>
        </w:rPr>
        <w:t>（b）</w:t>
      </w:r>
      <w:r>
        <w:rPr>
          <w:rFonts w:hint="eastAsia"/>
          <w:lang w:eastAsia="zh-CN"/>
        </w:rPr>
        <w:t>未盖</w:t>
      </w:r>
      <w:r>
        <w:rPr>
          <w:rFonts w:cs="宋体" w:hint="eastAsia"/>
          <w:spacing w:val="8"/>
          <w:lang w:eastAsia="zh-CN"/>
        </w:rPr>
        <w:t>供应商</w:t>
      </w:r>
      <w:r>
        <w:rPr>
          <w:rFonts w:hint="eastAsia"/>
          <w:lang w:eastAsia="zh-CN"/>
        </w:rPr>
        <w:t>公章或未盖法定代表人（或委托代理人）印鉴或须经法定代表人（或</w:t>
      </w:r>
      <w:r>
        <w:rPr>
          <w:rFonts w:hint="eastAsia"/>
          <w:lang w:eastAsia="zh-CN"/>
        </w:rPr>
        <w:lastRenderedPageBreak/>
        <w:t>委托代理人）签字处未签字的；</w:t>
      </w:r>
      <w:r>
        <w:rPr>
          <w:rFonts w:cs="宋体" w:hint="eastAsia"/>
          <w:lang w:eastAsia="zh-CN"/>
        </w:rPr>
        <w:t xml:space="preserve"> </w:t>
      </w:r>
    </w:p>
    <w:p w:rsidR="00850515" w:rsidRDefault="00C43DEA">
      <w:pPr>
        <w:pStyle w:val="a4"/>
        <w:spacing w:before="34"/>
        <w:ind w:left="621"/>
        <w:rPr>
          <w:rFonts w:cs="宋体"/>
          <w:lang w:eastAsia="zh-CN"/>
        </w:rPr>
      </w:pPr>
      <w:r>
        <w:rPr>
          <w:rFonts w:cs="宋体" w:hint="eastAsia"/>
          <w:lang w:eastAsia="zh-CN"/>
        </w:rPr>
        <w:t xml:space="preserve">（c）无法定代表人出具的授权委托书的； </w:t>
      </w:r>
    </w:p>
    <w:p w:rsidR="00850515" w:rsidRDefault="00C43DEA">
      <w:pPr>
        <w:pStyle w:val="a4"/>
        <w:spacing w:line="357" w:lineRule="auto"/>
        <w:ind w:firstLine="480"/>
        <w:rPr>
          <w:rFonts w:cs="宋体"/>
          <w:lang w:eastAsia="zh-CN"/>
        </w:rPr>
      </w:pPr>
      <w:r>
        <w:rPr>
          <w:rFonts w:cs="宋体" w:hint="eastAsia"/>
          <w:spacing w:val="-2"/>
          <w:lang w:eastAsia="zh-CN"/>
        </w:rPr>
        <w:t>（d）未按规定的格式填写（除注明要求签字或提供复印件外）或内容不全或字迹模</w:t>
      </w:r>
      <w:r>
        <w:rPr>
          <w:rFonts w:cs="宋体" w:hint="eastAsia"/>
          <w:lang w:eastAsia="zh-CN"/>
        </w:rPr>
        <w:t xml:space="preserve">糊辨认不清的； </w:t>
      </w:r>
    </w:p>
    <w:p w:rsidR="00850515" w:rsidRDefault="00C43DEA">
      <w:pPr>
        <w:pStyle w:val="a4"/>
        <w:spacing w:before="34"/>
        <w:ind w:left="621"/>
        <w:rPr>
          <w:rFonts w:cs="宋体"/>
          <w:lang w:eastAsia="zh-CN"/>
        </w:rPr>
      </w:pPr>
      <w:r>
        <w:rPr>
          <w:rFonts w:cs="宋体" w:hint="eastAsia"/>
          <w:lang w:eastAsia="zh-CN"/>
        </w:rPr>
        <w:t>（e）</w:t>
      </w:r>
      <w:r>
        <w:rPr>
          <w:rFonts w:cs="宋体" w:hint="eastAsia"/>
          <w:spacing w:val="8"/>
          <w:lang w:eastAsia="zh-CN"/>
        </w:rPr>
        <w:t>供应商</w:t>
      </w:r>
      <w:r>
        <w:rPr>
          <w:rFonts w:cs="宋体" w:hint="eastAsia"/>
          <w:lang w:eastAsia="zh-CN"/>
        </w:rPr>
        <w:t xml:space="preserve">向采购人提供虚假资料的； </w:t>
      </w:r>
    </w:p>
    <w:p w:rsidR="00850515" w:rsidRDefault="00C43DEA">
      <w:pPr>
        <w:pStyle w:val="a4"/>
        <w:spacing w:line="355" w:lineRule="auto"/>
        <w:ind w:firstLine="480"/>
        <w:rPr>
          <w:rFonts w:cs="宋体"/>
          <w:lang w:eastAsia="zh-CN"/>
        </w:rPr>
      </w:pPr>
      <w:r>
        <w:rPr>
          <w:rFonts w:cs="宋体" w:hint="eastAsia"/>
          <w:spacing w:val="-2"/>
          <w:lang w:eastAsia="zh-CN"/>
        </w:rPr>
        <w:t>（f）</w:t>
      </w:r>
      <w:r>
        <w:rPr>
          <w:rFonts w:cs="宋体" w:hint="eastAsia"/>
          <w:spacing w:val="8"/>
          <w:lang w:eastAsia="zh-CN"/>
        </w:rPr>
        <w:t>供应商</w:t>
      </w:r>
      <w:r>
        <w:rPr>
          <w:rFonts w:cs="宋体" w:hint="eastAsia"/>
          <w:spacing w:val="-2"/>
          <w:lang w:eastAsia="zh-CN"/>
        </w:rPr>
        <w:t>递交两份或多份内容不同的响应文件，或在一份响应文件中对同一招标</w:t>
      </w:r>
      <w:r>
        <w:rPr>
          <w:rFonts w:cs="宋体" w:hint="eastAsia"/>
          <w:lang w:eastAsia="zh-CN"/>
        </w:rPr>
        <w:t xml:space="preserve">货物报有两个或多个报价，且未声明哪一个为最终报价的； </w:t>
      </w:r>
    </w:p>
    <w:p w:rsidR="00850515" w:rsidRDefault="00C43DEA">
      <w:pPr>
        <w:pStyle w:val="a4"/>
        <w:spacing w:line="355" w:lineRule="auto"/>
        <w:ind w:firstLine="480"/>
        <w:rPr>
          <w:rFonts w:cs="宋体"/>
          <w:spacing w:val="-2"/>
          <w:lang w:eastAsia="zh-CN"/>
        </w:rPr>
      </w:pPr>
      <w:r>
        <w:rPr>
          <w:rFonts w:cs="宋体" w:hint="eastAsia"/>
          <w:lang w:eastAsia="zh-CN"/>
        </w:rPr>
        <w:t>（</w:t>
      </w:r>
      <w:r>
        <w:rPr>
          <w:rFonts w:cs="宋体" w:hint="eastAsia"/>
          <w:spacing w:val="-2"/>
          <w:lang w:eastAsia="zh-CN"/>
        </w:rPr>
        <w:t>g）磋商有效期不符合磋商文件要求的；</w:t>
      </w:r>
    </w:p>
    <w:p w:rsidR="00850515" w:rsidRDefault="00C43DEA">
      <w:pPr>
        <w:pStyle w:val="a4"/>
        <w:spacing w:line="355" w:lineRule="auto"/>
        <w:ind w:firstLine="480"/>
        <w:rPr>
          <w:rFonts w:cs="宋体"/>
          <w:spacing w:val="-2"/>
          <w:lang w:eastAsia="zh-CN"/>
        </w:rPr>
      </w:pPr>
      <w:r>
        <w:rPr>
          <w:rFonts w:cs="宋体" w:hint="eastAsia"/>
          <w:spacing w:val="-2"/>
          <w:lang w:eastAsia="zh-CN"/>
        </w:rPr>
        <w:t xml:space="preserve">（h）超出有效报价范围的。供应商磋商报价的有效范围：未超过磋商报价上限并经评审不低于成本价的磋商报价为有效报价，超出此范围的磋商报价按作废处理。如供应商无明确降低成本理由，磋商小组将认为其磋商报价属于恶性竞争报价，不在合理低 价的范畴之内。 </w:t>
      </w:r>
    </w:p>
    <w:p w:rsidR="00850515" w:rsidRDefault="00C43DEA">
      <w:pPr>
        <w:pStyle w:val="a4"/>
        <w:spacing w:line="355" w:lineRule="auto"/>
        <w:ind w:firstLine="480"/>
        <w:rPr>
          <w:rFonts w:cs="宋体"/>
          <w:spacing w:val="-2"/>
          <w:lang w:eastAsia="zh-CN"/>
        </w:rPr>
      </w:pPr>
      <w:r>
        <w:rPr>
          <w:rFonts w:cs="宋体" w:hint="eastAsia"/>
          <w:spacing w:val="-2"/>
          <w:lang w:eastAsia="zh-CN"/>
        </w:rPr>
        <w:t>（i）供应商磋商报价时在单位工程费汇总表中未列出规费、安全生产文明施工费、税金的计取基数和计取费率的（或费率计取错误的），磋商小组将否决其投标。</w:t>
      </w:r>
    </w:p>
    <w:p w:rsidR="00850515" w:rsidRDefault="00C43DEA">
      <w:pPr>
        <w:pStyle w:val="a4"/>
        <w:spacing w:line="355" w:lineRule="auto"/>
        <w:ind w:firstLine="480"/>
        <w:rPr>
          <w:rFonts w:cs="宋体"/>
          <w:lang w:eastAsia="zh-CN"/>
        </w:rPr>
      </w:pPr>
      <w:r>
        <w:rPr>
          <w:rFonts w:cs="宋体" w:hint="eastAsia"/>
          <w:spacing w:val="-2"/>
          <w:lang w:eastAsia="zh-CN"/>
        </w:rPr>
        <w:t>（j）其他未满足磋商文件要求的。磋商小</w:t>
      </w:r>
      <w:r>
        <w:rPr>
          <w:rFonts w:cs="宋体" w:hint="eastAsia"/>
          <w:lang w:eastAsia="zh-CN"/>
        </w:rPr>
        <w:t>组对所有响应文件作废标处理的，或者磋商小组对一部分响应文件作废标处理后其它有效投标不足三个使得磋商明显缺乏竞争，决定否决全部磋商文件的，采购人应当重新</w:t>
      </w:r>
      <w:r>
        <w:rPr>
          <w:rFonts w:cs="宋体" w:hint="eastAsia"/>
          <w:spacing w:val="-67"/>
          <w:lang w:eastAsia="zh-CN"/>
        </w:rPr>
        <w:t xml:space="preserve"> </w:t>
      </w:r>
      <w:r>
        <w:rPr>
          <w:rFonts w:cs="宋体" w:hint="eastAsia"/>
          <w:lang w:eastAsia="zh-CN"/>
        </w:rPr>
        <w:t>采购。符合性评审合格的技术标响应文件，进入下一阶段的综合性评审。</w:t>
      </w:r>
    </w:p>
    <w:p w:rsidR="00850515" w:rsidRDefault="00C43DEA">
      <w:pPr>
        <w:pStyle w:val="a4"/>
        <w:spacing w:before="38" w:line="358" w:lineRule="auto"/>
        <w:ind w:firstLineChars="200" w:firstLine="480"/>
        <w:rPr>
          <w:rFonts w:cs="宋体"/>
          <w:lang w:eastAsia="zh-CN"/>
        </w:rPr>
      </w:pPr>
      <w:r>
        <w:rPr>
          <w:rFonts w:cs="宋体" w:hint="eastAsia"/>
          <w:lang w:eastAsia="zh-CN"/>
        </w:rPr>
        <w:t>3</w:t>
      </w:r>
      <w:r>
        <w:rPr>
          <w:rFonts w:cs="宋体" w:hint="eastAsia"/>
          <w:spacing w:val="-61"/>
          <w:lang w:eastAsia="zh-CN"/>
        </w:rPr>
        <w:t xml:space="preserve"> .</w:t>
      </w:r>
      <w:r>
        <w:rPr>
          <w:rFonts w:cs="宋体" w:hint="eastAsia"/>
          <w:lang w:eastAsia="zh-CN"/>
        </w:rPr>
        <w:t xml:space="preserve">评分办法  采用百分制综合评分法。将评分内容赋予不同的分值，根据各项评价标准，评委对供应商的响应文件内容进行打分，供应商最终得分为评委评分的算术平均值。 </w:t>
      </w:r>
    </w:p>
    <w:p w:rsidR="00850515" w:rsidRDefault="00C43DEA">
      <w:pPr>
        <w:pStyle w:val="a4"/>
        <w:spacing w:before="38" w:line="357" w:lineRule="auto"/>
        <w:ind w:left="621"/>
        <w:rPr>
          <w:rFonts w:cs="宋体"/>
          <w:lang w:eastAsia="zh-CN"/>
        </w:rPr>
      </w:pPr>
      <w:r>
        <w:rPr>
          <w:rFonts w:cs="宋体" w:hint="eastAsia"/>
          <w:lang w:eastAsia="zh-CN"/>
        </w:rPr>
        <w:t>4</w:t>
      </w:r>
      <w:r>
        <w:rPr>
          <w:rFonts w:cs="宋体" w:hint="eastAsia"/>
          <w:spacing w:val="-61"/>
          <w:lang w:eastAsia="zh-CN"/>
        </w:rPr>
        <w:t xml:space="preserve"> .</w:t>
      </w:r>
      <w:r>
        <w:rPr>
          <w:rFonts w:cs="宋体" w:hint="eastAsia"/>
          <w:lang w:eastAsia="zh-CN"/>
        </w:rPr>
        <w:t xml:space="preserve">评分原则 </w:t>
      </w:r>
    </w:p>
    <w:p w:rsidR="00850515" w:rsidRDefault="00C43DEA">
      <w:pPr>
        <w:pStyle w:val="a4"/>
        <w:spacing w:before="34"/>
        <w:ind w:left="621"/>
        <w:rPr>
          <w:rFonts w:cs="宋体"/>
          <w:lang w:eastAsia="zh-CN"/>
        </w:rPr>
      </w:pPr>
      <w:r>
        <w:rPr>
          <w:rFonts w:cs="宋体" w:hint="eastAsia"/>
          <w:lang w:eastAsia="zh-CN"/>
        </w:rPr>
        <w:t xml:space="preserve">（1）评标必须严格按本办法进行； </w:t>
      </w:r>
    </w:p>
    <w:p w:rsidR="00850515" w:rsidRDefault="00C43DEA">
      <w:pPr>
        <w:pStyle w:val="a4"/>
        <w:ind w:left="621"/>
        <w:rPr>
          <w:rFonts w:cs="宋体"/>
          <w:lang w:eastAsia="zh-CN"/>
        </w:rPr>
      </w:pPr>
      <w:r>
        <w:rPr>
          <w:rFonts w:cs="宋体" w:hint="eastAsia"/>
          <w:lang w:eastAsia="zh-CN"/>
        </w:rPr>
        <w:t>（2）评分计算保留</w:t>
      </w:r>
      <w:r>
        <w:rPr>
          <w:rFonts w:cs="宋体" w:hint="eastAsia"/>
          <w:spacing w:val="-61"/>
          <w:lang w:eastAsia="zh-CN"/>
        </w:rPr>
        <w:t xml:space="preserve"> </w:t>
      </w:r>
      <w:r>
        <w:rPr>
          <w:rFonts w:cs="宋体" w:hint="eastAsia"/>
          <w:lang w:eastAsia="zh-CN"/>
        </w:rPr>
        <w:t>2</w:t>
      </w:r>
      <w:r>
        <w:rPr>
          <w:rFonts w:cs="宋体" w:hint="eastAsia"/>
          <w:spacing w:val="-61"/>
          <w:lang w:eastAsia="zh-CN"/>
        </w:rPr>
        <w:t xml:space="preserve"> </w:t>
      </w:r>
      <w:r>
        <w:rPr>
          <w:rFonts w:cs="宋体" w:hint="eastAsia"/>
          <w:lang w:eastAsia="zh-CN"/>
        </w:rPr>
        <w:t>位小数（百分比亦取</w:t>
      </w:r>
      <w:r>
        <w:rPr>
          <w:rFonts w:cs="宋体" w:hint="eastAsia"/>
          <w:spacing w:val="-61"/>
          <w:lang w:eastAsia="zh-CN"/>
        </w:rPr>
        <w:t xml:space="preserve"> </w:t>
      </w:r>
      <w:r>
        <w:rPr>
          <w:rFonts w:cs="宋体" w:hint="eastAsia"/>
          <w:lang w:eastAsia="zh-CN"/>
        </w:rPr>
        <w:t>2</w:t>
      </w:r>
      <w:r>
        <w:rPr>
          <w:rFonts w:cs="宋体" w:hint="eastAsia"/>
          <w:spacing w:val="-61"/>
          <w:lang w:eastAsia="zh-CN"/>
        </w:rPr>
        <w:t xml:space="preserve"> </w:t>
      </w:r>
      <w:r>
        <w:rPr>
          <w:rFonts w:cs="宋体" w:hint="eastAsia"/>
          <w:lang w:eastAsia="zh-CN"/>
        </w:rPr>
        <w:t xml:space="preserve">位小数），第三位小数四舍五入； </w:t>
      </w:r>
    </w:p>
    <w:p w:rsidR="00850515" w:rsidRDefault="00C43DEA">
      <w:pPr>
        <w:pStyle w:val="a4"/>
        <w:spacing w:before="151" w:line="358" w:lineRule="auto"/>
        <w:ind w:firstLineChars="200" w:firstLine="480"/>
        <w:rPr>
          <w:rFonts w:cs="宋体"/>
          <w:lang w:eastAsia="zh-CN"/>
        </w:rPr>
      </w:pPr>
      <w:r>
        <w:rPr>
          <w:rFonts w:cs="宋体" w:hint="eastAsia"/>
          <w:lang w:eastAsia="zh-CN"/>
        </w:rPr>
        <w:t>5</w:t>
      </w:r>
      <w:r>
        <w:rPr>
          <w:rFonts w:cs="宋体" w:hint="eastAsia"/>
          <w:spacing w:val="-61"/>
          <w:lang w:eastAsia="zh-CN"/>
        </w:rPr>
        <w:t xml:space="preserve"> .</w:t>
      </w:r>
      <w:r>
        <w:rPr>
          <w:rFonts w:cs="宋体" w:hint="eastAsia"/>
          <w:lang w:eastAsia="zh-CN"/>
        </w:rPr>
        <w:t>评审内容 通过符合性评审的响应文件，由磋商小组进行量化评分，评标办法采用综合评分法，满分</w:t>
      </w:r>
      <w:r>
        <w:rPr>
          <w:rFonts w:cs="宋体" w:hint="eastAsia"/>
          <w:spacing w:val="-60"/>
          <w:lang w:eastAsia="zh-CN"/>
        </w:rPr>
        <w:t xml:space="preserve"> </w:t>
      </w:r>
      <w:r>
        <w:rPr>
          <w:rFonts w:cs="宋体" w:hint="eastAsia"/>
          <w:lang w:eastAsia="zh-CN"/>
        </w:rPr>
        <w:t>100</w:t>
      </w:r>
      <w:r>
        <w:rPr>
          <w:rFonts w:cs="宋体" w:hint="eastAsia"/>
          <w:spacing w:val="-61"/>
          <w:lang w:eastAsia="zh-CN"/>
        </w:rPr>
        <w:t xml:space="preserve"> </w:t>
      </w:r>
      <w:r>
        <w:rPr>
          <w:rFonts w:cs="宋体" w:hint="eastAsia"/>
          <w:lang w:eastAsia="zh-CN"/>
        </w:rPr>
        <w:t xml:space="preserve">分。 </w:t>
      </w:r>
    </w:p>
    <w:p w:rsidR="00850515" w:rsidRDefault="00C43DEA">
      <w:pPr>
        <w:pStyle w:val="a4"/>
        <w:spacing w:before="26" w:line="355" w:lineRule="auto"/>
        <w:ind w:left="621"/>
        <w:rPr>
          <w:rFonts w:cs="宋体"/>
          <w:lang w:eastAsia="zh-CN"/>
        </w:rPr>
      </w:pPr>
      <w:r>
        <w:rPr>
          <w:rFonts w:cs="宋体" w:hint="eastAsia"/>
          <w:lang w:eastAsia="zh-CN"/>
        </w:rPr>
        <w:t>5.1</w:t>
      </w:r>
      <w:r>
        <w:rPr>
          <w:rFonts w:cs="宋体" w:hint="eastAsia"/>
          <w:spacing w:val="-61"/>
          <w:lang w:eastAsia="zh-CN"/>
        </w:rPr>
        <w:t xml:space="preserve"> </w:t>
      </w:r>
      <w:r>
        <w:rPr>
          <w:rFonts w:cs="宋体" w:hint="eastAsia"/>
          <w:lang w:eastAsia="zh-CN"/>
        </w:rPr>
        <w:t xml:space="preserve">商务部分评分办法（45分） </w:t>
      </w:r>
    </w:p>
    <w:p w:rsidR="00850515" w:rsidRDefault="00C43DEA">
      <w:pPr>
        <w:pStyle w:val="a4"/>
        <w:spacing w:before="26" w:line="355" w:lineRule="auto"/>
        <w:ind w:left="621"/>
        <w:rPr>
          <w:rFonts w:cs="宋体"/>
          <w:lang w:eastAsia="zh-CN"/>
        </w:rPr>
      </w:pPr>
      <w:r>
        <w:rPr>
          <w:rFonts w:cs="宋体" w:hint="eastAsia"/>
          <w:spacing w:val="-2"/>
          <w:lang w:eastAsia="zh-CN"/>
        </w:rPr>
        <w:t>(1)经磋商小组评审低于磋商报价上限且不低于成本价的磋商报价为有效报价，超出</w:t>
      </w:r>
    </w:p>
    <w:p w:rsidR="00850515" w:rsidRDefault="00C43DEA">
      <w:pPr>
        <w:pStyle w:val="a4"/>
        <w:spacing w:before="38" w:line="355" w:lineRule="auto"/>
        <w:rPr>
          <w:rFonts w:cs="宋体"/>
          <w:lang w:eastAsia="zh-CN"/>
        </w:rPr>
      </w:pPr>
      <w:r>
        <w:rPr>
          <w:rFonts w:cs="宋体" w:hint="eastAsia"/>
          <w:lang w:eastAsia="zh-CN"/>
        </w:rPr>
        <w:t>此范围的磋商报价按作废处理。如供应商无明确降低成本理由，磋商小组将认为其磋商</w:t>
      </w:r>
      <w:r>
        <w:rPr>
          <w:rFonts w:cs="宋体" w:hint="eastAsia"/>
          <w:spacing w:val="-67"/>
          <w:lang w:eastAsia="zh-CN"/>
        </w:rPr>
        <w:t xml:space="preserve"> </w:t>
      </w:r>
      <w:r>
        <w:rPr>
          <w:rFonts w:cs="宋体" w:hint="eastAsia"/>
          <w:lang w:eastAsia="zh-CN"/>
        </w:rPr>
        <w:t>报</w:t>
      </w:r>
      <w:r>
        <w:rPr>
          <w:rFonts w:cs="宋体" w:hint="eastAsia"/>
          <w:lang w:eastAsia="zh-CN"/>
        </w:rPr>
        <w:lastRenderedPageBreak/>
        <w:t>价属于恶性竞争，报价不在合理低价的范畴之内。</w:t>
      </w:r>
    </w:p>
    <w:p w:rsidR="00850515" w:rsidRDefault="00C43DEA">
      <w:pPr>
        <w:pStyle w:val="a4"/>
        <w:spacing w:before="38" w:line="355" w:lineRule="auto"/>
        <w:ind w:left="621" w:right="10"/>
        <w:rPr>
          <w:rFonts w:cs="宋体"/>
          <w:lang w:eastAsia="zh-CN"/>
        </w:rPr>
      </w:pPr>
      <w:r>
        <w:rPr>
          <w:rFonts w:cs="宋体" w:hint="eastAsia"/>
          <w:lang w:eastAsia="zh-CN"/>
        </w:rPr>
        <w:t xml:space="preserve">(2)以最后报价最低的供应商的价格为磋商基准价，得满分45分； 计算公式： </w:t>
      </w:r>
    </w:p>
    <w:p w:rsidR="00850515" w:rsidRDefault="00C43DEA">
      <w:pPr>
        <w:pStyle w:val="a4"/>
        <w:spacing w:before="38" w:line="357" w:lineRule="auto"/>
        <w:ind w:left="621" w:right="10"/>
        <w:rPr>
          <w:rFonts w:cs="宋体"/>
          <w:lang w:eastAsia="zh-CN"/>
        </w:rPr>
      </w:pPr>
      <w:r>
        <w:rPr>
          <w:rFonts w:cs="宋体" w:hint="eastAsia"/>
          <w:lang w:eastAsia="zh-CN"/>
        </w:rPr>
        <w:t>报价得分＝（Y/X）×100%×45</w:t>
      </w:r>
    </w:p>
    <w:p w:rsidR="00850515" w:rsidRDefault="00C43DEA">
      <w:pPr>
        <w:pStyle w:val="a4"/>
        <w:spacing w:before="38" w:line="357" w:lineRule="auto"/>
        <w:ind w:left="621" w:right="10"/>
        <w:rPr>
          <w:rFonts w:cs="宋体"/>
          <w:lang w:eastAsia="zh-CN"/>
        </w:rPr>
      </w:pPr>
      <w:r>
        <w:rPr>
          <w:rFonts w:cs="宋体" w:hint="eastAsia"/>
          <w:lang w:eastAsia="zh-CN"/>
        </w:rPr>
        <w:t xml:space="preserve">X：有效范围内的某供应商的报价 </w:t>
      </w:r>
    </w:p>
    <w:p w:rsidR="00850515" w:rsidRDefault="00C43DEA">
      <w:pPr>
        <w:pStyle w:val="a4"/>
        <w:spacing w:before="38" w:line="357" w:lineRule="auto"/>
        <w:ind w:left="621" w:right="10"/>
        <w:rPr>
          <w:rFonts w:cs="宋体"/>
          <w:lang w:eastAsia="zh-CN"/>
        </w:rPr>
      </w:pPr>
      <w:r>
        <w:rPr>
          <w:rFonts w:cs="宋体" w:hint="eastAsia"/>
          <w:lang w:eastAsia="zh-CN"/>
        </w:rPr>
        <w:t xml:space="preserve">Y：评标基准价（有效范围内的供应商的最后报价最低磋商报价） </w:t>
      </w:r>
    </w:p>
    <w:p w:rsidR="00850515" w:rsidRDefault="00C43DEA">
      <w:pPr>
        <w:pStyle w:val="a4"/>
        <w:spacing w:before="38" w:line="357" w:lineRule="auto"/>
        <w:ind w:left="621" w:right="890"/>
        <w:rPr>
          <w:rFonts w:cs="宋体"/>
          <w:lang w:eastAsia="zh-CN"/>
        </w:rPr>
      </w:pPr>
      <w:r>
        <w:rPr>
          <w:rFonts w:cs="宋体" w:hint="eastAsia"/>
          <w:lang w:eastAsia="zh-CN"/>
        </w:rPr>
        <w:t>5.2</w:t>
      </w:r>
      <w:r>
        <w:rPr>
          <w:rFonts w:cs="宋体" w:hint="eastAsia"/>
          <w:spacing w:val="-61"/>
          <w:lang w:eastAsia="zh-CN"/>
        </w:rPr>
        <w:t xml:space="preserve"> </w:t>
      </w:r>
      <w:r>
        <w:rPr>
          <w:rFonts w:cs="宋体" w:hint="eastAsia"/>
          <w:lang w:eastAsia="zh-CN"/>
        </w:rPr>
        <w:t xml:space="preserve">技术部分评分办法（55分） </w:t>
      </w:r>
    </w:p>
    <w:p w:rsidR="00850515" w:rsidRDefault="00C43DEA">
      <w:pPr>
        <w:pStyle w:val="a4"/>
        <w:spacing w:before="38" w:line="357" w:lineRule="auto"/>
        <w:ind w:left="621" w:right="890"/>
        <w:rPr>
          <w:rFonts w:cs="宋体"/>
          <w:lang w:eastAsia="zh-CN"/>
        </w:rPr>
      </w:pPr>
      <w:r>
        <w:rPr>
          <w:rFonts w:cs="宋体" w:hint="eastAsia"/>
          <w:lang w:eastAsia="zh-CN"/>
        </w:rPr>
        <w:t>（1）施工组织设计方案（55分）各项评分标准如下表：</w:t>
      </w:r>
    </w:p>
    <w:tbl>
      <w:tblPr>
        <w:tblW w:w="0" w:type="auto"/>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8"/>
        <w:gridCol w:w="1418"/>
        <w:gridCol w:w="709"/>
        <w:gridCol w:w="3969"/>
        <w:gridCol w:w="2067"/>
      </w:tblGrid>
      <w:tr w:rsidR="00850515">
        <w:trPr>
          <w:trHeight w:val="799"/>
        </w:trPr>
        <w:tc>
          <w:tcPr>
            <w:tcW w:w="708" w:type="dxa"/>
            <w:tcBorders>
              <w:top w:val="single" w:sz="2" w:space="0" w:color="000000"/>
              <w:left w:val="single" w:sz="2" w:space="0" w:color="000000"/>
              <w:bottom w:val="single" w:sz="2" w:space="0" w:color="000000"/>
              <w:right w:val="single" w:sz="2" w:space="0" w:color="000000"/>
            </w:tcBorders>
            <w:vAlign w:val="center"/>
          </w:tcPr>
          <w:p w:rsidR="00850515" w:rsidRDefault="00C43DEA">
            <w:pPr>
              <w:pStyle w:val="TableParagraph"/>
              <w:spacing w:line="274" w:lineRule="exact"/>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2" w:space="0" w:color="000000"/>
              <w:left w:val="single" w:sz="2" w:space="0" w:color="000000"/>
              <w:bottom w:val="single" w:sz="2" w:space="0" w:color="000000"/>
              <w:right w:val="single" w:sz="2" w:space="0" w:color="000000"/>
            </w:tcBorders>
            <w:vAlign w:val="center"/>
          </w:tcPr>
          <w:p w:rsidR="00850515" w:rsidRDefault="00C43DEA">
            <w:pPr>
              <w:pStyle w:val="TableParagraph"/>
              <w:spacing w:before="43"/>
              <w:jc w:val="center"/>
              <w:rPr>
                <w:rFonts w:ascii="宋体" w:eastAsia="宋体" w:hAnsi="宋体" w:cs="宋体"/>
                <w:b/>
                <w:bCs/>
                <w:sz w:val="21"/>
                <w:szCs w:val="21"/>
              </w:rPr>
            </w:pPr>
            <w:r>
              <w:rPr>
                <w:rFonts w:ascii="宋体" w:eastAsia="宋体" w:hAnsi="宋体" w:cs="宋体" w:hint="eastAsia"/>
                <w:b/>
                <w:bCs/>
                <w:sz w:val="21"/>
                <w:szCs w:val="21"/>
              </w:rPr>
              <w:t>项   目</w:t>
            </w:r>
          </w:p>
        </w:tc>
        <w:tc>
          <w:tcPr>
            <w:tcW w:w="709" w:type="dxa"/>
            <w:tcBorders>
              <w:top w:val="single" w:sz="2" w:space="0" w:color="000000"/>
              <w:left w:val="single" w:sz="2" w:space="0" w:color="000000"/>
              <w:bottom w:val="single" w:sz="2" w:space="0" w:color="000000"/>
              <w:right w:val="single" w:sz="2" w:space="0" w:color="000000"/>
            </w:tcBorders>
            <w:vAlign w:val="center"/>
          </w:tcPr>
          <w:p w:rsidR="00850515" w:rsidRDefault="00C43DEA">
            <w:pPr>
              <w:pStyle w:val="TableParagraph"/>
              <w:spacing w:before="43"/>
              <w:jc w:val="center"/>
              <w:rPr>
                <w:rFonts w:ascii="宋体" w:eastAsia="宋体" w:hAnsi="宋体" w:cs="宋体"/>
                <w:b/>
                <w:bCs/>
                <w:sz w:val="21"/>
                <w:szCs w:val="21"/>
              </w:rPr>
            </w:pPr>
            <w:r>
              <w:rPr>
                <w:rFonts w:ascii="宋体" w:eastAsia="宋体" w:hAnsi="宋体" w:cs="宋体" w:hint="eastAsia"/>
                <w:b/>
                <w:bCs/>
                <w:sz w:val="21"/>
                <w:szCs w:val="21"/>
              </w:rPr>
              <w:t>标准分</w:t>
            </w: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pStyle w:val="TableParagraph"/>
              <w:spacing w:before="43"/>
              <w:jc w:val="center"/>
              <w:rPr>
                <w:rFonts w:ascii="宋体" w:eastAsia="宋体" w:hAnsi="宋体" w:cs="宋体"/>
                <w:b/>
                <w:bCs/>
                <w:sz w:val="21"/>
                <w:szCs w:val="21"/>
              </w:rPr>
            </w:pPr>
            <w:r>
              <w:rPr>
                <w:rFonts w:ascii="宋体" w:eastAsia="宋体" w:hAnsi="宋体" w:cs="宋体" w:hint="eastAsia"/>
                <w:b/>
                <w:bCs/>
                <w:sz w:val="21"/>
                <w:szCs w:val="21"/>
              </w:rPr>
              <w:t>评分标准</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pStyle w:val="TableParagraph"/>
              <w:spacing w:before="43"/>
              <w:jc w:val="center"/>
              <w:rPr>
                <w:rFonts w:ascii="宋体" w:eastAsia="宋体" w:hAnsi="宋体" w:cs="宋体"/>
                <w:b/>
                <w:bCs/>
                <w:sz w:val="21"/>
                <w:szCs w:val="21"/>
              </w:rPr>
            </w:pPr>
            <w:r>
              <w:rPr>
                <w:rFonts w:ascii="宋体" w:eastAsia="宋体" w:hAnsi="宋体" w:cs="宋体" w:hint="eastAsia"/>
                <w:b/>
                <w:bCs/>
                <w:sz w:val="21"/>
                <w:szCs w:val="21"/>
              </w:rPr>
              <w:t>得 分</w:t>
            </w:r>
          </w:p>
        </w:tc>
      </w:tr>
      <w:tr w:rsidR="00850515">
        <w:trPr>
          <w:trHeight w:val="454"/>
        </w:trPr>
        <w:tc>
          <w:tcPr>
            <w:tcW w:w="708" w:type="dxa"/>
            <w:vMerge w:val="restart"/>
            <w:tcBorders>
              <w:top w:val="single" w:sz="2" w:space="0" w:color="000000"/>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418" w:type="dxa"/>
            <w:vMerge w:val="restart"/>
            <w:tcBorders>
              <w:top w:val="single" w:sz="2" w:space="0" w:color="000000"/>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lang w:eastAsia="zh-CN"/>
              </w:rPr>
            </w:pPr>
          </w:p>
          <w:p w:rsidR="00850515" w:rsidRDefault="00C43DEA">
            <w:pPr>
              <w:spacing w:line="276" w:lineRule="auto"/>
              <w:rPr>
                <w:rFonts w:asciiTheme="minorEastAsia" w:eastAsiaTheme="minorEastAsia" w:hAnsiTheme="minorEastAsia"/>
                <w:sz w:val="21"/>
                <w:szCs w:val="21"/>
                <w:lang w:eastAsia="zh-CN"/>
              </w:rPr>
            </w:pPr>
            <w:r>
              <w:rPr>
                <w:rFonts w:asciiTheme="minorEastAsia" w:eastAsiaTheme="minorEastAsia" w:hAnsiTheme="minorEastAsia" w:cs="宋体" w:hint="eastAsia"/>
                <w:sz w:val="21"/>
                <w:szCs w:val="21"/>
                <w:lang w:eastAsia="zh-CN"/>
              </w:rPr>
              <w:t>施工部署及现场平面布置</w:t>
            </w:r>
          </w:p>
        </w:tc>
        <w:tc>
          <w:tcPr>
            <w:tcW w:w="709" w:type="dxa"/>
            <w:vMerge w:val="restart"/>
            <w:tcBorders>
              <w:top w:val="single" w:sz="2" w:space="0" w:color="000000"/>
              <w:left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科学、可靠、可行</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3.34-5.00</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较科学、可靠、可行</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1.67-3.33</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一般</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0.01-1.66</w:t>
            </w:r>
          </w:p>
        </w:tc>
      </w:tr>
      <w:tr w:rsidR="00850515">
        <w:trPr>
          <w:trHeight w:val="454"/>
        </w:trPr>
        <w:tc>
          <w:tcPr>
            <w:tcW w:w="708" w:type="dxa"/>
            <w:vMerge/>
            <w:tcBorders>
              <w:left w:val="single" w:sz="2" w:space="0" w:color="000000"/>
              <w:bottom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bottom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bottom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缺项</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850515">
        <w:trPr>
          <w:trHeight w:val="454"/>
        </w:trPr>
        <w:tc>
          <w:tcPr>
            <w:tcW w:w="708" w:type="dxa"/>
            <w:vMerge w:val="restart"/>
            <w:tcBorders>
              <w:top w:val="single" w:sz="2" w:space="0" w:color="000000"/>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418" w:type="dxa"/>
            <w:vMerge w:val="restart"/>
            <w:tcBorders>
              <w:top w:val="single" w:sz="2" w:space="0" w:color="000000"/>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lang w:eastAsia="zh-CN"/>
              </w:rPr>
            </w:pPr>
          </w:p>
          <w:p w:rsidR="00850515" w:rsidRDefault="00C43DEA">
            <w:pPr>
              <w:spacing w:line="276" w:lineRule="auto"/>
              <w:rPr>
                <w:rFonts w:asciiTheme="minorEastAsia" w:eastAsiaTheme="minorEastAsia" w:hAnsiTheme="minorEastAsia"/>
                <w:sz w:val="21"/>
                <w:szCs w:val="21"/>
                <w:lang w:eastAsia="zh-CN"/>
              </w:rPr>
            </w:pPr>
            <w:r>
              <w:rPr>
                <w:rFonts w:asciiTheme="minorEastAsia" w:eastAsiaTheme="minorEastAsia" w:hAnsiTheme="minorEastAsia" w:cs="宋体" w:hint="eastAsia"/>
                <w:sz w:val="21"/>
                <w:szCs w:val="21"/>
                <w:lang w:eastAsia="zh-CN"/>
              </w:rPr>
              <w:t>施工方法及主要技术措施</w:t>
            </w:r>
          </w:p>
        </w:tc>
        <w:tc>
          <w:tcPr>
            <w:tcW w:w="709" w:type="dxa"/>
            <w:vMerge w:val="restart"/>
            <w:tcBorders>
              <w:top w:val="single" w:sz="2" w:space="0" w:color="000000"/>
              <w:left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5</w:t>
            </w: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科学、可靠、可行</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3.34-5.00</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较科学、可靠、可行</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1.67-3.33</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一般</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0.01-1.66</w:t>
            </w:r>
          </w:p>
        </w:tc>
      </w:tr>
      <w:tr w:rsidR="00850515">
        <w:trPr>
          <w:trHeight w:val="454"/>
        </w:trPr>
        <w:tc>
          <w:tcPr>
            <w:tcW w:w="708" w:type="dxa"/>
            <w:vMerge/>
            <w:tcBorders>
              <w:left w:val="single" w:sz="2" w:space="0" w:color="000000"/>
              <w:bottom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bottom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bottom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缺项</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850515">
        <w:trPr>
          <w:trHeight w:val="454"/>
        </w:trPr>
        <w:tc>
          <w:tcPr>
            <w:tcW w:w="708" w:type="dxa"/>
            <w:vMerge w:val="restart"/>
            <w:tcBorders>
              <w:top w:val="single" w:sz="2" w:space="0" w:color="000000"/>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1418" w:type="dxa"/>
            <w:vMerge w:val="restart"/>
            <w:tcBorders>
              <w:top w:val="single" w:sz="2" w:space="0" w:color="000000"/>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工程质量保证措施</w:t>
            </w:r>
          </w:p>
        </w:tc>
        <w:tc>
          <w:tcPr>
            <w:tcW w:w="709" w:type="dxa"/>
            <w:vMerge w:val="restart"/>
            <w:tcBorders>
              <w:top w:val="single" w:sz="2" w:space="0" w:color="000000"/>
              <w:left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lang w:eastAsia="zh-CN"/>
              </w:rPr>
              <w:t>0</w:t>
            </w: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科学、可靠、可行</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6.36-10.00</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较科学、可靠、可行</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3.34-6.35</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一般</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0.01-3.33</w:t>
            </w:r>
          </w:p>
        </w:tc>
      </w:tr>
      <w:tr w:rsidR="00850515">
        <w:trPr>
          <w:trHeight w:val="454"/>
        </w:trPr>
        <w:tc>
          <w:tcPr>
            <w:tcW w:w="708" w:type="dxa"/>
            <w:vMerge/>
            <w:tcBorders>
              <w:left w:val="single" w:sz="2" w:space="0" w:color="000000"/>
              <w:bottom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bottom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bottom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缺项</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850515">
        <w:trPr>
          <w:trHeight w:val="454"/>
        </w:trPr>
        <w:tc>
          <w:tcPr>
            <w:tcW w:w="708" w:type="dxa"/>
            <w:vMerge w:val="restart"/>
            <w:tcBorders>
              <w:top w:val="single" w:sz="2" w:space="0" w:color="000000"/>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1418" w:type="dxa"/>
            <w:vMerge w:val="restart"/>
            <w:tcBorders>
              <w:top w:val="single" w:sz="2" w:space="0" w:color="000000"/>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lang w:eastAsia="zh-CN"/>
              </w:rPr>
            </w:pPr>
          </w:p>
          <w:p w:rsidR="00850515" w:rsidRDefault="00C43DEA">
            <w:pPr>
              <w:spacing w:line="276" w:lineRule="auto"/>
              <w:rPr>
                <w:rFonts w:asciiTheme="minorEastAsia" w:eastAsiaTheme="minorEastAsia" w:hAnsiTheme="minorEastAsia"/>
                <w:sz w:val="21"/>
                <w:szCs w:val="21"/>
                <w:lang w:eastAsia="zh-CN"/>
              </w:rPr>
            </w:pPr>
            <w:r>
              <w:rPr>
                <w:rFonts w:asciiTheme="minorEastAsia" w:eastAsiaTheme="minorEastAsia" w:hAnsiTheme="minorEastAsia" w:cs="宋体" w:hint="eastAsia"/>
                <w:sz w:val="21"/>
                <w:szCs w:val="21"/>
                <w:lang w:eastAsia="zh-CN"/>
              </w:rPr>
              <w:t>安全生产及文明施工措施</w:t>
            </w:r>
          </w:p>
        </w:tc>
        <w:tc>
          <w:tcPr>
            <w:tcW w:w="709" w:type="dxa"/>
            <w:vMerge w:val="restart"/>
            <w:tcBorders>
              <w:top w:val="single" w:sz="2" w:space="0" w:color="000000"/>
              <w:left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科学、可靠、可行</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6.36-10.00</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较科学、可靠、可行</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3.34-6.35</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一般</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0.01-3.33</w:t>
            </w:r>
          </w:p>
        </w:tc>
      </w:tr>
      <w:tr w:rsidR="00850515">
        <w:trPr>
          <w:trHeight w:val="454"/>
        </w:trPr>
        <w:tc>
          <w:tcPr>
            <w:tcW w:w="708" w:type="dxa"/>
            <w:vMerge/>
            <w:tcBorders>
              <w:left w:val="single" w:sz="2" w:space="0" w:color="000000"/>
              <w:bottom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bottom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bottom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缺项</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850515">
        <w:trPr>
          <w:trHeight w:val="454"/>
        </w:trPr>
        <w:tc>
          <w:tcPr>
            <w:tcW w:w="708" w:type="dxa"/>
            <w:vMerge w:val="restart"/>
            <w:tcBorders>
              <w:top w:val="single" w:sz="2" w:space="0" w:color="000000"/>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1418" w:type="dxa"/>
            <w:vMerge w:val="restart"/>
            <w:tcBorders>
              <w:top w:val="single" w:sz="2" w:space="0" w:color="000000"/>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lang w:eastAsia="zh-CN"/>
              </w:rPr>
            </w:pPr>
          </w:p>
          <w:p w:rsidR="00850515" w:rsidRDefault="00C43DEA">
            <w:pPr>
              <w:spacing w:line="276" w:lineRule="auto"/>
              <w:rPr>
                <w:rFonts w:asciiTheme="minorEastAsia" w:eastAsiaTheme="minorEastAsia" w:hAnsiTheme="minorEastAsia"/>
                <w:sz w:val="21"/>
                <w:szCs w:val="21"/>
                <w:lang w:eastAsia="zh-CN"/>
              </w:rPr>
            </w:pPr>
            <w:r>
              <w:rPr>
                <w:rFonts w:asciiTheme="minorEastAsia" w:eastAsiaTheme="minorEastAsia" w:hAnsiTheme="minorEastAsia" w:cs="宋体" w:hint="eastAsia"/>
                <w:sz w:val="21"/>
                <w:szCs w:val="21"/>
                <w:lang w:eastAsia="zh-CN"/>
              </w:rPr>
              <w:t>施工进度计划及保证措施</w:t>
            </w:r>
          </w:p>
        </w:tc>
        <w:tc>
          <w:tcPr>
            <w:tcW w:w="709" w:type="dxa"/>
            <w:vMerge w:val="restart"/>
            <w:tcBorders>
              <w:top w:val="single" w:sz="2" w:space="0" w:color="000000"/>
              <w:left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5</w:t>
            </w: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科学、可靠、可行</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3.34-5.00</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较科学、可靠、可行</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1.67-3.33</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一般</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0.01-1.66</w:t>
            </w:r>
          </w:p>
        </w:tc>
      </w:tr>
      <w:tr w:rsidR="00850515">
        <w:trPr>
          <w:trHeight w:val="454"/>
        </w:trPr>
        <w:tc>
          <w:tcPr>
            <w:tcW w:w="708" w:type="dxa"/>
            <w:vMerge/>
            <w:tcBorders>
              <w:left w:val="single" w:sz="2" w:space="0" w:color="000000"/>
              <w:bottom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bottom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bottom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缺项</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850515">
        <w:trPr>
          <w:trHeight w:val="454"/>
        </w:trPr>
        <w:tc>
          <w:tcPr>
            <w:tcW w:w="708" w:type="dxa"/>
            <w:vMerge w:val="restart"/>
            <w:tcBorders>
              <w:top w:val="single" w:sz="2" w:space="0" w:color="000000"/>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6</w:t>
            </w:r>
          </w:p>
        </w:tc>
        <w:tc>
          <w:tcPr>
            <w:tcW w:w="1418" w:type="dxa"/>
            <w:vMerge w:val="restart"/>
            <w:tcBorders>
              <w:top w:val="single" w:sz="2" w:space="0" w:color="000000"/>
              <w:left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lang w:eastAsia="zh-CN"/>
              </w:rPr>
            </w:pPr>
            <w:r>
              <w:rPr>
                <w:rFonts w:asciiTheme="minorEastAsia" w:eastAsiaTheme="minorEastAsia" w:hAnsiTheme="minorEastAsia" w:cs="宋体" w:hint="eastAsia"/>
                <w:sz w:val="21"/>
                <w:szCs w:val="21"/>
                <w:lang w:eastAsia="zh-CN"/>
              </w:rPr>
              <w:lastRenderedPageBreak/>
              <w:t>主要施工机具、</w:t>
            </w:r>
            <w:r>
              <w:rPr>
                <w:rFonts w:asciiTheme="minorEastAsia" w:eastAsiaTheme="minorEastAsia" w:hAnsiTheme="minorEastAsia" w:cs="宋体" w:hint="eastAsia"/>
                <w:sz w:val="21"/>
                <w:szCs w:val="21"/>
                <w:lang w:eastAsia="zh-CN"/>
              </w:rPr>
              <w:lastRenderedPageBreak/>
              <w:t>劳动力使用</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cs="宋体" w:hint="eastAsia"/>
                <w:sz w:val="21"/>
                <w:szCs w:val="21"/>
                <w:lang w:eastAsia="zh-CN"/>
              </w:rPr>
              <w:t>计划</w:t>
            </w:r>
          </w:p>
        </w:tc>
        <w:tc>
          <w:tcPr>
            <w:tcW w:w="709" w:type="dxa"/>
            <w:vMerge w:val="restart"/>
            <w:tcBorders>
              <w:top w:val="single" w:sz="2" w:space="0" w:color="000000"/>
              <w:left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5</w:t>
            </w: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科学、可靠、可行</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3.34-5.00</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较科学、可靠、可行</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1.67-3.33</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一般</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0.01-1.66</w:t>
            </w:r>
          </w:p>
        </w:tc>
      </w:tr>
      <w:tr w:rsidR="00850515">
        <w:trPr>
          <w:trHeight w:val="454"/>
        </w:trPr>
        <w:tc>
          <w:tcPr>
            <w:tcW w:w="708" w:type="dxa"/>
            <w:vMerge/>
            <w:tcBorders>
              <w:left w:val="single" w:sz="2" w:space="0" w:color="000000"/>
              <w:bottom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bottom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bottom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缺项</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850515">
        <w:trPr>
          <w:trHeight w:val="454"/>
        </w:trPr>
        <w:tc>
          <w:tcPr>
            <w:tcW w:w="708" w:type="dxa"/>
            <w:vMerge w:val="restart"/>
            <w:tcBorders>
              <w:top w:val="single" w:sz="2" w:space="0" w:color="000000"/>
              <w:left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1418" w:type="dxa"/>
            <w:vMerge w:val="restart"/>
            <w:tcBorders>
              <w:top w:val="single" w:sz="2" w:space="0" w:color="000000"/>
              <w:left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lang w:eastAsia="zh-CN"/>
              </w:rPr>
            </w:pPr>
            <w:r>
              <w:rPr>
                <w:rFonts w:asciiTheme="minorEastAsia" w:eastAsiaTheme="minorEastAsia" w:hAnsiTheme="minorEastAsia" w:cs="宋体" w:hint="eastAsia"/>
                <w:sz w:val="21"/>
                <w:szCs w:val="21"/>
                <w:lang w:eastAsia="zh-CN"/>
              </w:rPr>
              <w:t>项目班子组成、资历情况</w:t>
            </w:r>
          </w:p>
        </w:tc>
        <w:tc>
          <w:tcPr>
            <w:tcW w:w="709" w:type="dxa"/>
            <w:vMerge w:val="restart"/>
            <w:tcBorders>
              <w:top w:val="single" w:sz="2" w:space="0" w:color="000000"/>
              <w:left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素质、资历高</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3.34-5.00</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素质、资历较高</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1.67-3.33</w:t>
            </w:r>
          </w:p>
        </w:tc>
      </w:tr>
      <w:tr w:rsidR="00850515">
        <w:trPr>
          <w:trHeight w:val="454"/>
        </w:trPr>
        <w:tc>
          <w:tcPr>
            <w:tcW w:w="708" w:type="dxa"/>
            <w:vMerge/>
            <w:tcBorders>
              <w:left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一般</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0.01-1.66</w:t>
            </w:r>
          </w:p>
        </w:tc>
      </w:tr>
      <w:tr w:rsidR="00850515">
        <w:trPr>
          <w:trHeight w:val="454"/>
        </w:trPr>
        <w:tc>
          <w:tcPr>
            <w:tcW w:w="708" w:type="dxa"/>
            <w:vMerge/>
            <w:tcBorders>
              <w:left w:val="single" w:sz="2" w:space="0" w:color="000000"/>
              <w:bottom w:val="single" w:sz="2" w:space="0" w:color="000000"/>
              <w:right w:val="single" w:sz="2" w:space="0" w:color="000000"/>
            </w:tcBorders>
            <w:vAlign w:val="center"/>
          </w:tcPr>
          <w:p w:rsidR="00850515" w:rsidRDefault="00850515">
            <w:pPr>
              <w:spacing w:line="276" w:lineRule="auto"/>
              <w:jc w:val="center"/>
              <w:rPr>
                <w:rFonts w:asciiTheme="minorEastAsia" w:eastAsiaTheme="minorEastAsia" w:hAnsiTheme="minorEastAsia"/>
                <w:sz w:val="21"/>
                <w:szCs w:val="21"/>
              </w:rPr>
            </w:pPr>
          </w:p>
        </w:tc>
        <w:tc>
          <w:tcPr>
            <w:tcW w:w="1418" w:type="dxa"/>
            <w:vMerge/>
            <w:tcBorders>
              <w:left w:val="single" w:sz="2" w:space="0" w:color="000000"/>
              <w:bottom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709" w:type="dxa"/>
            <w:vMerge/>
            <w:tcBorders>
              <w:left w:val="single" w:sz="2" w:space="0" w:color="000000"/>
              <w:bottom w:val="single" w:sz="2" w:space="0" w:color="000000"/>
              <w:right w:val="single" w:sz="2" w:space="0" w:color="000000"/>
            </w:tcBorders>
            <w:vAlign w:val="center"/>
          </w:tcPr>
          <w:p w:rsidR="00850515" w:rsidRDefault="00850515">
            <w:pPr>
              <w:spacing w:line="276" w:lineRule="auto"/>
              <w:rPr>
                <w:rFonts w:asciiTheme="minorEastAsia" w:eastAsiaTheme="minorEastAsia" w:hAnsiTheme="minorEastAsia"/>
                <w:sz w:val="21"/>
                <w:szCs w:val="21"/>
              </w:rPr>
            </w:pPr>
          </w:p>
        </w:tc>
        <w:tc>
          <w:tcPr>
            <w:tcW w:w="3969"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缺项</w:t>
            </w:r>
          </w:p>
        </w:tc>
        <w:tc>
          <w:tcPr>
            <w:tcW w:w="2067" w:type="dxa"/>
            <w:tcBorders>
              <w:top w:val="single" w:sz="2" w:space="0" w:color="000000"/>
              <w:left w:val="single" w:sz="2" w:space="0" w:color="000000"/>
              <w:bottom w:val="single" w:sz="2" w:space="0" w:color="000000"/>
              <w:right w:val="single" w:sz="2" w:space="0" w:color="000000"/>
            </w:tcBorders>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r w:rsidR="00850515">
        <w:trPr>
          <w:trHeight w:val="541"/>
        </w:trPr>
        <w:tc>
          <w:tcPr>
            <w:tcW w:w="708" w:type="dxa"/>
            <w:vMerge w:val="restart"/>
            <w:vAlign w:val="center"/>
          </w:tcPr>
          <w:p w:rsidR="00850515" w:rsidRDefault="00C43DEA">
            <w:pPr>
              <w:pStyle w:val="TableParagraph"/>
              <w:spacing w:before="12" w:line="276"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8</w:t>
            </w:r>
          </w:p>
        </w:tc>
        <w:tc>
          <w:tcPr>
            <w:tcW w:w="1418" w:type="dxa"/>
            <w:vMerge w:val="restart"/>
            <w:vAlign w:val="center"/>
          </w:tcPr>
          <w:p w:rsidR="00850515" w:rsidRDefault="00C43DEA">
            <w:pPr>
              <w:pStyle w:val="TableParagraph"/>
              <w:spacing w:before="12" w:line="276" w:lineRule="auto"/>
              <w:jc w:val="center"/>
              <w:rPr>
                <w:rFonts w:ascii="宋体" w:eastAsia="宋体" w:hAnsi="宋体" w:cs="宋体"/>
                <w:sz w:val="21"/>
                <w:szCs w:val="21"/>
                <w:lang w:eastAsia="zh-CN"/>
              </w:rPr>
            </w:pPr>
            <w:r>
              <w:rPr>
                <w:rFonts w:ascii="宋体" w:hAnsi="宋体" w:hint="eastAsia"/>
                <w:sz w:val="21"/>
                <w:szCs w:val="21"/>
                <w:lang w:eastAsia="zh-CN"/>
              </w:rPr>
              <w:t>项目相关的具体服务投入事项</w:t>
            </w:r>
          </w:p>
        </w:tc>
        <w:tc>
          <w:tcPr>
            <w:tcW w:w="709" w:type="dxa"/>
            <w:vMerge w:val="restart"/>
            <w:vAlign w:val="center"/>
          </w:tcPr>
          <w:p w:rsidR="00850515" w:rsidRDefault="00C43DEA">
            <w:pPr>
              <w:pStyle w:val="TableParagraph"/>
              <w:spacing w:line="276"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10</w:t>
            </w:r>
          </w:p>
        </w:tc>
        <w:tc>
          <w:tcPr>
            <w:tcW w:w="3969" w:type="dxa"/>
            <w:vAlign w:val="center"/>
          </w:tcPr>
          <w:p w:rsidR="00850515" w:rsidRDefault="00C43DEA">
            <w:pPr>
              <w:spacing w:line="276" w:lineRule="auto"/>
              <w:rPr>
                <w:rFonts w:cs="宋体"/>
                <w:sz w:val="21"/>
                <w:szCs w:val="21"/>
                <w:lang w:eastAsia="zh-CN"/>
              </w:rPr>
            </w:pPr>
            <w:r>
              <w:rPr>
                <w:rFonts w:ascii="宋体" w:eastAsia="宋体" w:hAnsi="宋体" w:cs="宋体" w:hint="eastAsia"/>
                <w:sz w:val="21"/>
                <w:szCs w:val="21"/>
                <w:lang w:eastAsia="zh-CN"/>
              </w:rPr>
              <w:t>项目相关的具体服务投入事项优</w:t>
            </w:r>
            <w:r>
              <w:rPr>
                <w:rFonts w:ascii="宋体" w:hAnsi="宋体" w:hint="eastAsia"/>
                <w:sz w:val="21"/>
                <w:szCs w:val="21"/>
                <w:lang w:eastAsia="zh-CN"/>
              </w:rPr>
              <w:t>秀先进</w:t>
            </w:r>
          </w:p>
        </w:tc>
        <w:tc>
          <w:tcPr>
            <w:tcW w:w="2067" w:type="dxa"/>
            <w:vAlign w:val="center"/>
          </w:tcPr>
          <w:p w:rsidR="00850515" w:rsidRDefault="00C43DEA">
            <w:pPr>
              <w:spacing w:line="276" w:lineRule="auto"/>
              <w:jc w:val="center"/>
              <w:rPr>
                <w:rFonts w:ascii="宋体" w:eastAsia="宋体" w:hAnsi="宋体" w:cs="宋体"/>
                <w:sz w:val="21"/>
                <w:szCs w:val="21"/>
                <w:lang w:eastAsia="zh-CN"/>
              </w:rPr>
            </w:pPr>
            <w:r>
              <w:rPr>
                <w:rFonts w:ascii="宋体" w:hAnsi="宋体" w:hint="eastAsia"/>
                <w:sz w:val="21"/>
                <w:szCs w:val="21"/>
              </w:rPr>
              <w:t>6.67-10</w:t>
            </w:r>
          </w:p>
        </w:tc>
      </w:tr>
      <w:tr w:rsidR="00850515">
        <w:trPr>
          <w:trHeight w:val="554"/>
        </w:trPr>
        <w:tc>
          <w:tcPr>
            <w:tcW w:w="708" w:type="dxa"/>
            <w:vMerge/>
            <w:vAlign w:val="center"/>
          </w:tcPr>
          <w:p w:rsidR="00850515" w:rsidRDefault="00850515">
            <w:pPr>
              <w:pStyle w:val="TableParagraph"/>
              <w:spacing w:before="12" w:line="276" w:lineRule="auto"/>
              <w:jc w:val="center"/>
              <w:rPr>
                <w:rFonts w:ascii="宋体" w:eastAsia="宋体" w:hAnsi="宋体" w:cs="宋体"/>
                <w:sz w:val="21"/>
                <w:szCs w:val="21"/>
                <w:lang w:eastAsia="zh-CN"/>
              </w:rPr>
            </w:pPr>
          </w:p>
        </w:tc>
        <w:tc>
          <w:tcPr>
            <w:tcW w:w="1418" w:type="dxa"/>
            <w:vMerge/>
            <w:vAlign w:val="center"/>
          </w:tcPr>
          <w:p w:rsidR="00850515" w:rsidRDefault="00850515">
            <w:pPr>
              <w:pStyle w:val="TableParagraph"/>
              <w:spacing w:before="12" w:line="276" w:lineRule="auto"/>
              <w:jc w:val="center"/>
              <w:rPr>
                <w:rFonts w:ascii="宋体" w:hAnsi="宋体"/>
                <w:sz w:val="21"/>
                <w:szCs w:val="21"/>
              </w:rPr>
            </w:pPr>
          </w:p>
        </w:tc>
        <w:tc>
          <w:tcPr>
            <w:tcW w:w="709" w:type="dxa"/>
            <w:vMerge/>
            <w:vAlign w:val="center"/>
          </w:tcPr>
          <w:p w:rsidR="00850515" w:rsidRDefault="00850515">
            <w:pPr>
              <w:pStyle w:val="TableParagraph"/>
              <w:spacing w:line="276" w:lineRule="auto"/>
              <w:jc w:val="center"/>
              <w:rPr>
                <w:rFonts w:ascii="宋体" w:eastAsia="宋体" w:hAnsi="宋体" w:cs="宋体"/>
                <w:sz w:val="21"/>
                <w:szCs w:val="21"/>
                <w:lang w:eastAsia="zh-CN"/>
              </w:rPr>
            </w:pPr>
          </w:p>
        </w:tc>
        <w:tc>
          <w:tcPr>
            <w:tcW w:w="3969" w:type="dxa"/>
            <w:vAlign w:val="center"/>
          </w:tcPr>
          <w:p w:rsidR="00850515" w:rsidRDefault="00C43DEA">
            <w:pPr>
              <w:spacing w:line="276" w:lineRule="auto"/>
              <w:rPr>
                <w:rFonts w:ascii="宋体" w:hAnsi="宋体"/>
                <w:sz w:val="21"/>
                <w:szCs w:val="21"/>
                <w:lang w:eastAsia="zh-CN"/>
              </w:rPr>
            </w:pPr>
            <w:r>
              <w:rPr>
                <w:rFonts w:ascii="宋体" w:hAnsi="宋体" w:hint="eastAsia"/>
                <w:sz w:val="21"/>
                <w:szCs w:val="21"/>
                <w:lang w:eastAsia="zh-CN"/>
              </w:rPr>
              <w:t>项目相关的具体服务投入事项良好合理</w:t>
            </w:r>
          </w:p>
        </w:tc>
        <w:tc>
          <w:tcPr>
            <w:tcW w:w="2067" w:type="dxa"/>
            <w:vAlign w:val="center"/>
          </w:tcPr>
          <w:p w:rsidR="00850515" w:rsidRDefault="00C43DEA">
            <w:pPr>
              <w:spacing w:line="276" w:lineRule="auto"/>
              <w:jc w:val="center"/>
              <w:rPr>
                <w:rFonts w:ascii="宋体" w:eastAsia="宋体" w:hAnsi="宋体" w:cs="宋体"/>
                <w:sz w:val="21"/>
                <w:szCs w:val="21"/>
                <w:lang w:eastAsia="zh-CN"/>
              </w:rPr>
            </w:pPr>
            <w:r>
              <w:rPr>
                <w:rFonts w:ascii="宋体" w:hAnsi="宋体" w:hint="eastAsia"/>
                <w:sz w:val="21"/>
                <w:szCs w:val="21"/>
              </w:rPr>
              <w:t>3.34-6.66</w:t>
            </w:r>
          </w:p>
        </w:tc>
      </w:tr>
      <w:tr w:rsidR="00850515">
        <w:trPr>
          <w:trHeight w:val="573"/>
        </w:trPr>
        <w:tc>
          <w:tcPr>
            <w:tcW w:w="708" w:type="dxa"/>
            <w:vMerge/>
            <w:vAlign w:val="center"/>
          </w:tcPr>
          <w:p w:rsidR="00850515" w:rsidRDefault="00850515">
            <w:pPr>
              <w:pStyle w:val="TableParagraph"/>
              <w:spacing w:before="12" w:line="276" w:lineRule="auto"/>
              <w:jc w:val="center"/>
              <w:rPr>
                <w:rFonts w:ascii="宋体" w:eastAsia="宋体" w:hAnsi="宋体" w:cs="宋体"/>
                <w:sz w:val="21"/>
                <w:szCs w:val="21"/>
                <w:lang w:eastAsia="zh-CN"/>
              </w:rPr>
            </w:pPr>
          </w:p>
        </w:tc>
        <w:tc>
          <w:tcPr>
            <w:tcW w:w="1418" w:type="dxa"/>
            <w:vMerge/>
            <w:vAlign w:val="center"/>
          </w:tcPr>
          <w:p w:rsidR="00850515" w:rsidRDefault="00850515">
            <w:pPr>
              <w:pStyle w:val="TableParagraph"/>
              <w:spacing w:before="12" w:line="276" w:lineRule="auto"/>
              <w:jc w:val="center"/>
              <w:rPr>
                <w:rFonts w:ascii="宋体" w:hAnsi="宋体"/>
                <w:sz w:val="21"/>
                <w:szCs w:val="21"/>
              </w:rPr>
            </w:pPr>
          </w:p>
        </w:tc>
        <w:tc>
          <w:tcPr>
            <w:tcW w:w="709" w:type="dxa"/>
            <w:vMerge/>
            <w:vAlign w:val="center"/>
          </w:tcPr>
          <w:p w:rsidR="00850515" w:rsidRDefault="00850515">
            <w:pPr>
              <w:pStyle w:val="TableParagraph"/>
              <w:spacing w:line="276" w:lineRule="auto"/>
              <w:jc w:val="center"/>
              <w:rPr>
                <w:rFonts w:ascii="宋体" w:eastAsia="宋体" w:hAnsi="宋体" w:cs="宋体"/>
                <w:sz w:val="21"/>
                <w:szCs w:val="21"/>
                <w:lang w:eastAsia="zh-CN"/>
              </w:rPr>
            </w:pPr>
          </w:p>
        </w:tc>
        <w:tc>
          <w:tcPr>
            <w:tcW w:w="3969" w:type="dxa"/>
            <w:vAlign w:val="center"/>
          </w:tcPr>
          <w:p w:rsidR="00850515" w:rsidRDefault="00C43DEA">
            <w:pPr>
              <w:spacing w:line="276" w:lineRule="auto"/>
              <w:rPr>
                <w:rFonts w:ascii="宋体" w:hAnsi="宋体"/>
                <w:sz w:val="21"/>
                <w:szCs w:val="21"/>
                <w:lang w:eastAsia="zh-CN"/>
              </w:rPr>
            </w:pPr>
            <w:r>
              <w:rPr>
                <w:rFonts w:ascii="宋体" w:hAnsi="宋体" w:hint="eastAsia"/>
                <w:sz w:val="21"/>
                <w:szCs w:val="21"/>
                <w:lang w:eastAsia="zh-CN"/>
              </w:rPr>
              <w:t>项目相关的具体服务投入事项一般可行</w:t>
            </w:r>
          </w:p>
        </w:tc>
        <w:tc>
          <w:tcPr>
            <w:tcW w:w="2067" w:type="dxa"/>
            <w:vAlign w:val="center"/>
          </w:tcPr>
          <w:p w:rsidR="00850515" w:rsidRDefault="00C43DEA">
            <w:pPr>
              <w:spacing w:line="276" w:lineRule="auto"/>
              <w:jc w:val="center"/>
              <w:rPr>
                <w:rFonts w:ascii="宋体" w:eastAsia="宋体" w:hAnsi="宋体" w:cs="宋体"/>
                <w:sz w:val="21"/>
                <w:szCs w:val="21"/>
                <w:lang w:eastAsia="zh-CN"/>
              </w:rPr>
            </w:pPr>
            <w:r>
              <w:rPr>
                <w:rFonts w:ascii="宋体" w:hAnsi="宋体" w:hint="eastAsia"/>
                <w:sz w:val="21"/>
                <w:szCs w:val="21"/>
              </w:rPr>
              <w:t>0.01-3.33</w:t>
            </w:r>
          </w:p>
        </w:tc>
      </w:tr>
      <w:tr w:rsidR="00850515">
        <w:trPr>
          <w:trHeight w:val="551"/>
        </w:trPr>
        <w:tc>
          <w:tcPr>
            <w:tcW w:w="708" w:type="dxa"/>
            <w:vMerge/>
            <w:vAlign w:val="center"/>
          </w:tcPr>
          <w:p w:rsidR="00850515" w:rsidRDefault="00850515">
            <w:pPr>
              <w:pStyle w:val="TableParagraph"/>
              <w:spacing w:before="12" w:line="276" w:lineRule="auto"/>
              <w:jc w:val="center"/>
              <w:rPr>
                <w:rFonts w:ascii="宋体" w:eastAsia="宋体" w:hAnsi="宋体" w:cs="宋体"/>
                <w:sz w:val="21"/>
                <w:szCs w:val="21"/>
                <w:lang w:eastAsia="zh-CN"/>
              </w:rPr>
            </w:pPr>
          </w:p>
        </w:tc>
        <w:tc>
          <w:tcPr>
            <w:tcW w:w="1418" w:type="dxa"/>
            <w:vMerge/>
            <w:vAlign w:val="center"/>
          </w:tcPr>
          <w:p w:rsidR="00850515" w:rsidRDefault="00850515">
            <w:pPr>
              <w:pStyle w:val="TableParagraph"/>
              <w:spacing w:before="12" w:line="276" w:lineRule="auto"/>
              <w:jc w:val="center"/>
              <w:rPr>
                <w:rFonts w:ascii="宋体" w:hAnsi="宋体"/>
                <w:sz w:val="21"/>
                <w:szCs w:val="21"/>
              </w:rPr>
            </w:pPr>
          </w:p>
        </w:tc>
        <w:tc>
          <w:tcPr>
            <w:tcW w:w="709" w:type="dxa"/>
            <w:vMerge/>
            <w:vAlign w:val="center"/>
          </w:tcPr>
          <w:p w:rsidR="00850515" w:rsidRDefault="00850515">
            <w:pPr>
              <w:pStyle w:val="TableParagraph"/>
              <w:spacing w:line="276" w:lineRule="auto"/>
              <w:jc w:val="center"/>
              <w:rPr>
                <w:rFonts w:ascii="宋体" w:eastAsia="宋体" w:hAnsi="宋体" w:cs="宋体"/>
                <w:sz w:val="21"/>
                <w:szCs w:val="21"/>
                <w:lang w:eastAsia="zh-CN"/>
              </w:rPr>
            </w:pPr>
          </w:p>
        </w:tc>
        <w:tc>
          <w:tcPr>
            <w:tcW w:w="3969" w:type="dxa"/>
            <w:vAlign w:val="center"/>
          </w:tcPr>
          <w:p w:rsidR="00850515" w:rsidRDefault="00C43DEA">
            <w:pPr>
              <w:spacing w:line="276" w:lineRule="auto"/>
              <w:rPr>
                <w:rFonts w:asciiTheme="minorEastAsia" w:eastAsiaTheme="minorEastAsia" w:hAnsiTheme="minorEastAsia"/>
                <w:sz w:val="21"/>
                <w:szCs w:val="21"/>
              </w:rPr>
            </w:pPr>
            <w:r>
              <w:rPr>
                <w:rFonts w:asciiTheme="minorEastAsia" w:eastAsiaTheme="minorEastAsia" w:hAnsiTheme="minorEastAsia" w:cs="宋体" w:hint="eastAsia"/>
                <w:sz w:val="21"/>
                <w:szCs w:val="21"/>
              </w:rPr>
              <w:t>缺项</w:t>
            </w:r>
          </w:p>
        </w:tc>
        <w:tc>
          <w:tcPr>
            <w:tcW w:w="2067" w:type="dxa"/>
            <w:vAlign w:val="center"/>
          </w:tcPr>
          <w:p w:rsidR="00850515" w:rsidRDefault="00C43DEA">
            <w:pPr>
              <w:spacing w:line="276"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r>
    </w:tbl>
    <w:p w:rsidR="00850515" w:rsidRDefault="00C43DEA">
      <w:pPr>
        <w:pStyle w:val="a4"/>
        <w:spacing w:before="38" w:line="357" w:lineRule="auto"/>
        <w:ind w:left="621" w:right="890"/>
        <w:rPr>
          <w:rFonts w:cs="宋体"/>
          <w:lang w:eastAsia="zh-CN"/>
        </w:rPr>
      </w:pPr>
      <w:r>
        <w:rPr>
          <w:rFonts w:cs="宋体" w:hint="eastAsia"/>
          <w:lang w:eastAsia="zh-CN"/>
        </w:rPr>
        <w:t xml:space="preserve"> </w:t>
      </w:r>
    </w:p>
    <w:p w:rsidR="00850515" w:rsidRDefault="00850515">
      <w:pPr>
        <w:spacing w:before="11"/>
        <w:rPr>
          <w:rFonts w:ascii="宋体" w:eastAsia="宋体" w:hAnsi="宋体" w:cs="宋体"/>
          <w:sz w:val="5"/>
          <w:szCs w:val="5"/>
          <w:lang w:eastAsia="zh-CN"/>
        </w:rPr>
      </w:pPr>
    </w:p>
    <w:p w:rsidR="00850515" w:rsidRDefault="00C43DEA">
      <w:pPr>
        <w:spacing w:before="133" w:line="350" w:lineRule="auto"/>
        <w:ind w:right="1822" w:firstLineChars="100" w:firstLine="241"/>
        <w:rPr>
          <w:rFonts w:ascii="宋体" w:eastAsia="宋体" w:hAnsi="宋体" w:cs="宋体"/>
          <w:b/>
          <w:sz w:val="24"/>
          <w:szCs w:val="24"/>
        </w:rPr>
      </w:pPr>
      <w:r>
        <w:rPr>
          <w:rFonts w:ascii="宋体" w:eastAsia="宋体" w:hAnsi="宋体" w:cs="宋体" w:hint="eastAsia"/>
          <w:b/>
          <w:sz w:val="24"/>
          <w:szCs w:val="24"/>
          <w:lang w:eastAsia="zh-CN"/>
        </w:rPr>
        <w:t>九、</w:t>
      </w:r>
      <w:r>
        <w:rPr>
          <w:rFonts w:ascii="宋体" w:eastAsia="宋体" w:hAnsi="宋体" w:cs="宋体" w:hint="eastAsia"/>
          <w:b/>
          <w:sz w:val="24"/>
          <w:szCs w:val="24"/>
        </w:rPr>
        <w:t xml:space="preserve">定标原则 </w:t>
      </w:r>
    </w:p>
    <w:p w:rsidR="00850515" w:rsidRDefault="00C43DEA">
      <w:pPr>
        <w:pStyle w:val="a4"/>
        <w:spacing w:before="43" w:line="357" w:lineRule="auto"/>
        <w:ind w:left="181" w:right="200" w:firstLine="480"/>
        <w:jc w:val="both"/>
        <w:rPr>
          <w:rFonts w:cs="宋体"/>
          <w:lang w:eastAsia="zh-CN"/>
        </w:rPr>
      </w:pPr>
      <w:r>
        <w:rPr>
          <w:rFonts w:cs="宋体" w:hint="eastAsia"/>
          <w:lang w:eastAsia="zh-CN"/>
        </w:rPr>
        <w:t xml:space="preserve">磋商小组根据以上评分办法，计算出各供应商的综合汇总得分，按评审后得分由高到低顺序排列。得分相同的，按磋商报价由低到高顺序排列。得分且磋商报价相同的，按技术指标优劣顺序排列，并根据要求写出书面评审报告。采购人按照评审报告中排名顺序确定排名第一的供应商为成交供应商。 </w:t>
      </w:r>
    </w:p>
    <w:p w:rsidR="00850515" w:rsidRDefault="00C43DEA">
      <w:pPr>
        <w:spacing w:line="540" w:lineRule="exact"/>
        <w:rPr>
          <w:rFonts w:ascii="宋体" w:eastAsia="宋体" w:hAnsi="宋体" w:cs="宋体"/>
          <w:b/>
          <w:bCs/>
          <w:sz w:val="24"/>
          <w:szCs w:val="24"/>
          <w:lang w:eastAsia="zh-CN"/>
        </w:rPr>
      </w:pPr>
      <w:r>
        <w:rPr>
          <w:rFonts w:ascii="宋体" w:eastAsia="宋体" w:hAnsi="宋体" w:cs="宋体" w:hint="eastAsia"/>
          <w:b/>
          <w:bCs/>
          <w:sz w:val="24"/>
          <w:szCs w:val="24"/>
          <w:lang w:eastAsia="zh-CN"/>
        </w:rPr>
        <w:t>十、询问、质疑答复</w:t>
      </w:r>
    </w:p>
    <w:p w:rsidR="00850515" w:rsidRDefault="00C43DEA">
      <w:pPr>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1、供应商对政府采购活动事项有疑问的，可以向采购人提出询问，采购人应当及时作出答复，但答复的内容不得涉及商业秘密。</w:t>
      </w:r>
    </w:p>
    <w:p w:rsidR="00850515" w:rsidRDefault="00C43DEA">
      <w:pPr>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采购人或者采购代理机构应当在3个工作日内对供应商依法提出的询问作出答复。</w:t>
      </w:r>
    </w:p>
    <w:p w:rsidR="00850515" w:rsidRDefault="00C43DEA">
      <w:pPr>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2、提出质疑的供应商应当是参与所质疑项目采购活动的供应商。供应商在法定质疑期内一次性提出针对同一采购环节的质疑。</w:t>
      </w:r>
    </w:p>
    <w:p w:rsidR="00850515" w:rsidRDefault="00C43DEA">
      <w:pPr>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采购人负责供应商质疑的答复。采购代理机构在授权范围内做出答复。</w:t>
      </w:r>
    </w:p>
    <w:p w:rsidR="00850515" w:rsidRDefault="00C43DEA">
      <w:pPr>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供应商质疑时，按中华人民共和国财政部令第94号《政府采购质疑和投诉办法》文件执行。</w:t>
      </w:r>
    </w:p>
    <w:p w:rsidR="00850515" w:rsidRDefault="00C43DEA">
      <w:pPr>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3、政府采购法第五十二条规定的供应商应知其权益受到损害之日，是指：</w:t>
      </w:r>
    </w:p>
    <w:p w:rsidR="00850515" w:rsidRDefault="00C43DEA">
      <w:pPr>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lastRenderedPageBreak/>
        <w:t>（1）对可以质疑的采购文件提出质疑的，为收到采购文件之日或者采购文件公告期限届满之日。</w:t>
      </w:r>
    </w:p>
    <w:p w:rsidR="00850515" w:rsidRDefault="00C43DEA">
      <w:pPr>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（2）对采购过程提出质疑的，为各采购程序环节结束之日。</w:t>
      </w:r>
    </w:p>
    <w:p w:rsidR="00850515" w:rsidRDefault="00C43DEA">
      <w:pPr>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（3）对成交结果提出质疑的，为成交结果公告期限届满之日。</w:t>
      </w:r>
    </w:p>
    <w:p w:rsidR="00850515" w:rsidRDefault="00C43DEA">
      <w:pPr>
        <w:pStyle w:val="a4"/>
        <w:spacing w:before="34" w:line="357" w:lineRule="auto"/>
        <w:ind w:right="1822"/>
        <w:rPr>
          <w:rFonts w:cs="宋体"/>
          <w:lang w:eastAsia="zh-CN"/>
        </w:rPr>
      </w:pPr>
      <w:r>
        <w:rPr>
          <w:rFonts w:cs="宋体" w:hint="eastAsia"/>
          <w:lang w:eastAsia="zh-CN"/>
        </w:rPr>
        <w:t xml:space="preserve">十一、成交通知书 </w:t>
      </w:r>
    </w:p>
    <w:p w:rsidR="00850515" w:rsidRDefault="00C43DEA">
      <w:pPr>
        <w:pStyle w:val="a4"/>
        <w:spacing w:before="34" w:line="357" w:lineRule="auto"/>
        <w:ind w:left="661" w:right="1822"/>
        <w:rPr>
          <w:rFonts w:cs="宋体"/>
          <w:lang w:eastAsia="zh-CN"/>
        </w:rPr>
      </w:pPr>
      <w:r>
        <w:rPr>
          <w:rFonts w:cs="宋体" w:hint="eastAsia"/>
          <w:lang w:eastAsia="zh-CN"/>
        </w:rPr>
        <w:t xml:space="preserve">1、成交供应商确定后，向成交供应商发放成交通知书。 </w:t>
      </w:r>
    </w:p>
    <w:p w:rsidR="00850515" w:rsidRDefault="00C43DEA">
      <w:pPr>
        <w:pStyle w:val="a4"/>
        <w:spacing w:before="34" w:line="360" w:lineRule="auto"/>
        <w:ind w:left="661" w:right="45"/>
        <w:rPr>
          <w:rFonts w:cs="宋体"/>
          <w:lang w:eastAsia="zh-CN"/>
        </w:rPr>
      </w:pPr>
      <w:r>
        <w:rPr>
          <w:rFonts w:cs="宋体" w:hint="eastAsia"/>
          <w:lang w:eastAsia="zh-CN"/>
        </w:rPr>
        <w:t xml:space="preserve">2、成交通知书将成为合同的组成部分。 </w:t>
      </w:r>
    </w:p>
    <w:p w:rsidR="00850515" w:rsidRDefault="00C43DEA">
      <w:pPr>
        <w:pStyle w:val="a4"/>
        <w:tabs>
          <w:tab w:val="left" w:pos="3541"/>
        </w:tabs>
        <w:spacing w:before="34" w:line="360" w:lineRule="auto"/>
        <w:ind w:right="1822"/>
        <w:rPr>
          <w:rFonts w:cs="宋体"/>
          <w:lang w:eastAsia="zh-CN"/>
        </w:rPr>
      </w:pPr>
      <w:r>
        <w:rPr>
          <w:rFonts w:cs="宋体" w:hint="eastAsia"/>
          <w:lang w:eastAsia="zh-CN"/>
        </w:rPr>
        <w:t>十二、合同的授予</w:t>
      </w:r>
      <w:r>
        <w:rPr>
          <w:rFonts w:cs="宋体" w:hint="eastAsia"/>
          <w:outline/>
          <w:lang w:eastAsia="zh-CN"/>
        </w:rPr>
        <w:t xml:space="preserve"> </w:t>
      </w:r>
      <w:r>
        <w:rPr>
          <w:rFonts w:cs="宋体" w:hint="eastAsia"/>
          <w:lang w:eastAsia="zh-CN"/>
        </w:rPr>
        <w:tab/>
        <w:t xml:space="preserve"> </w:t>
      </w:r>
    </w:p>
    <w:p w:rsidR="00850515" w:rsidRDefault="00C43DEA">
      <w:pPr>
        <w:widowControl/>
        <w:spacing w:line="54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磋商小组应当根据综合评分情况，按照评审得分由高到低顺序推荐3名成交候选供应商，采购人按照排序由高到低的原则确定排名第一的供应商为成交供应商。</w:t>
      </w:r>
    </w:p>
    <w:p w:rsidR="00850515" w:rsidRDefault="00C43DEA">
      <w:pPr>
        <w:pStyle w:val="a4"/>
        <w:spacing w:line="355" w:lineRule="auto"/>
        <w:ind w:right="45"/>
        <w:rPr>
          <w:rFonts w:cs="宋体"/>
          <w:lang w:eastAsia="zh-CN"/>
        </w:rPr>
      </w:pPr>
      <w:r>
        <w:rPr>
          <w:rFonts w:cs="宋体" w:hint="eastAsia"/>
          <w:lang w:eastAsia="zh-CN"/>
        </w:rPr>
        <w:t xml:space="preserve">十三、合同协议书的签订 </w:t>
      </w:r>
    </w:p>
    <w:p w:rsidR="00850515" w:rsidRDefault="00C43DEA">
      <w:pPr>
        <w:widowControl/>
        <w:spacing w:line="540" w:lineRule="exact"/>
        <w:ind w:firstLineChars="200" w:firstLine="480"/>
        <w:rPr>
          <w:rFonts w:ascii="宋体" w:eastAsia="宋体" w:hAnsi="宋体" w:cs="宋体"/>
          <w:sz w:val="24"/>
          <w:lang w:eastAsia="zh-CN"/>
        </w:rPr>
      </w:pPr>
      <w:r>
        <w:rPr>
          <w:rFonts w:ascii="宋体" w:eastAsia="宋体" w:hAnsi="宋体" w:cs="宋体" w:hint="eastAsia"/>
          <w:sz w:val="24"/>
          <w:lang w:eastAsia="zh-CN"/>
        </w:rPr>
        <w:t>（1）采购人与成交供应商应当在成交通知书发出之日起30日内，按照磋商文件确定的合同文本以及采购标的、采购金额、技术和服务要求、安全标准等事项签订政府采购合同。</w:t>
      </w:r>
    </w:p>
    <w:p w:rsidR="00850515" w:rsidRDefault="00C43DEA">
      <w:pPr>
        <w:widowControl/>
        <w:spacing w:line="540" w:lineRule="exact"/>
        <w:ind w:firstLineChars="200" w:firstLine="480"/>
        <w:rPr>
          <w:rFonts w:ascii="宋体" w:eastAsia="宋体" w:hAnsi="宋体" w:cs="宋体"/>
          <w:sz w:val="24"/>
          <w:lang w:eastAsia="zh-CN"/>
        </w:rPr>
      </w:pPr>
      <w:r>
        <w:rPr>
          <w:rFonts w:ascii="宋体" w:eastAsia="宋体" w:hAnsi="宋体" w:cs="宋体" w:hint="eastAsia"/>
          <w:sz w:val="24"/>
          <w:lang w:eastAsia="zh-CN"/>
        </w:rPr>
        <w:t>（2）采购人不得向成交供应商提出超出磋商文件以外的任何要求作为签订合同的条件，不得与成交供应商订立背离磋商文件确定的合同文本以及采购标的、采购金额、技术和服务要求、安全标准等实质性内容的协议。采购人不签订合同的，将此情况上报财政局采购办处理。</w:t>
      </w:r>
    </w:p>
    <w:p w:rsidR="00850515" w:rsidRDefault="00C43DEA">
      <w:pPr>
        <w:widowControl/>
        <w:spacing w:line="540" w:lineRule="exact"/>
        <w:ind w:firstLineChars="200" w:firstLine="480"/>
        <w:rPr>
          <w:rFonts w:ascii="宋体" w:eastAsia="宋体" w:hAnsi="宋体" w:cs="宋体"/>
          <w:sz w:val="24"/>
          <w:lang w:eastAsia="zh-CN"/>
        </w:rPr>
      </w:pPr>
      <w:r>
        <w:rPr>
          <w:rFonts w:ascii="宋体" w:eastAsia="宋体" w:hAnsi="宋体" w:cs="宋体" w:hint="eastAsia"/>
          <w:sz w:val="24"/>
          <w:lang w:eastAsia="zh-CN"/>
        </w:rPr>
        <w:t>（3）除不可抗力等因素外，成交通知书发出后，采购人改变成交结果，或者成交供应商拒绝签订政府采购合同的，应当承担相应的法律责任。</w:t>
      </w:r>
    </w:p>
    <w:p w:rsidR="00850515" w:rsidRDefault="00C43DEA">
      <w:pPr>
        <w:widowControl/>
        <w:spacing w:line="540" w:lineRule="exact"/>
        <w:ind w:firstLineChars="200" w:firstLine="480"/>
        <w:rPr>
          <w:rFonts w:ascii="宋体" w:eastAsia="宋体" w:hAnsi="宋体" w:cs="宋体"/>
          <w:sz w:val="24"/>
          <w:lang w:eastAsia="zh-CN"/>
        </w:rPr>
      </w:pPr>
      <w:r>
        <w:rPr>
          <w:rFonts w:ascii="宋体" w:eastAsia="宋体" w:hAnsi="宋体" w:cs="宋体" w:hint="eastAsia"/>
          <w:sz w:val="24"/>
          <w:lang w:eastAsia="zh-CN"/>
        </w:rPr>
        <w:t>（4）成交供应商拒绝签订政府采购合同的，采购人可以按照磋商报告推荐的成交候选人名单排序，确定下一候选人为成交供应商，也可以重新开展政府采购活动。拒绝签订政府采购合同的成交供应商不得参加对该项目重新开展的采购活动。</w:t>
      </w:r>
    </w:p>
    <w:p w:rsidR="00850515" w:rsidRDefault="00C43DEA">
      <w:pPr>
        <w:widowControl/>
        <w:spacing w:line="540" w:lineRule="exact"/>
        <w:ind w:firstLineChars="200" w:firstLine="480"/>
        <w:rPr>
          <w:rFonts w:ascii="宋体" w:eastAsia="宋体" w:hAnsi="宋体" w:cs="宋体"/>
          <w:sz w:val="24"/>
          <w:lang w:eastAsia="zh-CN"/>
        </w:rPr>
      </w:pPr>
      <w:r>
        <w:rPr>
          <w:rFonts w:ascii="宋体" w:eastAsia="宋体" w:hAnsi="宋体" w:cs="宋体" w:hint="eastAsia"/>
          <w:sz w:val="24"/>
          <w:lang w:eastAsia="zh-CN"/>
        </w:rPr>
        <w:t>（5）在采购活动中因重大变故，采购任务取消的，采购人或者采购代理机构应当终止采购活动，通知所有参加采购活动的供应商，并将项目实施情况和采购任务取消原因报送本级财政部门。</w:t>
      </w:r>
    </w:p>
    <w:p w:rsidR="00850515" w:rsidRDefault="00C43DEA">
      <w:pPr>
        <w:pStyle w:val="a4"/>
        <w:spacing w:before="26" w:line="356" w:lineRule="auto"/>
        <w:rPr>
          <w:rFonts w:cs="宋体"/>
          <w:lang w:eastAsia="zh-CN"/>
        </w:rPr>
      </w:pPr>
      <w:r>
        <w:rPr>
          <w:rFonts w:cs="宋体" w:hint="eastAsia"/>
          <w:lang w:eastAsia="zh-CN"/>
        </w:rPr>
        <w:lastRenderedPageBreak/>
        <w:t xml:space="preserve">十四、其它说明 </w:t>
      </w:r>
    </w:p>
    <w:p w:rsidR="00850515" w:rsidRDefault="00C43DEA">
      <w:pPr>
        <w:pStyle w:val="a4"/>
        <w:spacing w:before="26" w:line="356" w:lineRule="auto"/>
        <w:ind w:firstLineChars="200" w:firstLine="480"/>
        <w:rPr>
          <w:rFonts w:cs="宋体"/>
          <w:lang w:eastAsia="zh-CN"/>
        </w:rPr>
      </w:pPr>
      <w:r>
        <w:rPr>
          <w:rFonts w:cs="宋体" w:hint="eastAsia"/>
          <w:lang w:eastAsia="zh-CN"/>
        </w:rPr>
        <w:t xml:space="preserve">1、供应商必须对所提供证书、证明及其资料的真实性、合法性负责。 </w:t>
      </w:r>
    </w:p>
    <w:p w:rsidR="00850515" w:rsidRDefault="00C43DEA">
      <w:pPr>
        <w:pStyle w:val="a4"/>
        <w:spacing w:before="38"/>
        <w:ind w:left="621"/>
        <w:rPr>
          <w:rFonts w:cs="宋体"/>
          <w:lang w:eastAsia="zh-CN"/>
        </w:rPr>
      </w:pPr>
      <w:r>
        <w:rPr>
          <w:rFonts w:cs="宋体" w:hint="eastAsia"/>
          <w:lang w:eastAsia="zh-CN"/>
        </w:rPr>
        <w:t xml:space="preserve">2、本文件的解释权属于采购人及采购代理机构。 </w:t>
      </w: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rsidP="00B51C8C">
      <w:pPr>
        <w:pStyle w:val="2"/>
        <w:ind w:left="440" w:firstLine="440"/>
        <w:rPr>
          <w:rFonts w:eastAsiaTheme="minorEastAsia"/>
          <w:lang w:eastAsia="zh-CN"/>
        </w:rPr>
      </w:pPr>
    </w:p>
    <w:p w:rsidR="00850515" w:rsidRDefault="00850515" w:rsidP="00B51C8C">
      <w:pPr>
        <w:pStyle w:val="2"/>
        <w:ind w:left="440" w:firstLine="440"/>
        <w:rPr>
          <w:rFonts w:eastAsiaTheme="minorEastAsia"/>
          <w:lang w:eastAsia="zh-CN"/>
        </w:rPr>
      </w:pPr>
    </w:p>
    <w:p w:rsidR="00850515" w:rsidRDefault="00850515" w:rsidP="00B51C8C">
      <w:pPr>
        <w:pStyle w:val="2"/>
        <w:ind w:left="440" w:firstLine="440"/>
        <w:rPr>
          <w:rFonts w:eastAsiaTheme="minorEastAsia"/>
          <w:lang w:eastAsia="zh-CN"/>
        </w:rPr>
      </w:pPr>
    </w:p>
    <w:p w:rsidR="00850515" w:rsidRDefault="00850515" w:rsidP="00B51C8C">
      <w:pPr>
        <w:pStyle w:val="2"/>
        <w:ind w:left="440" w:firstLine="440"/>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C43DEA">
      <w:pPr>
        <w:pStyle w:val="20"/>
        <w:ind w:left="2966"/>
        <w:rPr>
          <w:rFonts w:cs="宋体"/>
          <w:b w:val="0"/>
          <w:bCs w:val="0"/>
          <w:lang w:eastAsia="zh-CN"/>
        </w:rPr>
      </w:pPr>
      <w:r>
        <w:rPr>
          <w:rFonts w:cs="宋体" w:hint="eastAsia"/>
          <w:spacing w:val="2"/>
          <w:lang w:eastAsia="zh-CN"/>
        </w:rPr>
        <w:lastRenderedPageBreak/>
        <w:t>第六章</w:t>
      </w:r>
      <w:r>
        <w:rPr>
          <w:rFonts w:cs="宋体" w:hint="eastAsia"/>
          <w:spacing w:val="150"/>
          <w:lang w:eastAsia="zh-CN"/>
        </w:rPr>
        <w:t xml:space="preserve"> </w:t>
      </w:r>
      <w:r>
        <w:rPr>
          <w:rFonts w:cs="宋体" w:hint="eastAsia"/>
          <w:lang w:eastAsia="zh-CN"/>
        </w:rPr>
        <w:t>技术标准和要求</w:t>
      </w:r>
    </w:p>
    <w:p w:rsidR="00850515" w:rsidRDefault="00850515">
      <w:pPr>
        <w:rPr>
          <w:rFonts w:ascii="宋体" w:eastAsia="宋体" w:hAnsi="宋体" w:cs="宋体"/>
          <w:sz w:val="20"/>
          <w:szCs w:val="20"/>
          <w:lang w:eastAsia="zh-CN"/>
        </w:rPr>
      </w:pPr>
    </w:p>
    <w:p w:rsidR="00850515" w:rsidRDefault="00C43DEA">
      <w:pPr>
        <w:spacing w:line="360" w:lineRule="auto"/>
        <w:ind w:firstLineChars="100" w:firstLine="240"/>
        <w:rPr>
          <w:rFonts w:ascii="宋体" w:hAnsi="宋体"/>
          <w:sz w:val="24"/>
          <w:lang w:eastAsia="zh-CN"/>
        </w:rPr>
      </w:pPr>
      <w:r>
        <w:rPr>
          <w:rFonts w:ascii="宋体" w:hAnsi="宋体" w:hint="eastAsia"/>
          <w:sz w:val="24"/>
          <w:lang w:eastAsia="zh-CN"/>
        </w:rPr>
        <w:t>一、执行国家、河北省、唐山市现行执行标准、规范和设计要求执行的技术规范。</w:t>
      </w:r>
    </w:p>
    <w:p w:rsidR="00850515" w:rsidRDefault="00C43DEA">
      <w:pPr>
        <w:snapToGrid w:val="0"/>
        <w:spacing w:line="360" w:lineRule="auto"/>
        <w:ind w:firstLineChars="200" w:firstLine="512"/>
        <w:rPr>
          <w:rFonts w:ascii="宋体" w:hAnsi="宋体"/>
          <w:spacing w:val="8"/>
          <w:sz w:val="24"/>
          <w:lang w:eastAsia="zh-CN"/>
        </w:rPr>
      </w:pPr>
      <w:r>
        <w:rPr>
          <w:rFonts w:ascii="宋体" w:hAnsi="宋体" w:hint="eastAsia"/>
          <w:spacing w:val="8"/>
          <w:sz w:val="24"/>
          <w:lang w:eastAsia="zh-CN"/>
        </w:rPr>
        <w:t>1.</w:t>
      </w:r>
      <w:r>
        <w:rPr>
          <w:rFonts w:ascii="宋体" w:hAnsi="宋体" w:hint="eastAsia"/>
          <w:spacing w:val="8"/>
          <w:sz w:val="24"/>
          <w:lang w:eastAsia="zh-CN"/>
        </w:rPr>
        <w:t>依据设计文件的要求，本招标工程项目的材料、设备、施工须达到现行国家以及河北省或行业的工程建设标准、规范的要求。</w:t>
      </w:r>
    </w:p>
    <w:p w:rsidR="00850515" w:rsidRDefault="00C43DEA">
      <w:pPr>
        <w:snapToGrid w:val="0"/>
        <w:spacing w:line="360" w:lineRule="auto"/>
        <w:ind w:firstLineChars="100" w:firstLine="256"/>
        <w:rPr>
          <w:rFonts w:ascii="宋体" w:hAnsi="宋体"/>
          <w:spacing w:val="8"/>
          <w:sz w:val="24"/>
          <w:lang w:eastAsia="zh-CN"/>
        </w:rPr>
      </w:pPr>
      <w:r>
        <w:rPr>
          <w:rFonts w:ascii="宋体" w:hAnsi="宋体" w:hint="eastAsia"/>
          <w:spacing w:val="8"/>
          <w:sz w:val="24"/>
          <w:lang w:eastAsia="zh-CN"/>
        </w:rPr>
        <w:t>二、注意事项：</w:t>
      </w:r>
    </w:p>
    <w:p w:rsidR="00850515" w:rsidRDefault="00C43DEA">
      <w:pPr>
        <w:snapToGrid w:val="0"/>
        <w:spacing w:line="360" w:lineRule="auto"/>
        <w:ind w:firstLineChars="200" w:firstLine="512"/>
        <w:rPr>
          <w:rFonts w:ascii="宋体" w:hAnsi="宋体"/>
          <w:spacing w:val="8"/>
          <w:sz w:val="24"/>
          <w:lang w:eastAsia="zh-CN"/>
        </w:rPr>
      </w:pPr>
      <w:r>
        <w:rPr>
          <w:rFonts w:ascii="宋体" w:hAnsi="宋体" w:hint="eastAsia"/>
          <w:spacing w:val="8"/>
          <w:sz w:val="24"/>
          <w:lang w:eastAsia="zh-CN"/>
        </w:rPr>
        <w:t>1.</w:t>
      </w:r>
      <w:r>
        <w:rPr>
          <w:rFonts w:ascii="宋体" w:hAnsi="宋体" w:hint="eastAsia"/>
          <w:spacing w:val="8"/>
          <w:sz w:val="24"/>
          <w:lang w:eastAsia="zh-CN"/>
        </w:rPr>
        <w:t>为保证工期与工程质量，承包人不得以任何理由和借口影响工程进度和工程质量，严格遵守投标时承诺的施工工期；</w:t>
      </w:r>
    </w:p>
    <w:p w:rsidR="00850515" w:rsidRDefault="00C43DEA">
      <w:pPr>
        <w:snapToGrid w:val="0"/>
        <w:spacing w:line="360" w:lineRule="auto"/>
        <w:ind w:firstLineChars="200" w:firstLine="512"/>
        <w:rPr>
          <w:rFonts w:ascii="宋体" w:hAnsi="宋体"/>
          <w:spacing w:val="8"/>
          <w:sz w:val="24"/>
          <w:lang w:eastAsia="zh-CN"/>
        </w:rPr>
      </w:pPr>
      <w:r>
        <w:rPr>
          <w:rFonts w:ascii="宋体" w:hAnsi="宋体" w:hint="eastAsia"/>
          <w:spacing w:val="8"/>
          <w:sz w:val="24"/>
          <w:lang w:eastAsia="zh-CN"/>
        </w:rPr>
        <w:t>2.</w:t>
      </w:r>
      <w:r>
        <w:rPr>
          <w:rFonts w:ascii="宋体" w:hAnsi="宋体" w:hint="eastAsia"/>
          <w:spacing w:val="8"/>
          <w:sz w:val="24"/>
          <w:lang w:eastAsia="zh-CN"/>
        </w:rPr>
        <w:t>承包人在采购材料前应将采购计划呈报发包人审核，经发包人确认后方可采购。</w:t>
      </w:r>
    </w:p>
    <w:p w:rsidR="00850515" w:rsidRDefault="00C43DEA">
      <w:pPr>
        <w:snapToGrid w:val="0"/>
        <w:spacing w:line="360" w:lineRule="auto"/>
        <w:ind w:firstLineChars="200" w:firstLine="512"/>
        <w:rPr>
          <w:rFonts w:ascii="宋体" w:eastAsia="宋体" w:hAnsi="宋体"/>
          <w:spacing w:val="8"/>
          <w:sz w:val="24"/>
          <w:lang w:eastAsia="zh-CN"/>
        </w:rPr>
      </w:pPr>
      <w:r>
        <w:rPr>
          <w:rFonts w:ascii="宋体" w:hAnsi="宋体" w:hint="eastAsia"/>
          <w:spacing w:val="8"/>
          <w:sz w:val="24"/>
          <w:lang w:eastAsia="zh-CN"/>
        </w:rPr>
        <w:t>3.</w:t>
      </w:r>
      <w:r>
        <w:rPr>
          <w:rFonts w:ascii="宋体" w:hAnsi="宋体" w:hint="eastAsia"/>
          <w:spacing w:val="8"/>
          <w:sz w:val="24"/>
          <w:lang w:eastAsia="zh-CN"/>
        </w:rPr>
        <w:t>承包人所采购的材料必须经发包人验收，确认合格后方可使用。</w:t>
      </w:r>
    </w:p>
    <w:p w:rsidR="00850515" w:rsidRDefault="00C43DEA">
      <w:pPr>
        <w:snapToGrid w:val="0"/>
        <w:spacing w:line="360" w:lineRule="auto"/>
        <w:ind w:firstLineChars="200" w:firstLine="512"/>
        <w:rPr>
          <w:rFonts w:ascii="宋体" w:hAnsi="宋体"/>
          <w:spacing w:val="8"/>
          <w:sz w:val="24"/>
          <w:lang w:eastAsia="zh-CN"/>
        </w:rPr>
      </w:pPr>
      <w:r>
        <w:rPr>
          <w:rFonts w:ascii="宋体" w:eastAsiaTheme="minorEastAsia" w:hAnsi="宋体" w:hint="eastAsia"/>
          <w:spacing w:val="8"/>
          <w:sz w:val="24"/>
          <w:lang w:eastAsia="zh-CN"/>
        </w:rPr>
        <w:t>4</w:t>
      </w:r>
      <w:r>
        <w:rPr>
          <w:rFonts w:ascii="宋体" w:hAnsi="宋体" w:hint="eastAsia"/>
          <w:spacing w:val="8"/>
          <w:sz w:val="24"/>
          <w:lang w:eastAsia="zh-CN"/>
        </w:rPr>
        <w:t>.</w:t>
      </w:r>
      <w:r>
        <w:rPr>
          <w:rFonts w:ascii="宋体" w:hAnsi="宋体" w:hint="eastAsia"/>
          <w:spacing w:val="8"/>
          <w:sz w:val="24"/>
          <w:lang w:eastAsia="zh-CN"/>
        </w:rPr>
        <w:t>局部工程质量达不到合同约定的标准，应及时返工，仍达不到标准，发包人有权另行安排，其费用按实际发生从工程总价中扣除；</w:t>
      </w:r>
    </w:p>
    <w:p w:rsidR="00850515" w:rsidRDefault="00C43DEA">
      <w:pPr>
        <w:snapToGrid w:val="0"/>
        <w:spacing w:line="360" w:lineRule="auto"/>
        <w:ind w:firstLineChars="200" w:firstLine="512"/>
        <w:rPr>
          <w:rFonts w:ascii="宋体" w:eastAsiaTheme="minorEastAsia" w:hAnsi="宋体"/>
          <w:spacing w:val="8"/>
          <w:sz w:val="24"/>
          <w:lang w:eastAsia="zh-CN"/>
        </w:rPr>
      </w:pPr>
      <w:r>
        <w:rPr>
          <w:rFonts w:ascii="宋体" w:eastAsia="宋体" w:hAnsi="宋体" w:hint="eastAsia"/>
          <w:spacing w:val="8"/>
          <w:sz w:val="24"/>
          <w:lang w:eastAsia="zh-CN"/>
        </w:rPr>
        <w:t>5</w:t>
      </w:r>
      <w:r>
        <w:rPr>
          <w:rFonts w:ascii="宋体" w:hAnsi="宋体" w:hint="eastAsia"/>
          <w:spacing w:val="8"/>
          <w:sz w:val="24"/>
          <w:lang w:eastAsia="zh-CN"/>
        </w:rPr>
        <w:t>.</w:t>
      </w:r>
      <w:r>
        <w:rPr>
          <w:rFonts w:ascii="宋体" w:hAnsi="宋体" w:hint="eastAsia"/>
          <w:spacing w:val="8"/>
          <w:sz w:val="24"/>
          <w:lang w:eastAsia="zh-CN"/>
        </w:rPr>
        <w:t>必须服从现场管理人员的指挥和调配</w:t>
      </w:r>
      <w:r>
        <w:rPr>
          <w:rFonts w:ascii="宋体" w:eastAsiaTheme="minorEastAsia" w:hAnsi="宋体" w:hint="eastAsia"/>
          <w:spacing w:val="8"/>
          <w:sz w:val="24"/>
          <w:lang w:eastAsia="zh-CN"/>
        </w:rPr>
        <w:t>。</w:t>
      </w:r>
    </w:p>
    <w:p w:rsidR="00850515" w:rsidRDefault="00C43DEA">
      <w:pPr>
        <w:snapToGrid w:val="0"/>
        <w:spacing w:line="360" w:lineRule="auto"/>
        <w:ind w:firstLineChars="200" w:firstLine="512"/>
        <w:rPr>
          <w:rFonts w:ascii="宋体" w:hAnsi="宋体"/>
          <w:spacing w:val="8"/>
          <w:sz w:val="24"/>
          <w:lang w:eastAsia="zh-CN"/>
        </w:rPr>
      </w:pPr>
      <w:r>
        <w:rPr>
          <w:rFonts w:ascii="宋体" w:eastAsia="宋体" w:hAnsi="宋体" w:hint="eastAsia"/>
          <w:spacing w:val="8"/>
          <w:sz w:val="24"/>
          <w:lang w:eastAsia="zh-CN"/>
        </w:rPr>
        <w:t>6</w:t>
      </w:r>
      <w:r>
        <w:rPr>
          <w:rFonts w:ascii="宋体" w:hAnsi="宋体" w:hint="eastAsia"/>
          <w:spacing w:val="8"/>
          <w:sz w:val="24"/>
          <w:lang w:eastAsia="zh-CN"/>
        </w:rPr>
        <w:t>.</w:t>
      </w:r>
      <w:r>
        <w:rPr>
          <w:rFonts w:ascii="宋体" w:hAnsi="宋体" w:hint="eastAsia"/>
          <w:spacing w:val="8"/>
          <w:sz w:val="24"/>
          <w:lang w:eastAsia="zh-CN"/>
        </w:rPr>
        <w:t>在施工期间，乙方对施工现场安全承担全部责任，如发生人员伤亡、失火、物品丢失损坏等安全事故，除责任和发生的费用由乙方承担外，还要给甲方造成的部分损失按价赔偿。乙方在施工中违反规程和有关规定造成的损失和责任由乙方承担。</w:t>
      </w:r>
    </w:p>
    <w:p w:rsidR="00850515" w:rsidRDefault="00C43DEA">
      <w:pPr>
        <w:snapToGrid w:val="0"/>
        <w:spacing w:line="360" w:lineRule="auto"/>
        <w:ind w:firstLineChars="200" w:firstLine="512"/>
        <w:rPr>
          <w:rFonts w:ascii="宋体" w:hAnsi="宋体"/>
          <w:spacing w:val="8"/>
          <w:sz w:val="24"/>
          <w:lang w:eastAsia="zh-CN"/>
        </w:rPr>
      </w:pPr>
      <w:r>
        <w:rPr>
          <w:rFonts w:ascii="宋体" w:eastAsia="宋体" w:hAnsi="宋体" w:hint="eastAsia"/>
          <w:spacing w:val="8"/>
          <w:sz w:val="24"/>
          <w:lang w:eastAsia="zh-CN"/>
        </w:rPr>
        <w:t>7</w:t>
      </w:r>
      <w:r>
        <w:rPr>
          <w:rFonts w:ascii="宋体" w:hAnsi="宋体" w:hint="eastAsia"/>
          <w:spacing w:val="8"/>
          <w:sz w:val="24"/>
          <w:lang w:eastAsia="zh-CN"/>
        </w:rPr>
        <w:t>、施工人员进出、材料运送、垃圾清运所需线路通道、时间和每日的具体施工时间以及物料堆放位置要做出详细计划说明，报甲方批准。</w:t>
      </w:r>
    </w:p>
    <w:p w:rsidR="00850515" w:rsidRDefault="00C43DEA">
      <w:pPr>
        <w:autoSpaceDE w:val="0"/>
        <w:autoSpaceDN w:val="0"/>
        <w:adjustRightInd w:val="0"/>
        <w:spacing w:line="360" w:lineRule="auto"/>
        <w:ind w:firstLineChars="200" w:firstLine="512"/>
        <w:rPr>
          <w:rFonts w:ascii="宋体"/>
          <w:b/>
          <w:sz w:val="24"/>
          <w:szCs w:val="24"/>
          <w:lang w:val="zh-CN" w:eastAsia="zh-CN"/>
        </w:rPr>
      </w:pPr>
      <w:r>
        <w:rPr>
          <w:rFonts w:ascii="宋体" w:eastAsia="宋体" w:hAnsi="宋体" w:hint="eastAsia"/>
          <w:spacing w:val="8"/>
          <w:sz w:val="24"/>
          <w:lang w:eastAsia="zh-CN"/>
        </w:rPr>
        <w:t>8</w:t>
      </w:r>
      <w:r>
        <w:rPr>
          <w:rFonts w:ascii="宋体" w:hAnsi="宋体" w:hint="eastAsia"/>
          <w:spacing w:val="8"/>
          <w:sz w:val="24"/>
          <w:lang w:eastAsia="zh-CN"/>
        </w:rPr>
        <w:t>、施工人员的着装和标志要整洁、醒目，便于辨认；同时，出入随身携带。</w:t>
      </w:r>
    </w:p>
    <w:p w:rsidR="00850515" w:rsidRDefault="00850515">
      <w:pPr>
        <w:pStyle w:val="20"/>
        <w:spacing w:line="700" w:lineRule="exact"/>
        <w:ind w:left="2966"/>
        <w:rPr>
          <w:rFonts w:cs="宋体"/>
          <w:spacing w:val="2"/>
          <w:lang w:eastAsia="zh-CN"/>
        </w:rPr>
      </w:pPr>
    </w:p>
    <w:p w:rsidR="00850515" w:rsidRDefault="00850515">
      <w:pPr>
        <w:rPr>
          <w:rFonts w:ascii="宋体" w:eastAsia="宋体" w:hAnsi="宋体" w:cs="宋体"/>
          <w:spacing w:val="2"/>
          <w:lang w:eastAsia="zh-CN"/>
        </w:rPr>
      </w:pPr>
    </w:p>
    <w:p w:rsidR="00850515" w:rsidRDefault="00850515">
      <w:pPr>
        <w:rPr>
          <w:rFonts w:ascii="宋体" w:eastAsia="宋体" w:hAnsi="宋体" w:cs="宋体"/>
          <w:spacing w:val="2"/>
          <w:lang w:eastAsia="zh-CN"/>
        </w:rPr>
      </w:pPr>
    </w:p>
    <w:p w:rsidR="00850515" w:rsidRDefault="00850515">
      <w:pPr>
        <w:rPr>
          <w:rFonts w:ascii="宋体" w:eastAsia="宋体" w:hAnsi="宋体" w:cs="宋体"/>
          <w:spacing w:val="2"/>
          <w:lang w:eastAsia="zh-CN"/>
        </w:rPr>
      </w:pPr>
    </w:p>
    <w:p w:rsidR="00850515" w:rsidRDefault="00850515">
      <w:pPr>
        <w:rPr>
          <w:rFonts w:ascii="宋体" w:eastAsia="宋体" w:hAnsi="宋体" w:cs="宋体"/>
          <w:spacing w:val="2"/>
          <w:lang w:eastAsia="zh-CN"/>
        </w:rPr>
      </w:pPr>
    </w:p>
    <w:p w:rsidR="00850515" w:rsidRDefault="00850515">
      <w:pPr>
        <w:rPr>
          <w:rFonts w:ascii="宋体" w:eastAsia="宋体" w:hAnsi="宋体" w:cs="宋体"/>
          <w:spacing w:val="2"/>
          <w:lang w:eastAsia="zh-CN"/>
        </w:rPr>
      </w:pPr>
    </w:p>
    <w:p w:rsidR="00850515" w:rsidRDefault="00850515">
      <w:pPr>
        <w:rPr>
          <w:rFonts w:ascii="宋体" w:eastAsia="宋体" w:hAnsi="宋体" w:cs="宋体"/>
          <w:spacing w:val="2"/>
          <w:lang w:eastAsia="zh-CN"/>
        </w:rPr>
      </w:pPr>
    </w:p>
    <w:p w:rsidR="00850515" w:rsidRDefault="00850515">
      <w:pPr>
        <w:rPr>
          <w:rFonts w:ascii="宋体" w:eastAsia="宋体" w:hAnsi="宋体" w:cs="宋体"/>
          <w:spacing w:val="2"/>
          <w:lang w:eastAsia="zh-CN"/>
        </w:rPr>
      </w:pPr>
    </w:p>
    <w:p w:rsidR="00850515" w:rsidRDefault="00850515">
      <w:pPr>
        <w:rPr>
          <w:rFonts w:ascii="宋体" w:eastAsia="宋体" w:hAnsi="宋体" w:cs="宋体"/>
          <w:spacing w:val="2"/>
          <w:lang w:eastAsia="zh-CN"/>
        </w:rPr>
      </w:pPr>
    </w:p>
    <w:p w:rsidR="00850515" w:rsidRDefault="00850515">
      <w:pPr>
        <w:rPr>
          <w:rFonts w:ascii="宋体" w:eastAsia="宋体" w:hAnsi="宋体" w:cs="宋体"/>
          <w:spacing w:val="2"/>
          <w:lang w:eastAsia="zh-CN"/>
        </w:rPr>
      </w:pPr>
    </w:p>
    <w:p w:rsidR="00850515" w:rsidRDefault="00850515">
      <w:pPr>
        <w:rPr>
          <w:rFonts w:eastAsiaTheme="minorEastAsia"/>
          <w:lang w:eastAsia="zh-CN"/>
        </w:rPr>
      </w:pPr>
    </w:p>
    <w:p w:rsidR="00850515" w:rsidRDefault="00850515">
      <w:pPr>
        <w:rPr>
          <w:rFonts w:eastAsiaTheme="minorEastAsia"/>
          <w:lang w:eastAsia="zh-CN"/>
        </w:rPr>
      </w:pPr>
    </w:p>
    <w:p w:rsidR="00850515" w:rsidRDefault="00850515">
      <w:pPr>
        <w:rPr>
          <w:rFonts w:eastAsiaTheme="minorEastAsia"/>
          <w:lang w:eastAsia="zh-CN"/>
        </w:rPr>
      </w:pPr>
    </w:p>
    <w:p w:rsidR="00850515" w:rsidRDefault="00850515">
      <w:pPr>
        <w:rPr>
          <w:rFonts w:eastAsiaTheme="minorEastAsia"/>
          <w:lang w:eastAsia="zh-CN"/>
        </w:rPr>
      </w:pPr>
    </w:p>
    <w:p w:rsidR="00850515" w:rsidRDefault="00850515">
      <w:pPr>
        <w:rPr>
          <w:rFonts w:eastAsiaTheme="minorEastAsia"/>
          <w:lang w:eastAsia="zh-CN"/>
        </w:rPr>
      </w:pPr>
    </w:p>
    <w:p w:rsidR="00850515" w:rsidRDefault="00850515">
      <w:pPr>
        <w:rPr>
          <w:rFonts w:eastAsiaTheme="minorEastAsia"/>
          <w:lang w:eastAsia="zh-CN"/>
        </w:rPr>
      </w:pPr>
    </w:p>
    <w:p w:rsidR="00850515" w:rsidRDefault="00C43DEA">
      <w:pPr>
        <w:pStyle w:val="20"/>
        <w:spacing w:line="700" w:lineRule="exact"/>
        <w:ind w:left="2966"/>
        <w:rPr>
          <w:rFonts w:cs="宋体"/>
          <w:b w:val="0"/>
          <w:bCs w:val="0"/>
          <w:lang w:eastAsia="zh-CN"/>
        </w:rPr>
      </w:pPr>
      <w:r>
        <w:rPr>
          <w:rFonts w:cs="宋体" w:hint="eastAsia"/>
          <w:spacing w:val="2"/>
          <w:lang w:eastAsia="zh-CN"/>
        </w:rPr>
        <w:lastRenderedPageBreak/>
        <w:t>第七章</w:t>
      </w:r>
      <w:r>
        <w:rPr>
          <w:rFonts w:cs="宋体" w:hint="eastAsia"/>
          <w:spacing w:val="-9"/>
          <w:lang w:eastAsia="zh-CN"/>
        </w:rPr>
        <w:t xml:space="preserve"> </w:t>
      </w:r>
      <w:r>
        <w:rPr>
          <w:rFonts w:cs="宋体" w:hint="eastAsia"/>
          <w:lang w:eastAsia="zh-CN"/>
        </w:rPr>
        <w:t>响应文件格式</w:t>
      </w:r>
      <w:r>
        <w:rPr>
          <w:rFonts w:cs="宋体" w:hint="eastAsia"/>
          <w:w w:val="98"/>
          <w:lang w:eastAsia="zh-CN"/>
        </w:rPr>
        <w:t xml:space="preserve"> </w:t>
      </w:r>
    </w:p>
    <w:p w:rsidR="00850515" w:rsidRDefault="00C43DEA">
      <w:pPr>
        <w:pStyle w:val="a4"/>
        <w:spacing w:before="214" w:line="500" w:lineRule="exact"/>
        <w:ind w:firstLine="571"/>
        <w:rPr>
          <w:rFonts w:cs="宋体"/>
          <w:b/>
          <w:bCs/>
          <w:lang w:eastAsia="zh-CN"/>
        </w:rPr>
      </w:pPr>
      <w:r>
        <w:rPr>
          <w:rFonts w:cs="宋体" w:hint="eastAsia"/>
          <w:b/>
          <w:bCs/>
          <w:lang w:eastAsia="zh-CN"/>
        </w:rPr>
        <w:t>供应商按照以下内容且不限于以下内容制作响应文件，并对其提交的响应文件的真实性、合法性承担法律责任。</w:t>
      </w:r>
    </w:p>
    <w:p w:rsidR="00850515" w:rsidRDefault="00C43DEA">
      <w:pPr>
        <w:pStyle w:val="a4"/>
        <w:spacing w:before="19" w:line="500" w:lineRule="exact"/>
        <w:ind w:left="714" w:hanging="3"/>
        <w:rPr>
          <w:rFonts w:cs="宋体"/>
          <w:b/>
          <w:bCs/>
          <w:lang w:eastAsia="zh-CN"/>
        </w:rPr>
      </w:pPr>
      <w:r>
        <w:rPr>
          <w:rFonts w:cs="宋体" w:hint="eastAsia"/>
          <w:b/>
          <w:bCs/>
          <w:lang w:eastAsia="zh-CN"/>
        </w:rPr>
        <w:t xml:space="preserve">本磋商文件所提供格式如内容不够可按相同的格式扩充。 </w:t>
      </w:r>
    </w:p>
    <w:p w:rsidR="00850515" w:rsidRDefault="00C43DEA">
      <w:pPr>
        <w:pStyle w:val="a4"/>
        <w:spacing w:before="0" w:line="700" w:lineRule="exact"/>
        <w:rPr>
          <w:rFonts w:cs="宋体"/>
          <w:sz w:val="21"/>
          <w:szCs w:val="21"/>
          <w:lang w:eastAsia="zh-CN"/>
        </w:rPr>
      </w:pPr>
      <w:r>
        <w:rPr>
          <w:rFonts w:cs="宋体" w:hint="eastAsia"/>
          <w:sz w:val="21"/>
          <w:szCs w:val="21"/>
          <w:lang w:eastAsia="zh-CN"/>
        </w:rPr>
        <w:t xml:space="preserve"> </w:t>
      </w:r>
    </w:p>
    <w:p w:rsidR="00850515" w:rsidRDefault="00C43DEA">
      <w:pPr>
        <w:pStyle w:val="a4"/>
        <w:spacing w:before="0" w:line="312" w:lineRule="exact"/>
        <w:rPr>
          <w:rFonts w:cs="宋体"/>
          <w:lang w:eastAsia="zh-CN"/>
        </w:rPr>
      </w:pPr>
      <w:r>
        <w:rPr>
          <w:rFonts w:cs="宋体" w:hint="eastAsia"/>
          <w:lang w:eastAsia="zh-CN"/>
        </w:rPr>
        <w:t xml:space="preserve"> </w:t>
      </w:r>
    </w:p>
    <w:p w:rsidR="00850515" w:rsidRDefault="00C43DEA">
      <w:pPr>
        <w:pStyle w:val="a4"/>
        <w:spacing w:before="0" w:line="313" w:lineRule="exact"/>
        <w:rPr>
          <w:rFonts w:cs="宋体"/>
          <w:lang w:eastAsia="zh-CN"/>
        </w:rPr>
      </w:pPr>
      <w:r>
        <w:rPr>
          <w:rFonts w:cs="宋体" w:hint="eastAsia"/>
          <w:lang w:eastAsia="zh-CN"/>
        </w:rPr>
        <w:t xml:space="preserve"> </w:t>
      </w:r>
    </w:p>
    <w:p w:rsidR="00850515" w:rsidRDefault="00850515">
      <w:pPr>
        <w:spacing w:before="2"/>
        <w:ind w:left="141"/>
        <w:rPr>
          <w:rFonts w:ascii="宋体" w:eastAsia="宋体" w:hAnsi="宋体" w:cs="宋体"/>
          <w:sz w:val="21"/>
          <w:lang w:eastAsia="zh-CN"/>
        </w:rPr>
      </w:pPr>
    </w:p>
    <w:p w:rsidR="00850515" w:rsidRDefault="00850515">
      <w:pPr>
        <w:spacing w:before="2"/>
        <w:ind w:left="141"/>
        <w:rPr>
          <w:rFonts w:ascii="宋体" w:eastAsia="宋体" w:hAnsi="宋体" w:cs="宋体"/>
          <w:sz w:val="21"/>
          <w:lang w:eastAsia="zh-CN"/>
        </w:rPr>
      </w:pPr>
    </w:p>
    <w:p w:rsidR="00850515" w:rsidRDefault="00850515">
      <w:pPr>
        <w:spacing w:before="2"/>
        <w:ind w:left="141"/>
        <w:rPr>
          <w:rFonts w:ascii="宋体" w:eastAsia="宋体" w:hAnsi="宋体" w:cs="宋体"/>
          <w:sz w:val="21"/>
          <w:lang w:eastAsia="zh-CN"/>
        </w:rPr>
      </w:pPr>
    </w:p>
    <w:p w:rsidR="00850515" w:rsidRDefault="00850515">
      <w:pPr>
        <w:spacing w:before="2"/>
        <w:ind w:left="141"/>
        <w:rPr>
          <w:rFonts w:ascii="宋体" w:eastAsia="宋体" w:hAnsi="宋体" w:cs="宋体"/>
          <w:sz w:val="21"/>
          <w:lang w:eastAsia="zh-CN"/>
        </w:rPr>
      </w:pPr>
    </w:p>
    <w:p w:rsidR="00850515" w:rsidRDefault="00850515">
      <w:pPr>
        <w:spacing w:before="2"/>
        <w:ind w:left="141"/>
        <w:rPr>
          <w:rFonts w:ascii="宋体" w:eastAsia="宋体" w:hAnsi="宋体" w:cs="宋体"/>
          <w:sz w:val="21"/>
          <w:lang w:eastAsia="zh-CN"/>
        </w:rPr>
      </w:pPr>
    </w:p>
    <w:p w:rsidR="00850515" w:rsidRDefault="00850515">
      <w:pPr>
        <w:spacing w:before="2"/>
        <w:ind w:left="141"/>
        <w:rPr>
          <w:rFonts w:ascii="宋体" w:eastAsia="宋体" w:hAnsi="宋体" w:cs="宋体"/>
          <w:sz w:val="21"/>
          <w:lang w:eastAsia="zh-CN"/>
        </w:rPr>
      </w:pPr>
    </w:p>
    <w:p w:rsidR="00850515" w:rsidRDefault="00850515">
      <w:pPr>
        <w:spacing w:before="2"/>
        <w:ind w:left="141"/>
        <w:rPr>
          <w:rFonts w:ascii="宋体" w:eastAsia="宋体" w:hAnsi="宋体" w:cs="宋体"/>
          <w:sz w:val="21"/>
          <w:lang w:eastAsia="zh-CN"/>
        </w:rPr>
      </w:pPr>
    </w:p>
    <w:p w:rsidR="00850515" w:rsidRDefault="00C43DEA">
      <w:pPr>
        <w:spacing w:before="2"/>
        <w:ind w:left="141"/>
        <w:rPr>
          <w:rFonts w:ascii="宋体" w:eastAsia="宋体" w:hAnsi="宋体" w:cs="宋体"/>
          <w:sz w:val="21"/>
          <w:szCs w:val="21"/>
          <w:lang w:eastAsia="zh-CN"/>
        </w:rPr>
      </w:pPr>
      <w:r>
        <w:rPr>
          <w:rFonts w:ascii="宋体" w:eastAsia="宋体" w:hAnsi="宋体" w:cs="宋体" w:hint="eastAsia"/>
          <w:sz w:val="21"/>
          <w:lang w:eastAsia="zh-CN"/>
        </w:rPr>
        <w:t xml:space="preserve"> </w:t>
      </w:r>
    </w:p>
    <w:p w:rsidR="00850515" w:rsidRDefault="00850515">
      <w:pPr>
        <w:rPr>
          <w:rFonts w:ascii="宋体" w:eastAsia="宋体" w:hAnsi="宋体" w:cs="宋体"/>
          <w:sz w:val="27"/>
          <w:szCs w:val="27"/>
          <w:lang w:eastAsia="zh-CN"/>
        </w:rPr>
        <w:sectPr w:rsidR="00850515">
          <w:footerReference w:type="default" r:id="rId20"/>
          <w:pgSz w:w="11910" w:h="16850"/>
          <w:pgMar w:top="1434" w:right="1220" w:bottom="1423" w:left="1220" w:header="711" w:footer="964" w:gutter="0"/>
          <w:cols w:space="720"/>
        </w:sect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pStyle w:val="a5"/>
        <w:rPr>
          <w:rFonts w:eastAsia="宋体" w:hAnsi="宋体" w:cs="宋体"/>
          <w:lang w:eastAsia="zh-CN"/>
        </w:rPr>
      </w:pPr>
    </w:p>
    <w:p w:rsidR="00850515" w:rsidRDefault="00850515">
      <w:pPr>
        <w:rPr>
          <w:rFonts w:ascii="宋体" w:eastAsia="宋体" w:hAnsi="宋体" w:cs="宋体"/>
          <w:sz w:val="24"/>
          <w:szCs w:val="24"/>
          <w:lang w:eastAsia="zh-CN"/>
        </w:rPr>
      </w:pPr>
    </w:p>
    <w:p w:rsidR="00850515" w:rsidRDefault="00C43DEA">
      <w:pPr>
        <w:rPr>
          <w:rFonts w:ascii="宋体" w:eastAsia="宋体" w:hAnsi="宋体" w:cs="宋体"/>
          <w:sz w:val="36"/>
          <w:szCs w:val="36"/>
          <w:lang w:eastAsia="zh-CN"/>
        </w:rPr>
      </w:pPr>
      <w:r>
        <w:rPr>
          <w:rFonts w:ascii="宋体" w:eastAsia="宋体" w:hAnsi="宋体" w:cs="宋体" w:hint="eastAsia"/>
          <w:lang w:eastAsia="zh-CN"/>
        </w:rPr>
        <w:br w:type="column"/>
      </w:r>
    </w:p>
    <w:p w:rsidR="00850515" w:rsidRDefault="00C43DEA">
      <w:pPr>
        <w:pStyle w:val="a4"/>
        <w:spacing w:before="178"/>
        <w:ind w:left="0" w:right="3890"/>
        <w:jc w:val="center"/>
        <w:rPr>
          <w:rFonts w:cs="宋体"/>
          <w:sz w:val="36"/>
          <w:szCs w:val="36"/>
          <w:lang w:eastAsia="zh-CN"/>
        </w:rPr>
      </w:pPr>
      <w:r>
        <w:rPr>
          <w:rFonts w:cs="宋体" w:hint="eastAsia"/>
          <w:sz w:val="36"/>
          <w:szCs w:val="36"/>
          <w:lang w:eastAsia="zh-CN"/>
        </w:rPr>
        <w:lastRenderedPageBreak/>
        <w:t xml:space="preserve"> </w:t>
      </w:r>
    </w:p>
    <w:p w:rsidR="00850515" w:rsidRDefault="00850515">
      <w:pPr>
        <w:jc w:val="center"/>
        <w:rPr>
          <w:rFonts w:ascii="宋体" w:eastAsia="宋体" w:hAnsi="宋体" w:cs="宋体"/>
          <w:sz w:val="36"/>
          <w:szCs w:val="36"/>
          <w:lang w:eastAsia="zh-CN"/>
        </w:rPr>
        <w:sectPr w:rsidR="00850515">
          <w:type w:val="continuous"/>
          <w:pgSz w:w="11910" w:h="16850"/>
          <w:pgMar w:top="1340" w:right="1200" w:bottom="280" w:left="1220" w:header="720" w:footer="1134" w:gutter="0"/>
          <w:cols w:num="2" w:space="720" w:equalWidth="0">
            <w:col w:w="3704" w:space="288"/>
            <w:col w:w="5498"/>
          </w:cols>
        </w:sectPr>
      </w:pPr>
    </w:p>
    <w:p w:rsidR="00850515" w:rsidRDefault="00850515">
      <w:pPr>
        <w:rPr>
          <w:lang w:eastAsia="zh-CN"/>
        </w:rPr>
      </w:pPr>
    </w:p>
    <w:p w:rsidR="00850515" w:rsidRDefault="00850515">
      <w:pPr>
        <w:rPr>
          <w:lang w:eastAsia="zh-CN"/>
        </w:rPr>
      </w:pPr>
    </w:p>
    <w:p w:rsidR="00850515" w:rsidRDefault="00850515">
      <w:pPr>
        <w:rPr>
          <w:lang w:eastAsia="zh-CN"/>
        </w:rPr>
      </w:pPr>
    </w:p>
    <w:p w:rsidR="00850515" w:rsidRDefault="00850515">
      <w:pPr>
        <w:rPr>
          <w:lang w:eastAsia="zh-CN"/>
        </w:rPr>
      </w:pPr>
    </w:p>
    <w:p w:rsidR="00850515" w:rsidRDefault="00C43DEA">
      <w:pPr>
        <w:pStyle w:val="a4"/>
        <w:spacing w:before="38"/>
        <w:ind w:firstLineChars="400" w:firstLine="1446"/>
        <w:rPr>
          <w:rFonts w:cs="宋体"/>
          <w:b/>
          <w:bCs/>
          <w:sz w:val="36"/>
          <w:szCs w:val="36"/>
          <w:lang w:eastAsia="zh-CN"/>
        </w:rPr>
      </w:pPr>
      <w:r>
        <w:rPr>
          <w:rFonts w:cs="宋体" w:hint="eastAsia"/>
          <w:b/>
          <w:bCs/>
          <w:sz w:val="36"/>
          <w:szCs w:val="36"/>
          <w:u w:val="single" w:color="000000"/>
          <w:lang w:eastAsia="zh-CN"/>
        </w:rPr>
        <w:t xml:space="preserve">                               </w:t>
      </w:r>
      <w:r>
        <w:rPr>
          <w:rFonts w:cs="宋体" w:hint="eastAsia"/>
          <w:b/>
          <w:bCs/>
          <w:spacing w:val="1"/>
          <w:sz w:val="36"/>
          <w:szCs w:val="36"/>
          <w:u w:val="single" w:color="000000"/>
          <w:lang w:eastAsia="zh-CN"/>
        </w:rPr>
        <w:t xml:space="preserve"> </w:t>
      </w:r>
      <w:r>
        <w:rPr>
          <w:rFonts w:cs="宋体" w:hint="eastAsia"/>
          <w:b/>
          <w:bCs/>
          <w:sz w:val="36"/>
          <w:szCs w:val="36"/>
          <w:lang w:eastAsia="zh-CN"/>
        </w:rPr>
        <w:t xml:space="preserve">工程 </w:t>
      </w:r>
    </w:p>
    <w:p w:rsidR="00850515" w:rsidRDefault="00850515">
      <w:pPr>
        <w:pStyle w:val="a4"/>
        <w:spacing w:before="151"/>
        <w:ind w:left="119"/>
        <w:jc w:val="center"/>
        <w:rPr>
          <w:rFonts w:cs="宋体"/>
          <w:sz w:val="30"/>
          <w:szCs w:val="30"/>
          <w:lang w:eastAsia="zh-CN"/>
        </w:rPr>
      </w:pPr>
    </w:p>
    <w:p w:rsidR="00850515" w:rsidRDefault="00850515">
      <w:pPr>
        <w:pStyle w:val="a4"/>
        <w:spacing w:before="151"/>
        <w:ind w:left="119"/>
        <w:jc w:val="center"/>
        <w:rPr>
          <w:rFonts w:cs="宋体"/>
          <w:sz w:val="30"/>
          <w:szCs w:val="30"/>
          <w:lang w:eastAsia="zh-CN"/>
        </w:rPr>
      </w:pPr>
    </w:p>
    <w:p w:rsidR="00850515" w:rsidRDefault="00C43DEA">
      <w:pPr>
        <w:pStyle w:val="a4"/>
        <w:spacing w:before="151"/>
        <w:ind w:left="119"/>
        <w:jc w:val="center"/>
        <w:rPr>
          <w:rFonts w:cs="宋体"/>
          <w:sz w:val="72"/>
          <w:szCs w:val="72"/>
          <w:lang w:eastAsia="zh-CN"/>
        </w:rPr>
      </w:pPr>
      <w:r>
        <w:rPr>
          <w:rFonts w:cs="宋体" w:hint="eastAsia"/>
          <w:sz w:val="72"/>
          <w:szCs w:val="72"/>
          <w:lang w:eastAsia="zh-CN"/>
        </w:rPr>
        <w:t>响  应 文</w:t>
      </w:r>
      <w:r>
        <w:rPr>
          <w:rFonts w:cs="宋体" w:hint="eastAsia"/>
          <w:spacing w:val="120"/>
          <w:sz w:val="72"/>
          <w:szCs w:val="72"/>
          <w:lang w:eastAsia="zh-CN"/>
        </w:rPr>
        <w:t xml:space="preserve"> </w:t>
      </w:r>
      <w:r>
        <w:rPr>
          <w:rFonts w:cs="宋体" w:hint="eastAsia"/>
          <w:sz w:val="72"/>
          <w:szCs w:val="72"/>
          <w:lang w:eastAsia="zh-CN"/>
        </w:rPr>
        <w:t xml:space="preserve">件 </w:t>
      </w:r>
    </w:p>
    <w:p w:rsidR="00850515" w:rsidRDefault="00850515">
      <w:pPr>
        <w:pStyle w:val="a4"/>
        <w:ind w:left="119"/>
        <w:jc w:val="center"/>
        <w:rPr>
          <w:rFonts w:cs="宋体"/>
          <w:b/>
          <w:bCs/>
          <w:sz w:val="36"/>
          <w:szCs w:val="36"/>
          <w:lang w:eastAsia="zh-CN"/>
        </w:rPr>
      </w:pPr>
    </w:p>
    <w:p w:rsidR="00850515" w:rsidRDefault="00850515">
      <w:pPr>
        <w:pStyle w:val="a4"/>
        <w:ind w:left="119"/>
        <w:jc w:val="center"/>
        <w:rPr>
          <w:rFonts w:cs="宋体"/>
          <w:b/>
          <w:bCs/>
          <w:sz w:val="36"/>
          <w:szCs w:val="36"/>
          <w:lang w:eastAsia="zh-CN"/>
        </w:rPr>
      </w:pPr>
    </w:p>
    <w:p w:rsidR="00850515" w:rsidRDefault="00C43DEA">
      <w:pPr>
        <w:pStyle w:val="a4"/>
        <w:ind w:left="119"/>
        <w:jc w:val="center"/>
        <w:rPr>
          <w:rFonts w:cs="宋体"/>
          <w:sz w:val="72"/>
          <w:szCs w:val="72"/>
          <w:lang w:eastAsia="zh-CN"/>
        </w:rPr>
      </w:pPr>
      <w:r>
        <w:rPr>
          <w:rFonts w:cs="宋体" w:hint="eastAsia"/>
          <w:b/>
          <w:bCs/>
          <w:sz w:val="36"/>
          <w:szCs w:val="36"/>
          <w:lang w:eastAsia="zh-CN"/>
        </w:rPr>
        <w:t>采购项目编号：</w:t>
      </w:r>
    </w:p>
    <w:p w:rsidR="00850515" w:rsidRDefault="00C43DEA">
      <w:pPr>
        <w:pStyle w:val="a4"/>
        <w:ind w:left="119"/>
        <w:jc w:val="center"/>
        <w:rPr>
          <w:rFonts w:cs="宋体"/>
          <w:sz w:val="72"/>
          <w:szCs w:val="72"/>
          <w:lang w:eastAsia="zh-CN"/>
        </w:rPr>
      </w:pPr>
      <w:r>
        <w:rPr>
          <w:rFonts w:cs="宋体" w:hint="eastAsia"/>
          <w:sz w:val="72"/>
          <w:szCs w:val="72"/>
          <w:lang w:eastAsia="zh-CN"/>
        </w:rPr>
        <w:t xml:space="preserve"> </w:t>
      </w:r>
    </w:p>
    <w:p w:rsidR="00850515" w:rsidRDefault="00850515">
      <w:pPr>
        <w:spacing w:before="10"/>
        <w:rPr>
          <w:rFonts w:ascii="宋体" w:eastAsia="宋体" w:hAnsi="宋体" w:cs="宋体"/>
          <w:sz w:val="9"/>
          <w:szCs w:val="9"/>
          <w:lang w:eastAsia="zh-CN"/>
        </w:rPr>
      </w:pPr>
    </w:p>
    <w:p w:rsidR="00850515" w:rsidRDefault="00C43DEA">
      <w:pPr>
        <w:pStyle w:val="a4"/>
        <w:spacing w:before="26"/>
        <w:rPr>
          <w:rFonts w:cs="宋体"/>
          <w:lang w:eastAsia="zh-CN"/>
        </w:rPr>
      </w:pPr>
      <w:r>
        <w:rPr>
          <w:rFonts w:cs="宋体" w:hint="eastAsia"/>
          <w:lang w:eastAsia="zh-CN"/>
        </w:rPr>
        <w:t xml:space="preserve"> </w:t>
      </w:r>
    </w:p>
    <w:p w:rsidR="00850515" w:rsidRDefault="00C43DEA">
      <w:pPr>
        <w:pStyle w:val="a4"/>
        <w:spacing w:before="152"/>
        <w:rPr>
          <w:rFonts w:cs="宋体"/>
          <w:lang w:eastAsia="zh-CN"/>
        </w:rPr>
      </w:pPr>
      <w:r>
        <w:rPr>
          <w:rFonts w:cs="宋体" w:hint="eastAsia"/>
          <w:lang w:eastAsia="zh-CN"/>
        </w:rPr>
        <w:t xml:space="preserve">      </w:t>
      </w:r>
    </w:p>
    <w:p w:rsidR="00850515" w:rsidRDefault="00C43DEA">
      <w:pPr>
        <w:pStyle w:val="a4"/>
        <w:rPr>
          <w:rFonts w:cs="宋体"/>
          <w:lang w:eastAsia="zh-CN"/>
        </w:rPr>
      </w:pPr>
      <w:r>
        <w:rPr>
          <w:rFonts w:cs="宋体" w:hint="eastAsia"/>
          <w:lang w:eastAsia="zh-CN"/>
        </w:rPr>
        <w:t xml:space="preserve"> </w:t>
      </w:r>
    </w:p>
    <w:p w:rsidR="00850515" w:rsidRDefault="00C43DEA">
      <w:pPr>
        <w:pStyle w:val="a4"/>
        <w:spacing w:before="151"/>
        <w:rPr>
          <w:rFonts w:cs="宋体"/>
          <w:lang w:eastAsia="zh-CN"/>
        </w:rPr>
      </w:pPr>
      <w:r>
        <w:rPr>
          <w:rFonts w:cs="宋体" w:hint="eastAsia"/>
          <w:lang w:eastAsia="zh-CN"/>
        </w:rPr>
        <w:t xml:space="preserve"> </w:t>
      </w:r>
    </w:p>
    <w:p w:rsidR="00850515" w:rsidRDefault="00C43DEA">
      <w:pPr>
        <w:pStyle w:val="a4"/>
        <w:rPr>
          <w:rFonts w:cs="宋体"/>
          <w:lang w:eastAsia="zh-CN"/>
        </w:rPr>
      </w:pPr>
      <w:r>
        <w:rPr>
          <w:rFonts w:cs="宋体" w:hint="eastAsia"/>
          <w:lang w:eastAsia="zh-CN"/>
        </w:rPr>
        <w:t xml:space="preserve">  </w:t>
      </w:r>
    </w:p>
    <w:p w:rsidR="00850515" w:rsidRDefault="00C43DEA">
      <w:pPr>
        <w:pStyle w:val="a4"/>
        <w:spacing w:before="151"/>
        <w:rPr>
          <w:rFonts w:cs="宋体"/>
          <w:lang w:eastAsia="zh-CN"/>
        </w:rPr>
      </w:pPr>
      <w:r>
        <w:rPr>
          <w:rFonts w:cs="宋体" w:hint="eastAsia"/>
          <w:lang w:eastAsia="zh-CN"/>
        </w:rPr>
        <w:t xml:space="preserve">  </w:t>
      </w:r>
    </w:p>
    <w:p w:rsidR="00850515" w:rsidRDefault="00C43DEA">
      <w:pPr>
        <w:pStyle w:val="a4"/>
        <w:spacing w:before="151"/>
        <w:rPr>
          <w:rFonts w:cs="宋体"/>
          <w:lang w:eastAsia="zh-CN"/>
        </w:rPr>
      </w:pPr>
      <w:r>
        <w:rPr>
          <w:rFonts w:cs="宋体" w:hint="eastAsia"/>
          <w:lang w:eastAsia="zh-CN"/>
        </w:rPr>
        <w:t xml:space="preserve"> </w:t>
      </w:r>
    </w:p>
    <w:p w:rsidR="00850515" w:rsidRDefault="00C43DEA">
      <w:pPr>
        <w:pStyle w:val="a4"/>
        <w:rPr>
          <w:rFonts w:cs="宋体"/>
          <w:lang w:eastAsia="zh-CN"/>
        </w:rPr>
      </w:pPr>
      <w:r>
        <w:rPr>
          <w:rFonts w:cs="宋体" w:hint="eastAsia"/>
          <w:lang w:eastAsia="zh-CN"/>
        </w:rPr>
        <w:t xml:space="preserve"> </w:t>
      </w:r>
    </w:p>
    <w:p w:rsidR="00850515" w:rsidRDefault="00C43DEA">
      <w:pPr>
        <w:pStyle w:val="a4"/>
        <w:rPr>
          <w:rFonts w:cs="宋体"/>
          <w:lang w:eastAsia="zh-CN"/>
        </w:rPr>
      </w:pPr>
      <w:r>
        <w:rPr>
          <w:rFonts w:cs="宋体" w:hint="eastAsia"/>
          <w:lang w:eastAsia="zh-CN"/>
        </w:rPr>
        <w:t xml:space="preserve">     供应商（盖章）： </w:t>
      </w:r>
    </w:p>
    <w:p w:rsidR="00850515" w:rsidRDefault="00C43DEA">
      <w:pPr>
        <w:pStyle w:val="a4"/>
        <w:spacing w:before="151"/>
        <w:rPr>
          <w:rFonts w:cs="宋体"/>
          <w:lang w:eastAsia="zh-CN"/>
        </w:rPr>
      </w:pPr>
      <w:r>
        <w:rPr>
          <w:rFonts w:cs="宋体" w:hint="eastAsia"/>
          <w:lang w:eastAsia="zh-CN"/>
        </w:rPr>
        <w:t xml:space="preserve">   </w:t>
      </w:r>
    </w:p>
    <w:p w:rsidR="00850515" w:rsidRDefault="00C43DEA">
      <w:pPr>
        <w:pStyle w:val="a4"/>
        <w:rPr>
          <w:rFonts w:cs="宋体"/>
          <w:lang w:eastAsia="zh-CN"/>
        </w:rPr>
      </w:pPr>
      <w:r>
        <w:rPr>
          <w:rFonts w:cs="宋体" w:hint="eastAsia"/>
          <w:lang w:eastAsia="zh-CN"/>
        </w:rPr>
        <w:t xml:space="preserve">     法定代表人(签字或盖章)： </w:t>
      </w:r>
    </w:p>
    <w:p w:rsidR="00850515" w:rsidRDefault="00C43DEA">
      <w:pPr>
        <w:pStyle w:val="a4"/>
        <w:rPr>
          <w:rFonts w:cs="宋体"/>
          <w:lang w:eastAsia="zh-CN"/>
        </w:rPr>
      </w:pPr>
      <w:r>
        <w:rPr>
          <w:rFonts w:cs="宋体" w:hint="eastAsia"/>
          <w:lang w:eastAsia="zh-CN"/>
        </w:rPr>
        <w:t xml:space="preserve">                     </w:t>
      </w:r>
    </w:p>
    <w:p w:rsidR="00850515" w:rsidRDefault="00C43DEA">
      <w:pPr>
        <w:pStyle w:val="a4"/>
        <w:spacing w:before="151"/>
        <w:rPr>
          <w:rFonts w:cs="宋体"/>
          <w:lang w:eastAsia="zh-CN"/>
        </w:rPr>
      </w:pPr>
      <w:r>
        <w:rPr>
          <w:rFonts w:cs="宋体" w:hint="eastAsia"/>
          <w:lang w:eastAsia="zh-CN"/>
        </w:rPr>
        <w:t xml:space="preserve">     编制时间：    年    月  </w:t>
      </w:r>
      <w:r>
        <w:rPr>
          <w:rFonts w:cs="宋体" w:hint="eastAsia"/>
          <w:spacing w:val="119"/>
          <w:lang w:eastAsia="zh-CN"/>
        </w:rPr>
        <w:t xml:space="preserve"> </w:t>
      </w:r>
      <w:r>
        <w:rPr>
          <w:rFonts w:cs="宋体" w:hint="eastAsia"/>
          <w:lang w:eastAsia="zh-CN"/>
        </w:rPr>
        <w:t xml:space="preserve">日 </w:t>
      </w:r>
    </w:p>
    <w:p w:rsidR="00850515" w:rsidRDefault="00850515">
      <w:pPr>
        <w:rPr>
          <w:rFonts w:ascii="宋体" w:eastAsia="宋体" w:hAnsi="宋体" w:cs="宋体"/>
          <w:lang w:eastAsia="zh-CN"/>
        </w:rPr>
        <w:sectPr w:rsidR="00850515">
          <w:type w:val="continuous"/>
          <w:pgSz w:w="11910" w:h="16850"/>
          <w:pgMar w:top="1340" w:right="1220" w:bottom="280" w:left="1220" w:header="720" w:footer="720" w:gutter="0"/>
          <w:cols w:space="720"/>
        </w:sectPr>
      </w:pPr>
    </w:p>
    <w:p w:rsidR="00850515" w:rsidRDefault="00C43DEA">
      <w:pPr>
        <w:pStyle w:val="a5"/>
        <w:spacing w:line="360" w:lineRule="auto"/>
        <w:jc w:val="center"/>
        <w:rPr>
          <w:b/>
          <w:bCs/>
          <w:sz w:val="48"/>
          <w:szCs w:val="48"/>
          <w:lang w:eastAsia="zh-CN"/>
        </w:rPr>
      </w:pPr>
      <w:r>
        <w:rPr>
          <w:rFonts w:eastAsia="宋体" w:hAnsi="宋体" w:cs="宋体" w:hint="eastAsia"/>
          <w:lang w:eastAsia="zh-CN"/>
        </w:rPr>
        <w:lastRenderedPageBreak/>
        <w:br w:type="column"/>
      </w:r>
      <w:r>
        <w:rPr>
          <w:rFonts w:hint="eastAsia"/>
          <w:b/>
          <w:bCs/>
          <w:sz w:val="48"/>
          <w:szCs w:val="48"/>
          <w:lang w:eastAsia="zh-CN"/>
        </w:rPr>
        <w:lastRenderedPageBreak/>
        <w:t>目</w:t>
      </w:r>
      <w:r>
        <w:rPr>
          <w:rFonts w:hint="eastAsia"/>
          <w:b/>
          <w:bCs/>
          <w:sz w:val="48"/>
          <w:szCs w:val="48"/>
          <w:lang w:eastAsia="zh-CN"/>
        </w:rPr>
        <w:t xml:space="preserve"> </w:t>
      </w:r>
      <w:r>
        <w:rPr>
          <w:rFonts w:hint="eastAsia"/>
          <w:b/>
          <w:bCs/>
          <w:sz w:val="48"/>
          <w:szCs w:val="48"/>
          <w:lang w:eastAsia="zh-CN"/>
        </w:rPr>
        <w:t>录</w:t>
      </w:r>
    </w:p>
    <w:p w:rsidR="00850515" w:rsidRDefault="00C43DEA">
      <w:pPr>
        <w:spacing w:line="440" w:lineRule="exact"/>
        <w:rPr>
          <w:rFonts w:eastAsiaTheme="minorEastAsia"/>
          <w:sz w:val="24"/>
          <w:szCs w:val="24"/>
          <w:lang w:eastAsia="zh-CN"/>
        </w:rPr>
      </w:pPr>
      <w:r>
        <w:rPr>
          <w:rFonts w:hint="eastAsia"/>
          <w:sz w:val="24"/>
          <w:szCs w:val="24"/>
          <w:lang w:eastAsia="zh-CN"/>
        </w:rPr>
        <w:t>表</w:t>
      </w:r>
      <w:r>
        <w:rPr>
          <w:rFonts w:eastAsiaTheme="minorEastAsia" w:hint="eastAsia"/>
          <w:sz w:val="24"/>
          <w:szCs w:val="24"/>
          <w:lang w:eastAsia="zh-CN"/>
        </w:rPr>
        <w:t>一、</w:t>
      </w:r>
      <w:r>
        <w:rPr>
          <w:rFonts w:hint="eastAsia"/>
          <w:sz w:val="24"/>
          <w:szCs w:val="24"/>
          <w:lang w:eastAsia="zh-CN"/>
        </w:rPr>
        <w:t xml:space="preserve">承诺函 </w:t>
      </w:r>
    </w:p>
    <w:p w:rsidR="00850515" w:rsidRDefault="00C43DEA">
      <w:pPr>
        <w:spacing w:line="440" w:lineRule="exact"/>
        <w:rPr>
          <w:rFonts w:eastAsiaTheme="minorEastAsia"/>
          <w:sz w:val="24"/>
          <w:szCs w:val="24"/>
          <w:lang w:eastAsia="zh-CN"/>
        </w:rPr>
      </w:pPr>
      <w:r>
        <w:rPr>
          <w:rFonts w:hint="eastAsia"/>
          <w:sz w:val="24"/>
          <w:szCs w:val="24"/>
          <w:lang w:eastAsia="zh-CN"/>
        </w:rPr>
        <w:t>表</w:t>
      </w:r>
      <w:r>
        <w:rPr>
          <w:rFonts w:eastAsiaTheme="minorEastAsia" w:hint="eastAsia"/>
          <w:sz w:val="24"/>
          <w:szCs w:val="24"/>
          <w:lang w:eastAsia="zh-CN"/>
        </w:rPr>
        <w:t>二、</w:t>
      </w:r>
      <w:r>
        <w:rPr>
          <w:rFonts w:hint="eastAsia"/>
          <w:sz w:val="24"/>
          <w:szCs w:val="24"/>
          <w:lang w:eastAsia="zh-CN"/>
        </w:rPr>
        <w:t>报价一览表</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三、</w:t>
      </w:r>
      <w:r>
        <w:rPr>
          <w:rFonts w:hint="eastAsia"/>
          <w:sz w:val="24"/>
          <w:szCs w:val="24"/>
          <w:lang w:eastAsia="zh-CN"/>
        </w:rPr>
        <w:t>法定代表人身份证明书</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四、</w:t>
      </w:r>
      <w:r>
        <w:rPr>
          <w:rFonts w:hint="eastAsia"/>
          <w:sz w:val="24"/>
          <w:szCs w:val="24"/>
          <w:lang w:eastAsia="zh-CN"/>
        </w:rPr>
        <w:t>授权委托书</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五、</w:t>
      </w:r>
      <w:r>
        <w:rPr>
          <w:rFonts w:hint="eastAsia"/>
          <w:sz w:val="24"/>
          <w:szCs w:val="24"/>
          <w:lang w:eastAsia="zh-CN"/>
        </w:rPr>
        <w:t xml:space="preserve">营业执照、资质证书等资格证明文件 </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六、</w:t>
      </w:r>
      <w:r>
        <w:rPr>
          <w:rFonts w:hint="eastAsia"/>
          <w:sz w:val="24"/>
          <w:szCs w:val="24"/>
          <w:lang w:eastAsia="zh-CN"/>
        </w:rPr>
        <w:t>项目经理委托书及无在建工程承诺书</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七、</w:t>
      </w:r>
      <w:r>
        <w:rPr>
          <w:rFonts w:hint="eastAsia"/>
          <w:sz w:val="24"/>
          <w:szCs w:val="24"/>
          <w:lang w:eastAsia="zh-CN"/>
        </w:rPr>
        <w:t>无重大违法记录的</w:t>
      </w:r>
      <w:r>
        <w:rPr>
          <w:rFonts w:eastAsiaTheme="minorEastAsia" w:hint="eastAsia"/>
          <w:sz w:val="24"/>
          <w:szCs w:val="24"/>
          <w:lang w:eastAsia="zh-CN"/>
        </w:rPr>
        <w:t>声</w:t>
      </w:r>
      <w:r>
        <w:rPr>
          <w:rFonts w:hint="eastAsia"/>
          <w:sz w:val="24"/>
          <w:szCs w:val="24"/>
          <w:lang w:eastAsia="zh-CN"/>
        </w:rPr>
        <w:t xml:space="preserve">明 </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八、</w:t>
      </w:r>
      <w:r>
        <w:rPr>
          <w:rFonts w:hint="eastAsia"/>
          <w:sz w:val="24"/>
          <w:szCs w:val="24"/>
          <w:lang w:eastAsia="zh-CN"/>
        </w:rPr>
        <w:t>磋商保证金缴纳凭证</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九、</w:t>
      </w:r>
      <w:r>
        <w:rPr>
          <w:rFonts w:hint="eastAsia"/>
          <w:sz w:val="24"/>
          <w:szCs w:val="24"/>
          <w:lang w:eastAsia="zh-CN"/>
        </w:rPr>
        <w:t>磋商文件规定的其他内容（包含政府采购法第二十二条规定的内容等）</w:t>
      </w:r>
    </w:p>
    <w:p w:rsidR="00850515" w:rsidRDefault="00C43DEA">
      <w:pPr>
        <w:spacing w:line="440" w:lineRule="exact"/>
        <w:rPr>
          <w:rFonts w:eastAsiaTheme="minorEastAsia"/>
          <w:sz w:val="24"/>
          <w:szCs w:val="24"/>
          <w:lang w:eastAsia="zh-CN"/>
        </w:rPr>
      </w:pPr>
      <w:r>
        <w:rPr>
          <w:rFonts w:hint="eastAsia"/>
          <w:sz w:val="24"/>
          <w:szCs w:val="24"/>
          <w:lang w:eastAsia="zh-CN"/>
        </w:rPr>
        <w:t>表十：已标价工程量清单</w:t>
      </w:r>
    </w:p>
    <w:p w:rsidR="00850515" w:rsidRDefault="00C43DEA">
      <w:pPr>
        <w:pStyle w:val="5"/>
        <w:spacing w:before="154"/>
        <w:ind w:left="0" w:right="5472"/>
        <w:rPr>
          <w:rFonts w:cs="宋体"/>
          <w:b w:val="0"/>
          <w:bCs w:val="0"/>
          <w:lang w:eastAsia="zh-CN"/>
        </w:rPr>
      </w:pPr>
      <w:r>
        <w:rPr>
          <w:rFonts w:cs="宋体" w:hint="eastAsia"/>
          <w:b w:val="0"/>
          <w:lang w:eastAsia="zh-CN"/>
        </w:rPr>
        <w:t>表十一、综合说明</w:t>
      </w:r>
      <w:r>
        <w:rPr>
          <w:rFonts w:cs="宋体" w:hint="eastAsia"/>
          <w:b w:val="0"/>
          <w:w w:val="99"/>
          <w:lang w:eastAsia="zh-CN"/>
        </w:rPr>
        <w:t xml:space="preserve"> </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十二</w:t>
      </w:r>
      <w:r>
        <w:rPr>
          <w:rFonts w:hint="eastAsia"/>
          <w:sz w:val="24"/>
          <w:szCs w:val="24"/>
          <w:lang w:eastAsia="zh-CN"/>
        </w:rPr>
        <w:t>、施工组织设计方案</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十三、</w:t>
      </w:r>
      <w:r>
        <w:rPr>
          <w:rFonts w:hint="eastAsia"/>
          <w:sz w:val="24"/>
          <w:szCs w:val="24"/>
          <w:lang w:eastAsia="zh-CN"/>
        </w:rPr>
        <w:t>拟投入的主要施工机械设备表</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十四、</w:t>
      </w:r>
      <w:r>
        <w:rPr>
          <w:rFonts w:hint="eastAsia"/>
          <w:sz w:val="24"/>
          <w:szCs w:val="24"/>
          <w:lang w:eastAsia="zh-CN"/>
        </w:rPr>
        <w:t>拟配备本工程的试验和检测仪器设备表</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十五、</w:t>
      </w:r>
      <w:r>
        <w:rPr>
          <w:rFonts w:hint="eastAsia"/>
          <w:sz w:val="24"/>
          <w:szCs w:val="24"/>
          <w:lang w:eastAsia="zh-CN"/>
        </w:rPr>
        <w:t>劳动力计划表</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十六、</w:t>
      </w:r>
      <w:r>
        <w:rPr>
          <w:rFonts w:hint="eastAsia"/>
          <w:sz w:val="24"/>
          <w:szCs w:val="24"/>
          <w:lang w:eastAsia="zh-CN"/>
        </w:rPr>
        <w:t xml:space="preserve">计划开、竣工日期和施工进度网络图 </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十七、</w:t>
      </w:r>
      <w:r>
        <w:rPr>
          <w:rFonts w:hint="eastAsia"/>
          <w:sz w:val="24"/>
          <w:szCs w:val="24"/>
          <w:lang w:eastAsia="zh-CN"/>
        </w:rPr>
        <w:t xml:space="preserve">施工总平面布置图 </w:t>
      </w:r>
    </w:p>
    <w:p w:rsidR="00850515" w:rsidRDefault="00C43DEA">
      <w:pPr>
        <w:spacing w:line="440" w:lineRule="exact"/>
        <w:rPr>
          <w:sz w:val="24"/>
          <w:szCs w:val="24"/>
          <w:lang w:eastAsia="zh-CN"/>
        </w:rPr>
      </w:pPr>
      <w:r>
        <w:rPr>
          <w:rFonts w:hint="eastAsia"/>
          <w:sz w:val="24"/>
          <w:szCs w:val="24"/>
          <w:lang w:eastAsia="zh-CN"/>
        </w:rPr>
        <w:t>表</w:t>
      </w:r>
      <w:r>
        <w:rPr>
          <w:rFonts w:eastAsiaTheme="minorEastAsia" w:hint="eastAsia"/>
          <w:sz w:val="24"/>
          <w:szCs w:val="24"/>
          <w:lang w:eastAsia="zh-CN"/>
        </w:rPr>
        <w:t>十八、</w:t>
      </w:r>
      <w:r>
        <w:rPr>
          <w:rFonts w:hint="eastAsia"/>
          <w:sz w:val="24"/>
          <w:szCs w:val="24"/>
          <w:lang w:eastAsia="zh-CN"/>
        </w:rPr>
        <w:t xml:space="preserve">项目管理机构配备情况表 </w:t>
      </w:r>
    </w:p>
    <w:p w:rsidR="00850515" w:rsidRDefault="00C43DEA">
      <w:pPr>
        <w:spacing w:line="440" w:lineRule="exact"/>
        <w:rPr>
          <w:sz w:val="24"/>
          <w:szCs w:val="24"/>
          <w:lang w:eastAsia="zh-CN"/>
        </w:rPr>
      </w:pPr>
      <w:r>
        <w:rPr>
          <w:rFonts w:hint="eastAsia"/>
          <w:sz w:val="24"/>
          <w:szCs w:val="24"/>
          <w:lang w:eastAsia="zh-CN"/>
        </w:rPr>
        <w:t>表十九</w:t>
      </w:r>
      <w:r>
        <w:rPr>
          <w:rFonts w:eastAsiaTheme="minorEastAsia" w:hint="eastAsia"/>
          <w:sz w:val="24"/>
          <w:szCs w:val="24"/>
          <w:lang w:eastAsia="zh-CN"/>
        </w:rPr>
        <w:t>、</w:t>
      </w:r>
      <w:r>
        <w:rPr>
          <w:rFonts w:hint="eastAsia"/>
          <w:sz w:val="24"/>
          <w:szCs w:val="24"/>
          <w:lang w:eastAsia="zh-CN"/>
        </w:rPr>
        <w:t xml:space="preserve">项目管理机构组成表 </w:t>
      </w:r>
    </w:p>
    <w:p w:rsidR="00850515" w:rsidRDefault="00C43DEA">
      <w:pPr>
        <w:spacing w:line="440" w:lineRule="exact"/>
        <w:rPr>
          <w:sz w:val="24"/>
          <w:szCs w:val="24"/>
          <w:lang w:eastAsia="zh-CN"/>
        </w:rPr>
      </w:pPr>
      <w:r>
        <w:rPr>
          <w:rFonts w:hint="eastAsia"/>
          <w:sz w:val="24"/>
          <w:szCs w:val="24"/>
          <w:lang w:eastAsia="zh-CN"/>
        </w:rPr>
        <w:t>表二十：项目经理简历表</w:t>
      </w:r>
    </w:p>
    <w:p w:rsidR="00850515" w:rsidRDefault="00C43DEA">
      <w:pPr>
        <w:spacing w:line="440" w:lineRule="exact"/>
        <w:rPr>
          <w:sz w:val="24"/>
          <w:szCs w:val="24"/>
          <w:lang w:eastAsia="zh-CN"/>
        </w:rPr>
      </w:pPr>
      <w:r>
        <w:rPr>
          <w:rFonts w:hint="eastAsia"/>
          <w:sz w:val="24"/>
          <w:szCs w:val="24"/>
          <w:lang w:eastAsia="zh-CN"/>
        </w:rPr>
        <w:t>表二十</w:t>
      </w:r>
      <w:r>
        <w:rPr>
          <w:rFonts w:eastAsiaTheme="minorEastAsia" w:hint="eastAsia"/>
          <w:sz w:val="24"/>
          <w:szCs w:val="24"/>
          <w:lang w:eastAsia="zh-CN"/>
        </w:rPr>
        <w:t>一</w:t>
      </w:r>
      <w:r>
        <w:rPr>
          <w:rFonts w:hint="eastAsia"/>
          <w:sz w:val="24"/>
          <w:szCs w:val="24"/>
          <w:lang w:eastAsia="zh-CN"/>
        </w:rPr>
        <w:t>：主要项目管理人员简历表</w:t>
      </w:r>
    </w:p>
    <w:p w:rsidR="00850515" w:rsidRDefault="00C43DEA">
      <w:pPr>
        <w:spacing w:line="440" w:lineRule="exact"/>
        <w:rPr>
          <w:sz w:val="24"/>
          <w:szCs w:val="24"/>
          <w:lang w:eastAsia="zh-CN"/>
        </w:rPr>
      </w:pPr>
      <w:r>
        <w:rPr>
          <w:rFonts w:hint="eastAsia"/>
          <w:sz w:val="24"/>
          <w:szCs w:val="24"/>
          <w:lang w:eastAsia="zh-CN"/>
        </w:rPr>
        <w:t>表二十</w:t>
      </w:r>
      <w:r>
        <w:rPr>
          <w:rFonts w:eastAsia="宋体" w:hint="eastAsia"/>
          <w:sz w:val="24"/>
          <w:szCs w:val="24"/>
          <w:lang w:eastAsia="zh-CN"/>
        </w:rPr>
        <w:t>二</w:t>
      </w:r>
      <w:r>
        <w:rPr>
          <w:rFonts w:hint="eastAsia"/>
          <w:sz w:val="24"/>
          <w:szCs w:val="24"/>
          <w:lang w:eastAsia="zh-CN"/>
        </w:rPr>
        <w:t xml:space="preserve">：业绩证明材料 </w:t>
      </w:r>
    </w:p>
    <w:p w:rsidR="00850515" w:rsidRDefault="00C43DEA">
      <w:pPr>
        <w:spacing w:line="500" w:lineRule="exact"/>
        <w:rPr>
          <w:sz w:val="24"/>
          <w:szCs w:val="24"/>
          <w:lang w:eastAsia="zh-CN"/>
        </w:rPr>
      </w:pPr>
      <w:r>
        <w:rPr>
          <w:rFonts w:hint="eastAsia"/>
          <w:sz w:val="24"/>
          <w:szCs w:val="24"/>
          <w:lang w:eastAsia="zh-CN"/>
        </w:rPr>
        <w:t>表</w:t>
      </w:r>
      <w:r>
        <w:rPr>
          <w:rFonts w:eastAsiaTheme="minorEastAsia" w:hint="eastAsia"/>
          <w:sz w:val="24"/>
          <w:szCs w:val="24"/>
          <w:lang w:eastAsia="zh-CN"/>
        </w:rPr>
        <w:t>二十三</w:t>
      </w:r>
      <w:r>
        <w:rPr>
          <w:rFonts w:hint="eastAsia"/>
          <w:sz w:val="24"/>
          <w:szCs w:val="24"/>
          <w:lang w:eastAsia="zh-CN"/>
        </w:rPr>
        <w:t>：</w:t>
      </w:r>
      <w:r>
        <w:rPr>
          <w:rFonts w:ascii="Times New Roman" w:hAnsi="Times New Roman" w:hint="eastAsia"/>
          <w:sz w:val="24"/>
          <w:szCs w:val="24"/>
          <w:lang w:eastAsia="zh-CN"/>
        </w:rPr>
        <w:t>供应商认为有必要提供的其他资料</w:t>
      </w:r>
    </w:p>
    <w:p w:rsidR="00850515" w:rsidRDefault="00850515">
      <w:pPr>
        <w:rPr>
          <w:rFonts w:cs="宋体"/>
          <w:lang w:eastAsia="zh-CN"/>
        </w:rPr>
      </w:pPr>
    </w:p>
    <w:p w:rsidR="00850515" w:rsidRDefault="00850515">
      <w:pPr>
        <w:pStyle w:val="a5"/>
        <w:rPr>
          <w:lang w:eastAsia="zh-CN"/>
        </w:rPr>
        <w:sectPr w:rsidR="00850515">
          <w:type w:val="continuous"/>
          <w:pgSz w:w="11910" w:h="16850"/>
          <w:pgMar w:top="1434" w:right="1200" w:bottom="1423" w:left="1220" w:header="850" w:footer="893" w:gutter="0"/>
          <w:cols w:space="720"/>
        </w:sectPr>
      </w:pPr>
    </w:p>
    <w:p w:rsidR="00850515" w:rsidRDefault="00C43DEA">
      <w:pPr>
        <w:pStyle w:val="a4"/>
        <w:spacing w:before="26"/>
        <w:rPr>
          <w:rFonts w:cs="宋体"/>
          <w:lang w:eastAsia="zh-CN"/>
        </w:rPr>
      </w:pPr>
      <w:r>
        <w:rPr>
          <w:rFonts w:cs="宋体" w:hint="eastAsia"/>
          <w:b/>
          <w:bCs/>
          <w:lang w:eastAsia="zh-CN"/>
        </w:rPr>
        <w:lastRenderedPageBreak/>
        <w:t xml:space="preserve">表一： 承诺函 </w:t>
      </w:r>
      <w:r>
        <w:rPr>
          <w:rFonts w:cs="宋体" w:hint="eastAsia"/>
          <w:lang w:eastAsia="zh-CN"/>
        </w:rPr>
        <w:t xml:space="preserve">             </w:t>
      </w:r>
    </w:p>
    <w:p w:rsidR="00850515" w:rsidRDefault="00850515">
      <w:pPr>
        <w:rPr>
          <w:rFonts w:ascii="宋体" w:eastAsia="宋体" w:hAnsi="宋体" w:cs="宋体"/>
          <w:sz w:val="24"/>
          <w:szCs w:val="24"/>
          <w:lang w:eastAsia="zh-CN"/>
        </w:rPr>
      </w:pPr>
    </w:p>
    <w:p w:rsidR="00850515" w:rsidRDefault="00C43DEA">
      <w:pPr>
        <w:pStyle w:val="a4"/>
        <w:spacing w:before="0"/>
        <w:jc w:val="center"/>
        <w:rPr>
          <w:rFonts w:cs="宋体"/>
          <w:b/>
          <w:sz w:val="44"/>
          <w:szCs w:val="44"/>
          <w:lang w:eastAsia="zh-CN"/>
        </w:rPr>
      </w:pPr>
      <w:r>
        <w:rPr>
          <w:rFonts w:cs="宋体" w:hint="eastAsia"/>
          <w:b/>
          <w:sz w:val="44"/>
          <w:szCs w:val="44"/>
          <w:lang w:eastAsia="zh-CN"/>
        </w:rPr>
        <w:t>承 诺 函</w:t>
      </w:r>
    </w:p>
    <w:p w:rsidR="00850515" w:rsidRDefault="00850515">
      <w:pPr>
        <w:pStyle w:val="a4"/>
        <w:spacing w:before="0"/>
        <w:rPr>
          <w:rFonts w:cs="宋体"/>
          <w:lang w:eastAsia="zh-CN"/>
        </w:rPr>
      </w:pPr>
    </w:p>
    <w:p w:rsidR="00850515" w:rsidRDefault="00C43DEA">
      <w:pPr>
        <w:pStyle w:val="a4"/>
        <w:spacing w:before="0"/>
        <w:rPr>
          <w:rFonts w:cs="宋体"/>
          <w:lang w:eastAsia="zh-CN"/>
        </w:rPr>
      </w:pPr>
      <w:r>
        <w:rPr>
          <w:rFonts w:cs="宋体" w:hint="eastAsia"/>
          <w:lang w:eastAsia="zh-CN"/>
        </w:rPr>
        <w:t>致：</w:t>
      </w:r>
      <w:r>
        <w:rPr>
          <w:rFonts w:cs="宋体" w:hint="eastAsia"/>
          <w:u w:val="single"/>
          <w:lang w:eastAsia="zh-CN"/>
        </w:rPr>
        <w:t xml:space="preserve">     （采购人）        </w:t>
      </w:r>
    </w:p>
    <w:p w:rsidR="00850515" w:rsidRDefault="00C43DEA">
      <w:pPr>
        <w:tabs>
          <w:tab w:val="left" w:pos="0"/>
        </w:tabs>
        <w:spacing w:line="360" w:lineRule="auto"/>
        <w:ind w:firstLineChars="200" w:firstLine="480"/>
        <w:rPr>
          <w:sz w:val="24"/>
          <w:szCs w:val="24"/>
          <w:lang w:eastAsia="zh-CN"/>
        </w:rPr>
      </w:pPr>
      <w:r>
        <w:rPr>
          <w:rFonts w:cs="宋体" w:hint="eastAsia"/>
          <w:sz w:val="24"/>
          <w:szCs w:val="24"/>
          <w:lang w:eastAsia="zh-CN"/>
        </w:rPr>
        <w:t>我方</w:t>
      </w:r>
      <w:r>
        <w:rPr>
          <w:rFonts w:cs="宋体" w:hint="eastAsia"/>
          <w:sz w:val="24"/>
          <w:szCs w:val="24"/>
          <w:u w:val="single"/>
          <w:lang w:eastAsia="zh-CN"/>
        </w:rPr>
        <w:t>（供应商全称）</w:t>
      </w:r>
      <w:r>
        <w:rPr>
          <w:rFonts w:cs="宋体" w:hint="eastAsia"/>
          <w:sz w:val="24"/>
          <w:szCs w:val="24"/>
          <w:lang w:eastAsia="zh-CN"/>
        </w:rPr>
        <w:t>已详细阅读了贵方关于</w:t>
      </w:r>
      <w:r>
        <w:rPr>
          <w:rFonts w:cs="宋体" w:hint="eastAsia"/>
          <w:sz w:val="24"/>
          <w:szCs w:val="24"/>
          <w:u w:val="single"/>
          <w:lang w:eastAsia="zh-CN"/>
        </w:rPr>
        <w:t>（项目名称）</w:t>
      </w:r>
      <w:r>
        <w:rPr>
          <w:rFonts w:cs="宋体" w:hint="eastAsia"/>
          <w:sz w:val="24"/>
          <w:szCs w:val="24"/>
          <w:lang w:eastAsia="zh-CN"/>
        </w:rPr>
        <w:t>采购项目</w:t>
      </w:r>
      <w:r>
        <w:rPr>
          <w:rFonts w:cs="宋体" w:hint="eastAsia"/>
          <w:sz w:val="24"/>
          <w:szCs w:val="24"/>
          <w:u w:val="single"/>
          <w:lang w:eastAsia="zh-CN"/>
        </w:rPr>
        <w:t>（项目编号）</w:t>
      </w:r>
      <w:r>
        <w:rPr>
          <w:rFonts w:cs="宋体" w:hint="eastAsia"/>
          <w:sz w:val="24"/>
          <w:szCs w:val="24"/>
          <w:lang w:eastAsia="zh-CN"/>
        </w:rPr>
        <w:t>磋商文件的全部内容，决定接受此磋商文件的全部要求并授权</w:t>
      </w:r>
      <w:r>
        <w:rPr>
          <w:rFonts w:cs="宋体" w:hint="eastAsia"/>
          <w:sz w:val="24"/>
          <w:szCs w:val="24"/>
          <w:u w:val="single"/>
          <w:lang w:eastAsia="zh-CN"/>
        </w:rPr>
        <w:t>（姓名）（职务）</w:t>
      </w:r>
      <w:r>
        <w:rPr>
          <w:rFonts w:cs="宋体" w:hint="eastAsia"/>
          <w:sz w:val="24"/>
          <w:szCs w:val="24"/>
          <w:lang w:eastAsia="zh-CN"/>
        </w:rPr>
        <w:t>为我方的全权代表参加本次的磋商活动。</w:t>
      </w:r>
    </w:p>
    <w:p w:rsidR="00850515" w:rsidRDefault="00C43DEA">
      <w:pPr>
        <w:spacing w:line="360" w:lineRule="auto"/>
        <w:ind w:firstLineChars="200" w:firstLine="480"/>
        <w:rPr>
          <w:sz w:val="24"/>
          <w:szCs w:val="24"/>
          <w:lang w:eastAsia="zh-CN"/>
        </w:rPr>
      </w:pPr>
      <w:r>
        <w:rPr>
          <w:rFonts w:cs="宋体" w:hint="eastAsia"/>
          <w:sz w:val="24"/>
          <w:szCs w:val="24"/>
          <w:lang w:eastAsia="zh-CN"/>
        </w:rPr>
        <w:t>据此我方郑重声明以下诸点并对之负法律责任：</w:t>
      </w:r>
    </w:p>
    <w:p w:rsidR="00850515" w:rsidRDefault="00C43DEA">
      <w:pPr>
        <w:spacing w:line="360" w:lineRule="auto"/>
        <w:ind w:firstLineChars="200" w:firstLine="480"/>
        <w:rPr>
          <w:sz w:val="24"/>
          <w:szCs w:val="24"/>
          <w:lang w:eastAsia="zh-CN"/>
        </w:rPr>
      </w:pPr>
      <w:r>
        <w:rPr>
          <w:sz w:val="24"/>
          <w:szCs w:val="24"/>
          <w:lang w:eastAsia="zh-CN"/>
        </w:rPr>
        <w:t xml:space="preserve">1. </w:t>
      </w:r>
      <w:r>
        <w:rPr>
          <w:rFonts w:cs="宋体" w:hint="eastAsia"/>
          <w:sz w:val="24"/>
          <w:szCs w:val="24"/>
          <w:lang w:eastAsia="zh-CN"/>
        </w:rPr>
        <w:t>我方已详细阅读了磋商文件、</w:t>
      </w:r>
      <w:r>
        <w:rPr>
          <w:rFonts w:cs="宋体" w:hint="eastAsia"/>
          <w:snapToGrid w:val="0"/>
          <w:sz w:val="24"/>
          <w:szCs w:val="24"/>
          <w:lang w:eastAsia="zh-CN"/>
        </w:rPr>
        <w:t>澄清或者修改</w:t>
      </w:r>
      <w:r>
        <w:rPr>
          <w:rFonts w:cs="宋体" w:hint="eastAsia"/>
          <w:sz w:val="24"/>
          <w:szCs w:val="24"/>
          <w:lang w:eastAsia="zh-CN"/>
        </w:rPr>
        <w:t>等全部内容并同意其规定，以及全部参考资料和有关附件，我方接受磋商文件的全部要求，对此项目进行全部响应。</w:t>
      </w:r>
    </w:p>
    <w:p w:rsidR="00850515" w:rsidRDefault="00C43DEA">
      <w:pPr>
        <w:spacing w:line="360" w:lineRule="auto"/>
        <w:ind w:firstLineChars="200" w:firstLine="480"/>
        <w:rPr>
          <w:sz w:val="24"/>
          <w:szCs w:val="24"/>
          <w:lang w:eastAsia="zh-CN"/>
        </w:rPr>
      </w:pPr>
      <w:r>
        <w:rPr>
          <w:sz w:val="24"/>
          <w:szCs w:val="24"/>
          <w:lang w:eastAsia="zh-CN"/>
        </w:rPr>
        <w:t>2.</w:t>
      </w:r>
      <w:r>
        <w:rPr>
          <w:rFonts w:cs="宋体" w:hint="eastAsia"/>
          <w:sz w:val="24"/>
          <w:szCs w:val="24"/>
          <w:lang w:eastAsia="zh-CN"/>
        </w:rPr>
        <w:t>我们完全同意放弃对磋商文件有不明及误解的权利。如果由于我方对磋商文件规定的任何误解和忽略而导致成交后发生的任何风险，其责任由我方自负。</w:t>
      </w:r>
    </w:p>
    <w:p w:rsidR="00850515" w:rsidRDefault="00C43DEA">
      <w:pPr>
        <w:spacing w:line="360" w:lineRule="auto"/>
        <w:ind w:firstLineChars="200" w:firstLine="480"/>
        <w:rPr>
          <w:sz w:val="24"/>
          <w:szCs w:val="24"/>
          <w:lang w:eastAsia="zh-CN"/>
        </w:rPr>
      </w:pPr>
      <w:r>
        <w:rPr>
          <w:sz w:val="24"/>
          <w:szCs w:val="24"/>
          <w:lang w:eastAsia="zh-CN"/>
        </w:rPr>
        <w:t>3.</w:t>
      </w:r>
      <w:r>
        <w:rPr>
          <w:rFonts w:cs="宋体" w:hint="eastAsia"/>
          <w:sz w:val="24"/>
          <w:szCs w:val="24"/>
          <w:lang w:eastAsia="zh-CN"/>
        </w:rPr>
        <w:t>我方已按贵方的要求向贵方提交了磋商保证金</w:t>
      </w:r>
      <w:r>
        <w:rPr>
          <w:rFonts w:eastAsiaTheme="minorEastAsia" w:hint="eastAsia"/>
          <w:sz w:val="24"/>
          <w:szCs w:val="24"/>
          <w:u w:val="single"/>
          <w:lang w:eastAsia="zh-CN"/>
        </w:rPr>
        <w:t xml:space="preserve">  /  </w:t>
      </w:r>
      <w:r>
        <w:rPr>
          <w:rFonts w:cs="宋体" w:hint="eastAsia"/>
          <w:sz w:val="24"/>
          <w:szCs w:val="24"/>
          <w:lang w:eastAsia="zh-CN"/>
        </w:rPr>
        <w:t>元。</w:t>
      </w:r>
    </w:p>
    <w:p w:rsidR="00850515" w:rsidRDefault="00C43DEA">
      <w:pPr>
        <w:spacing w:line="360" w:lineRule="auto"/>
        <w:ind w:firstLineChars="200" w:firstLine="480"/>
        <w:rPr>
          <w:sz w:val="24"/>
          <w:szCs w:val="24"/>
          <w:lang w:eastAsia="zh-CN"/>
        </w:rPr>
      </w:pPr>
      <w:r>
        <w:rPr>
          <w:sz w:val="24"/>
          <w:szCs w:val="24"/>
          <w:lang w:eastAsia="zh-CN"/>
        </w:rPr>
        <w:t>4.</w:t>
      </w:r>
      <w:r>
        <w:rPr>
          <w:rFonts w:ascii="宋体" w:eastAsia="宋体" w:hAnsi="宋体" w:cs="宋体" w:hint="eastAsia"/>
          <w:sz w:val="24"/>
          <w:szCs w:val="24"/>
          <w:lang w:eastAsia="zh-CN"/>
        </w:rPr>
        <w:t xml:space="preserve"> .我方承诺按照合同约定的项目实施期限（工期）</w:t>
      </w:r>
      <w:r>
        <w:rPr>
          <w:rFonts w:ascii="宋体" w:eastAsia="宋体" w:hAnsi="宋体" w:cs="宋体" w:hint="eastAsia"/>
          <w:sz w:val="24"/>
          <w:szCs w:val="24"/>
          <w:u w:val="single"/>
          <w:lang w:eastAsia="zh-CN"/>
        </w:rPr>
        <w:t xml:space="preserve">    </w:t>
      </w:r>
      <w:r>
        <w:rPr>
          <w:rFonts w:ascii="宋体" w:eastAsia="宋体" w:hAnsi="宋体" w:cs="宋体" w:hint="eastAsia"/>
          <w:sz w:val="24"/>
          <w:szCs w:val="24"/>
          <w:lang w:eastAsia="zh-CN"/>
        </w:rPr>
        <w:t>日内完成全部采购项目，质量达到</w:t>
      </w:r>
      <w:r>
        <w:rPr>
          <w:rFonts w:ascii="宋体" w:eastAsia="宋体" w:hAnsi="宋体" w:cs="宋体" w:hint="eastAsia"/>
          <w:sz w:val="24"/>
          <w:szCs w:val="24"/>
          <w:u w:val="single"/>
          <w:lang w:eastAsia="zh-CN"/>
        </w:rPr>
        <w:t xml:space="preserve">       </w:t>
      </w:r>
      <w:r>
        <w:rPr>
          <w:rFonts w:ascii="宋体" w:eastAsia="宋体" w:hAnsi="宋体" w:cs="宋体" w:hint="eastAsia"/>
          <w:sz w:val="24"/>
          <w:szCs w:val="24"/>
          <w:lang w:eastAsia="zh-CN"/>
        </w:rPr>
        <w:t>标准。</w:t>
      </w:r>
    </w:p>
    <w:p w:rsidR="00850515" w:rsidRDefault="00C43DEA">
      <w:pPr>
        <w:spacing w:line="360" w:lineRule="auto"/>
        <w:ind w:firstLineChars="200" w:firstLine="480"/>
        <w:rPr>
          <w:sz w:val="24"/>
          <w:szCs w:val="24"/>
          <w:lang w:eastAsia="zh-CN"/>
        </w:rPr>
      </w:pPr>
      <w:r>
        <w:rPr>
          <w:sz w:val="24"/>
          <w:szCs w:val="24"/>
          <w:lang w:eastAsia="zh-CN"/>
        </w:rPr>
        <w:t>5.</w:t>
      </w:r>
      <w:r>
        <w:rPr>
          <w:rFonts w:cs="宋体" w:hint="eastAsia"/>
          <w:sz w:val="24"/>
          <w:szCs w:val="24"/>
          <w:lang w:eastAsia="zh-CN"/>
        </w:rPr>
        <w:t>如果贵方接受我方响应文件，我方将按磋商文件的规定与贵方签订合同并全面履行合同责任和义务。</w:t>
      </w:r>
    </w:p>
    <w:p w:rsidR="00850515" w:rsidRDefault="00C43DEA">
      <w:pPr>
        <w:spacing w:line="360" w:lineRule="auto"/>
        <w:ind w:firstLineChars="200" w:firstLine="480"/>
        <w:rPr>
          <w:sz w:val="24"/>
          <w:szCs w:val="24"/>
          <w:lang w:eastAsia="zh-CN"/>
        </w:rPr>
      </w:pPr>
      <w:r>
        <w:rPr>
          <w:sz w:val="24"/>
          <w:szCs w:val="24"/>
          <w:lang w:eastAsia="zh-CN"/>
        </w:rPr>
        <w:t>6.</w:t>
      </w:r>
      <w:r>
        <w:rPr>
          <w:rFonts w:cs="宋体" w:hint="eastAsia"/>
          <w:sz w:val="24"/>
          <w:szCs w:val="24"/>
          <w:lang w:eastAsia="zh-CN"/>
        </w:rPr>
        <w:t>我方的响应文件自磋商结束之日起有效期为</w:t>
      </w:r>
      <w:r>
        <w:rPr>
          <w:rFonts w:eastAsiaTheme="minorEastAsia" w:hint="eastAsia"/>
          <w:sz w:val="24"/>
          <w:szCs w:val="24"/>
          <w:u w:val="single"/>
          <w:lang w:eastAsia="zh-CN"/>
        </w:rPr>
        <w:t xml:space="preserve">      </w:t>
      </w:r>
      <w:r>
        <w:rPr>
          <w:rFonts w:cs="宋体" w:hint="eastAsia"/>
          <w:sz w:val="24"/>
          <w:szCs w:val="24"/>
          <w:lang w:eastAsia="zh-CN"/>
        </w:rPr>
        <w:t>天（日历天）。在该期限届满之前，本响应文件对我方始终有约束力。</w:t>
      </w:r>
    </w:p>
    <w:p w:rsidR="00850515" w:rsidRDefault="00C43DEA">
      <w:pPr>
        <w:spacing w:line="360" w:lineRule="auto"/>
        <w:ind w:firstLineChars="200" w:firstLine="480"/>
        <w:rPr>
          <w:sz w:val="24"/>
          <w:szCs w:val="24"/>
          <w:lang w:eastAsia="zh-CN"/>
        </w:rPr>
      </w:pPr>
      <w:r>
        <w:rPr>
          <w:sz w:val="24"/>
          <w:szCs w:val="24"/>
          <w:u w:val="single"/>
          <w:lang w:eastAsia="zh-CN"/>
        </w:rPr>
        <w:t>7.</w:t>
      </w:r>
      <w:r>
        <w:rPr>
          <w:rFonts w:cs="宋体" w:hint="eastAsia"/>
          <w:sz w:val="24"/>
          <w:szCs w:val="24"/>
          <w:u w:val="single"/>
          <w:lang w:eastAsia="zh-CN"/>
        </w:rPr>
        <w:t>我方承诺所提供的任何资料都是真实可靠的，若原件与响应文件中的复印件（或扫描件）不一致，我方承担一切法律后果。</w:t>
      </w:r>
    </w:p>
    <w:p w:rsidR="00850515" w:rsidRDefault="00C43DEA">
      <w:pPr>
        <w:spacing w:line="360" w:lineRule="auto"/>
        <w:ind w:firstLineChars="200" w:firstLine="480"/>
        <w:rPr>
          <w:sz w:val="24"/>
          <w:szCs w:val="24"/>
          <w:lang w:eastAsia="zh-CN"/>
        </w:rPr>
      </w:pPr>
      <w:r>
        <w:rPr>
          <w:sz w:val="24"/>
          <w:szCs w:val="24"/>
          <w:lang w:eastAsia="zh-CN"/>
        </w:rPr>
        <w:t>8.</w:t>
      </w:r>
      <w:r>
        <w:rPr>
          <w:rFonts w:cs="宋体" w:hint="eastAsia"/>
          <w:sz w:val="24"/>
          <w:szCs w:val="24"/>
          <w:lang w:eastAsia="zh-CN"/>
        </w:rPr>
        <w:t>与我方有关的一切正式往来通讯请寄：</w:t>
      </w:r>
    </w:p>
    <w:p w:rsidR="00850515" w:rsidRDefault="00C43DEA">
      <w:pPr>
        <w:pStyle w:val="a4"/>
        <w:spacing w:line="360" w:lineRule="auto"/>
        <w:ind w:left="621" w:right="3255"/>
        <w:rPr>
          <w:rFonts w:cs="宋体"/>
          <w:lang w:eastAsia="zh-CN"/>
        </w:rPr>
      </w:pPr>
      <w:r>
        <w:rPr>
          <w:rFonts w:cs="宋体" w:hint="eastAsia"/>
          <w:lang w:eastAsia="zh-CN"/>
        </w:rPr>
        <w:t xml:space="preserve">  供应商（全称）：(盖章) </w:t>
      </w:r>
    </w:p>
    <w:p w:rsidR="00850515" w:rsidRDefault="00C43DEA">
      <w:pPr>
        <w:pStyle w:val="a4"/>
        <w:spacing w:before="38" w:line="360" w:lineRule="auto"/>
        <w:ind w:left="621" w:right="-54"/>
        <w:rPr>
          <w:rFonts w:cs="宋体"/>
          <w:lang w:eastAsia="zh-CN"/>
        </w:rPr>
      </w:pPr>
      <w:r>
        <w:rPr>
          <w:rFonts w:cs="宋体" w:hint="eastAsia"/>
          <w:lang w:eastAsia="zh-CN"/>
        </w:rPr>
        <w:t xml:space="preserve">  法定代表</w:t>
      </w:r>
      <w:r>
        <w:rPr>
          <w:rFonts w:cs="宋体" w:hint="eastAsia"/>
          <w:spacing w:val="-1"/>
          <w:lang w:eastAsia="zh-CN"/>
        </w:rPr>
        <w:t>人</w:t>
      </w:r>
      <w:r>
        <w:rPr>
          <w:rFonts w:cs="宋体" w:hint="eastAsia"/>
          <w:lang w:eastAsia="zh-CN"/>
        </w:rPr>
        <w:t>（或授权委托人）：(签字或盖章)</w:t>
      </w:r>
    </w:p>
    <w:p w:rsidR="00850515" w:rsidRDefault="00C43DEA">
      <w:pPr>
        <w:spacing w:line="360" w:lineRule="auto"/>
        <w:ind w:firstLineChars="350" w:firstLine="840"/>
        <w:rPr>
          <w:sz w:val="24"/>
          <w:szCs w:val="24"/>
          <w:lang w:eastAsia="zh-CN"/>
        </w:rPr>
      </w:pPr>
      <w:r>
        <w:rPr>
          <w:rFonts w:cs="宋体" w:hint="eastAsia"/>
          <w:sz w:val="24"/>
          <w:szCs w:val="24"/>
          <w:lang w:eastAsia="zh-CN"/>
        </w:rPr>
        <w:t>地址：</w:t>
      </w:r>
      <w:r>
        <w:rPr>
          <w:sz w:val="24"/>
          <w:szCs w:val="24"/>
          <w:lang w:eastAsia="zh-CN"/>
        </w:rPr>
        <w:t xml:space="preserve">              </w:t>
      </w:r>
    </w:p>
    <w:p w:rsidR="00850515" w:rsidRDefault="00C43DEA">
      <w:pPr>
        <w:spacing w:line="360" w:lineRule="auto"/>
        <w:ind w:firstLineChars="350" w:firstLine="840"/>
        <w:rPr>
          <w:sz w:val="24"/>
          <w:szCs w:val="24"/>
          <w:lang w:eastAsia="zh-CN"/>
        </w:rPr>
      </w:pPr>
      <w:r>
        <w:rPr>
          <w:rFonts w:cs="宋体" w:hint="eastAsia"/>
          <w:sz w:val="24"/>
          <w:szCs w:val="24"/>
          <w:lang w:eastAsia="zh-CN"/>
        </w:rPr>
        <w:t>电话：</w:t>
      </w:r>
      <w:r>
        <w:rPr>
          <w:sz w:val="24"/>
          <w:szCs w:val="24"/>
          <w:lang w:eastAsia="zh-CN"/>
        </w:rPr>
        <w:t xml:space="preserve">           </w:t>
      </w:r>
    </w:p>
    <w:p w:rsidR="00850515" w:rsidRDefault="00C43DEA">
      <w:pPr>
        <w:pStyle w:val="a4"/>
        <w:spacing w:before="38" w:line="500" w:lineRule="exact"/>
        <w:ind w:left="621" w:right="3255"/>
        <w:rPr>
          <w:rFonts w:cs="宋体"/>
          <w:lang w:eastAsia="zh-CN"/>
        </w:rPr>
      </w:pPr>
      <w:r>
        <w:rPr>
          <w:rFonts w:cs="宋体" w:hint="eastAsia"/>
          <w:lang w:eastAsia="zh-CN"/>
        </w:rPr>
        <w:t xml:space="preserve">   日期：     年   月  </w:t>
      </w:r>
      <w:r>
        <w:rPr>
          <w:rFonts w:cs="宋体" w:hint="eastAsia"/>
          <w:spacing w:val="119"/>
          <w:lang w:eastAsia="zh-CN"/>
        </w:rPr>
        <w:t xml:space="preserve"> </w:t>
      </w:r>
      <w:r>
        <w:rPr>
          <w:rFonts w:cs="宋体" w:hint="eastAsia"/>
          <w:lang w:eastAsia="zh-CN"/>
        </w:rPr>
        <w:t xml:space="preserve">日 </w:t>
      </w:r>
    </w:p>
    <w:p w:rsidR="00850515" w:rsidRDefault="00850515" w:rsidP="00B51C8C">
      <w:pPr>
        <w:widowControl/>
        <w:spacing w:beforeLines="50" w:before="120" w:afterLines="50" w:after="120" w:line="360" w:lineRule="auto"/>
        <w:outlineLvl w:val="1"/>
        <w:rPr>
          <w:rFonts w:cs="宋体"/>
          <w:b/>
          <w:bCs/>
          <w:lang w:eastAsia="zh-CN"/>
        </w:rPr>
      </w:pPr>
    </w:p>
    <w:p w:rsidR="00850515" w:rsidRDefault="00C43DEA" w:rsidP="00B51C8C">
      <w:pPr>
        <w:widowControl/>
        <w:spacing w:beforeLines="50" w:before="120" w:afterLines="50" w:after="120" w:line="360" w:lineRule="auto"/>
        <w:outlineLvl w:val="1"/>
        <w:rPr>
          <w:rFonts w:eastAsiaTheme="minorEastAsia" w:cs="宋体"/>
          <w:b/>
          <w:bCs/>
          <w:sz w:val="32"/>
          <w:szCs w:val="32"/>
          <w:lang w:eastAsia="zh-CN"/>
        </w:rPr>
      </w:pPr>
      <w:r>
        <w:rPr>
          <w:rFonts w:cs="宋体" w:hint="eastAsia"/>
          <w:b/>
          <w:bCs/>
          <w:lang w:eastAsia="zh-CN"/>
        </w:rPr>
        <w:lastRenderedPageBreak/>
        <w:t>表</w:t>
      </w:r>
      <w:r>
        <w:rPr>
          <w:rFonts w:eastAsiaTheme="minorEastAsia" w:cs="宋体" w:hint="eastAsia"/>
          <w:b/>
          <w:bCs/>
          <w:lang w:eastAsia="zh-CN"/>
        </w:rPr>
        <w:t>二</w:t>
      </w:r>
      <w:r>
        <w:rPr>
          <w:rFonts w:cs="宋体" w:hint="eastAsia"/>
          <w:b/>
          <w:bCs/>
          <w:lang w:eastAsia="zh-CN"/>
        </w:rPr>
        <w:t>：</w:t>
      </w:r>
    </w:p>
    <w:p w:rsidR="00850515" w:rsidRDefault="00C43DEA" w:rsidP="00B51C8C">
      <w:pPr>
        <w:widowControl/>
        <w:spacing w:beforeLines="50" w:before="120" w:afterLines="50" w:after="120" w:line="360" w:lineRule="auto"/>
        <w:jc w:val="center"/>
        <w:outlineLvl w:val="1"/>
        <w:rPr>
          <w:sz w:val="44"/>
          <w:szCs w:val="44"/>
          <w:lang w:eastAsia="zh-CN"/>
        </w:rPr>
      </w:pPr>
      <w:r>
        <w:rPr>
          <w:rFonts w:cs="宋体" w:hint="eastAsia"/>
          <w:b/>
          <w:bCs/>
          <w:sz w:val="44"/>
          <w:szCs w:val="44"/>
          <w:lang w:eastAsia="zh-CN"/>
        </w:rPr>
        <w:t>报价一览表</w:t>
      </w:r>
    </w:p>
    <w:p w:rsidR="00850515" w:rsidRDefault="00C43DEA" w:rsidP="00B51C8C">
      <w:pPr>
        <w:widowControl/>
        <w:spacing w:beforeLines="50" w:before="120" w:afterLines="50" w:after="120" w:line="360" w:lineRule="auto"/>
        <w:rPr>
          <w:rFonts w:ascii="宋体" w:eastAsia="宋体" w:hAnsi="宋体" w:cs="宋体"/>
          <w:sz w:val="24"/>
          <w:szCs w:val="24"/>
          <w:lang w:eastAsia="zh-CN"/>
        </w:rPr>
      </w:pPr>
      <w:r>
        <w:rPr>
          <w:rFonts w:ascii="宋体" w:eastAsia="宋体" w:hAnsi="宋体" w:cs="宋体" w:hint="eastAsia"/>
          <w:sz w:val="24"/>
          <w:szCs w:val="24"/>
          <w:lang w:eastAsia="zh-CN"/>
        </w:rPr>
        <w:t>供应商名称：（全称）</w:t>
      </w:r>
      <w:r>
        <w:rPr>
          <w:rFonts w:ascii="宋体" w:eastAsia="宋体" w:hAnsi="宋体" w:cs="宋体" w:hint="eastAsia"/>
          <w:sz w:val="24"/>
          <w:szCs w:val="24"/>
          <w:u w:val="single"/>
          <w:lang w:eastAsia="zh-CN"/>
        </w:rPr>
        <w:t xml:space="preserve">                     </w:t>
      </w:r>
      <w:r>
        <w:rPr>
          <w:rFonts w:ascii="宋体" w:eastAsia="宋体" w:hAnsi="宋体" w:cs="宋体" w:hint="eastAsia"/>
          <w:sz w:val="24"/>
          <w:szCs w:val="24"/>
          <w:lang w:eastAsia="zh-CN"/>
        </w:rPr>
        <w:t xml:space="preserve">（加盖公章）                   </w:t>
      </w:r>
    </w:p>
    <w:p w:rsidR="00850515" w:rsidRDefault="00C43DEA" w:rsidP="00B51C8C">
      <w:pPr>
        <w:widowControl/>
        <w:spacing w:beforeLines="50" w:before="120" w:afterLines="50" w:after="120" w:line="360" w:lineRule="auto"/>
        <w:rPr>
          <w:rFonts w:ascii="宋体" w:eastAsia="宋体" w:hAnsi="宋体" w:cs="宋体"/>
          <w:sz w:val="24"/>
          <w:szCs w:val="24"/>
        </w:rPr>
      </w:pPr>
      <w:r>
        <w:rPr>
          <w:rFonts w:ascii="宋体" w:eastAsia="宋体" w:hAnsi="宋体" w:cs="宋体" w:hint="eastAsia"/>
          <w:sz w:val="24"/>
          <w:szCs w:val="24"/>
        </w:rPr>
        <w:t>采购项目名称：</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r>
        <w:rPr>
          <w:rFonts w:ascii="宋体" w:eastAsia="宋体" w:hAnsi="宋体" w:cs="宋体" w:hint="eastAsia"/>
          <w:sz w:val="24"/>
          <w:szCs w:val="24"/>
          <w:lang w:eastAsia="zh-CN"/>
        </w:rPr>
        <w:t xml:space="preserve">        </w:t>
      </w:r>
    </w:p>
    <w:tbl>
      <w:tblPr>
        <w:tblpPr w:leftFromText="180" w:rightFromText="180" w:vertAnchor="text" w:horzAnchor="margin" w:tblpXSpec="center" w:tblpY="99"/>
        <w:tblW w:w="94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28"/>
        <w:gridCol w:w="5555"/>
        <w:gridCol w:w="3085"/>
      </w:tblGrid>
      <w:tr w:rsidR="00850515">
        <w:trPr>
          <w:trHeight w:val="1134"/>
          <w:jc w:val="center"/>
        </w:trPr>
        <w:tc>
          <w:tcPr>
            <w:tcW w:w="828" w:type="dxa"/>
            <w:tcBorders>
              <w:top w:val="single" w:sz="4" w:space="0" w:color="auto"/>
              <w:bottom w:val="single" w:sz="4" w:space="0" w:color="auto"/>
            </w:tcBorders>
            <w:vAlign w:val="center"/>
          </w:tcPr>
          <w:p w:rsidR="00850515" w:rsidRDefault="00C43DEA">
            <w:pPr>
              <w:jc w:val="center"/>
              <w:rPr>
                <w:sz w:val="24"/>
                <w:szCs w:val="24"/>
              </w:rPr>
            </w:pPr>
            <w:r>
              <w:rPr>
                <w:rFonts w:cs="宋体" w:hint="eastAsia"/>
                <w:sz w:val="24"/>
                <w:szCs w:val="24"/>
              </w:rPr>
              <w:t>序号</w:t>
            </w:r>
          </w:p>
        </w:tc>
        <w:tc>
          <w:tcPr>
            <w:tcW w:w="5555" w:type="dxa"/>
            <w:tcBorders>
              <w:right w:val="single" w:sz="4" w:space="0" w:color="auto"/>
            </w:tcBorders>
            <w:vAlign w:val="center"/>
          </w:tcPr>
          <w:p w:rsidR="00850515" w:rsidRDefault="00C43DEA">
            <w:pPr>
              <w:jc w:val="center"/>
              <w:rPr>
                <w:sz w:val="24"/>
                <w:szCs w:val="24"/>
              </w:rPr>
            </w:pPr>
            <w:r>
              <w:rPr>
                <w:rFonts w:cs="宋体" w:hint="eastAsia"/>
                <w:sz w:val="24"/>
                <w:szCs w:val="24"/>
              </w:rPr>
              <w:t>名</w:t>
            </w:r>
            <w:r>
              <w:rPr>
                <w:sz w:val="24"/>
                <w:szCs w:val="24"/>
              </w:rPr>
              <w:t xml:space="preserve">    </w:t>
            </w:r>
            <w:r>
              <w:rPr>
                <w:rFonts w:cs="宋体" w:hint="eastAsia"/>
                <w:sz w:val="24"/>
                <w:szCs w:val="24"/>
              </w:rPr>
              <w:t>称</w:t>
            </w:r>
          </w:p>
        </w:tc>
        <w:tc>
          <w:tcPr>
            <w:tcW w:w="3085" w:type="dxa"/>
            <w:tcBorders>
              <w:left w:val="single" w:sz="4" w:space="0" w:color="auto"/>
            </w:tcBorders>
            <w:vAlign w:val="center"/>
          </w:tcPr>
          <w:p w:rsidR="00850515" w:rsidRDefault="00C43DEA">
            <w:pPr>
              <w:jc w:val="center"/>
              <w:rPr>
                <w:sz w:val="24"/>
                <w:szCs w:val="24"/>
              </w:rPr>
            </w:pPr>
            <w:r>
              <w:rPr>
                <w:rFonts w:cs="宋体" w:hint="eastAsia"/>
                <w:sz w:val="24"/>
                <w:szCs w:val="24"/>
              </w:rPr>
              <w:t>报价（小写）</w:t>
            </w:r>
          </w:p>
        </w:tc>
      </w:tr>
      <w:tr w:rsidR="00850515">
        <w:trPr>
          <w:trHeight w:val="1134"/>
          <w:jc w:val="center"/>
        </w:trPr>
        <w:tc>
          <w:tcPr>
            <w:tcW w:w="828" w:type="dxa"/>
            <w:tcBorders>
              <w:top w:val="single" w:sz="4" w:space="0" w:color="auto"/>
            </w:tcBorders>
          </w:tcPr>
          <w:p w:rsidR="00850515" w:rsidRDefault="00850515">
            <w:pPr>
              <w:rPr>
                <w:sz w:val="24"/>
                <w:szCs w:val="24"/>
              </w:rPr>
            </w:pPr>
          </w:p>
          <w:p w:rsidR="00850515" w:rsidRDefault="00850515">
            <w:pPr>
              <w:rPr>
                <w:sz w:val="24"/>
                <w:szCs w:val="24"/>
              </w:rPr>
            </w:pPr>
          </w:p>
        </w:tc>
        <w:tc>
          <w:tcPr>
            <w:tcW w:w="5555" w:type="dxa"/>
            <w:tcBorders>
              <w:right w:val="single" w:sz="4" w:space="0" w:color="auto"/>
            </w:tcBorders>
          </w:tcPr>
          <w:p w:rsidR="00850515" w:rsidRDefault="00850515">
            <w:pPr>
              <w:rPr>
                <w:sz w:val="24"/>
                <w:szCs w:val="24"/>
              </w:rPr>
            </w:pPr>
          </w:p>
        </w:tc>
        <w:tc>
          <w:tcPr>
            <w:tcW w:w="3085" w:type="dxa"/>
            <w:tcBorders>
              <w:left w:val="single" w:sz="4" w:space="0" w:color="auto"/>
            </w:tcBorders>
          </w:tcPr>
          <w:p w:rsidR="00850515" w:rsidRDefault="00850515">
            <w:pPr>
              <w:rPr>
                <w:sz w:val="24"/>
                <w:szCs w:val="24"/>
              </w:rPr>
            </w:pPr>
          </w:p>
        </w:tc>
      </w:tr>
      <w:tr w:rsidR="00850515">
        <w:trPr>
          <w:trHeight w:val="1134"/>
          <w:jc w:val="center"/>
        </w:trPr>
        <w:tc>
          <w:tcPr>
            <w:tcW w:w="828" w:type="dxa"/>
          </w:tcPr>
          <w:p w:rsidR="00850515" w:rsidRDefault="00850515">
            <w:pPr>
              <w:rPr>
                <w:sz w:val="24"/>
                <w:szCs w:val="24"/>
              </w:rPr>
            </w:pPr>
          </w:p>
          <w:p w:rsidR="00850515" w:rsidRDefault="00850515">
            <w:pPr>
              <w:rPr>
                <w:sz w:val="24"/>
                <w:szCs w:val="24"/>
              </w:rPr>
            </w:pPr>
          </w:p>
        </w:tc>
        <w:tc>
          <w:tcPr>
            <w:tcW w:w="5555" w:type="dxa"/>
            <w:tcBorders>
              <w:right w:val="single" w:sz="4" w:space="0" w:color="auto"/>
            </w:tcBorders>
          </w:tcPr>
          <w:p w:rsidR="00850515" w:rsidRDefault="00850515">
            <w:pPr>
              <w:rPr>
                <w:sz w:val="24"/>
                <w:szCs w:val="24"/>
              </w:rPr>
            </w:pPr>
          </w:p>
        </w:tc>
        <w:tc>
          <w:tcPr>
            <w:tcW w:w="3085" w:type="dxa"/>
            <w:tcBorders>
              <w:left w:val="single" w:sz="4" w:space="0" w:color="auto"/>
            </w:tcBorders>
          </w:tcPr>
          <w:p w:rsidR="00850515" w:rsidRDefault="00850515">
            <w:pPr>
              <w:rPr>
                <w:sz w:val="24"/>
                <w:szCs w:val="24"/>
              </w:rPr>
            </w:pPr>
          </w:p>
        </w:tc>
      </w:tr>
      <w:tr w:rsidR="00850515">
        <w:trPr>
          <w:trHeight w:val="1134"/>
          <w:jc w:val="center"/>
        </w:trPr>
        <w:tc>
          <w:tcPr>
            <w:tcW w:w="828" w:type="dxa"/>
          </w:tcPr>
          <w:p w:rsidR="00850515" w:rsidRDefault="00850515">
            <w:pPr>
              <w:rPr>
                <w:sz w:val="24"/>
                <w:szCs w:val="24"/>
              </w:rPr>
            </w:pPr>
          </w:p>
          <w:p w:rsidR="00850515" w:rsidRDefault="00850515">
            <w:pPr>
              <w:rPr>
                <w:sz w:val="24"/>
                <w:szCs w:val="24"/>
              </w:rPr>
            </w:pPr>
          </w:p>
        </w:tc>
        <w:tc>
          <w:tcPr>
            <w:tcW w:w="5555" w:type="dxa"/>
            <w:tcBorders>
              <w:right w:val="single" w:sz="4" w:space="0" w:color="auto"/>
            </w:tcBorders>
          </w:tcPr>
          <w:p w:rsidR="00850515" w:rsidRDefault="00850515">
            <w:pPr>
              <w:rPr>
                <w:sz w:val="24"/>
                <w:szCs w:val="24"/>
              </w:rPr>
            </w:pPr>
          </w:p>
        </w:tc>
        <w:tc>
          <w:tcPr>
            <w:tcW w:w="3085" w:type="dxa"/>
            <w:tcBorders>
              <w:left w:val="single" w:sz="4" w:space="0" w:color="auto"/>
            </w:tcBorders>
          </w:tcPr>
          <w:p w:rsidR="00850515" w:rsidRDefault="00850515">
            <w:pPr>
              <w:rPr>
                <w:sz w:val="24"/>
                <w:szCs w:val="24"/>
              </w:rPr>
            </w:pPr>
          </w:p>
        </w:tc>
      </w:tr>
      <w:tr w:rsidR="00850515">
        <w:trPr>
          <w:trHeight w:val="1134"/>
          <w:jc w:val="center"/>
        </w:trPr>
        <w:tc>
          <w:tcPr>
            <w:tcW w:w="828" w:type="dxa"/>
          </w:tcPr>
          <w:p w:rsidR="00850515" w:rsidRDefault="00850515">
            <w:pPr>
              <w:rPr>
                <w:sz w:val="24"/>
                <w:szCs w:val="24"/>
              </w:rPr>
            </w:pPr>
          </w:p>
          <w:p w:rsidR="00850515" w:rsidRDefault="00850515">
            <w:pPr>
              <w:rPr>
                <w:sz w:val="24"/>
                <w:szCs w:val="24"/>
              </w:rPr>
            </w:pPr>
          </w:p>
        </w:tc>
        <w:tc>
          <w:tcPr>
            <w:tcW w:w="5555" w:type="dxa"/>
            <w:tcBorders>
              <w:right w:val="single" w:sz="4" w:space="0" w:color="auto"/>
            </w:tcBorders>
          </w:tcPr>
          <w:p w:rsidR="00850515" w:rsidRDefault="00850515">
            <w:pPr>
              <w:rPr>
                <w:sz w:val="24"/>
                <w:szCs w:val="24"/>
              </w:rPr>
            </w:pPr>
          </w:p>
        </w:tc>
        <w:tc>
          <w:tcPr>
            <w:tcW w:w="3085" w:type="dxa"/>
            <w:tcBorders>
              <w:left w:val="single" w:sz="4" w:space="0" w:color="auto"/>
            </w:tcBorders>
          </w:tcPr>
          <w:p w:rsidR="00850515" w:rsidRDefault="00850515">
            <w:pPr>
              <w:rPr>
                <w:sz w:val="24"/>
                <w:szCs w:val="24"/>
              </w:rPr>
            </w:pPr>
          </w:p>
        </w:tc>
      </w:tr>
      <w:tr w:rsidR="00850515">
        <w:trPr>
          <w:trHeight w:val="1134"/>
          <w:jc w:val="center"/>
        </w:trPr>
        <w:tc>
          <w:tcPr>
            <w:tcW w:w="828" w:type="dxa"/>
          </w:tcPr>
          <w:p w:rsidR="00850515" w:rsidRDefault="00850515">
            <w:pPr>
              <w:rPr>
                <w:sz w:val="24"/>
                <w:szCs w:val="24"/>
              </w:rPr>
            </w:pPr>
          </w:p>
          <w:p w:rsidR="00850515" w:rsidRDefault="00850515">
            <w:pPr>
              <w:rPr>
                <w:sz w:val="24"/>
                <w:szCs w:val="24"/>
              </w:rPr>
            </w:pPr>
          </w:p>
        </w:tc>
        <w:tc>
          <w:tcPr>
            <w:tcW w:w="5555" w:type="dxa"/>
            <w:tcBorders>
              <w:right w:val="single" w:sz="4" w:space="0" w:color="auto"/>
            </w:tcBorders>
          </w:tcPr>
          <w:p w:rsidR="00850515" w:rsidRDefault="00850515">
            <w:pPr>
              <w:rPr>
                <w:sz w:val="24"/>
                <w:szCs w:val="24"/>
              </w:rPr>
            </w:pPr>
          </w:p>
        </w:tc>
        <w:tc>
          <w:tcPr>
            <w:tcW w:w="3085" w:type="dxa"/>
            <w:tcBorders>
              <w:left w:val="single" w:sz="4" w:space="0" w:color="auto"/>
              <w:right w:val="single" w:sz="4" w:space="0" w:color="auto"/>
            </w:tcBorders>
          </w:tcPr>
          <w:p w:rsidR="00850515" w:rsidRDefault="00850515">
            <w:pPr>
              <w:rPr>
                <w:sz w:val="24"/>
                <w:szCs w:val="24"/>
              </w:rPr>
            </w:pPr>
          </w:p>
        </w:tc>
      </w:tr>
      <w:tr w:rsidR="00850515">
        <w:trPr>
          <w:trHeight w:val="1134"/>
          <w:jc w:val="center"/>
        </w:trPr>
        <w:tc>
          <w:tcPr>
            <w:tcW w:w="9468" w:type="dxa"/>
            <w:gridSpan w:val="3"/>
            <w:tcBorders>
              <w:right w:val="single" w:sz="4" w:space="0" w:color="auto"/>
            </w:tcBorders>
            <w:vAlign w:val="center"/>
          </w:tcPr>
          <w:p w:rsidR="00850515" w:rsidRDefault="00C43DEA">
            <w:pPr>
              <w:rPr>
                <w:sz w:val="24"/>
                <w:szCs w:val="24"/>
              </w:rPr>
            </w:pPr>
            <w:r>
              <w:rPr>
                <w:rFonts w:cs="宋体" w:hint="eastAsia"/>
                <w:sz w:val="24"/>
                <w:szCs w:val="24"/>
              </w:rPr>
              <w:t>总价：（大写）</w:t>
            </w:r>
          </w:p>
        </w:tc>
      </w:tr>
    </w:tbl>
    <w:p w:rsidR="00850515" w:rsidRDefault="00850515">
      <w:pPr>
        <w:spacing w:line="360" w:lineRule="auto"/>
        <w:ind w:right="480"/>
        <w:rPr>
          <w:rFonts w:ascii="宋体" w:eastAsia="宋体" w:hAnsi="宋体" w:cs="宋体"/>
          <w:sz w:val="24"/>
          <w:szCs w:val="24"/>
          <w:lang w:eastAsia="zh-CN"/>
        </w:rPr>
      </w:pPr>
    </w:p>
    <w:p w:rsidR="00850515" w:rsidRDefault="00850515">
      <w:pPr>
        <w:spacing w:line="360" w:lineRule="auto"/>
        <w:ind w:right="480"/>
        <w:rPr>
          <w:rFonts w:ascii="宋体" w:eastAsia="宋体" w:hAnsi="宋体" w:cs="宋体"/>
          <w:sz w:val="24"/>
          <w:szCs w:val="24"/>
          <w:lang w:eastAsia="zh-CN"/>
        </w:rPr>
      </w:pPr>
    </w:p>
    <w:p w:rsidR="00850515" w:rsidRDefault="00C43DEA">
      <w:pPr>
        <w:spacing w:line="360" w:lineRule="auto"/>
        <w:ind w:right="480"/>
        <w:rPr>
          <w:rFonts w:ascii="宋体" w:eastAsia="宋体" w:hAnsi="宋体" w:cs="宋体"/>
          <w:sz w:val="24"/>
          <w:szCs w:val="24"/>
          <w:lang w:eastAsia="zh-CN"/>
        </w:rPr>
      </w:pPr>
      <w:r>
        <w:rPr>
          <w:rFonts w:ascii="宋体" w:eastAsia="宋体" w:hAnsi="宋体" w:cs="宋体" w:hint="eastAsia"/>
          <w:sz w:val="24"/>
          <w:szCs w:val="24"/>
          <w:lang w:eastAsia="zh-CN"/>
        </w:rPr>
        <w:t>法定代表人（负责人）（或授权委托人）：</w:t>
      </w:r>
      <w:r>
        <w:rPr>
          <w:rFonts w:ascii="宋体" w:eastAsia="宋体" w:hAnsi="宋体" w:cs="宋体" w:hint="eastAsia"/>
          <w:sz w:val="24"/>
          <w:szCs w:val="24"/>
          <w:u w:val="single"/>
          <w:lang w:eastAsia="zh-CN"/>
        </w:rPr>
        <w:t>签字或盖章</w:t>
      </w:r>
      <w:r>
        <w:rPr>
          <w:rFonts w:ascii="宋体" w:eastAsia="宋体" w:hAnsi="宋体" w:cs="宋体" w:hint="eastAsia"/>
          <w:spacing w:val="-2"/>
          <w:sz w:val="24"/>
          <w:szCs w:val="24"/>
          <w:lang w:eastAsia="zh-CN"/>
        </w:rPr>
        <w:t xml:space="preserve"> </w:t>
      </w:r>
      <w:r>
        <w:rPr>
          <w:rFonts w:ascii="宋体" w:eastAsia="宋体" w:hAnsi="宋体" w:cs="宋体" w:hint="eastAsia"/>
          <w:sz w:val="24"/>
          <w:szCs w:val="24"/>
          <w:lang w:eastAsia="zh-CN"/>
        </w:rPr>
        <w:t xml:space="preserve">   </w:t>
      </w:r>
    </w:p>
    <w:p w:rsidR="00850515" w:rsidRDefault="00C43DEA">
      <w:pPr>
        <w:tabs>
          <w:tab w:val="left" w:pos="8280"/>
        </w:tabs>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 xml:space="preserve">  </w:t>
      </w:r>
    </w:p>
    <w:p w:rsidR="00850515" w:rsidRDefault="00C43DEA">
      <w:pPr>
        <w:tabs>
          <w:tab w:val="left" w:pos="8280"/>
        </w:tabs>
        <w:spacing w:line="500" w:lineRule="exact"/>
        <w:rPr>
          <w:rFonts w:ascii="宋体" w:eastAsia="宋体" w:hAnsi="宋体" w:cs="宋体"/>
          <w:lang w:eastAsia="zh-CN"/>
        </w:rPr>
      </w:pPr>
      <w:r>
        <w:rPr>
          <w:rFonts w:ascii="宋体" w:eastAsia="宋体" w:hAnsi="宋体" w:cs="宋体" w:hint="eastAsia"/>
          <w:sz w:val="24"/>
          <w:szCs w:val="24"/>
          <w:lang w:eastAsia="zh-CN"/>
        </w:rPr>
        <w:t xml:space="preserve"> 年   月    日</w:t>
      </w:r>
    </w:p>
    <w:p w:rsidR="00850515" w:rsidRDefault="00850515">
      <w:pPr>
        <w:pStyle w:val="a4"/>
        <w:spacing w:before="38" w:line="500" w:lineRule="exact"/>
        <w:ind w:left="621" w:right="3255"/>
        <w:rPr>
          <w:rFonts w:cs="宋体"/>
          <w:lang w:eastAsia="zh-CN"/>
        </w:rPr>
      </w:pPr>
    </w:p>
    <w:p w:rsidR="00850515" w:rsidRDefault="00C43DEA">
      <w:pPr>
        <w:pStyle w:val="a4"/>
        <w:spacing w:before="26"/>
        <w:ind w:right="45"/>
        <w:rPr>
          <w:rFonts w:cs="宋体"/>
          <w:b/>
          <w:bCs/>
          <w:lang w:eastAsia="zh-CN"/>
        </w:rPr>
      </w:pPr>
      <w:r>
        <w:rPr>
          <w:rFonts w:cs="宋体" w:hint="eastAsia"/>
          <w:b/>
          <w:bCs/>
          <w:lang w:eastAsia="zh-CN"/>
        </w:rPr>
        <w:lastRenderedPageBreak/>
        <w:t>表三： 法定代表人身份证明书</w:t>
      </w:r>
    </w:p>
    <w:p w:rsidR="00850515" w:rsidRDefault="00850515">
      <w:pPr>
        <w:spacing w:before="10"/>
        <w:rPr>
          <w:rFonts w:ascii="宋体" w:eastAsia="宋体" w:hAnsi="宋体" w:cs="宋体"/>
          <w:b/>
          <w:bCs/>
          <w:sz w:val="18"/>
          <w:szCs w:val="18"/>
          <w:lang w:eastAsia="zh-CN"/>
        </w:rPr>
      </w:pPr>
    </w:p>
    <w:p w:rsidR="00850515" w:rsidRDefault="00850515">
      <w:pPr>
        <w:jc w:val="both"/>
        <w:rPr>
          <w:rFonts w:ascii="宋体" w:eastAsia="宋体" w:hAnsi="宋体" w:cs="宋体"/>
          <w:b/>
          <w:bCs/>
          <w:spacing w:val="1"/>
          <w:w w:val="99"/>
          <w:sz w:val="24"/>
          <w:szCs w:val="24"/>
          <w:lang w:eastAsia="zh-CN"/>
        </w:rPr>
      </w:pPr>
    </w:p>
    <w:p w:rsidR="00850515" w:rsidRDefault="00850515">
      <w:pPr>
        <w:jc w:val="both"/>
        <w:rPr>
          <w:rFonts w:ascii="宋体" w:eastAsia="宋体" w:hAnsi="宋体" w:cs="宋体"/>
          <w:b/>
          <w:bCs/>
          <w:spacing w:val="1"/>
          <w:w w:val="99"/>
          <w:sz w:val="24"/>
          <w:szCs w:val="24"/>
          <w:lang w:eastAsia="zh-CN"/>
        </w:rPr>
      </w:pPr>
    </w:p>
    <w:p w:rsidR="00850515" w:rsidRDefault="00850515">
      <w:pPr>
        <w:jc w:val="both"/>
        <w:rPr>
          <w:rFonts w:ascii="宋体" w:eastAsia="宋体" w:hAnsi="宋体" w:cs="宋体"/>
          <w:b/>
          <w:bCs/>
          <w:spacing w:val="1"/>
          <w:w w:val="99"/>
          <w:sz w:val="24"/>
          <w:szCs w:val="24"/>
          <w:lang w:eastAsia="zh-CN"/>
        </w:rPr>
      </w:pPr>
    </w:p>
    <w:p w:rsidR="00850515" w:rsidRDefault="00C43DEA">
      <w:pPr>
        <w:jc w:val="center"/>
        <w:rPr>
          <w:rFonts w:ascii="宋体" w:eastAsia="宋体" w:hAnsi="宋体" w:cs="宋体"/>
          <w:b/>
          <w:bCs/>
          <w:spacing w:val="1"/>
          <w:w w:val="99"/>
          <w:sz w:val="28"/>
          <w:szCs w:val="28"/>
          <w:lang w:eastAsia="zh-CN"/>
        </w:rPr>
      </w:pPr>
      <w:r>
        <w:rPr>
          <w:rFonts w:ascii="宋体" w:eastAsia="宋体" w:hAnsi="宋体" w:cs="宋体" w:hint="eastAsia"/>
          <w:b/>
          <w:bCs/>
          <w:spacing w:val="2"/>
          <w:w w:val="99"/>
          <w:sz w:val="28"/>
          <w:szCs w:val="28"/>
          <w:lang w:eastAsia="zh-CN"/>
        </w:rPr>
        <w:t>法</w:t>
      </w:r>
      <w:r>
        <w:rPr>
          <w:rFonts w:ascii="宋体" w:eastAsia="宋体" w:hAnsi="宋体" w:cs="宋体" w:hint="eastAsia"/>
          <w:b/>
          <w:bCs/>
          <w:w w:val="99"/>
          <w:sz w:val="28"/>
          <w:szCs w:val="28"/>
          <w:lang w:eastAsia="zh-CN"/>
        </w:rPr>
        <w:t>定</w:t>
      </w:r>
      <w:r>
        <w:rPr>
          <w:rFonts w:ascii="宋体" w:eastAsia="宋体" w:hAnsi="宋体" w:cs="宋体" w:hint="eastAsia"/>
          <w:b/>
          <w:bCs/>
          <w:spacing w:val="2"/>
          <w:w w:val="99"/>
          <w:sz w:val="28"/>
          <w:szCs w:val="28"/>
          <w:lang w:eastAsia="zh-CN"/>
        </w:rPr>
        <w:t>代</w:t>
      </w:r>
      <w:r>
        <w:rPr>
          <w:rFonts w:ascii="宋体" w:eastAsia="宋体" w:hAnsi="宋体" w:cs="宋体" w:hint="eastAsia"/>
          <w:b/>
          <w:bCs/>
          <w:w w:val="99"/>
          <w:sz w:val="28"/>
          <w:szCs w:val="28"/>
          <w:lang w:eastAsia="zh-CN"/>
        </w:rPr>
        <w:t>表人</w:t>
      </w:r>
      <w:r>
        <w:rPr>
          <w:rFonts w:ascii="宋体" w:eastAsia="宋体" w:hAnsi="宋体" w:cs="宋体" w:hint="eastAsia"/>
          <w:b/>
          <w:bCs/>
          <w:spacing w:val="2"/>
          <w:w w:val="99"/>
          <w:sz w:val="28"/>
          <w:szCs w:val="28"/>
          <w:lang w:eastAsia="zh-CN"/>
        </w:rPr>
        <w:t>身</w:t>
      </w:r>
      <w:r>
        <w:rPr>
          <w:rFonts w:ascii="宋体" w:eastAsia="宋体" w:hAnsi="宋体" w:cs="宋体" w:hint="eastAsia"/>
          <w:b/>
          <w:bCs/>
          <w:w w:val="99"/>
          <w:sz w:val="28"/>
          <w:szCs w:val="28"/>
          <w:lang w:eastAsia="zh-CN"/>
        </w:rPr>
        <w:t>份</w:t>
      </w:r>
      <w:r>
        <w:rPr>
          <w:rFonts w:ascii="宋体" w:eastAsia="宋体" w:hAnsi="宋体" w:cs="宋体" w:hint="eastAsia"/>
          <w:b/>
          <w:bCs/>
          <w:spacing w:val="2"/>
          <w:w w:val="99"/>
          <w:sz w:val="28"/>
          <w:szCs w:val="28"/>
          <w:lang w:eastAsia="zh-CN"/>
        </w:rPr>
        <w:t>证</w:t>
      </w:r>
      <w:r>
        <w:rPr>
          <w:rFonts w:ascii="宋体" w:eastAsia="宋体" w:hAnsi="宋体" w:cs="宋体" w:hint="eastAsia"/>
          <w:b/>
          <w:bCs/>
          <w:w w:val="99"/>
          <w:sz w:val="28"/>
          <w:szCs w:val="28"/>
          <w:lang w:eastAsia="zh-CN"/>
        </w:rPr>
        <w:t>明</w:t>
      </w:r>
      <w:r>
        <w:rPr>
          <w:rFonts w:ascii="宋体" w:eastAsia="宋体" w:hAnsi="宋体" w:cs="宋体" w:hint="eastAsia"/>
          <w:b/>
          <w:bCs/>
          <w:spacing w:val="1"/>
          <w:w w:val="99"/>
          <w:sz w:val="28"/>
          <w:szCs w:val="28"/>
          <w:lang w:eastAsia="zh-CN"/>
        </w:rPr>
        <w:t>书</w:t>
      </w:r>
    </w:p>
    <w:p w:rsidR="00850515" w:rsidRDefault="00850515">
      <w:pPr>
        <w:jc w:val="both"/>
        <w:rPr>
          <w:rFonts w:ascii="宋体" w:eastAsia="宋体" w:hAnsi="宋体" w:cs="宋体"/>
          <w:b/>
          <w:bCs/>
          <w:spacing w:val="1"/>
          <w:w w:val="99"/>
          <w:sz w:val="24"/>
          <w:szCs w:val="24"/>
          <w:lang w:eastAsia="zh-CN"/>
        </w:rPr>
      </w:pPr>
    </w:p>
    <w:p w:rsidR="00850515" w:rsidRDefault="00C43DEA">
      <w:pPr>
        <w:pStyle w:val="a4"/>
        <w:spacing w:before="26" w:line="500" w:lineRule="exact"/>
        <w:ind w:left="753"/>
        <w:rPr>
          <w:rFonts w:cs="宋体"/>
          <w:lang w:eastAsia="zh-CN"/>
        </w:rPr>
      </w:pPr>
      <w:r>
        <w:rPr>
          <w:rFonts w:cs="宋体" w:hint="eastAsia"/>
          <w:lang w:eastAsia="zh-CN"/>
        </w:rPr>
        <w:t>单位名称：</w:t>
      </w:r>
      <w:r>
        <w:rPr>
          <w:rFonts w:cs="宋体" w:hint="eastAsia"/>
          <w:u w:val="single" w:color="000000"/>
          <w:lang w:eastAsia="zh-CN"/>
        </w:rPr>
        <w:t xml:space="preserve">  </w:t>
      </w:r>
      <w:r>
        <w:rPr>
          <w:rFonts w:cs="宋体" w:hint="eastAsia"/>
          <w:spacing w:val="-72"/>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lang w:eastAsia="zh-CN"/>
        </w:rPr>
        <w:t xml:space="preserve"> </w:t>
      </w:r>
    </w:p>
    <w:p w:rsidR="00850515" w:rsidRDefault="00C43DEA">
      <w:pPr>
        <w:pStyle w:val="a4"/>
        <w:spacing w:before="152" w:line="500" w:lineRule="exact"/>
        <w:ind w:left="753"/>
        <w:rPr>
          <w:rFonts w:cs="宋体"/>
          <w:lang w:eastAsia="zh-CN"/>
        </w:rPr>
      </w:pPr>
      <w:r>
        <w:rPr>
          <w:rFonts w:cs="宋体" w:hint="eastAsia"/>
          <w:lang w:eastAsia="zh-CN"/>
        </w:rPr>
        <w:t>单位性质：</w:t>
      </w:r>
      <w:r>
        <w:rPr>
          <w:rFonts w:cs="宋体" w:hint="eastAsia"/>
          <w:u w:val="single" w:color="000000"/>
          <w:lang w:eastAsia="zh-CN"/>
        </w:rPr>
        <w:t xml:space="preserve">  </w:t>
      </w:r>
      <w:r>
        <w:rPr>
          <w:rFonts w:cs="宋体" w:hint="eastAsia"/>
          <w:spacing w:val="-7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lang w:eastAsia="zh-CN"/>
        </w:rPr>
        <w:t xml:space="preserve"> </w:t>
      </w:r>
    </w:p>
    <w:p w:rsidR="00850515" w:rsidRDefault="00C43DEA">
      <w:pPr>
        <w:pStyle w:val="a4"/>
        <w:spacing w:before="151" w:line="500" w:lineRule="exact"/>
        <w:ind w:left="750"/>
        <w:rPr>
          <w:rFonts w:cs="宋体"/>
          <w:lang w:eastAsia="zh-CN"/>
        </w:rPr>
      </w:pPr>
      <w:r>
        <w:rPr>
          <w:rFonts w:cs="宋体" w:hint="eastAsia"/>
          <w:lang w:eastAsia="zh-CN"/>
        </w:rPr>
        <w:t xml:space="preserve">地  </w:t>
      </w:r>
      <w:r>
        <w:rPr>
          <w:rFonts w:cs="宋体" w:hint="eastAsia"/>
          <w:spacing w:val="119"/>
          <w:lang w:eastAsia="zh-CN"/>
        </w:rPr>
        <w:t xml:space="preserve"> </w:t>
      </w:r>
      <w:r>
        <w:rPr>
          <w:rFonts w:cs="宋体" w:hint="eastAsia"/>
          <w:lang w:eastAsia="zh-CN"/>
        </w:rPr>
        <w:t>址：</w:t>
      </w:r>
      <w:r>
        <w:rPr>
          <w:rFonts w:cs="宋体" w:hint="eastAsia"/>
          <w:u w:val="single" w:color="000000"/>
          <w:lang w:eastAsia="zh-CN"/>
        </w:rPr>
        <w:t xml:space="preserve">  </w:t>
      </w:r>
      <w:r>
        <w:rPr>
          <w:rFonts w:cs="宋体" w:hint="eastAsia"/>
          <w:spacing w:val="-7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lang w:eastAsia="zh-CN"/>
        </w:rPr>
        <w:t xml:space="preserve"> </w:t>
      </w:r>
    </w:p>
    <w:p w:rsidR="00850515" w:rsidRDefault="00C43DEA">
      <w:pPr>
        <w:pStyle w:val="a4"/>
        <w:spacing w:before="151" w:line="500" w:lineRule="exact"/>
        <w:ind w:left="750"/>
        <w:rPr>
          <w:rFonts w:cs="宋体"/>
          <w:lang w:eastAsia="zh-CN"/>
        </w:rPr>
      </w:pPr>
      <w:r>
        <w:rPr>
          <w:rFonts w:cs="宋体" w:hint="eastAsia"/>
          <w:lang w:eastAsia="zh-CN"/>
        </w:rPr>
        <w:t>成立时间：</w:t>
      </w:r>
      <w:r>
        <w:rPr>
          <w:rFonts w:cs="宋体" w:hint="eastAsia"/>
          <w:u w:val="single"/>
          <w:lang w:eastAsia="zh-CN"/>
        </w:rPr>
        <w:t xml:space="preserve">        </w:t>
      </w:r>
      <w:r>
        <w:rPr>
          <w:rFonts w:cs="宋体" w:hint="eastAsia"/>
          <w:lang w:eastAsia="zh-CN"/>
        </w:rPr>
        <w:t xml:space="preserve">年 </w:t>
      </w:r>
      <w:r>
        <w:rPr>
          <w:rFonts w:cs="宋体" w:hint="eastAsia"/>
          <w:u w:val="single"/>
          <w:lang w:eastAsia="zh-CN"/>
        </w:rPr>
        <w:t xml:space="preserve">       </w:t>
      </w:r>
      <w:r>
        <w:rPr>
          <w:rFonts w:cs="宋体" w:hint="eastAsia"/>
          <w:lang w:eastAsia="zh-CN"/>
        </w:rPr>
        <w:t>月</w:t>
      </w:r>
      <w:r>
        <w:rPr>
          <w:rFonts w:cs="宋体" w:hint="eastAsia"/>
          <w:u w:val="single"/>
          <w:lang w:eastAsia="zh-CN"/>
        </w:rPr>
        <w:t xml:space="preserve">       </w:t>
      </w:r>
      <w:r>
        <w:rPr>
          <w:rFonts w:cs="宋体" w:hint="eastAsia"/>
          <w:spacing w:val="119"/>
          <w:u w:val="single"/>
          <w:lang w:eastAsia="zh-CN"/>
        </w:rPr>
        <w:t xml:space="preserve"> </w:t>
      </w:r>
      <w:r>
        <w:rPr>
          <w:rFonts w:cs="宋体" w:hint="eastAsia"/>
          <w:lang w:eastAsia="zh-CN"/>
        </w:rPr>
        <w:t xml:space="preserve">日 </w:t>
      </w:r>
    </w:p>
    <w:p w:rsidR="00850515" w:rsidRDefault="00C43DEA">
      <w:pPr>
        <w:pStyle w:val="a4"/>
        <w:spacing w:before="151" w:line="500" w:lineRule="exact"/>
        <w:ind w:left="750"/>
        <w:rPr>
          <w:rFonts w:cs="宋体"/>
          <w:lang w:eastAsia="zh-CN"/>
        </w:rPr>
      </w:pPr>
      <w:r>
        <w:rPr>
          <w:rFonts w:cs="宋体" w:hint="eastAsia"/>
          <w:lang w:eastAsia="zh-CN"/>
        </w:rPr>
        <w:t>经营期限：</w:t>
      </w:r>
      <w:r>
        <w:rPr>
          <w:rFonts w:cs="宋体" w:hint="eastAsia"/>
          <w:u w:val="single" w:color="000000"/>
          <w:lang w:eastAsia="zh-CN"/>
        </w:rPr>
        <w:t xml:space="preserve">  </w:t>
      </w:r>
      <w:r>
        <w:rPr>
          <w:rFonts w:cs="宋体" w:hint="eastAsia"/>
          <w:spacing w:val="-70"/>
          <w:u w:val="single" w:color="000000"/>
          <w:lang w:eastAsia="zh-CN"/>
        </w:rPr>
        <w:t xml:space="preserve"> </w:t>
      </w:r>
      <w:r>
        <w:rPr>
          <w:rFonts w:cs="宋体" w:hint="eastAsia"/>
          <w:u w:val="single" w:color="000000"/>
          <w:lang w:eastAsia="zh-CN"/>
        </w:rPr>
        <w:t xml:space="preserve">                                               </w:t>
      </w:r>
      <w:r>
        <w:rPr>
          <w:rFonts w:cs="宋体" w:hint="eastAsia"/>
          <w:spacing w:val="1"/>
          <w:u w:val="single" w:color="000000"/>
          <w:lang w:eastAsia="zh-CN"/>
        </w:rPr>
        <w:t xml:space="preserve"> </w:t>
      </w:r>
      <w:r>
        <w:rPr>
          <w:rFonts w:cs="宋体" w:hint="eastAsia"/>
          <w:u w:val="single" w:color="000000"/>
          <w:lang w:eastAsia="zh-CN"/>
        </w:rPr>
        <w:t xml:space="preserve"> </w:t>
      </w:r>
      <w:r>
        <w:rPr>
          <w:rFonts w:cs="宋体" w:hint="eastAsia"/>
          <w:lang w:eastAsia="zh-CN"/>
        </w:rPr>
        <w:t xml:space="preserve"> </w:t>
      </w:r>
    </w:p>
    <w:p w:rsidR="00850515" w:rsidRDefault="00C43DEA">
      <w:pPr>
        <w:pStyle w:val="a4"/>
        <w:spacing w:before="151" w:line="500" w:lineRule="exact"/>
        <w:ind w:left="750"/>
        <w:rPr>
          <w:rFonts w:cs="宋体"/>
          <w:lang w:eastAsia="zh-CN"/>
        </w:rPr>
      </w:pPr>
      <w:r>
        <w:rPr>
          <w:rFonts w:cs="宋体" w:hint="eastAsia"/>
          <w:lang w:eastAsia="zh-CN"/>
        </w:rPr>
        <w:t>姓    名：</w:t>
      </w:r>
      <w:r>
        <w:rPr>
          <w:rFonts w:cs="宋体" w:hint="eastAsia"/>
          <w:u w:val="single"/>
          <w:lang w:eastAsia="zh-CN"/>
        </w:rPr>
        <w:t xml:space="preserve">         </w:t>
      </w:r>
      <w:r>
        <w:rPr>
          <w:rFonts w:cs="宋体" w:hint="eastAsia"/>
          <w:lang w:eastAsia="zh-CN"/>
        </w:rPr>
        <w:t>性别：</w:t>
      </w:r>
      <w:r>
        <w:rPr>
          <w:rFonts w:cs="宋体" w:hint="eastAsia"/>
          <w:u w:val="single"/>
          <w:lang w:eastAsia="zh-CN"/>
        </w:rPr>
        <w:t xml:space="preserve">       </w:t>
      </w:r>
      <w:r>
        <w:rPr>
          <w:rFonts w:cs="宋体" w:hint="eastAsia"/>
          <w:lang w:eastAsia="zh-CN"/>
        </w:rPr>
        <w:t xml:space="preserve"> 年龄：</w:t>
      </w:r>
      <w:r>
        <w:rPr>
          <w:rFonts w:cs="宋体" w:hint="eastAsia"/>
          <w:u w:val="single"/>
          <w:lang w:eastAsia="zh-CN"/>
        </w:rPr>
        <w:t xml:space="preserve">      </w:t>
      </w:r>
      <w:r>
        <w:rPr>
          <w:rFonts w:cs="宋体" w:hint="eastAsia"/>
          <w:spacing w:val="119"/>
          <w:u w:val="single"/>
          <w:lang w:eastAsia="zh-CN"/>
        </w:rPr>
        <w:t xml:space="preserve"> </w:t>
      </w:r>
      <w:r>
        <w:rPr>
          <w:rFonts w:cs="宋体" w:hint="eastAsia"/>
          <w:lang w:eastAsia="zh-CN"/>
        </w:rPr>
        <w:t>职务：</w:t>
      </w:r>
      <w:r>
        <w:rPr>
          <w:rFonts w:cs="宋体" w:hint="eastAsia"/>
          <w:u w:val="single" w:color="000000"/>
          <w:lang w:eastAsia="zh-CN"/>
        </w:rPr>
        <w:t xml:space="preserve">  </w:t>
      </w:r>
      <w:r>
        <w:rPr>
          <w:rFonts w:cs="宋体" w:hint="eastAsia"/>
          <w:spacing w:val="50"/>
          <w:u w:val="single" w:color="000000"/>
          <w:lang w:eastAsia="zh-CN"/>
        </w:rPr>
        <w:t xml:space="preserve"> </w:t>
      </w:r>
      <w:r>
        <w:rPr>
          <w:rFonts w:cs="宋体" w:hint="eastAsia"/>
          <w:u w:val="single" w:color="000000"/>
          <w:lang w:eastAsia="zh-CN"/>
        </w:rPr>
        <w:t xml:space="preserve">  </w:t>
      </w:r>
      <w:r>
        <w:rPr>
          <w:rFonts w:cs="宋体" w:hint="eastAsia"/>
          <w:spacing w:val="60"/>
          <w:u w:val="single" w:color="000000"/>
          <w:lang w:eastAsia="zh-CN"/>
        </w:rPr>
        <w:t xml:space="preserve"> </w:t>
      </w:r>
      <w:r>
        <w:rPr>
          <w:rFonts w:cs="宋体" w:hint="eastAsia"/>
          <w:lang w:eastAsia="zh-CN"/>
        </w:rPr>
        <w:t xml:space="preserve">  </w:t>
      </w:r>
    </w:p>
    <w:p w:rsidR="00850515" w:rsidRDefault="00C43DEA">
      <w:pPr>
        <w:pStyle w:val="a4"/>
        <w:spacing w:before="151" w:line="500" w:lineRule="exact"/>
        <w:ind w:left="750"/>
        <w:rPr>
          <w:rFonts w:cs="宋体"/>
          <w:lang w:eastAsia="zh-CN"/>
        </w:rPr>
      </w:pPr>
      <w:r>
        <w:rPr>
          <w:rFonts w:cs="宋体" w:hint="eastAsia"/>
          <w:lang w:eastAsia="zh-CN"/>
        </w:rPr>
        <w:t>系</w:t>
      </w:r>
      <w:r>
        <w:rPr>
          <w:rFonts w:cs="宋体" w:hint="eastAsia"/>
          <w:u w:val="single"/>
          <w:lang w:eastAsia="zh-CN"/>
        </w:rPr>
        <w:t xml:space="preserve">          </w:t>
      </w:r>
      <w:r>
        <w:rPr>
          <w:rFonts w:cs="宋体" w:hint="eastAsia"/>
          <w:u w:val="single" w:color="000000"/>
          <w:lang w:eastAsia="zh-CN"/>
        </w:rPr>
        <w:t xml:space="preserve">（供应商单位名称） </w:t>
      </w:r>
      <w:r>
        <w:rPr>
          <w:rFonts w:cs="宋体" w:hint="eastAsia"/>
          <w:lang w:eastAsia="zh-CN"/>
        </w:rPr>
        <w:t xml:space="preserve">的法定代表人。 </w:t>
      </w:r>
    </w:p>
    <w:p w:rsidR="00850515" w:rsidRDefault="00C43DEA">
      <w:pPr>
        <w:pStyle w:val="a4"/>
        <w:spacing w:before="151" w:line="500" w:lineRule="exact"/>
        <w:ind w:left="750"/>
        <w:rPr>
          <w:rFonts w:cs="宋体"/>
          <w:lang w:eastAsia="zh-CN"/>
        </w:rPr>
      </w:pPr>
      <w:r>
        <w:rPr>
          <w:rFonts w:cs="宋体" w:hint="eastAsia"/>
          <w:lang w:eastAsia="zh-CN"/>
        </w:rPr>
        <w:t>特此证明</w:t>
      </w:r>
      <w:r>
        <w:rPr>
          <w:rFonts w:cs="宋体" w:hint="eastAsia"/>
          <w:spacing w:val="-1"/>
          <w:lang w:eastAsia="zh-CN"/>
        </w:rPr>
        <w:t>。</w:t>
      </w:r>
      <w:r>
        <w:rPr>
          <w:rFonts w:cs="宋体" w:hint="eastAsia"/>
          <w:lang w:eastAsia="zh-CN"/>
        </w:rPr>
        <w:t xml:space="preserve"> </w:t>
      </w:r>
    </w:p>
    <w:p w:rsidR="00850515" w:rsidRDefault="00850515">
      <w:pPr>
        <w:spacing w:line="500" w:lineRule="exact"/>
        <w:rPr>
          <w:rFonts w:ascii="宋体" w:eastAsia="宋体" w:hAnsi="宋体" w:cs="宋体"/>
          <w:sz w:val="20"/>
          <w:szCs w:val="20"/>
          <w:lang w:eastAsia="zh-CN"/>
        </w:rPr>
      </w:pPr>
    </w:p>
    <w:p w:rsidR="00850515" w:rsidRDefault="00850515">
      <w:pPr>
        <w:spacing w:before="6" w:line="500" w:lineRule="exact"/>
        <w:rPr>
          <w:rFonts w:ascii="宋体" w:eastAsia="宋体" w:hAnsi="宋体" w:cs="宋体"/>
          <w:sz w:val="16"/>
          <w:szCs w:val="16"/>
          <w:lang w:eastAsia="zh-CN"/>
        </w:rPr>
      </w:pPr>
    </w:p>
    <w:p w:rsidR="00850515" w:rsidRDefault="00C43DEA">
      <w:pPr>
        <w:pStyle w:val="a4"/>
        <w:spacing w:before="26" w:line="500" w:lineRule="exact"/>
        <w:ind w:left="57"/>
        <w:jc w:val="center"/>
        <w:rPr>
          <w:rFonts w:cs="宋体"/>
          <w:lang w:eastAsia="zh-CN"/>
        </w:rPr>
      </w:pPr>
      <w:r>
        <w:rPr>
          <w:rFonts w:cs="宋体" w:hint="eastAsia"/>
          <w:lang w:eastAsia="zh-CN"/>
        </w:rPr>
        <w:t xml:space="preserve"> </w:t>
      </w:r>
    </w:p>
    <w:p w:rsidR="00850515" w:rsidRDefault="00C43DEA">
      <w:pPr>
        <w:pStyle w:val="a4"/>
        <w:spacing w:line="500" w:lineRule="exact"/>
        <w:ind w:firstLineChars="1700" w:firstLine="4046"/>
        <w:rPr>
          <w:rFonts w:cs="宋体"/>
          <w:lang w:eastAsia="zh-CN"/>
        </w:rPr>
      </w:pPr>
      <w:r>
        <w:rPr>
          <w:rFonts w:cs="宋体" w:hint="eastAsia"/>
          <w:spacing w:val="-1"/>
          <w:lang w:eastAsia="zh-CN"/>
        </w:rPr>
        <w:t>投 标 人</w:t>
      </w:r>
      <w:r>
        <w:rPr>
          <w:rFonts w:cs="宋体" w:hint="eastAsia"/>
          <w:lang w:eastAsia="zh-CN"/>
        </w:rPr>
        <w:t>：</w:t>
      </w:r>
      <w:r>
        <w:rPr>
          <w:rFonts w:cs="宋体" w:hint="eastAsia"/>
          <w:u w:val="single" w:color="000000"/>
          <w:lang w:eastAsia="zh-CN"/>
        </w:rPr>
        <w:t xml:space="preserve">             （盖公章）</w:t>
      </w:r>
      <w:r>
        <w:rPr>
          <w:rFonts w:cs="宋体" w:hint="eastAsia"/>
          <w:lang w:eastAsia="zh-CN"/>
        </w:rPr>
        <w:t xml:space="preserve"> </w:t>
      </w:r>
    </w:p>
    <w:p w:rsidR="00850515" w:rsidRDefault="00C43DEA">
      <w:pPr>
        <w:pStyle w:val="a4"/>
        <w:spacing w:before="190" w:line="500" w:lineRule="exact"/>
        <w:ind w:left="621"/>
        <w:jc w:val="center"/>
        <w:rPr>
          <w:rFonts w:cs="宋体"/>
          <w:lang w:eastAsia="zh-CN"/>
        </w:rPr>
      </w:pPr>
      <w:r>
        <w:rPr>
          <w:rFonts w:cs="宋体" w:hint="eastAsia"/>
          <w:lang w:eastAsia="zh-CN"/>
        </w:rPr>
        <w:t xml:space="preserve">                             日    期：</w:t>
      </w:r>
      <w:r>
        <w:rPr>
          <w:rFonts w:cs="宋体" w:hint="eastAsia"/>
          <w:u w:val="single"/>
          <w:lang w:eastAsia="zh-CN"/>
        </w:rPr>
        <w:t xml:space="preserve">      </w:t>
      </w:r>
      <w:r>
        <w:rPr>
          <w:rFonts w:cs="宋体" w:hint="eastAsia"/>
          <w:lang w:eastAsia="zh-CN"/>
        </w:rPr>
        <w:t>年</w:t>
      </w:r>
      <w:r>
        <w:rPr>
          <w:rFonts w:cs="宋体" w:hint="eastAsia"/>
          <w:u w:val="single"/>
          <w:lang w:eastAsia="zh-CN"/>
        </w:rPr>
        <w:t xml:space="preserve">     </w:t>
      </w:r>
      <w:r>
        <w:rPr>
          <w:rFonts w:cs="宋体" w:hint="eastAsia"/>
          <w:lang w:eastAsia="zh-CN"/>
        </w:rPr>
        <w:t>月</w:t>
      </w:r>
      <w:r>
        <w:rPr>
          <w:rFonts w:cs="宋体" w:hint="eastAsia"/>
          <w:u w:val="single"/>
          <w:lang w:eastAsia="zh-CN"/>
        </w:rPr>
        <w:t xml:space="preserve">   </w:t>
      </w:r>
      <w:r>
        <w:rPr>
          <w:rFonts w:cs="宋体" w:hint="eastAsia"/>
          <w:spacing w:val="119"/>
          <w:u w:val="single"/>
          <w:lang w:eastAsia="zh-CN"/>
        </w:rPr>
        <w:t xml:space="preserve"> </w:t>
      </w:r>
      <w:r>
        <w:rPr>
          <w:rFonts w:cs="宋体" w:hint="eastAsia"/>
          <w:lang w:eastAsia="zh-CN"/>
        </w:rPr>
        <w:t xml:space="preserve">日 </w:t>
      </w:r>
    </w:p>
    <w:p w:rsidR="00850515" w:rsidRDefault="00850515">
      <w:pPr>
        <w:spacing w:line="500" w:lineRule="exact"/>
        <w:rPr>
          <w:rFonts w:ascii="宋体" w:eastAsia="宋体" w:hAnsi="宋体" w:cs="宋体"/>
          <w:sz w:val="20"/>
          <w:szCs w:val="20"/>
          <w:lang w:eastAsia="zh-CN"/>
        </w:rPr>
      </w:pPr>
    </w:p>
    <w:p w:rsidR="00850515" w:rsidRDefault="00850515">
      <w:pPr>
        <w:spacing w:line="500" w:lineRule="exact"/>
        <w:rPr>
          <w:rFonts w:ascii="宋体" w:eastAsia="宋体" w:hAnsi="宋体" w:cs="宋体"/>
          <w:sz w:val="20"/>
          <w:szCs w:val="20"/>
          <w:lang w:eastAsia="zh-CN"/>
        </w:rPr>
      </w:pPr>
    </w:p>
    <w:p w:rsidR="00850515" w:rsidRDefault="00850515">
      <w:pPr>
        <w:spacing w:before="5" w:line="500" w:lineRule="exact"/>
        <w:rPr>
          <w:rFonts w:ascii="宋体" w:eastAsia="宋体" w:hAnsi="宋体" w:cs="宋体"/>
          <w:sz w:val="25"/>
          <w:szCs w:val="25"/>
          <w:lang w:eastAsia="zh-CN"/>
        </w:rPr>
      </w:pPr>
    </w:p>
    <w:p w:rsidR="00850515" w:rsidRDefault="00C43DEA">
      <w:pPr>
        <w:spacing w:line="500" w:lineRule="exact"/>
        <w:jc w:val="both"/>
        <w:rPr>
          <w:rFonts w:ascii="宋体" w:eastAsia="宋体" w:hAnsi="宋体" w:cs="宋体"/>
          <w:b/>
          <w:bCs/>
          <w:spacing w:val="1"/>
          <w:w w:val="99"/>
          <w:sz w:val="24"/>
          <w:szCs w:val="24"/>
          <w:lang w:eastAsia="zh-CN"/>
        </w:rPr>
        <w:sectPr w:rsidR="00850515">
          <w:pgSz w:w="11910" w:h="16850"/>
          <w:pgMar w:top="1440" w:right="1800" w:bottom="1440" w:left="1800" w:header="720" w:footer="720" w:gutter="0"/>
          <w:cols w:space="720"/>
          <w:docGrid w:linePitch="299"/>
        </w:sectPr>
      </w:pPr>
      <w:r>
        <w:rPr>
          <w:rFonts w:ascii="宋体" w:eastAsia="宋体" w:hAnsi="宋体" w:cs="宋体" w:hint="eastAsia"/>
          <w:w w:val="99"/>
          <w:lang w:eastAsia="zh-CN"/>
        </w:rPr>
        <w:t xml:space="preserve"> </w:t>
      </w:r>
      <w:r>
        <w:rPr>
          <w:rFonts w:ascii="宋体" w:eastAsia="宋体" w:hAnsi="宋体" w:cs="宋体" w:hint="eastAsia"/>
          <w:spacing w:val="2"/>
          <w:w w:val="99"/>
          <w:lang w:eastAsia="zh-CN"/>
        </w:rPr>
        <w:t xml:space="preserve"> </w:t>
      </w:r>
      <w:r>
        <w:rPr>
          <w:rFonts w:ascii="宋体" w:eastAsia="宋体" w:hAnsi="宋体" w:cs="宋体" w:hint="eastAsia"/>
          <w:w w:val="99"/>
          <w:lang w:eastAsia="zh-CN"/>
        </w:rPr>
        <w:t xml:space="preserve"> </w:t>
      </w:r>
      <w:r>
        <w:rPr>
          <w:rFonts w:ascii="宋体" w:eastAsia="宋体" w:hAnsi="宋体" w:cs="宋体" w:hint="eastAsia"/>
          <w:lang w:eastAsia="zh-CN"/>
        </w:rPr>
        <w:t>注：此法定代表人身份证明书后须附法定代表人身份证复印件。</w:t>
      </w:r>
    </w:p>
    <w:p w:rsidR="00850515" w:rsidRDefault="00850515">
      <w:pPr>
        <w:spacing w:before="12"/>
        <w:rPr>
          <w:rFonts w:ascii="宋体" w:eastAsia="宋体" w:hAnsi="宋体" w:cs="宋体"/>
          <w:b/>
          <w:bCs/>
          <w:sz w:val="27"/>
          <w:szCs w:val="27"/>
          <w:lang w:eastAsia="zh-CN"/>
        </w:rPr>
      </w:pPr>
    </w:p>
    <w:p w:rsidR="00850515" w:rsidRDefault="00C43DEA">
      <w:pPr>
        <w:pStyle w:val="a4"/>
        <w:spacing w:before="26"/>
        <w:ind w:right="45"/>
        <w:rPr>
          <w:rFonts w:cs="宋体"/>
          <w:lang w:eastAsia="zh-CN"/>
        </w:rPr>
      </w:pPr>
      <w:r>
        <w:rPr>
          <w:rFonts w:cs="宋体" w:hint="eastAsia"/>
          <w:b/>
          <w:bCs/>
          <w:lang w:eastAsia="zh-CN"/>
        </w:rPr>
        <w:t>表四： 授权委托书</w:t>
      </w:r>
    </w:p>
    <w:p w:rsidR="00850515" w:rsidRDefault="00850515">
      <w:pPr>
        <w:spacing w:before="10"/>
        <w:rPr>
          <w:rFonts w:ascii="宋体" w:eastAsia="宋体" w:hAnsi="宋体" w:cs="宋体"/>
          <w:b/>
          <w:bCs/>
          <w:sz w:val="18"/>
          <w:szCs w:val="18"/>
          <w:lang w:eastAsia="zh-CN"/>
        </w:rPr>
      </w:pPr>
    </w:p>
    <w:p w:rsidR="00850515" w:rsidRDefault="00850515">
      <w:pPr>
        <w:pStyle w:val="5"/>
        <w:ind w:left="3332" w:right="3313"/>
        <w:jc w:val="center"/>
        <w:rPr>
          <w:rFonts w:cs="宋体"/>
          <w:lang w:eastAsia="zh-CN"/>
        </w:rPr>
      </w:pPr>
      <w:bookmarkStart w:id="969" w:name="授权委托书"/>
      <w:bookmarkEnd w:id="969"/>
    </w:p>
    <w:p w:rsidR="00850515" w:rsidRDefault="00C43DEA">
      <w:pPr>
        <w:pStyle w:val="5"/>
        <w:ind w:left="3332" w:right="3313"/>
        <w:jc w:val="center"/>
        <w:rPr>
          <w:rFonts w:cs="宋体"/>
          <w:b w:val="0"/>
          <w:bCs w:val="0"/>
          <w:lang w:eastAsia="zh-CN"/>
        </w:rPr>
      </w:pPr>
      <w:r>
        <w:rPr>
          <w:rFonts w:cs="宋体" w:hint="eastAsia"/>
          <w:lang w:eastAsia="zh-CN"/>
        </w:rPr>
        <w:t>授权委托书</w:t>
      </w:r>
      <w:r>
        <w:rPr>
          <w:rFonts w:cs="宋体" w:hint="eastAsia"/>
          <w:w w:val="99"/>
          <w:lang w:eastAsia="zh-CN"/>
        </w:rPr>
        <w:t xml:space="preserve"> </w:t>
      </w: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spacing w:before="6"/>
        <w:rPr>
          <w:rFonts w:ascii="宋体" w:eastAsia="宋体" w:hAnsi="宋体" w:cs="宋体"/>
          <w:b/>
          <w:bCs/>
          <w:sz w:val="26"/>
          <w:szCs w:val="26"/>
          <w:lang w:eastAsia="zh-CN"/>
        </w:rPr>
      </w:pPr>
    </w:p>
    <w:p w:rsidR="00850515" w:rsidRDefault="00C43DEA">
      <w:pPr>
        <w:pStyle w:val="a4"/>
        <w:spacing w:before="26" w:line="700" w:lineRule="exact"/>
        <w:ind w:left="142" w:right="113" w:firstLine="607"/>
        <w:rPr>
          <w:rFonts w:cs="宋体"/>
          <w:lang w:eastAsia="zh-CN"/>
        </w:rPr>
      </w:pPr>
      <w:r>
        <w:rPr>
          <w:rFonts w:hint="eastAsia"/>
          <w:lang w:eastAsia="zh-CN"/>
        </w:rPr>
        <w:t>本授权委托书声明：我</w:t>
      </w:r>
      <w:r>
        <w:rPr>
          <w:rFonts w:hint="eastAsia"/>
          <w:u w:val="single"/>
          <w:lang w:eastAsia="zh-CN"/>
        </w:rPr>
        <w:t xml:space="preserve">             </w:t>
      </w:r>
      <w:r>
        <w:rPr>
          <w:rFonts w:hint="eastAsia"/>
          <w:lang w:eastAsia="zh-CN"/>
        </w:rPr>
        <w:t>（姓名）系</w:t>
      </w:r>
      <w:r>
        <w:rPr>
          <w:rFonts w:hint="eastAsia"/>
          <w:u w:val="single"/>
          <w:lang w:eastAsia="zh-CN"/>
        </w:rPr>
        <w:t xml:space="preserve">              </w:t>
      </w:r>
      <w:r>
        <w:rPr>
          <w:rFonts w:hint="eastAsia"/>
          <w:lang w:eastAsia="zh-CN"/>
        </w:rPr>
        <w:t>（供应商名称）的法定代表人，现授权委托</w:t>
      </w:r>
      <w:r>
        <w:rPr>
          <w:rFonts w:hint="eastAsia"/>
          <w:u w:val="single"/>
          <w:lang w:eastAsia="zh-CN"/>
        </w:rPr>
        <w:t xml:space="preserve">        </w:t>
      </w:r>
      <w:r>
        <w:rPr>
          <w:rFonts w:hint="eastAsia"/>
          <w:lang w:eastAsia="zh-CN"/>
        </w:rPr>
        <w:t>（单位名称）的</w:t>
      </w:r>
      <w:r>
        <w:rPr>
          <w:rFonts w:hint="eastAsia"/>
          <w:u w:val="single"/>
          <w:lang w:eastAsia="zh-CN"/>
        </w:rPr>
        <w:t xml:space="preserve"> （姓名） </w:t>
      </w:r>
      <w:r>
        <w:rPr>
          <w:rFonts w:hint="eastAsia"/>
          <w:lang w:eastAsia="zh-CN"/>
        </w:rPr>
        <w:t>为我公司签署本工程的响应文件的法定代表人授权委托代理人，我承认代理人全权代表我 所签署的本工程的响应文件的内容。</w:t>
      </w:r>
      <w:r>
        <w:rPr>
          <w:rFonts w:cs="宋体" w:hint="eastAsia"/>
          <w:lang w:eastAsia="zh-CN"/>
        </w:rPr>
        <w:t xml:space="preserve"> </w:t>
      </w:r>
    </w:p>
    <w:p w:rsidR="00850515" w:rsidRDefault="00C43DEA">
      <w:pPr>
        <w:pStyle w:val="a4"/>
        <w:spacing w:before="37"/>
        <w:ind w:left="750"/>
        <w:rPr>
          <w:rFonts w:cs="宋体"/>
          <w:lang w:eastAsia="zh-CN"/>
        </w:rPr>
      </w:pPr>
      <w:r>
        <w:rPr>
          <w:rFonts w:cs="宋体" w:hint="eastAsia"/>
          <w:lang w:eastAsia="zh-CN"/>
        </w:rPr>
        <w:t xml:space="preserve"> </w:t>
      </w:r>
    </w:p>
    <w:p w:rsidR="00850515" w:rsidRDefault="00C43DEA">
      <w:pPr>
        <w:pStyle w:val="a4"/>
        <w:spacing w:before="151"/>
        <w:ind w:left="837" w:right="45"/>
        <w:rPr>
          <w:rFonts w:cs="宋体"/>
          <w:lang w:eastAsia="zh-CN"/>
        </w:rPr>
      </w:pPr>
      <w:r>
        <w:rPr>
          <w:rFonts w:cs="宋体" w:hint="eastAsia"/>
          <w:lang w:eastAsia="zh-CN"/>
        </w:rPr>
        <w:t xml:space="preserve">代理人无转委托权，特此委托。 </w:t>
      </w:r>
    </w:p>
    <w:p w:rsidR="00850515" w:rsidRDefault="00C43DEA">
      <w:pPr>
        <w:pStyle w:val="a4"/>
        <w:ind w:left="1401"/>
        <w:rPr>
          <w:rFonts w:cs="宋体"/>
          <w:lang w:eastAsia="zh-CN"/>
        </w:rPr>
      </w:pPr>
      <w:r>
        <w:rPr>
          <w:rFonts w:cs="宋体" w:hint="eastAsia"/>
          <w:lang w:eastAsia="zh-CN"/>
        </w:rPr>
        <w:t xml:space="preserve"> </w:t>
      </w:r>
    </w:p>
    <w:p w:rsidR="00850515" w:rsidRDefault="00C43DEA">
      <w:pPr>
        <w:pStyle w:val="a4"/>
        <w:spacing w:before="151"/>
        <w:ind w:left="1401"/>
        <w:rPr>
          <w:rFonts w:cs="宋体"/>
          <w:lang w:eastAsia="zh-CN"/>
        </w:rPr>
      </w:pPr>
      <w:r>
        <w:rPr>
          <w:rFonts w:cs="宋体" w:hint="eastAsia"/>
          <w:lang w:eastAsia="zh-CN"/>
        </w:rPr>
        <w:t xml:space="preserve"> </w:t>
      </w:r>
    </w:p>
    <w:p w:rsidR="00850515" w:rsidRDefault="00C43DEA">
      <w:pPr>
        <w:pStyle w:val="a4"/>
        <w:ind w:left="1401"/>
        <w:rPr>
          <w:rFonts w:cs="宋体"/>
          <w:lang w:eastAsia="zh-CN"/>
        </w:rPr>
      </w:pPr>
      <w:r>
        <w:rPr>
          <w:rFonts w:cs="宋体" w:hint="eastAsia"/>
          <w:lang w:eastAsia="zh-CN"/>
        </w:rPr>
        <w:t xml:space="preserve"> </w:t>
      </w:r>
    </w:p>
    <w:p w:rsidR="00850515" w:rsidRDefault="00C43DEA">
      <w:pPr>
        <w:pStyle w:val="a4"/>
        <w:spacing w:before="152"/>
        <w:ind w:left="1401"/>
        <w:rPr>
          <w:rFonts w:cs="宋体"/>
          <w:lang w:eastAsia="zh-CN"/>
        </w:rPr>
      </w:pPr>
      <w:r>
        <w:rPr>
          <w:rFonts w:cs="宋体" w:hint="eastAsia"/>
          <w:lang w:eastAsia="zh-CN"/>
        </w:rPr>
        <w:t xml:space="preserve"> </w:t>
      </w:r>
    </w:p>
    <w:p w:rsidR="00850515" w:rsidRDefault="00C43DEA">
      <w:pPr>
        <w:pStyle w:val="a4"/>
        <w:ind w:left="1401"/>
        <w:rPr>
          <w:rFonts w:cs="宋体"/>
          <w:lang w:eastAsia="zh-CN"/>
        </w:rPr>
      </w:pPr>
      <w:r>
        <w:rPr>
          <w:rFonts w:cs="宋体" w:hint="eastAsia"/>
          <w:lang w:eastAsia="zh-CN"/>
        </w:rPr>
        <w:t xml:space="preserve"> </w:t>
      </w:r>
    </w:p>
    <w:p w:rsidR="00850515" w:rsidRDefault="00C43DEA">
      <w:pPr>
        <w:pStyle w:val="a4"/>
        <w:spacing w:before="151" w:line="600" w:lineRule="exact"/>
        <w:ind w:left="624" w:right="45"/>
        <w:rPr>
          <w:rFonts w:cs="宋体"/>
          <w:lang w:eastAsia="zh-CN"/>
        </w:rPr>
      </w:pPr>
      <w:r>
        <w:rPr>
          <w:rFonts w:cs="宋体" w:hint="eastAsia"/>
          <w:lang w:eastAsia="zh-CN"/>
        </w:rPr>
        <w:t>代理人：</w:t>
      </w:r>
      <w:r>
        <w:rPr>
          <w:rFonts w:cs="宋体" w:hint="eastAsia"/>
          <w:u w:val="single"/>
          <w:lang w:eastAsia="zh-CN"/>
        </w:rPr>
        <w:t xml:space="preserve">           </w:t>
      </w:r>
      <w:r>
        <w:rPr>
          <w:rFonts w:cs="宋体" w:hint="eastAsia"/>
          <w:lang w:eastAsia="zh-CN"/>
        </w:rPr>
        <w:t>（签字）   性别 ：</w:t>
      </w:r>
      <w:r>
        <w:rPr>
          <w:rFonts w:cs="宋体" w:hint="eastAsia"/>
          <w:u w:val="single"/>
          <w:lang w:eastAsia="zh-CN"/>
        </w:rPr>
        <w:t xml:space="preserve">          </w:t>
      </w:r>
      <w:r>
        <w:rPr>
          <w:rFonts w:cs="宋体" w:hint="eastAsia"/>
          <w:spacing w:val="119"/>
          <w:u w:val="single"/>
          <w:lang w:eastAsia="zh-CN"/>
        </w:rPr>
        <w:t xml:space="preserve"> </w:t>
      </w:r>
      <w:r>
        <w:rPr>
          <w:rFonts w:cs="宋体" w:hint="eastAsia"/>
          <w:lang w:eastAsia="zh-CN"/>
        </w:rPr>
        <w:t>年龄：</w:t>
      </w:r>
      <w:r>
        <w:rPr>
          <w:rFonts w:cs="宋体" w:hint="eastAsia"/>
          <w:u w:val="single"/>
          <w:lang w:eastAsia="zh-CN"/>
        </w:rPr>
        <w:t xml:space="preserve">         </w:t>
      </w:r>
      <w:r>
        <w:rPr>
          <w:rFonts w:cs="宋体" w:hint="eastAsia"/>
          <w:lang w:eastAsia="zh-CN"/>
        </w:rPr>
        <w:t xml:space="preserve"> </w:t>
      </w:r>
    </w:p>
    <w:p w:rsidR="00850515" w:rsidRDefault="00C43DEA">
      <w:pPr>
        <w:pStyle w:val="a4"/>
        <w:spacing w:before="151" w:line="600" w:lineRule="exact"/>
        <w:ind w:left="624" w:right="45"/>
        <w:rPr>
          <w:rFonts w:cs="宋体"/>
          <w:lang w:eastAsia="zh-CN"/>
        </w:rPr>
      </w:pPr>
      <w:r>
        <w:rPr>
          <w:rFonts w:cs="宋体" w:hint="eastAsia"/>
          <w:lang w:eastAsia="zh-CN"/>
        </w:rPr>
        <w:t>身份证号码：</w:t>
      </w:r>
      <w:r>
        <w:rPr>
          <w:rFonts w:cs="宋体" w:hint="eastAsia"/>
          <w:u w:val="single"/>
          <w:lang w:eastAsia="zh-CN"/>
        </w:rPr>
        <w:t xml:space="preserve">                  </w:t>
      </w:r>
      <w:r>
        <w:rPr>
          <w:rFonts w:cs="宋体" w:hint="eastAsia"/>
          <w:spacing w:val="119"/>
          <w:lang w:eastAsia="zh-CN"/>
        </w:rPr>
        <w:t xml:space="preserve"> </w:t>
      </w:r>
      <w:r>
        <w:rPr>
          <w:rFonts w:cs="宋体" w:hint="eastAsia"/>
          <w:lang w:eastAsia="zh-CN"/>
        </w:rPr>
        <w:t>职务：</w:t>
      </w:r>
      <w:r>
        <w:rPr>
          <w:rFonts w:cs="宋体" w:hint="eastAsia"/>
          <w:u w:val="single"/>
          <w:lang w:eastAsia="zh-CN"/>
        </w:rPr>
        <w:t xml:space="preserve">             </w:t>
      </w:r>
      <w:r>
        <w:rPr>
          <w:rFonts w:cs="宋体" w:hint="eastAsia"/>
          <w:lang w:eastAsia="zh-CN"/>
        </w:rPr>
        <w:t xml:space="preserve">  </w:t>
      </w:r>
    </w:p>
    <w:p w:rsidR="00850515" w:rsidRDefault="00C43DEA">
      <w:pPr>
        <w:pStyle w:val="a4"/>
        <w:spacing w:before="151" w:line="600" w:lineRule="exact"/>
        <w:ind w:left="624" w:right="45"/>
        <w:rPr>
          <w:rFonts w:cs="宋体"/>
          <w:lang w:eastAsia="zh-CN"/>
        </w:rPr>
      </w:pPr>
      <w:r>
        <w:rPr>
          <w:rFonts w:cs="宋体" w:hint="eastAsia"/>
          <w:lang w:eastAsia="zh-CN"/>
        </w:rPr>
        <w:t xml:space="preserve">供应商： </w:t>
      </w:r>
      <w:r>
        <w:rPr>
          <w:rFonts w:cs="宋体" w:hint="eastAsia"/>
          <w:u w:val="single"/>
          <w:lang w:eastAsia="zh-CN"/>
        </w:rPr>
        <w:t xml:space="preserve">                                     </w:t>
      </w:r>
      <w:r>
        <w:rPr>
          <w:rFonts w:cs="宋体" w:hint="eastAsia"/>
          <w:u w:val="single" w:color="000000"/>
          <w:lang w:eastAsia="zh-CN"/>
        </w:rPr>
        <w:t>（盖章）</w:t>
      </w:r>
      <w:r>
        <w:rPr>
          <w:rFonts w:cs="宋体" w:hint="eastAsia"/>
          <w:lang w:eastAsia="zh-CN"/>
        </w:rPr>
        <w:t xml:space="preserve">  </w:t>
      </w:r>
    </w:p>
    <w:p w:rsidR="00850515" w:rsidRDefault="00C43DEA">
      <w:pPr>
        <w:pStyle w:val="a4"/>
        <w:spacing w:line="600" w:lineRule="exact"/>
        <w:ind w:left="624" w:right="45"/>
        <w:rPr>
          <w:rFonts w:cs="宋体"/>
          <w:sz w:val="25"/>
          <w:szCs w:val="25"/>
          <w:lang w:eastAsia="zh-CN"/>
        </w:rPr>
      </w:pPr>
      <w:r>
        <w:rPr>
          <w:rFonts w:cs="宋体" w:hint="eastAsia"/>
          <w:lang w:eastAsia="zh-CN"/>
        </w:rPr>
        <w:t xml:space="preserve">法定代表人： </w:t>
      </w:r>
      <w:r>
        <w:rPr>
          <w:rFonts w:cs="宋体" w:hint="eastAsia"/>
          <w:u w:val="single"/>
          <w:lang w:eastAsia="zh-CN"/>
        </w:rPr>
        <w:t xml:space="preserve">                           （</w:t>
      </w:r>
      <w:r>
        <w:rPr>
          <w:rFonts w:cs="宋体" w:hint="eastAsia"/>
          <w:u w:val="single" w:color="000000"/>
          <w:lang w:eastAsia="zh-CN"/>
        </w:rPr>
        <w:t>签字或盖章）</w:t>
      </w:r>
      <w:r>
        <w:rPr>
          <w:rFonts w:cs="宋体" w:hint="eastAsia"/>
          <w:lang w:eastAsia="zh-CN"/>
        </w:rPr>
        <w:t xml:space="preserve">  </w:t>
      </w:r>
    </w:p>
    <w:p w:rsidR="00850515" w:rsidRDefault="00C43DEA">
      <w:pPr>
        <w:pStyle w:val="a4"/>
        <w:spacing w:before="26" w:line="600" w:lineRule="exact"/>
        <w:ind w:left="624" w:right="45"/>
        <w:rPr>
          <w:rFonts w:cs="宋体"/>
          <w:lang w:eastAsia="zh-CN"/>
        </w:rPr>
      </w:pPr>
      <w:r>
        <w:rPr>
          <w:rFonts w:cs="宋体" w:hint="eastAsia"/>
          <w:lang w:eastAsia="zh-CN"/>
        </w:rPr>
        <w:t xml:space="preserve">授权委托日期：     年     月   </w:t>
      </w:r>
      <w:r>
        <w:rPr>
          <w:rFonts w:cs="宋体" w:hint="eastAsia"/>
          <w:spacing w:val="119"/>
          <w:lang w:eastAsia="zh-CN"/>
        </w:rPr>
        <w:t xml:space="preserve"> </w:t>
      </w:r>
      <w:r>
        <w:rPr>
          <w:rFonts w:cs="宋体" w:hint="eastAsia"/>
          <w:lang w:eastAsia="zh-CN"/>
        </w:rPr>
        <w:t xml:space="preserve">日 </w:t>
      </w: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spacing w:before="7"/>
        <w:rPr>
          <w:rFonts w:ascii="宋体" w:eastAsia="宋体" w:hAnsi="宋体" w:cs="宋体"/>
          <w:sz w:val="14"/>
          <w:szCs w:val="14"/>
          <w:lang w:eastAsia="zh-CN"/>
        </w:rPr>
      </w:pPr>
    </w:p>
    <w:p w:rsidR="00850515" w:rsidRDefault="00C43DEA">
      <w:pPr>
        <w:pStyle w:val="5"/>
        <w:ind w:right="45"/>
        <w:rPr>
          <w:rFonts w:cs="宋体"/>
          <w:b w:val="0"/>
          <w:bCs w:val="0"/>
          <w:lang w:eastAsia="zh-CN"/>
        </w:rPr>
      </w:pPr>
      <w:bookmarkStart w:id="970" w:name="注：此法定代表人委托书后须附被委托人身份证复印件。_表十五："/>
      <w:bookmarkEnd w:id="970"/>
      <w:r>
        <w:rPr>
          <w:rFonts w:cs="宋体" w:hint="eastAsia"/>
          <w:b w:val="0"/>
          <w:bCs w:val="0"/>
          <w:lang w:eastAsia="zh-CN"/>
        </w:rPr>
        <w:t xml:space="preserve">   </w:t>
      </w:r>
      <w:r>
        <w:rPr>
          <w:rFonts w:cs="宋体" w:hint="eastAsia"/>
          <w:spacing w:val="2"/>
          <w:w w:val="99"/>
          <w:lang w:eastAsia="zh-CN"/>
        </w:rPr>
        <w:t xml:space="preserve"> </w:t>
      </w:r>
      <w:r>
        <w:rPr>
          <w:rFonts w:cs="宋体" w:hint="eastAsia"/>
          <w:lang w:eastAsia="zh-CN"/>
        </w:rPr>
        <w:t>注：此法定代表人委托书后须附被委托人身份证复印件。</w:t>
      </w:r>
    </w:p>
    <w:p w:rsidR="00850515" w:rsidRDefault="00850515">
      <w:pPr>
        <w:rPr>
          <w:rFonts w:ascii="宋体" w:eastAsia="宋体" w:hAnsi="宋体" w:cs="宋体"/>
          <w:lang w:eastAsia="zh-CN"/>
        </w:rPr>
        <w:sectPr w:rsidR="00850515">
          <w:pgSz w:w="11910" w:h="16850"/>
          <w:pgMar w:top="980" w:right="1120" w:bottom="1080" w:left="1220" w:header="711" w:footer="1134" w:gutter="0"/>
          <w:cols w:space="720"/>
        </w:sectPr>
      </w:pPr>
    </w:p>
    <w:p w:rsidR="00850515" w:rsidRDefault="00C43DEA">
      <w:pPr>
        <w:pStyle w:val="a4"/>
        <w:spacing w:before="195"/>
        <w:rPr>
          <w:rFonts w:cs="宋体"/>
          <w:b/>
          <w:bCs/>
          <w:lang w:eastAsia="zh-CN"/>
        </w:rPr>
      </w:pPr>
      <w:r>
        <w:rPr>
          <w:rFonts w:cs="宋体" w:hint="eastAsia"/>
          <w:b/>
          <w:bCs/>
          <w:lang w:eastAsia="zh-CN"/>
        </w:rPr>
        <w:lastRenderedPageBreak/>
        <w:t xml:space="preserve">表五：营业执照、资质证书等资格证明文件 </w:t>
      </w:r>
    </w:p>
    <w:p w:rsidR="00850515" w:rsidRDefault="00850515">
      <w:pPr>
        <w:pStyle w:val="a4"/>
        <w:spacing w:before="0"/>
        <w:rPr>
          <w:rFonts w:cs="宋体"/>
          <w:b/>
          <w:bCs/>
          <w:lang w:eastAsia="zh-CN"/>
        </w:rPr>
      </w:pPr>
    </w:p>
    <w:p w:rsidR="00850515" w:rsidRDefault="00C43DEA">
      <w:pPr>
        <w:pStyle w:val="a4"/>
        <w:spacing w:before="0"/>
        <w:rPr>
          <w:rFonts w:cs="宋体"/>
          <w:b/>
          <w:bCs/>
          <w:lang w:eastAsia="zh-CN"/>
        </w:rPr>
      </w:pPr>
      <w:r>
        <w:rPr>
          <w:rFonts w:cs="宋体" w:hint="eastAsia"/>
          <w:b/>
          <w:bCs/>
          <w:lang w:eastAsia="zh-CN"/>
        </w:rPr>
        <w:t>表六：项目经理委托书及无在建工程承诺书</w:t>
      </w:r>
    </w:p>
    <w:p w:rsidR="00850515" w:rsidRDefault="00850515">
      <w:pPr>
        <w:spacing w:before="8"/>
        <w:rPr>
          <w:rFonts w:ascii="宋体" w:eastAsia="宋体" w:hAnsi="宋体" w:cs="宋体"/>
          <w:sz w:val="17"/>
          <w:szCs w:val="17"/>
          <w:lang w:eastAsia="zh-CN"/>
        </w:rPr>
      </w:pPr>
    </w:p>
    <w:p w:rsidR="00850515" w:rsidRDefault="00850515">
      <w:pPr>
        <w:pStyle w:val="a4"/>
        <w:spacing w:before="0"/>
        <w:ind w:left="0"/>
        <w:jc w:val="center"/>
        <w:rPr>
          <w:rFonts w:cs="宋体"/>
          <w:lang w:eastAsia="zh-CN"/>
        </w:rPr>
      </w:pPr>
    </w:p>
    <w:p w:rsidR="00850515" w:rsidRDefault="00C43DEA">
      <w:pPr>
        <w:pStyle w:val="a4"/>
        <w:spacing w:before="0"/>
        <w:ind w:left="0"/>
        <w:jc w:val="center"/>
        <w:rPr>
          <w:rFonts w:cs="宋体"/>
          <w:b/>
          <w:bCs/>
          <w:lang w:eastAsia="zh-CN"/>
        </w:rPr>
      </w:pPr>
      <w:r>
        <w:rPr>
          <w:rFonts w:cs="宋体" w:hint="eastAsia"/>
          <w:b/>
          <w:bCs/>
          <w:lang w:eastAsia="zh-CN"/>
        </w:rPr>
        <w:t>项目经理委托书</w:t>
      </w:r>
    </w:p>
    <w:p w:rsidR="00850515" w:rsidRDefault="00850515">
      <w:pPr>
        <w:rPr>
          <w:rFonts w:ascii="宋体" w:eastAsia="宋体" w:hAnsi="宋体" w:cs="宋体"/>
          <w:sz w:val="19"/>
          <w:szCs w:val="19"/>
          <w:lang w:eastAsia="zh-CN"/>
        </w:rPr>
      </w:pPr>
    </w:p>
    <w:p w:rsidR="00850515" w:rsidRDefault="00C43DEA">
      <w:pPr>
        <w:ind w:left="700"/>
        <w:rPr>
          <w:rFonts w:ascii="宋体" w:eastAsia="宋体" w:hAnsi="宋体" w:cs="宋体"/>
          <w:sz w:val="28"/>
          <w:szCs w:val="28"/>
          <w:lang w:eastAsia="zh-CN"/>
        </w:rPr>
      </w:pPr>
      <w:r>
        <w:rPr>
          <w:rFonts w:ascii="宋体" w:eastAsia="宋体" w:hAnsi="宋体" w:cs="宋体" w:hint="eastAsia"/>
          <w:sz w:val="28"/>
          <w:lang w:eastAsia="zh-CN"/>
        </w:rPr>
        <w:t xml:space="preserve"> </w:t>
      </w:r>
    </w:p>
    <w:p w:rsidR="00850515" w:rsidRDefault="00C43DEA">
      <w:pPr>
        <w:spacing w:before="8"/>
        <w:rPr>
          <w:rFonts w:ascii="宋体" w:eastAsia="宋体" w:hAnsi="宋体" w:cs="宋体"/>
          <w:sz w:val="24"/>
          <w:szCs w:val="24"/>
          <w:lang w:eastAsia="zh-CN"/>
        </w:rPr>
      </w:pPr>
      <w:r>
        <w:rPr>
          <w:rFonts w:ascii="宋体" w:eastAsia="宋体" w:hAnsi="宋体" w:cs="宋体" w:hint="eastAsia"/>
          <w:sz w:val="24"/>
          <w:szCs w:val="24"/>
          <w:lang w:eastAsia="zh-CN"/>
        </w:rPr>
        <w:t>致：</w:t>
      </w:r>
      <w:r>
        <w:rPr>
          <w:rFonts w:ascii="宋体" w:eastAsia="宋体" w:hAnsi="宋体" w:cs="宋体" w:hint="eastAsia"/>
          <w:sz w:val="24"/>
          <w:szCs w:val="24"/>
          <w:u w:val="single" w:color="000000"/>
          <w:lang w:eastAsia="zh-CN"/>
        </w:rPr>
        <w:t>（采购人全称）</w:t>
      </w:r>
      <w:r>
        <w:rPr>
          <w:rFonts w:ascii="宋体" w:eastAsia="宋体" w:hAnsi="宋体" w:cs="宋体" w:hint="eastAsia"/>
          <w:sz w:val="24"/>
          <w:szCs w:val="24"/>
          <w:lang w:eastAsia="zh-CN"/>
        </w:rPr>
        <w:t xml:space="preserve"> </w:t>
      </w:r>
    </w:p>
    <w:p w:rsidR="00850515" w:rsidRDefault="00850515">
      <w:pPr>
        <w:spacing w:before="11"/>
        <w:rPr>
          <w:rFonts w:ascii="宋体" w:eastAsia="宋体" w:hAnsi="宋体" w:cs="宋体"/>
          <w:sz w:val="24"/>
          <w:szCs w:val="24"/>
          <w:lang w:eastAsia="zh-CN"/>
        </w:rPr>
      </w:pPr>
    </w:p>
    <w:p w:rsidR="00850515" w:rsidRDefault="00C43DEA">
      <w:pPr>
        <w:spacing w:before="36" w:line="800" w:lineRule="exact"/>
        <w:ind w:firstLineChars="200" w:firstLine="468"/>
        <w:rPr>
          <w:rFonts w:ascii="宋体" w:eastAsia="宋体" w:hAnsi="宋体" w:cs="宋体"/>
          <w:sz w:val="24"/>
          <w:szCs w:val="24"/>
          <w:lang w:eastAsia="zh-CN"/>
        </w:rPr>
      </w:pPr>
      <w:r>
        <w:rPr>
          <w:rFonts w:ascii="宋体" w:eastAsia="宋体" w:hAnsi="宋体" w:cs="宋体" w:hint="eastAsia"/>
          <w:spacing w:val="-3"/>
          <w:sz w:val="24"/>
          <w:szCs w:val="24"/>
          <w:u w:val="single" w:color="000000"/>
          <w:lang w:eastAsia="zh-CN"/>
        </w:rPr>
        <w:t xml:space="preserve"> </w:t>
      </w:r>
      <w:r>
        <w:rPr>
          <w:rFonts w:ascii="宋体" w:eastAsia="宋体" w:hAnsi="宋体" w:cs="宋体" w:hint="eastAsia"/>
          <w:sz w:val="24"/>
          <w:szCs w:val="24"/>
          <w:u w:val="single" w:color="000000"/>
          <w:lang w:eastAsia="zh-CN"/>
        </w:rPr>
        <w:t xml:space="preserve">   </w:t>
      </w:r>
      <w:r>
        <w:rPr>
          <w:rFonts w:ascii="宋体" w:eastAsia="宋体" w:hAnsi="宋体" w:cs="宋体" w:hint="eastAsia"/>
          <w:spacing w:val="-3"/>
          <w:sz w:val="24"/>
          <w:szCs w:val="24"/>
          <w:u w:val="single" w:color="000000"/>
          <w:lang w:eastAsia="zh-CN"/>
        </w:rPr>
        <w:t xml:space="preserve"> </w:t>
      </w:r>
      <w:r>
        <w:rPr>
          <w:rFonts w:ascii="宋体" w:eastAsia="宋体" w:hAnsi="宋体" w:cs="宋体" w:hint="eastAsia"/>
          <w:sz w:val="24"/>
          <w:szCs w:val="24"/>
          <w:u w:val="single" w:color="000000"/>
          <w:lang w:eastAsia="zh-CN"/>
        </w:rPr>
        <w:t xml:space="preserve">   </w:t>
      </w:r>
      <w:r>
        <w:rPr>
          <w:rFonts w:ascii="宋体" w:eastAsia="宋体" w:hAnsi="宋体" w:cs="宋体" w:hint="eastAsia"/>
          <w:spacing w:val="-3"/>
          <w:sz w:val="24"/>
          <w:szCs w:val="24"/>
          <w:u w:val="single" w:color="000000"/>
          <w:lang w:eastAsia="zh-CN"/>
        </w:rPr>
        <w:t xml:space="preserve"> </w:t>
      </w:r>
      <w:r>
        <w:rPr>
          <w:rFonts w:ascii="宋体" w:eastAsia="宋体" w:hAnsi="宋体" w:cs="宋体" w:hint="eastAsia"/>
          <w:sz w:val="24"/>
          <w:szCs w:val="24"/>
          <w:u w:val="single" w:color="000000"/>
          <w:lang w:eastAsia="zh-CN"/>
        </w:rPr>
        <w:t xml:space="preserve">     </w:t>
      </w:r>
      <w:r>
        <w:rPr>
          <w:rFonts w:ascii="宋体" w:eastAsia="宋体" w:hAnsi="宋体" w:cs="宋体" w:hint="eastAsia"/>
          <w:spacing w:val="-1"/>
          <w:sz w:val="24"/>
          <w:szCs w:val="24"/>
          <w:u w:val="single" w:color="000000"/>
          <w:lang w:eastAsia="zh-CN"/>
        </w:rPr>
        <w:t xml:space="preserve"> </w:t>
      </w:r>
      <w:r>
        <w:rPr>
          <w:rFonts w:ascii="宋体" w:eastAsia="宋体" w:hAnsi="宋体" w:cs="宋体" w:hint="eastAsia"/>
          <w:spacing w:val="-1"/>
          <w:sz w:val="24"/>
          <w:szCs w:val="24"/>
          <w:lang w:eastAsia="zh-CN"/>
        </w:rPr>
        <w:t>（供应商全称）</w:t>
      </w:r>
      <w:r>
        <w:rPr>
          <w:rFonts w:ascii="宋体" w:eastAsia="宋体" w:hAnsi="宋体" w:cs="宋体" w:hint="eastAsia"/>
          <w:sz w:val="24"/>
          <w:szCs w:val="24"/>
          <w:lang w:eastAsia="zh-CN"/>
        </w:rPr>
        <w:t>法定代表人</w:t>
      </w:r>
      <w:r>
        <w:rPr>
          <w:rFonts w:ascii="宋体" w:eastAsia="宋体" w:hAnsi="宋体" w:cs="宋体" w:hint="eastAsia"/>
          <w:sz w:val="24"/>
          <w:szCs w:val="24"/>
          <w:u w:val="single"/>
          <w:lang w:eastAsia="zh-CN"/>
        </w:rPr>
        <w:t xml:space="preserve">        </w:t>
      </w:r>
      <w:r>
        <w:rPr>
          <w:rFonts w:ascii="宋体" w:eastAsia="宋体" w:hAnsi="宋体" w:cs="宋体" w:hint="eastAsia"/>
          <w:sz w:val="24"/>
          <w:szCs w:val="24"/>
          <w:lang w:eastAsia="zh-CN"/>
        </w:rPr>
        <w:t>（姓名）代表本单位委任</w:t>
      </w:r>
      <w:r>
        <w:rPr>
          <w:rFonts w:ascii="宋体" w:eastAsia="宋体" w:hAnsi="宋体" w:cs="宋体" w:hint="eastAsia"/>
          <w:sz w:val="24"/>
          <w:szCs w:val="24"/>
          <w:u w:val="single"/>
          <w:lang w:eastAsia="zh-CN"/>
        </w:rPr>
        <w:t xml:space="preserve">      </w:t>
      </w:r>
      <w:r>
        <w:rPr>
          <w:rFonts w:ascii="宋体" w:eastAsia="宋体" w:hAnsi="宋体" w:cs="宋体" w:hint="eastAsia"/>
          <w:sz w:val="24"/>
          <w:szCs w:val="24"/>
          <w:lang w:eastAsia="zh-CN"/>
        </w:rPr>
        <w:t>（项目经理姓名）为</w:t>
      </w:r>
      <w:r>
        <w:rPr>
          <w:rFonts w:ascii="宋体" w:eastAsia="宋体" w:hAnsi="宋体" w:cs="宋体" w:hint="eastAsia"/>
          <w:sz w:val="24"/>
          <w:szCs w:val="24"/>
          <w:u w:val="single"/>
          <w:lang w:eastAsia="zh-CN"/>
        </w:rPr>
        <w:t xml:space="preserve">                 </w:t>
      </w:r>
      <w:r>
        <w:rPr>
          <w:rFonts w:ascii="宋体" w:eastAsia="宋体" w:hAnsi="宋体" w:cs="宋体" w:hint="eastAsia"/>
          <w:spacing w:val="34"/>
          <w:sz w:val="24"/>
          <w:szCs w:val="24"/>
          <w:u w:val="single"/>
          <w:lang w:eastAsia="zh-CN"/>
        </w:rPr>
        <w:t xml:space="preserve"> </w:t>
      </w:r>
      <w:r>
        <w:rPr>
          <w:rFonts w:ascii="宋体" w:eastAsia="宋体" w:hAnsi="宋体" w:cs="宋体" w:hint="eastAsia"/>
          <w:sz w:val="24"/>
          <w:szCs w:val="24"/>
          <w:lang w:eastAsia="zh-CN"/>
        </w:rPr>
        <w:t>（</w:t>
      </w:r>
      <w:r>
        <w:rPr>
          <w:rFonts w:cs="宋体" w:hint="eastAsia"/>
          <w:sz w:val="24"/>
          <w:szCs w:val="24"/>
          <w:lang w:eastAsia="zh-CN"/>
        </w:rPr>
        <w:t>采购项目名称</w:t>
      </w:r>
      <w:r>
        <w:rPr>
          <w:rFonts w:ascii="宋体" w:eastAsia="宋体" w:hAnsi="宋体" w:cs="宋体" w:hint="eastAsia"/>
          <w:sz w:val="24"/>
          <w:szCs w:val="24"/>
          <w:lang w:eastAsia="zh-CN"/>
        </w:rPr>
        <w:t>）的项</w:t>
      </w:r>
      <w:r>
        <w:rPr>
          <w:rFonts w:ascii="宋体" w:eastAsia="宋体" w:hAnsi="宋体" w:cs="宋体" w:hint="eastAsia"/>
          <w:spacing w:val="-3"/>
          <w:sz w:val="24"/>
          <w:szCs w:val="24"/>
          <w:lang w:eastAsia="zh-CN"/>
        </w:rPr>
        <w:t>目经理，凡本合同执行中的有关技术、工程进度、现场管理、质量检验、结算与支付等方面工作，由</w:t>
      </w:r>
      <w:r>
        <w:rPr>
          <w:rFonts w:ascii="宋体" w:eastAsia="宋体" w:hAnsi="宋体" w:cs="宋体" w:hint="eastAsia"/>
          <w:spacing w:val="-38"/>
          <w:sz w:val="24"/>
          <w:szCs w:val="24"/>
          <w:lang w:eastAsia="zh-CN"/>
        </w:rPr>
        <w:t xml:space="preserve"> </w:t>
      </w:r>
      <w:r>
        <w:rPr>
          <w:rFonts w:ascii="宋体" w:eastAsia="宋体" w:hAnsi="宋体" w:cs="宋体" w:hint="eastAsia"/>
          <w:sz w:val="24"/>
          <w:szCs w:val="24"/>
          <w:lang w:eastAsia="zh-CN"/>
        </w:rPr>
        <w:t xml:space="preserve">该项目经理代表本单位全面负责。 </w:t>
      </w: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C43DEA">
      <w:pPr>
        <w:spacing w:before="36" w:line="800" w:lineRule="exact"/>
        <w:rPr>
          <w:rFonts w:ascii="宋体" w:eastAsia="宋体" w:hAnsi="宋体" w:cs="宋体"/>
          <w:spacing w:val="-3"/>
          <w:sz w:val="24"/>
          <w:szCs w:val="24"/>
          <w:lang w:eastAsia="zh-CN"/>
        </w:rPr>
      </w:pPr>
      <w:r>
        <w:rPr>
          <w:rFonts w:ascii="宋体" w:eastAsia="宋体" w:hAnsi="宋体" w:cs="宋体" w:hint="eastAsia"/>
          <w:spacing w:val="-3"/>
          <w:sz w:val="24"/>
          <w:szCs w:val="24"/>
          <w:lang w:eastAsia="zh-CN"/>
        </w:rPr>
        <w:t>后附：项目经理注册建造师证书（贰级含以上）及安全生产考核合格证书</w:t>
      </w: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spacing w:before="1"/>
        <w:rPr>
          <w:rFonts w:ascii="宋体" w:eastAsia="宋体" w:hAnsi="宋体" w:cs="宋体"/>
          <w:sz w:val="24"/>
          <w:szCs w:val="24"/>
          <w:lang w:eastAsia="zh-CN"/>
        </w:rPr>
      </w:pPr>
    </w:p>
    <w:p w:rsidR="00850515" w:rsidRDefault="00C43DEA">
      <w:pPr>
        <w:spacing w:before="36"/>
        <w:ind w:left="1806"/>
        <w:jc w:val="right"/>
        <w:rPr>
          <w:rFonts w:ascii="宋体" w:eastAsia="宋体" w:hAnsi="宋体" w:cs="宋体"/>
          <w:sz w:val="24"/>
          <w:szCs w:val="24"/>
          <w:lang w:eastAsia="zh-CN"/>
        </w:rPr>
      </w:pPr>
      <w:r>
        <w:rPr>
          <w:rFonts w:ascii="宋体" w:eastAsia="宋体" w:hAnsi="宋体" w:cs="宋体" w:hint="eastAsia"/>
          <w:sz w:val="24"/>
          <w:szCs w:val="24"/>
          <w:lang w:eastAsia="zh-CN"/>
        </w:rPr>
        <w:t>供应商：</w:t>
      </w:r>
      <w:r>
        <w:rPr>
          <w:rFonts w:ascii="宋体" w:eastAsia="宋体" w:hAnsi="宋体" w:cs="宋体" w:hint="eastAsia"/>
          <w:sz w:val="24"/>
          <w:szCs w:val="24"/>
          <w:u w:val="single"/>
          <w:lang w:eastAsia="zh-CN"/>
        </w:rPr>
        <w:t xml:space="preserve">                 </w:t>
      </w:r>
      <w:r>
        <w:rPr>
          <w:rFonts w:ascii="宋体" w:eastAsia="宋体" w:hAnsi="宋体" w:cs="宋体" w:hint="eastAsia"/>
          <w:spacing w:val="97"/>
          <w:sz w:val="24"/>
          <w:szCs w:val="24"/>
          <w:u w:val="single"/>
          <w:lang w:eastAsia="zh-CN"/>
        </w:rPr>
        <w:t xml:space="preserve"> </w:t>
      </w:r>
      <w:r>
        <w:rPr>
          <w:rFonts w:ascii="宋体" w:eastAsia="宋体" w:hAnsi="宋体" w:cs="宋体" w:hint="eastAsia"/>
          <w:sz w:val="24"/>
          <w:szCs w:val="24"/>
          <w:lang w:eastAsia="zh-CN"/>
        </w:rPr>
        <w:t xml:space="preserve">（盖单位公章） </w:t>
      </w:r>
    </w:p>
    <w:p w:rsidR="00850515" w:rsidRDefault="00C43DEA">
      <w:pPr>
        <w:spacing w:before="42"/>
        <w:ind w:left="1821"/>
        <w:jc w:val="right"/>
        <w:rPr>
          <w:rFonts w:ascii="宋体" w:eastAsia="宋体" w:hAnsi="宋体" w:cs="宋体"/>
          <w:sz w:val="24"/>
          <w:szCs w:val="24"/>
          <w:lang w:eastAsia="zh-CN"/>
        </w:rPr>
      </w:pPr>
      <w:r>
        <w:rPr>
          <w:rFonts w:ascii="宋体" w:eastAsia="宋体" w:hAnsi="宋体" w:cs="宋体" w:hint="eastAsia"/>
          <w:sz w:val="24"/>
          <w:szCs w:val="24"/>
          <w:lang w:eastAsia="zh-CN"/>
        </w:rPr>
        <w:t xml:space="preserve"> </w:t>
      </w:r>
    </w:p>
    <w:p w:rsidR="00850515" w:rsidRDefault="00850515">
      <w:pPr>
        <w:spacing w:before="8"/>
        <w:jc w:val="right"/>
        <w:rPr>
          <w:rFonts w:ascii="宋体" w:eastAsia="宋体" w:hAnsi="宋体" w:cs="宋体"/>
          <w:sz w:val="24"/>
          <w:szCs w:val="24"/>
          <w:lang w:eastAsia="zh-CN"/>
        </w:rPr>
      </w:pPr>
    </w:p>
    <w:p w:rsidR="00850515" w:rsidRDefault="00C43DEA">
      <w:pPr>
        <w:ind w:left="1821"/>
        <w:jc w:val="right"/>
        <w:rPr>
          <w:rFonts w:ascii="宋体" w:eastAsia="宋体" w:hAnsi="宋体" w:cs="宋体"/>
          <w:sz w:val="24"/>
          <w:szCs w:val="24"/>
          <w:lang w:eastAsia="zh-CN"/>
        </w:rPr>
      </w:pPr>
      <w:r>
        <w:rPr>
          <w:rFonts w:ascii="宋体" w:eastAsia="宋体" w:hAnsi="宋体" w:cs="宋体" w:hint="eastAsia"/>
          <w:sz w:val="24"/>
          <w:szCs w:val="24"/>
          <w:lang w:eastAsia="zh-CN"/>
        </w:rPr>
        <w:t>法定代表人：</w:t>
      </w:r>
      <w:r>
        <w:rPr>
          <w:rFonts w:ascii="宋体" w:eastAsia="宋体" w:hAnsi="宋体" w:cs="宋体" w:hint="eastAsia"/>
          <w:sz w:val="24"/>
          <w:szCs w:val="24"/>
          <w:u w:val="single"/>
          <w:lang w:eastAsia="zh-CN"/>
        </w:rPr>
        <w:t xml:space="preserve">              </w:t>
      </w:r>
      <w:r>
        <w:rPr>
          <w:rFonts w:ascii="宋体" w:eastAsia="宋体" w:hAnsi="宋体" w:cs="宋体" w:hint="eastAsia"/>
          <w:spacing w:val="98"/>
          <w:sz w:val="24"/>
          <w:szCs w:val="24"/>
          <w:u w:val="single"/>
          <w:lang w:eastAsia="zh-CN"/>
        </w:rPr>
        <w:t xml:space="preserve"> </w:t>
      </w:r>
      <w:r>
        <w:rPr>
          <w:rFonts w:ascii="宋体" w:eastAsia="宋体" w:hAnsi="宋体" w:cs="宋体" w:hint="eastAsia"/>
          <w:sz w:val="24"/>
          <w:szCs w:val="24"/>
          <w:lang w:eastAsia="zh-CN"/>
        </w:rPr>
        <w:t xml:space="preserve">(签字或盖章) </w:t>
      </w:r>
    </w:p>
    <w:p w:rsidR="00850515" w:rsidRDefault="00850515">
      <w:pPr>
        <w:jc w:val="right"/>
        <w:rPr>
          <w:rFonts w:ascii="宋体" w:eastAsia="宋体" w:hAnsi="宋体" w:cs="宋体"/>
          <w:sz w:val="24"/>
          <w:szCs w:val="24"/>
          <w:lang w:eastAsia="zh-CN"/>
        </w:rPr>
      </w:pPr>
    </w:p>
    <w:p w:rsidR="00850515" w:rsidRDefault="00850515">
      <w:pPr>
        <w:jc w:val="right"/>
        <w:rPr>
          <w:rFonts w:ascii="宋体" w:eastAsia="宋体" w:hAnsi="宋体" w:cs="宋体"/>
          <w:sz w:val="24"/>
          <w:szCs w:val="24"/>
          <w:lang w:eastAsia="zh-CN"/>
        </w:rPr>
      </w:pPr>
    </w:p>
    <w:p w:rsidR="00850515" w:rsidRDefault="00C43DEA">
      <w:pPr>
        <w:spacing w:before="171"/>
        <w:ind w:left="1821"/>
        <w:jc w:val="right"/>
        <w:rPr>
          <w:rFonts w:ascii="宋体" w:eastAsia="宋体" w:hAnsi="宋体" w:cs="宋体"/>
          <w:sz w:val="24"/>
          <w:szCs w:val="24"/>
          <w:lang w:eastAsia="zh-CN"/>
        </w:rPr>
      </w:pPr>
      <w:r>
        <w:rPr>
          <w:rFonts w:ascii="宋体" w:eastAsia="宋体" w:hAnsi="宋体" w:cs="宋体" w:hint="eastAsia"/>
          <w:sz w:val="24"/>
          <w:szCs w:val="24"/>
          <w:lang w:eastAsia="zh-CN"/>
        </w:rPr>
        <w:t xml:space="preserve">日      期：   年    月    </w:t>
      </w:r>
      <w:r>
        <w:rPr>
          <w:rFonts w:ascii="宋体" w:eastAsia="宋体" w:hAnsi="宋体" w:cs="宋体" w:hint="eastAsia"/>
          <w:spacing w:val="-3"/>
          <w:sz w:val="24"/>
          <w:szCs w:val="24"/>
          <w:lang w:eastAsia="zh-CN"/>
        </w:rPr>
        <w:t>日</w:t>
      </w:r>
      <w:r>
        <w:rPr>
          <w:rFonts w:ascii="宋体" w:eastAsia="宋体" w:hAnsi="宋体" w:cs="宋体" w:hint="eastAsia"/>
          <w:sz w:val="24"/>
          <w:szCs w:val="24"/>
          <w:lang w:eastAsia="zh-CN"/>
        </w:rPr>
        <w:t xml:space="preserve"> </w:t>
      </w:r>
    </w:p>
    <w:p w:rsidR="00850515" w:rsidRDefault="00850515">
      <w:pPr>
        <w:rPr>
          <w:rFonts w:ascii="宋体" w:eastAsia="宋体" w:hAnsi="宋体" w:cs="宋体"/>
          <w:sz w:val="21"/>
          <w:szCs w:val="21"/>
          <w:lang w:eastAsia="zh-CN"/>
        </w:rPr>
        <w:sectPr w:rsidR="00850515">
          <w:pgSz w:w="11910" w:h="16850"/>
          <w:pgMar w:top="980" w:right="1220" w:bottom="1080" w:left="1220" w:header="711" w:footer="893" w:gutter="0"/>
          <w:cols w:space="720"/>
        </w:sect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spacing w:before="11"/>
        <w:rPr>
          <w:rFonts w:ascii="宋体" w:eastAsia="宋体" w:hAnsi="宋体" w:cs="宋体"/>
          <w:sz w:val="26"/>
          <w:szCs w:val="26"/>
          <w:lang w:eastAsia="zh-CN"/>
        </w:rPr>
      </w:pPr>
    </w:p>
    <w:p w:rsidR="00850515" w:rsidRDefault="00C43DEA">
      <w:pPr>
        <w:pStyle w:val="a4"/>
        <w:spacing w:before="26"/>
        <w:ind w:left="3155" w:right="3233"/>
        <w:jc w:val="center"/>
        <w:rPr>
          <w:rFonts w:cs="宋体"/>
          <w:b/>
          <w:bCs/>
          <w:lang w:eastAsia="zh-CN"/>
        </w:rPr>
      </w:pPr>
      <w:r>
        <w:rPr>
          <w:rFonts w:cs="宋体" w:hint="eastAsia"/>
          <w:b/>
          <w:bCs/>
          <w:lang w:eastAsia="zh-CN"/>
        </w:rPr>
        <w:t>承 诺 书</w:t>
      </w:r>
    </w:p>
    <w:p w:rsidR="00850515" w:rsidRDefault="00850515">
      <w:pPr>
        <w:spacing w:before="8"/>
        <w:rPr>
          <w:rFonts w:ascii="宋体" w:eastAsia="宋体" w:hAnsi="宋体" w:cs="宋体"/>
          <w:sz w:val="27"/>
          <w:szCs w:val="27"/>
          <w:lang w:eastAsia="zh-CN"/>
        </w:rPr>
      </w:pPr>
    </w:p>
    <w:p w:rsidR="00850515" w:rsidRDefault="00C43DEA">
      <w:pPr>
        <w:spacing w:before="36" w:line="700" w:lineRule="exact"/>
        <w:ind w:left="141"/>
        <w:rPr>
          <w:rFonts w:ascii="宋体" w:eastAsia="宋体" w:hAnsi="宋体" w:cs="宋体"/>
          <w:sz w:val="24"/>
          <w:szCs w:val="24"/>
          <w:lang w:eastAsia="zh-CN"/>
        </w:rPr>
      </w:pPr>
      <w:r>
        <w:rPr>
          <w:rFonts w:ascii="宋体" w:eastAsia="宋体" w:hAnsi="宋体" w:cs="宋体" w:hint="eastAsia"/>
          <w:sz w:val="24"/>
          <w:szCs w:val="24"/>
          <w:u w:val="single" w:color="000000"/>
          <w:lang w:eastAsia="zh-CN"/>
        </w:rPr>
        <w:t xml:space="preserve">     </w:t>
      </w:r>
      <w:r>
        <w:rPr>
          <w:rFonts w:ascii="宋体" w:eastAsia="宋体" w:hAnsi="宋体" w:cs="宋体" w:hint="eastAsia"/>
          <w:spacing w:val="-3"/>
          <w:sz w:val="24"/>
          <w:szCs w:val="24"/>
          <w:u w:val="single" w:color="000000"/>
          <w:lang w:eastAsia="zh-CN"/>
        </w:rPr>
        <w:t xml:space="preserve"> </w:t>
      </w:r>
      <w:r>
        <w:rPr>
          <w:rFonts w:ascii="宋体" w:eastAsia="宋体" w:hAnsi="宋体" w:cs="宋体" w:hint="eastAsia"/>
          <w:sz w:val="24"/>
          <w:szCs w:val="24"/>
          <w:u w:val="single" w:color="000000"/>
          <w:lang w:eastAsia="zh-CN"/>
        </w:rPr>
        <w:t xml:space="preserve">   </w:t>
      </w:r>
      <w:r>
        <w:rPr>
          <w:rFonts w:ascii="宋体" w:eastAsia="宋体" w:hAnsi="宋体" w:cs="宋体" w:hint="eastAsia"/>
          <w:spacing w:val="-3"/>
          <w:sz w:val="24"/>
          <w:szCs w:val="24"/>
          <w:u w:val="single" w:color="000000"/>
          <w:lang w:eastAsia="zh-CN"/>
        </w:rPr>
        <w:t xml:space="preserve"> </w:t>
      </w:r>
      <w:r>
        <w:rPr>
          <w:rFonts w:ascii="宋体" w:eastAsia="宋体" w:hAnsi="宋体" w:cs="宋体" w:hint="eastAsia"/>
          <w:sz w:val="24"/>
          <w:szCs w:val="24"/>
          <w:u w:val="single" w:color="000000"/>
          <w:lang w:eastAsia="zh-CN"/>
        </w:rPr>
        <w:t>（采购人名称）</w:t>
      </w:r>
      <w:r>
        <w:rPr>
          <w:rFonts w:ascii="宋体" w:eastAsia="宋体" w:hAnsi="宋体" w:cs="宋体" w:hint="eastAsia"/>
          <w:sz w:val="24"/>
          <w:szCs w:val="24"/>
          <w:lang w:eastAsia="zh-CN"/>
        </w:rPr>
        <w:t xml:space="preserve">： </w:t>
      </w:r>
    </w:p>
    <w:p w:rsidR="00850515" w:rsidRDefault="00850515">
      <w:pPr>
        <w:spacing w:before="4" w:line="700" w:lineRule="exact"/>
        <w:rPr>
          <w:rFonts w:ascii="宋体" w:eastAsia="宋体" w:hAnsi="宋体" w:cs="宋体"/>
          <w:sz w:val="24"/>
          <w:szCs w:val="24"/>
          <w:lang w:eastAsia="zh-CN"/>
        </w:rPr>
      </w:pPr>
    </w:p>
    <w:p w:rsidR="00850515" w:rsidRDefault="00C43DEA">
      <w:pPr>
        <w:spacing w:before="36" w:line="7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我方在此声明，我方拟派往</w:t>
      </w:r>
      <w:r>
        <w:rPr>
          <w:rFonts w:ascii="宋体" w:eastAsia="宋体" w:hAnsi="宋体" w:cs="宋体" w:hint="eastAsia"/>
          <w:spacing w:val="-10"/>
          <w:sz w:val="24"/>
          <w:szCs w:val="24"/>
          <w:u w:val="single"/>
          <w:lang w:eastAsia="zh-CN"/>
        </w:rPr>
        <w:t xml:space="preserve">             </w:t>
      </w:r>
      <w:r>
        <w:rPr>
          <w:rFonts w:ascii="宋体" w:eastAsia="宋体" w:hAnsi="宋体" w:cs="宋体" w:hint="eastAsia"/>
          <w:sz w:val="24"/>
          <w:szCs w:val="24"/>
          <w:lang w:eastAsia="zh-CN"/>
        </w:rPr>
        <w:t>（</w:t>
      </w:r>
      <w:r>
        <w:rPr>
          <w:rFonts w:cs="宋体" w:hint="eastAsia"/>
          <w:sz w:val="24"/>
          <w:szCs w:val="24"/>
          <w:lang w:eastAsia="zh-CN"/>
        </w:rPr>
        <w:t>采购项目名称</w:t>
      </w:r>
      <w:r>
        <w:rPr>
          <w:rFonts w:ascii="宋体" w:eastAsia="宋体" w:hAnsi="宋体" w:cs="宋体" w:hint="eastAsia"/>
          <w:sz w:val="24"/>
          <w:szCs w:val="24"/>
          <w:lang w:eastAsia="zh-CN"/>
        </w:rPr>
        <w:t>）（以下简称“本工程”）的项目经理</w:t>
      </w:r>
      <w:r>
        <w:rPr>
          <w:rFonts w:ascii="宋体" w:eastAsia="宋体" w:hAnsi="宋体" w:cs="宋体" w:hint="eastAsia"/>
          <w:spacing w:val="-24"/>
          <w:sz w:val="24"/>
          <w:szCs w:val="24"/>
          <w:u w:val="single"/>
          <w:lang w:eastAsia="zh-CN"/>
        </w:rPr>
        <w:t xml:space="preserve">               </w:t>
      </w:r>
      <w:r>
        <w:rPr>
          <w:rFonts w:ascii="宋体" w:eastAsia="宋体" w:hAnsi="宋体" w:cs="宋体" w:hint="eastAsia"/>
          <w:spacing w:val="6"/>
          <w:sz w:val="24"/>
          <w:szCs w:val="24"/>
          <w:u w:val="single"/>
          <w:lang w:eastAsia="zh-CN"/>
        </w:rPr>
        <w:t xml:space="preserve"> </w:t>
      </w:r>
      <w:r>
        <w:rPr>
          <w:rFonts w:ascii="宋体" w:eastAsia="宋体" w:hAnsi="宋体" w:cs="宋体" w:hint="eastAsia"/>
          <w:spacing w:val="-3"/>
          <w:sz w:val="24"/>
          <w:szCs w:val="24"/>
          <w:lang w:eastAsia="zh-CN"/>
        </w:rPr>
        <w:t>（项</w:t>
      </w:r>
      <w:r>
        <w:rPr>
          <w:rFonts w:ascii="宋体" w:eastAsia="宋体" w:hAnsi="宋体" w:cs="宋体" w:hint="eastAsia"/>
          <w:sz w:val="24"/>
          <w:szCs w:val="24"/>
          <w:lang w:eastAsia="zh-CN"/>
        </w:rPr>
        <w:t>目经理姓名）现阶段没有担任任何在施建设工程项目的项目经理。</w:t>
      </w:r>
    </w:p>
    <w:p w:rsidR="00850515" w:rsidRDefault="00C43DEA">
      <w:pPr>
        <w:spacing w:before="36" w:line="7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 xml:space="preserve">我方保证上述信息的真实和准确，并愿意承担因我方就此弄虚作假所引起的一切法律后果。 </w:t>
      </w:r>
    </w:p>
    <w:p w:rsidR="00850515" w:rsidRDefault="00850515">
      <w:pPr>
        <w:rPr>
          <w:rFonts w:ascii="宋体" w:eastAsia="宋体" w:hAnsi="宋体" w:cs="宋体"/>
          <w:sz w:val="24"/>
          <w:szCs w:val="24"/>
          <w:lang w:eastAsia="zh-CN"/>
        </w:rPr>
      </w:pPr>
    </w:p>
    <w:p w:rsidR="00850515" w:rsidRDefault="00C43DEA">
      <w:pPr>
        <w:spacing w:before="36"/>
        <w:ind w:left="561"/>
        <w:rPr>
          <w:rFonts w:ascii="宋体" w:eastAsia="宋体" w:hAnsi="宋体" w:cs="宋体"/>
          <w:sz w:val="24"/>
          <w:szCs w:val="24"/>
          <w:lang w:eastAsia="zh-CN"/>
        </w:rPr>
      </w:pPr>
      <w:r>
        <w:rPr>
          <w:rFonts w:ascii="宋体" w:eastAsia="宋体" w:hAnsi="宋体" w:cs="宋体" w:hint="eastAsia"/>
          <w:sz w:val="24"/>
          <w:szCs w:val="24"/>
          <w:lang w:eastAsia="zh-CN"/>
        </w:rPr>
        <w:t xml:space="preserve">特此承诺 </w:t>
      </w:r>
    </w:p>
    <w:p w:rsidR="00850515" w:rsidRDefault="00850515">
      <w:pPr>
        <w:rPr>
          <w:rFonts w:ascii="宋体" w:eastAsia="宋体" w:hAnsi="宋体" w:cs="宋体"/>
          <w:sz w:val="24"/>
          <w:szCs w:val="24"/>
          <w:lang w:eastAsia="zh-CN"/>
        </w:rPr>
      </w:pPr>
    </w:p>
    <w:p w:rsidR="00850515" w:rsidRDefault="00850515">
      <w:pPr>
        <w:rPr>
          <w:rFonts w:ascii="宋体" w:eastAsia="宋体" w:hAnsi="宋体" w:cs="宋体"/>
          <w:sz w:val="24"/>
          <w:szCs w:val="24"/>
          <w:lang w:eastAsia="zh-CN"/>
        </w:rPr>
      </w:pPr>
    </w:p>
    <w:p w:rsidR="00850515" w:rsidRDefault="00850515">
      <w:pPr>
        <w:rPr>
          <w:rFonts w:ascii="宋体" w:eastAsia="宋体" w:hAnsi="宋体" w:cs="宋体"/>
          <w:sz w:val="24"/>
          <w:szCs w:val="24"/>
          <w:lang w:eastAsia="zh-CN"/>
        </w:rPr>
      </w:pPr>
    </w:p>
    <w:p w:rsidR="00850515" w:rsidRDefault="00850515">
      <w:pPr>
        <w:rPr>
          <w:rFonts w:ascii="宋体" w:eastAsia="宋体" w:hAnsi="宋体" w:cs="宋体"/>
          <w:sz w:val="24"/>
          <w:szCs w:val="24"/>
          <w:lang w:eastAsia="zh-CN"/>
        </w:rPr>
      </w:pPr>
    </w:p>
    <w:p w:rsidR="00850515" w:rsidRDefault="00850515">
      <w:pPr>
        <w:rPr>
          <w:rFonts w:ascii="宋体" w:eastAsia="宋体" w:hAnsi="宋体" w:cs="宋体"/>
          <w:sz w:val="24"/>
          <w:szCs w:val="24"/>
          <w:lang w:eastAsia="zh-CN"/>
        </w:rPr>
      </w:pPr>
    </w:p>
    <w:p w:rsidR="00850515" w:rsidRDefault="00850515">
      <w:pPr>
        <w:rPr>
          <w:rFonts w:ascii="宋体" w:eastAsia="宋体" w:hAnsi="宋体" w:cs="宋体"/>
          <w:sz w:val="24"/>
          <w:szCs w:val="24"/>
          <w:lang w:eastAsia="zh-CN"/>
        </w:rPr>
      </w:pPr>
    </w:p>
    <w:p w:rsidR="00850515" w:rsidRDefault="00850515">
      <w:pPr>
        <w:rPr>
          <w:rFonts w:ascii="宋体" w:eastAsia="宋体" w:hAnsi="宋体" w:cs="宋体"/>
          <w:sz w:val="24"/>
          <w:szCs w:val="24"/>
          <w:lang w:eastAsia="zh-CN"/>
        </w:rPr>
      </w:pPr>
    </w:p>
    <w:p w:rsidR="00850515" w:rsidRDefault="00850515">
      <w:pPr>
        <w:rPr>
          <w:rFonts w:ascii="宋体" w:eastAsia="宋体" w:hAnsi="宋体" w:cs="宋体"/>
          <w:sz w:val="24"/>
          <w:szCs w:val="24"/>
          <w:lang w:eastAsia="zh-CN"/>
        </w:rPr>
      </w:pPr>
    </w:p>
    <w:p w:rsidR="00850515" w:rsidRDefault="00850515">
      <w:pPr>
        <w:rPr>
          <w:rFonts w:ascii="宋体" w:eastAsia="宋体" w:hAnsi="宋体" w:cs="宋体"/>
          <w:sz w:val="24"/>
          <w:szCs w:val="24"/>
          <w:lang w:eastAsia="zh-CN"/>
        </w:rPr>
      </w:pPr>
    </w:p>
    <w:p w:rsidR="00850515" w:rsidRDefault="00850515">
      <w:pPr>
        <w:rPr>
          <w:rFonts w:ascii="宋体" w:eastAsia="宋体" w:hAnsi="宋体" w:cs="宋体"/>
          <w:sz w:val="24"/>
          <w:szCs w:val="24"/>
          <w:lang w:eastAsia="zh-CN"/>
        </w:rPr>
      </w:pPr>
    </w:p>
    <w:p w:rsidR="00850515" w:rsidRDefault="00850515">
      <w:pPr>
        <w:spacing w:before="7"/>
        <w:rPr>
          <w:rFonts w:ascii="宋体" w:eastAsia="宋体" w:hAnsi="宋体" w:cs="宋体"/>
          <w:sz w:val="24"/>
          <w:szCs w:val="24"/>
          <w:lang w:eastAsia="zh-CN"/>
        </w:rPr>
      </w:pPr>
    </w:p>
    <w:p w:rsidR="00850515" w:rsidRDefault="00C43DEA">
      <w:pPr>
        <w:ind w:left="4181"/>
        <w:rPr>
          <w:rFonts w:ascii="宋体" w:eastAsia="宋体" w:hAnsi="宋体" w:cs="宋体"/>
          <w:sz w:val="24"/>
          <w:szCs w:val="24"/>
          <w:lang w:eastAsia="zh-CN"/>
        </w:rPr>
      </w:pPr>
      <w:r>
        <w:rPr>
          <w:rFonts w:ascii="宋体" w:eastAsia="宋体" w:hAnsi="宋体" w:cs="宋体" w:hint="eastAsia"/>
          <w:sz w:val="24"/>
          <w:szCs w:val="24"/>
          <w:lang w:eastAsia="zh-CN"/>
        </w:rPr>
        <w:t>供应商：</w:t>
      </w:r>
      <w:r>
        <w:rPr>
          <w:rFonts w:ascii="宋体" w:eastAsia="宋体" w:hAnsi="宋体" w:cs="宋体" w:hint="eastAsia"/>
          <w:sz w:val="24"/>
          <w:szCs w:val="24"/>
          <w:u w:val="single"/>
          <w:lang w:eastAsia="zh-CN"/>
        </w:rPr>
        <w:t xml:space="preserve">                        </w:t>
      </w:r>
      <w:r>
        <w:rPr>
          <w:rFonts w:ascii="宋体" w:eastAsia="宋体" w:hAnsi="宋体" w:cs="宋体" w:hint="eastAsia"/>
          <w:spacing w:val="98"/>
          <w:sz w:val="24"/>
          <w:szCs w:val="24"/>
          <w:u w:val="single"/>
          <w:lang w:eastAsia="zh-CN"/>
        </w:rPr>
        <w:t xml:space="preserve"> </w:t>
      </w:r>
      <w:r>
        <w:rPr>
          <w:rFonts w:ascii="宋体" w:eastAsia="宋体" w:hAnsi="宋体" w:cs="宋体" w:hint="eastAsia"/>
          <w:sz w:val="24"/>
          <w:szCs w:val="24"/>
          <w:lang w:eastAsia="zh-CN"/>
        </w:rPr>
        <w:t xml:space="preserve">（盖单位章） </w:t>
      </w:r>
    </w:p>
    <w:p w:rsidR="00850515" w:rsidRDefault="00850515">
      <w:pPr>
        <w:spacing w:before="10"/>
        <w:rPr>
          <w:rFonts w:ascii="宋体" w:eastAsia="宋体" w:hAnsi="宋体" w:cs="宋体"/>
          <w:sz w:val="24"/>
          <w:szCs w:val="24"/>
          <w:lang w:eastAsia="zh-CN"/>
        </w:rPr>
      </w:pPr>
    </w:p>
    <w:p w:rsidR="00850515" w:rsidRDefault="00C43DEA">
      <w:pPr>
        <w:spacing w:before="36"/>
        <w:ind w:left="3549"/>
        <w:rPr>
          <w:rFonts w:ascii="宋体" w:eastAsia="宋体" w:hAnsi="宋体" w:cs="宋体"/>
          <w:sz w:val="24"/>
          <w:szCs w:val="24"/>
          <w:lang w:eastAsia="zh-CN"/>
        </w:rPr>
      </w:pPr>
      <w:r>
        <w:rPr>
          <w:rFonts w:ascii="宋体" w:eastAsia="宋体" w:hAnsi="宋体" w:cs="宋体" w:hint="eastAsia"/>
          <w:sz w:val="24"/>
          <w:szCs w:val="24"/>
          <w:lang w:eastAsia="zh-CN"/>
        </w:rPr>
        <w:t>法定代表人或其委托代理人：</w:t>
      </w:r>
      <w:r>
        <w:rPr>
          <w:rFonts w:ascii="宋体" w:eastAsia="宋体" w:hAnsi="宋体" w:cs="宋体" w:hint="eastAsia"/>
          <w:sz w:val="24"/>
          <w:szCs w:val="24"/>
          <w:u w:val="single"/>
          <w:lang w:eastAsia="zh-CN"/>
        </w:rPr>
        <w:t xml:space="preserve">         </w:t>
      </w:r>
      <w:r>
        <w:rPr>
          <w:rFonts w:ascii="宋体" w:eastAsia="宋体" w:hAnsi="宋体" w:cs="宋体" w:hint="eastAsia"/>
          <w:spacing w:val="98"/>
          <w:sz w:val="24"/>
          <w:szCs w:val="24"/>
          <w:u w:val="single"/>
          <w:lang w:eastAsia="zh-CN"/>
        </w:rPr>
        <w:t xml:space="preserve"> </w:t>
      </w:r>
      <w:r>
        <w:rPr>
          <w:rFonts w:ascii="宋体" w:eastAsia="宋体" w:hAnsi="宋体" w:cs="宋体" w:hint="eastAsia"/>
          <w:sz w:val="24"/>
          <w:szCs w:val="24"/>
          <w:lang w:eastAsia="zh-CN"/>
        </w:rPr>
        <w:t xml:space="preserve">（签字或盖章） </w:t>
      </w:r>
    </w:p>
    <w:p w:rsidR="00850515" w:rsidRDefault="00850515">
      <w:pPr>
        <w:rPr>
          <w:rFonts w:ascii="宋体" w:eastAsia="宋体" w:hAnsi="宋体" w:cs="宋体"/>
          <w:sz w:val="24"/>
          <w:szCs w:val="24"/>
          <w:lang w:eastAsia="zh-CN"/>
        </w:rPr>
      </w:pPr>
    </w:p>
    <w:p w:rsidR="00850515" w:rsidRDefault="00C43DEA">
      <w:pPr>
        <w:spacing w:before="36"/>
        <w:ind w:left="6178"/>
        <w:jc w:val="right"/>
        <w:rPr>
          <w:rFonts w:ascii="宋体" w:eastAsia="宋体" w:hAnsi="宋体" w:cs="宋体"/>
          <w:sz w:val="24"/>
          <w:szCs w:val="24"/>
          <w:lang w:eastAsia="zh-CN"/>
        </w:rPr>
      </w:pPr>
      <w:r>
        <w:rPr>
          <w:rFonts w:ascii="宋体" w:eastAsia="宋体" w:hAnsi="宋体" w:cs="宋体" w:hint="eastAsia"/>
          <w:sz w:val="24"/>
          <w:szCs w:val="24"/>
          <w:lang w:eastAsia="zh-CN"/>
        </w:rPr>
        <w:t xml:space="preserve">年      </w:t>
      </w:r>
      <w:r>
        <w:rPr>
          <w:rFonts w:ascii="宋体" w:eastAsia="宋体" w:hAnsi="宋体" w:cs="宋体" w:hint="eastAsia"/>
          <w:spacing w:val="-3"/>
          <w:sz w:val="24"/>
          <w:szCs w:val="24"/>
          <w:lang w:eastAsia="zh-CN"/>
        </w:rPr>
        <w:t xml:space="preserve">月     </w:t>
      </w:r>
      <w:r>
        <w:rPr>
          <w:rFonts w:ascii="宋体" w:eastAsia="宋体" w:hAnsi="宋体" w:cs="宋体" w:hint="eastAsia"/>
          <w:spacing w:val="13"/>
          <w:sz w:val="24"/>
          <w:szCs w:val="24"/>
          <w:lang w:eastAsia="zh-CN"/>
        </w:rPr>
        <w:t xml:space="preserve"> </w:t>
      </w:r>
      <w:r>
        <w:rPr>
          <w:rFonts w:ascii="宋体" w:eastAsia="宋体" w:hAnsi="宋体" w:cs="宋体" w:hint="eastAsia"/>
          <w:spacing w:val="-3"/>
          <w:sz w:val="24"/>
          <w:szCs w:val="24"/>
          <w:lang w:eastAsia="zh-CN"/>
        </w:rPr>
        <w:t>日</w:t>
      </w:r>
      <w:r>
        <w:rPr>
          <w:rFonts w:ascii="宋体" w:eastAsia="宋体" w:hAnsi="宋体" w:cs="宋体" w:hint="eastAsia"/>
          <w:sz w:val="24"/>
          <w:szCs w:val="24"/>
          <w:lang w:eastAsia="zh-CN"/>
        </w:rPr>
        <w:t xml:space="preserve"> </w:t>
      </w:r>
    </w:p>
    <w:p w:rsidR="00850515" w:rsidRDefault="00850515">
      <w:pPr>
        <w:rPr>
          <w:rFonts w:ascii="宋体" w:eastAsia="宋体" w:hAnsi="宋体" w:cs="宋体"/>
          <w:sz w:val="21"/>
          <w:szCs w:val="21"/>
          <w:lang w:eastAsia="zh-CN"/>
        </w:rPr>
        <w:sectPr w:rsidR="00850515">
          <w:pgSz w:w="11910" w:h="16850"/>
          <w:pgMar w:top="980" w:right="1140" w:bottom="1080" w:left="1220" w:header="711" w:footer="893" w:gutter="0"/>
          <w:cols w:space="720"/>
        </w:sectPr>
      </w:pPr>
    </w:p>
    <w:p w:rsidR="00850515" w:rsidRDefault="00850515">
      <w:pPr>
        <w:rPr>
          <w:rFonts w:ascii="宋体" w:eastAsia="宋体" w:hAnsi="宋体" w:cs="宋体"/>
          <w:sz w:val="14"/>
          <w:szCs w:val="14"/>
          <w:lang w:eastAsia="zh-CN"/>
        </w:rPr>
      </w:pPr>
    </w:p>
    <w:p w:rsidR="00850515" w:rsidRDefault="00C43DEA">
      <w:pPr>
        <w:pStyle w:val="a4"/>
        <w:spacing w:before="26" w:line="290" w:lineRule="auto"/>
        <w:ind w:right="4598"/>
        <w:rPr>
          <w:rFonts w:cs="宋体"/>
          <w:lang w:eastAsia="zh-CN"/>
        </w:rPr>
      </w:pPr>
      <w:r>
        <w:rPr>
          <w:rFonts w:cs="宋体" w:hint="eastAsia"/>
          <w:b/>
          <w:bCs/>
          <w:lang w:eastAsia="zh-CN"/>
        </w:rPr>
        <w:t xml:space="preserve">表七：无重大违法记录的声明 </w:t>
      </w:r>
    </w:p>
    <w:p w:rsidR="00850515" w:rsidRDefault="00850515">
      <w:pPr>
        <w:pStyle w:val="a4"/>
        <w:spacing w:before="26" w:line="290" w:lineRule="auto"/>
        <w:ind w:right="4598"/>
        <w:rPr>
          <w:rFonts w:cs="宋体"/>
          <w:lang w:eastAsia="zh-CN"/>
        </w:rPr>
      </w:pPr>
    </w:p>
    <w:p w:rsidR="00850515" w:rsidRDefault="00C43DEA">
      <w:pPr>
        <w:pStyle w:val="4"/>
        <w:spacing w:line="286" w:lineRule="exact"/>
        <w:jc w:val="center"/>
        <w:rPr>
          <w:rFonts w:ascii="宋体" w:eastAsia="宋体" w:hAnsi="宋体" w:cs="宋体"/>
          <w:b/>
          <w:bCs/>
          <w:lang w:eastAsia="zh-CN"/>
        </w:rPr>
      </w:pPr>
      <w:r>
        <w:rPr>
          <w:rFonts w:ascii="宋体" w:eastAsia="宋体" w:hAnsi="宋体" w:cs="宋体" w:hint="eastAsia"/>
          <w:b/>
          <w:bCs/>
          <w:lang w:eastAsia="zh-CN"/>
        </w:rPr>
        <w:t>无重大违法记录声明</w:t>
      </w: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spacing w:before="3"/>
        <w:rPr>
          <w:rFonts w:ascii="宋体" w:eastAsia="宋体" w:hAnsi="宋体" w:cs="宋体"/>
          <w:sz w:val="16"/>
          <w:szCs w:val="16"/>
          <w:lang w:eastAsia="zh-CN"/>
        </w:rPr>
      </w:pPr>
    </w:p>
    <w:p w:rsidR="00850515" w:rsidRDefault="00C43DEA">
      <w:pPr>
        <w:ind w:left="410"/>
        <w:rPr>
          <w:rFonts w:ascii="宋体" w:eastAsia="宋体" w:hAnsi="宋体" w:cs="宋体"/>
          <w:sz w:val="24"/>
          <w:szCs w:val="24"/>
          <w:lang w:eastAsia="zh-CN"/>
        </w:rPr>
      </w:pPr>
      <w:r>
        <w:rPr>
          <w:rFonts w:ascii="宋体" w:eastAsia="宋体" w:hAnsi="宋体" w:cs="宋体" w:hint="eastAsia"/>
          <w:sz w:val="24"/>
          <w:szCs w:val="24"/>
          <w:lang w:eastAsia="zh-CN"/>
        </w:rPr>
        <w:t>致：</w:t>
      </w:r>
      <w:r>
        <w:rPr>
          <w:rFonts w:ascii="宋体" w:eastAsia="宋体" w:hAnsi="宋体" w:cs="宋体" w:hint="eastAsia"/>
          <w:sz w:val="24"/>
          <w:szCs w:val="24"/>
          <w:u w:val="single"/>
          <w:lang w:eastAsia="zh-CN"/>
        </w:rPr>
        <w:t xml:space="preserve">        （采购人名称）</w:t>
      </w:r>
      <w:r>
        <w:rPr>
          <w:rFonts w:ascii="宋体" w:eastAsia="宋体" w:hAnsi="宋体" w:cs="宋体" w:hint="eastAsia"/>
          <w:sz w:val="24"/>
          <w:szCs w:val="24"/>
          <w:lang w:eastAsia="zh-CN"/>
        </w:rPr>
        <w:t xml:space="preserve">    </w:t>
      </w:r>
    </w:p>
    <w:p w:rsidR="00850515" w:rsidRDefault="00850515">
      <w:pPr>
        <w:rPr>
          <w:rFonts w:ascii="宋体" w:eastAsia="宋体" w:hAnsi="宋体" w:cs="宋体"/>
          <w:sz w:val="24"/>
          <w:szCs w:val="24"/>
          <w:lang w:eastAsia="zh-CN"/>
        </w:rPr>
      </w:pPr>
    </w:p>
    <w:p w:rsidR="00850515" w:rsidRDefault="00C43DEA">
      <w:pPr>
        <w:spacing w:before="154" w:line="355" w:lineRule="auto"/>
        <w:ind w:left="410" w:firstLine="472"/>
        <w:rPr>
          <w:rFonts w:ascii="宋体" w:eastAsia="宋体" w:hAnsi="宋体" w:cs="宋体"/>
          <w:sz w:val="24"/>
          <w:szCs w:val="24"/>
          <w:lang w:eastAsia="zh-CN"/>
        </w:rPr>
      </w:pPr>
      <w:r>
        <w:rPr>
          <w:rFonts w:ascii="宋体" w:eastAsia="宋体" w:hAnsi="宋体" w:cs="宋体" w:hint="eastAsia"/>
          <w:sz w:val="24"/>
          <w:szCs w:val="24"/>
          <w:lang w:eastAsia="zh-CN"/>
        </w:rPr>
        <w:t xml:space="preserve">我公司 </w:t>
      </w:r>
      <w:r>
        <w:rPr>
          <w:rFonts w:ascii="宋体" w:eastAsia="宋体" w:hAnsi="宋体" w:cs="宋体" w:hint="eastAsia"/>
          <w:sz w:val="24"/>
          <w:szCs w:val="24"/>
          <w:u w:val="single" w:color="000000"/>
          <w:lang w:eastAsia="zh-CN"/>
        </w:rPr>
        <w:t>（供应商全称）</w:t>
      </w:r>
      <w:r>
        <w:rPr>
          <w:rFonts w:ascii="宋体" w:eastAsia="宋体" w:hAnsi="宋体" w:cs="宋体" w:hint="eastAsia"/>
          <w:spacing w:val="44"/>
          <w:sz w:val="24"/>
          <w:szCs w:val="24"/>
          <w:u w:val="single" w:color="000000"/>
          <w:lang w:eastAsia="zh-CN"/>
        </w:rPr>
        <w:t xml:space="preserve"> </w:t>
      </w:r>
      <w:r>
        <w:rPr>
          <w:rFonts w:ascii="宋体" w:eastAsia="宋体" w:hAnsi="宋体" w:cs="宋体" w:hint="eastAsia"/>
          <w:sz w:val="24"/>
          <w:szCs w:val="24"/>
          <w:lang w:eastAsia="zh-CN"/>
        </w:rPr>
        <w:t xml:space="preserve">，在参加本次政府采购活动前三年内，在经营活动中没有重大违法记录。 </w:t>
      </w:r>
    </w:p>
    <w:p w:rsidR="00850515" w:rsidRDefault="00C43DEA">
      <w:pPr>
        <w:spacing w:before="154" w:line="355" w:lineRule="auto"/>
        <w:ind w:left="410" w:firstLine="472"/>
        <w:rPr>
          <w:rFonts w:ascii="宋体" w:eastAsia="宋体" w:hAnsi="宋体" w:cs="宋体"/>
          <w:sz w:val="24"/>
          <w:szCs w:val="24"/>
          <w:lang w:eastAsia="zh-CN"/>
        </w:rPr>
      </w:pPr>
      <w:r>
        <w:rPr>
          <w:rFonts w:ascii="宋体" w:eastAsia="宋体" w:hAnsi="宋体" w:cs="宋体" w:hint="eastAsia"/>
          <w:sz w:val="24"/>
          <w:szCs w:val="24"/>
          <w:lang w:eastAsia="zh-CN"/>
        </w:rPr>
        <w:t xml:space="preserve">如采购人获取与本申明相悖的材料，我单位自愿承担由此带来的不良后果。 </w:t>
      </w:r>
    </w:p>
    <w:p w:rsidR="00850515" w:rsidRDefault="00C43DEA" w:rsidP="00B51C8C">
      <w:pPr>
        <w:spacing w:before="179" w:line="501" w:lineRule="auto"/>
        <w:ind w:leftChars="367" w:left="829" w:right="1305" w:hangingChars="9" w:hanging="22"/>
        <w:rPr>
          <w:rFonts w:ascii="宋体" w:eastAsia="宋体" w:hAnsi="宋体" w:cs="宋体"/>
          <w:sz w:val="24"/>
          <w:szCs w:val="24"/>
          <w:lang w:eastAsia="zh-CN"/>
        </w:rPr>
      </w:pPr>
      <w:r>
        <w:rPr>
          <w:rFonts w:ascii="宋体" w:eastAsia="宋体" w:hAnsi="宋体" w:cs="宋体" w:hint="eastAsia"/>
          <w:sz w:val="24"/>
          <w:szCs w:val="24"/>
          <w:lang w:eastAsia="zh-CN"/>
        </w:rPr>
        <w:t xml:space="preserve">特此郑重声明！ </w:t>
      </w:r>
    </w:p>
    <w:p w:rsidR="00850515" w:rsidRDefault="00850515">
      <w:pPr>
        <w:rPr>
          <w:rFonts w:ascii="宋体" w:eastAsia="宋体" w:hAnsi="宋体" w:cs="宋体"/>
          <w:sz w:val="24"/>
          <w:szCs w:val="24"/>
          <w:lang w:eastAsia="zh-CN"/>
        </w:rPr>
      </w:pPr>
    </w:p>
    <w:p w:rsidR="00850515" w:rsidRDefault="00850515">
      <w:pPr>
        <w:rPr>
          <w:rFonts w:ascii="宋体" w:eastAsia="宋体" w:hAnsi="宋体" w:cs="宋体"/>
          <w:sz w:val="24"/>
          <w:szCs w:val="24"/>
          <w:lang w:eastAsia="zh-CN"/>
        </w:rPr>
      </w:pPr>
    </w:p>
    <w:p w:rsidR="00850515" w:rsidRDefault="00850515">
      <w:pPr>
        <w:spacing w:before="11"/>
        <w:rPr>
          <w:rFonts w:ascii="宋体" w:eastAsia="宋体" w:hAnsi="宋体" w:cs="宋体"/>
          <w:sz w:val="24"/>
          <w:szCs w:val="24"/>
          <w:lang w:eastAsia="zh-CN"/>
        </w:rPr>
      </w:pPr>
    </w:p>
    <w:p w:rsidR="00850515" w:rsidRDefault="00C43DEA">
      <w:pPr>
        <w:spacing w:before="36" w:line="602" w:lineRule="auto"/>
        <w:ind w:left="765" w:right="4598"/>
        <w:rPr>
          <w:rFonts w:ascii="宋体" w:eastAsia="宋体" w:hAnsi="宋体" w:cs="宋体"/>
          <w:sz w:val="24"/>
          <w:szCs w:val="24"/>
          <w:lang w:eastAsia="zh-CN"/>
        </w:rPr>
      </w:pPr>
      <w:r>
        <w:rPr>
          <w:rFonts w:ascii="宋体" w:eastAsia="宋体" w:hAnsi="宋体" w:cs="宋体" w:hint="eastAsia"/>
          <w:sz w:val="24"/>
          <w:szCs w:val="24"/>
          <w:lang w:eastAsia="zh-CN"/>
        </w:rPr>
        <w:t xml:space="preserve">供应商全称：（盖章）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p>
    <w:p w:rsidR="00850515" w:rsidRDefault="00C43DEA">
      <w:pPr>
        <w:spacing w:before="36" w:line="602" w:lineRule="auto"/>
        <w:ind w:left="765" w:right="4598"/>
        <w:rPr>
          <w:rFonts w:ascii="宋体" w:eastAsia="宋体" w:hAnsi="宋体" w:cs="宋体"/>
          <w:sz w:val="24"/>
          <w:szCs w:val="24"/>
          <w:lang w:eastAsia="zh-CN"/>
        </w:rPr>
      </w:pPr>
      <w:r>
        <w:rPr>
          <w:rFonts w:ascii="宋体" w:eastAsia="宋体" w:hAnsi="宋体" w:cs="宋体" w:hint="eastAsia"/>
          <w:sz w:val="24"/>
          <w:szCs w:val="24"/>
          <w:lang w:eastAsia="zh-CN"/>
        </w:rPr>
        <w:t xml:space="preserve">法定代表人（签字或盖章）：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p>
    <w:p w:rsidR="00850515" w:rsidRDefault="00C43DEA">
      <w:pPr>
        <w:spacing w:before="99"/>
        <w:ind w:left="1034" w:firstLine="969"/>
        <w:rPr>
          <w:rFonts w:ascii="宋体" w:eastAsia="宋体" w:hAnsi="宋体" w:cs="宋体"/>
          <w:sz w:val="24"/>
          <w:szCs w:val="24"/>
          <w:lang w:eastAsia="zh-CN"/>
        </w:rPr>
      </w:pP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pacing w:val="-3"/>
          <w:sz w:val="24"/>
          <w:szCs w:val="24"/>
          <w:lang w:eastAsia="zh-CN"/>
        </w:rPr>
        <w:t xml:space="preserve"> </w:t>
      </w:r>
      <w:r>
        <w:rPr>
          <w:rFonts w:ascii="宋体" w:eastAsia="宋体" w:hAnsi="宋体" w:cs="宋体" w:hint="eastAsia"/>
          <w:sz w:val="24"/>
          <w:szCs w:val="24"/>
          <w:lang w:eastAsia="zh-CN"/>
        </w:rPr>
        <w:t xml:space="preserve"> 年   月   </w:t>
      </w:r>
      <w:r>
        <w:rPr>
          <w:rFonts w:ascii="宋体" w:eastAsia="宋体" w:hAnsi="宋体" w:cs="宋体" w:hint="eastAsia"/>
          <w:spacing w:val="-3"/>
          <w:sz w:val="24"/>
          <w:szCs w:val="24"/>
          <w:lang w:eastAsia="zh-CN"/>
        </w:rPr>
        <w:t>日</w:t>
      </w:r>
      <w:r>
        <w:rPr>
          <w:rFonts w:ascii="宋体" w:eastAsia="宋体" w:hAnsi="宋体" w:cs="宋体" w:hint="eastAsia"/>
          <w:b/>
          <w:bCs/>
          <w:w w:val="99"/>
          <w:sz w:val="24"/>
          <w:szCs w:val="24"/>
          <w:lang w:eastAsia="zh-CN"/>
        </w:rPr>
        <w:t xml:space="preserve"> </w:t>
      </w: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spacing w:before="13"/>
        <w:rPr>
          <w:rFonts w:ascii="宋体" w:eastAsia="宋体" w:hAnsi="宋体" w:cs="宋体"/>
          <w:b/>
          <w:bCs/>
          <w:sz w:val="23"/>
          <w:szCs w:val="23"/>
          <w:lang w:eastAsia="zh-CN"/>
        </w:rPr>
      </w:pPr>
    </w:p>
    <w:p w:rsidR="00850515" w:rsidRDefault="00C43DEA">
      <w:pPr>
        <w:snapToGrid w:val="0"/>
        <w:spacing w:line="360" w:lineRule="auto"/>
        <w:ind w:right="1"/>
        <w:rPr>
          <w:rFonts w:ascii="宋体" w:eastAsia="宋体" w:hAnsi="宋体" w:cs="宋体"/>
          <w:b/>
          <w:bCs/>
          <w:sz w:val="24"/>
          <w:szCs w:val="24"/>
          <w:lang w:eastAsia="zh-CN"/>
        </w:rPr>
      </w:pPr>
      <w:r>
        <w:rPr>
          <w:rFonts w:ascii="宋体" w:eastAsia="宋体" w:hAnsi="宋体" w:cs="宋体" w:hint="eastAsia"/>
          <w:b/>
          <w:bCs/>
          <w:sz w:val="24"/>
          <w:szCs w:val="24"/>
          <w:lang w:eastAsia="zh-CN"/>
        </w:rPr>
        <w:t>表八：磋商保证金缴纳凭证（</w:t>
      </w:r>
      <w:r>
        <w:rPr>
          <w:rFonts w:ascii="宋体" w:hAnsi="宋体" w:cs="宋体" w:hint="eastAsia"/>
          <w:b/>
          <w:bCs/>
          <w:sz w:val="24"/>
          <w:szCs w:val="24"/>
          <w:lang w:eastAsia="zh-CN"/>
        </w:rPr>
        <w:t>本项目专门面向中小企业，供应商无须缴纳磋商保证金。</w:t>
      </w:r>
      <w:r>
        <w:rPr>
          <w:rFonts w:ascii="宋体" w:eastAsia="宋体" w:hAnsi="宋体" w:cs="宋体" w:hint="eastAsia"/>
          <w:b/>
          <w:bCs/>
          <w:sz w:val="24"/>
          <w:szCs w:val="24"/>
          <w:lang w:eastAsia="zh-CN"/>
        </w:rPr>
        <w:t>）</w:t>
      </w:r>
    </w:p>
    <w:p w:rsidR="00850515" w:rsidRDefault="00C43DEA">
      <w:pPr>
        <w:spacing w:line="600" w:lineRule="exact"/>
        <w:rPr>
          <w:rFonts w:ascii="宋体" w:eastAsia="宋体" w:hAnsi="宋体" w:cs="宋体"/>
          <w:b/>
          <w:bCs/>
          <w:sz w:val="24"/>
          <w:szCs w:val="24"/>
          <w:lang w:eastAsia="zh-CN"/>
        </w:rPr>
      </w:pPr>
      <w:r>
        <w:rPr>
          <w:rFonts w:ascii="宋体" w:eastAsia="宋体" w:hAnsi="宋体" w:cs="宋体" w:hint="eastAsia"/>
          <w:b/>
          <w:bCs/>
          <w:sz w:val="24"/>
          <w:szCs w:val="24"/>
          <w:lang w:eastAsia="zh-CN"/>
        </w:rPr>
        <w:t>表九：磋商文件规定的其他内容（包含政府采购法第二十二条规定的</w:t>
      </w:r>
      <w:r>
        <w:rPr>
          <w:rFonts w:ascii="宋体" w:hAnsi="宋体" w:cs="宋体" w:hint="eastAsia"/>
          <w:b/>
          <w:bCs/>
          <w:sz w:val="24"/>
          <w:szCs w:val="24"/>
          <w:lang w:eastAsia="zh-CN"/>
        </w:rPr>
        <w:t>财务状况报告、依法缴纳税收和社会保障资金的相关材料，供应商应以“承诺函”形式提供，供应商应对承诺内容负相关法律责任，承诺函格式自拟。对发现供应商承诺函不实的，属于提供虚假材料谋取成交，依照《中华人民共和国政府采购法》等国家有关规定追究法律责任。</w:t>
      </w:r>
      <w:r>
        <w:rPr>
          <w:rFonts w:ascii="宋体" w:eastAsia="宋体" w:hAnsi="宋体" w:cs="宋体" w:hint="eastAsia"/>
          <w:b/>
          <w:bCs/>
          <w:sz w:val="24"/>
          <w:szCs w:val="24"/>
          <w:lang w:eastAsia="zh-CN"/>
        </w:rPr>
        <w:t>）</w:t>
      </w: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C43DEA">
      <w:pPr>
        <w:spacing w:line="600" w:lineRule="exact"/>
        <w:rPr>
          <w:rFonts w:ascii="宋体" w:eastAsia="宋体" w:hAnsi="宋体" w:cs="宋体"/>
          <w:b/>
          <w:bCs/>
          <w:sz w:val="24"/>
          <w:szCs w:val="24"/>
          <w:lang w:eastAsia="zh-CN"/>
        </w:rPr>
      </w:pPr>
      <w:r>
        <w:rPr>
          <w:rFonts w:ascii="宋体" w:eastAsia="宋体" w:hAnsi="宋体" w:cs="宋体" w:hint="eastAsia"/>
          <w:b/>
          <w:bCs/>
          <w:sz w:val="24"/>
          <w:szCs w:val="24"/>
          <w:lang w:eastAsia="zh-CN"/>
        </w:rPr>
        <w:lastRenderedPageBreak/>
        <w:t xml:space="preserve">表十：已标价工程量清单 </w:t>
      </w:r>
    </w:p>
    <w:p w:rsidR="00850515" w:rsidRDefault="00C43DEA">
      <w:pPr>
        <w:spacing w:line="360" w:lineRule="auto"/>
        <w:outlineLvl w:val="1"/>
        <w:rPr>
          <w:lang w:eastAsia="zh-CN"/>
        </w:rPr>
      </w:pPr>
      <w:bookmarkStart w:id="971" w:name="_Toc13672"/>
      <w:bookmarkStart w:id="972" w:name="_Toc2807"/>
      <w:r>
        <w:rPr>
          <w:lang w:eastAsia="zh-CN"/>
        </w:rPr>
        <w:t xml:space="preserve">1. </w:t>
      </w:r>
      <w:r>
        <w:rPr>
          <w:rFonts w:hint="eastAsia"/>
          <w:lang w:eastAsia="zh-CN"/>
        </w:rPr>
        <w:t>封</w:t>
      </w:r>
      <w:bookmarkEnd w:id="971"/>
      <w:bookmarkEnd w:id="972"/>
      <w:r>
        <w:rPr>
          <w:rFonts w:hint="eastAsia"/>
          <w:lang w:eastAsia="zh-CN"/>
        </w:rPr>
        <w:t>面</w:t>
      </w:r>
    </w:p>
    <w:p w:rsidR="00850515" w:rsidRDefault="00C43DEA">
      <w:pPr>
        <w:spacing w:line="360" w:lineRule="auto"/>
        <w:jc w:val="center"/>
        <w:rPr>
          <w:rFonts w:eastAsia="方正小标宋简体"/>
          <w:bCs/>
          <w:sz w:val="32"/>
          <w:szCs w:val="32"/>
          <w:lang w:eastAsia="zh-CN"/>
        </w:rPr>
      </w:pPr>
      <w:r>
        <w:rPr>
          <w:rFonts w:eastAsia="方正小标宋简体" w:hint="eastAsia"/>
          <w:bCs/>
          <w:sz w:val="32"/>
          <w:szCs w:val="32"/>
          <w:lang w:eastAsia="zh-CN"/>
        </w:rPr>
        <w:t>投</w:t>
      </w:r>
      <w:r>
        <w:rPr>
          <w:rFonts w:eastAsia="方正小标宋简体"/>
          <w:bCs/>
          <w:sz w:val="32"/>
          <w:szCs w:val="32"/>
          <w:lang w:eastAsia="zh-CN"/>
        </w:rPr>
        <w:t xml:space="preserve"> </w:t>
      </w:r>
      <w:r>
        <w:rPr>
          <w:rFonts w:eastAsia="方正小标宋简体" w:hint="eastAsia"/>
          <w:bCs/>
          <w:sz w:val="32"/>
          <w:szCs w:val="32"/>
          <w:lang w:eastAsia="zh-CN"/>
        </w:rPr>
        <w:t>标</w:t>
      </w:r>
      <w:r>
        <w:rPr>
          <w:rFonts w:eastAsia="方正小标宋简体"/>
          <w:bCs/>
          <w:sz w:val="32"/>
          <w:szCs w:val="32"/>
          <w:lang w:eastAsia="zh-CN"/>
        </w:rPr>
        <w:t xml:space="preserve"> </w:t>
      </w:r>
      <w:r>
        <w:rPr>
          <w:rFonts w:eastAsia="方正小标宋简体" w:hint="eastAsia"/>
          <w:bCs/>
          <w:sz w:val="32"/>
          <w:szCs w:val="32"/>
          <w:lang w:eastAsia="zh-CN"/>
        </w:rPr>
        <w:t>总</w:t>
      </w:r>
      <w:r>
        <w:rPr>
          <w:rFonts w:eastAsia="方正小标宋简体"/>
          <w:bCs/>
          <w:sz w:val="32"/>
          <w:szCs w:val="32"/>
          <w:lang w:eastAsia="zh-CN"/>
        </w:rPr>
        <w:t xml:space="preserve"> </w:t>
      </w:r>
      <w:r>
        <w:rPr>
          <w:rFonts w:eastAsia="方正小标宋简体" w:hint="eastAsia"/>
          <w:bCs/>
          <w:sz w:val="32"/>
          <w:szCs w:val="32"/>
          <w:lang w:eastAsia="zh-CN"/>
        </w:rPr>
        <w:t>价</w:t>
      </w:r>
    </w:p>
    <w:p w:rsidR="00850515" w:rsidRDefault="00850515">
      <w:pPr>
        <w:spacing w:line="360" w:lineRule="auto"/>
        <w:jc w:val="center"/>
        <w:rPr>
          <w:szCs w:val="21"/>
          <w:lang w:eastAsia="zh-CN"/>
        </w:rPr>
      </w:pPr>
    </w:p>
    <w:p w:rsidR="00850515" w:rsidRDefault="00850515">
      <w:pPr>
        <w:spacing w:line="360" w:lineRule="auto"/>
        <w:jc w:val="center"/>
        <w:rPr>
          <w:szCs w:val="21"/>
          <w:lang w:eastAsia="zh-CN"/>
        </w:rPr>
      </w:pPr>
    </w:p>
    <w:p w:rsidR="00850515" w:rsidRDefault="00850515">
      <w:pPr>
        <w:spacing w:line="360" w:lineRule="auto"/>
        <w:jc w:val="center"/>
        <w:rPr>
          <w:szCs w:val="21"/>
          <w:lang w:eastAsia="zh-CN"/>
        </w:rPr>
      </w:pPr>
    </w:p>
    <w:p w:rsidR="00850515" w:rsidRDefault="00C43DEA">
      <w:pPr>
        <w:spacing w:line="480" w:lineRule="auto"/>
        <w:rPr>
          <w:szCs w:val="21"/>
          <w:u w:val="single"/>
          <w:lang w:eastAsia="zh-CN"/>
        </w:rPr>
      </w:pPr>
      <w:r>
        <w:rPr>
          <w:rFonts w:hAnsi="宋体" w:hint="eastAsia"/>
          <w:szCs w:val="21"/>
          <w:lang w:eastAsia="zh-CN"/>
        </w:rPr>
        <w:t>招</w:t>
      </w:r>
      <w:r>
        <w:rPr>
          <w:szCs w:val="21"/>
          <w:lang w:eastAsia="zh-CN"/>
        </w:rPr>
        <w:t xml:space="preserve">  </w:t>
      </w:r>
      <w:r>
        <w:rPr>
          <w:rFonts w:hAnsi="宋体" w:hint="eastAsia"/>
          <w:szCs w:val="21"/>
          <w:lang w:eastAsia="zh-CN"/>
        </w:rPr>
        <w:t>标</w:t>
      </w:r>
      <w:r>
        <w:rPr>
          <w:szCs w:val="21"/>
          <w:lang w:eastAsia="zh-CN"/>
        </w:rPr>
        <w:t xml:space="preserve">  </w:t>
      </w:r>
      <w:r>
        <w:rPr>
          <w:rFonts w:hAnsi="宋体" w:hint="eastAsia"/>
          <w:szCs w:val="21"/>
          <w:lang w:eastAsia="zh-CN"/>
        </w:rPr>
        <w:t>人：</w:t>
      </w:r>
      <w:r>
        <w:rPr>
          <w:szCs w:val="21"/>
          <w:u w:val="single"/>
          <w:lang w:eastAsia="zh-CN"/>
        </w:rPr>
        <w:t xml:space="preserve">                                                           </w:t>
      </w:r>
    </w:p>
    <w:p w:rsidR="00850515" w:rsidRDefault="00850515">
      <w:pPr>
        <w:spacing w:line="480" w:lineRule="auto"/>
        <w:rPr>
          <w:szCs w:val="21"/>
          <w:lang w:eastAsia="zh-CN"/>
        </w:rPr>
      </w:pPr>
    </w:p>
    <w:p w:rsidR="00850515" w:rsidRDefault="00C43DEA">
      <w:pPr>
        <w:spacing w:line="480" w:lineRule="auto"/>
        <w:rPr>
          <w:szCs w:val="21"/>
          <w:u w:val="single"/>
          <w:lang w:eastAsia="zh-CN"/>
        </w:rPr>
      </w:pPr>
      <w:r>
        <w:rPr>
          <w:rFonts w:hAnsi="宋体" w:hint="eastAsia"/>
          <w:szCs w:val="21"/>
          <w:lang w:eastAsia="zh-CN"/>
        </w:rPr>
        <w:t>工程名称：</w:t>
      </w:r>
      <w:r>
        <w:rPr>
          <w:szCs w:val="21"/>
          <w:u w:val="single"/>
          <w:lang w:eastAsia="zh-CN"/>
        </w:rPr>
        <w:t xml:space="preserve">                                                             </w:t>
      </w:r>
    </w:p>
    <w:p w:rsidR="00850515" w:rsidRDefault="00850515">
      <w:pPr>
        <w:spacing w:line="480" w:lineRule="auto"/>
        <w:rPr>
          <w:szCs w:val="21"/>
          <w:lang w:eastAsia="zh-CN"/>
        </w:rPr>
      </w:pPr>
    </w:p>
    <w:p w:rsidR="00850515" w:rsidRDefault="00C43DEA">
      <w:pPr>
        <w:spacing w:line="480" w:lineRule="auto"/>
        <w:rPr>
          <w:szCs w:val="21"/>
          <w:lang w:eastAsia="zh-CN"/>
        </w:rPr>
      </w:pPr>
      <w:r>
        <w:rPr>
          <w:rFonts w:hAnsi="宋体" w:hint="eastAsia"/>
          <w:szCs w:val="21"/>
          <w:lang w:eastAsia="zh-CN"/>
        </w:rPr>
        <w:t>投标总价（小写）：</w:t>
      </w:r>
      <w:r>
        <w:rPr>
          <w:szCs w:val="21"/>
          <w:u w:val="single"/>
          <w:lang w:eastAsia="zh-CN"/>
        </w:rPr>
        <w:t xml:space="preserve">                                                     </w:t>
      </w:r>
    </w:p>
    <w:p w:rsidR="00850515" w:rsidRDefault="00C43DEA">
      <w:pPr>
        <w:spacing w:line="480" w:lineRule="auto"/>
        <w:rPr>
          <w:szCs w:val="21"/>
          <w:u w:val="single"/>
          <w:lang w:eastAsia="zh-CN"/>
        </w:rPr>
      </w:pPr>
      <w:r>
        <w:rPr>
          <w:szCs w:val="21"/>
          <w:lang w:eastAsia="zh-CN"/>
        </w:rPr>
        <w:t xml:space="preserve">               </w:t>
      </w:r>
      <w:r>
        <w:rPr>
          <w:rFonts w:hAnsi="宋体" w:hint="eastAsia"/>
          <w:szCs w:val="21"/>
          <w:lang w:eastAsia="zh-CN"/>
        </w:rPr>
        <w:t>（大写）：</w:t>
      </w:r>
      <w:r>
        <w:rPr>
          <w:szCs w:val="21"/>
          <w:u w:val="single"/>
          <w:lang w:eastAsia="zh-CN"/>
        </w:rPr>
        <w:t xml:space="preserve">                                                    </w:t>
      </w:r>
    </w:p>
    <w:p w:rsidR="00850515" w:rsidRDefault="00850515">
      <w:pPr>
        <w:spacing w:line="480" w:lineRule="auto"/>
        <w:rPr>
          <w:szCs w:val="21"/>
          <w:lang w:eastAsia="zh-CN"/>
        </w:rPr>
      </w:pPr>
    </w:p>
    <w:p w:rsidR="00850515" w:rsidRDefault="00850515">
      <w:pPr>
        <w:spacing w:line="480" w:lineRule="auto"/>
        <w:rPr>
          <w:szCs w:val="21"/>
          <w:lang w:eastAsia="zh-CN"/>
        </w:rPr>
      </w:pPr>
    </w:p>
    <w:p w:rsidR="00850515" w:rsidRDefault="00850515">
      <w:pPr>
        <w:spacing w:line="480" w:lineRule="auto"/>
        <w:rPr>
          <w:szCs w:val="21"/>
          <w:lang w:eastAsia="zh-CN"/>
        </w:rPr>
      </w:pPr>
    </w:p>
    <w:p w:rsidR="00850515" w:rsidRDefault="00C43DEA">
      <w:pPr>
        <w:spacing w:line="480" w:lineRule="auto"/>
        <w:rPr>
          <w:szCs w:val="21"/>
          <w:lang w:eastAsia="zh-CN"/>
        </w:rPr>
      </w:pPr>
      <w:r>
        <w:rPr>
          <w:rFonts w:hAnsi="宋体" w:hint="eastAsia"/>
          <w:szCs w:val="21"/>
          <w:lang w:eastAsia="zh-CN"/>
        </w:rPr>
        <w:t>投</w:t>
      </w:r>
      <w:r>
        <w:rPr>
          <w:szCs w:val="21"/>
          <w:lang w:eastAsia="zh-CN"/>
        </w:rPr>
        <w:t xml:space="preserve">  </w:t>
      </w:r>
      <w:r>
        <w:rPr>
          <w:rFonts w:hAnsi="宋体" w:hint="eastAsia"/>
          <w:szCs w:val="21"/>
          <w:lang w:eastAsia="zh-CN"/>
        </w:rPr>
        <w:t>标</w:t>
      </w:r>
      <w:r>
        <w:rPr>
          <w:szCs w:val="21"/>
          <w:lang w:eastAsia="zh-CN"/>
        </w:rPr>
        <w:t xml:space="preserve">  </w:t>
      </w:r>
      <w:r>
        <w:rPr>
          <w:rFonts w:hAnsi="宋体" w:hint="eastAsia"/>
          <w:szCs w:val="21"/>
          <w:lang w:eastAsia="zh-CN"/>
        </w:rPr>
        <w:t>人：</w:t>
      </w:r>
      <w:r>
        <w:rPr>
          <w:szCs w:val="21"/>
          <w:lang w:eastAsia="zh-CN"/>
        </w:rPr>
        <w:t xml:space="preserve"> </w:t>
      </w:r>
      <w:r>
        <w:rPr>
          <w:szCs w:val="21"/>
          <w:u w:val="single"/>
          <w:lang w:eastAsia="zh-CN"/>
        </w:rPr>
        <w:t xml:space="preserve">                                                    </w:t>
      </w:r>
      <w:r>
        <w:rPr>
          <w:rFonts w:hAnsi="宋体" w:hint="eastAsia"/>
          <w:szCs w:val="21"/>
          <w:lang w:eastAsia="zh-CN"/>
        </w:rPr>
        <w:t>（单位公章）</w:t>
      </w:r>
    </w:p>
    <w:p w:rsidR="00850515" w:rsidRDefault="00850515">
      <w:pPr>
        <w:rPr>
          <w:szCs w:val="21"/>
          <w:lang w:eastAsia="zh-CN"/>
        </w:rPr>
      </w:pPr>
    </w:p>
    <w:p w:rsidR="00850515" w:rsidRDefault="00C43DEA">
      <w:pPr>
        <w:rPr>
          <w:szCs w:val="21"/>
          <w:lang w:eastAsia="zh-CN"/>
        </w:rPr>
      </w:pPr>
      <w:r>
        <w:rPr>
          <w:rFonts w:hAnsi="宋体" w:hint="eastAsia"/>
          <w:szCs w:val="21"/>
          <w:lang w:eastAsia="zh-CN"/>
        </w:rPr>
        <w:t>法定代表人或</w:t>
      </w:r>
    </w:p>
    <w:p w:rsidR="00850515" w:rsidRDefault="00C43DEA">
      <w:pPr>
        <w:rPr>
          <w:szCs w:val="21"/>
          <w:lang w:eastAsia="zh-CN"/>
        </w:rPr>
      </w:pPr>
      <w:r>
        <w:rPr>
          <w:rFonts w:hAnsi="宋体" w:hint="eastAsia"/>
          <w:szCs w:val="21"/>
          <w:lang w:eastAsia="zh-CN"/>
        </w:rPr>
        <w:t>委托代理人：</w:t>
      </w:r>
      <w:r>
        <w:rPr>
          <w:szCs w:val="21"/>
          <w:u w:val="single"/>
          <w:lang w:eastAsia="zh-CN"/>
        </w:rPr>
        <w:t xml:space="preserve">                                                     </w:t>
      </w:r>
      <w:r>
        <w:rPr>
          <w:rFonts w:hAnsi="宋体" w:hint="eastAsia"/>
          <w:szCs w:val="21"/>
          <w:lang w:eastAsia="zh-CN"/>
        </w:rPr>
        <w:t>（签字盖章）</w:t>
      </w:r>
    </w:p>
    <w:p w:rsidR="00850515" w:rsidRDefault="00850515">
      <w:pPr>
        <w:rPr>
          <w:szCs w:val="21"/>
          <w:lang w:eastAsia="zh-CN"/>
        </w:rPr>
      </w:pPr>
    </w:p>
    <w:p w:rsidR="00850515" w:rsidRDefault="00850515">
      <w:pPr>
        <w:rPr>
          <w:rFonts w:hAnsi="宋体"/>
          <w:szCs w:val="21"/>
          <w:lang w:eastAsia="zh-CN"/>
        </w:rPr>
      </w:pPr>
    </w:p>
    <w:p w:rsidR="00850515" w:rsidRDefault="00850515">
      <w:pPr>
        <w:rPr>
          <w:rFonts w:hAnsi="宋体"/>
          <w:szCs w:val="21"/>
          <w:lang w:eastAsia="zh-CN"/>
        </w:rPr>
      </w:pPr>
    </w:p>
    <w:p w:rsidR="00850515" w:rsidRDefault="00C43DEA">
      <w:pPr>
        <w:rPr>
          <w:szCs w:val="21"/>
          <w:lang w:eastAsia="zh-CN"/>
        </w:rPr>
      </w:pPr>
      <w:r>
        <w:rPr>
          <w:rFonts w:hAnsi="宋体" w:hint="eastAsia"/>
          <w:szCs w:val="21"/>
          <w:lang w:eastAsia="zh-CN"/>
        </w:rPr>
        <w:t>造价工程师：</w:t>
      </w:r>
      <w:r>
        <w:rPr>
          <w:szCs w:val="21"/>
          <w:u w:val="single"/>
          <w:lang w:eastAsia="zh-CN"/>
        </w:rPr>
        <w:t xml:space="preserve">                                                 </w:t>
      </w:r>
      <w:r>
        <w:rPr>
          <w:rFonts w:hAnsi="宋体" w:hint="eastAsia"/>
          <w:szCs w:val="21"/>
          <w:lang w:eastAsia="zh-CN"/>
        </w:rPr>
        <w:t>（签字盖专用章）</w:t>
      </w:r>
    </w:p>
    <w:p w:rsidR="00850515" w:rsidRDefault="00850515">
      <w:pPr>
        <w:spacing w:line="480" w:lineRule="auto"/>
        <w:rPr>
          <w:szCs w:val="21"/>
          <w:lang w:eastAsia="zh-CN"/>
        </w:rPr>
      </w:pPr>
    </w:p>
    <w:p w:rsidR="00850515" w:rsidRDefault="00850515">
      <w:pPr>
        <w:spacing w:line="480" w:lineRule="auto"/>
        <w:rPr>
          <w:szCs w:val="21"/>
          <w:lang w:eastAsia="zh-CN"/>
        </w:rPr>
      </w:pPr>
    </w:p>
    <w:p w:rsidR="00850515" w:rsidRDefault="00850515">
      <w:pPr>
        <w:spacing w:line="480" w:lineRule="auto"/>
        <w:rPr>
          <w:szCs w:val="21"/>
          <w:lang w:eastAsia="zh-CN"/>
        </w:rPr>
      </w:pPr>
    </w:p>
    <w:p w:rsidR="00850515" w:rsidRDefault="00C43DEA">
      <w:pPr>
        <w:spacing w:line="480" w:lineRule="auto"/>
        <w:jc w:val="center"/>
        <w:rPr>
          <w:rFonts w:eastAsiaTheme="minorEastAsia" w:hAnsi="宋体"/>
          <w:szCs w:val="21"/>
          <w:u w:val="single"/>
          <w:lang w:eastAsia="zh-CN"/>
        </w:rPr>
      </w:pPr>
      <w:r>
        <w:rPr>
          <w:rFonts w:hAnsi="宋体" w:hint="eastAsia"/>
          <w:szCs w:val="21"/>
          <w:lang w:eastAsia="zh-CN"/>
        </w:rPr>
        <w:t>编制时间：</w:t>
      </w:r>
      <w:r>
        <w:rPr>
          <w:szCs w:val="21"/>
          <w:u w:val="single"/>
          <w:lang w:eastAsia="zh-CN"/>
        </w:rPr>
        <w:t xml:space="preserve">        </w:t>
      </w:r>
      <w:r>
        <w:rPr>
          <w:rFonts w:hAnsi="宋体" w:hint="eastAsia"/>
          <w:szCs w:val="21"/>
          <w:u w:val="single"/>
          <w:lang w:eastAsia="zh-CN"/>
        </w:rPr>
        <w:t>年</w:t>
      </w:r>
      <w:r>
        <w:rPr>
          <w:szCs w:val="21"/>
          <w:u w:val="single"/>
          <w:lang w:eastAsia="zh-CN"/>
        </w:rPr>
        <w:t xml:space="preserve">        </w:t>
      </w:r>
      <w:r>
        <w:rPr>
          <w:rFonts w:hAnsi="宋体" w:hint="eastAsia"/>
          <w:szCs w:val="21"/>
          <w:u w:val="single"/>
          <w:lang w:eastAsia="zh-CN"/>
        </w:rPr>
        <w:t>月</w:t>
      </w:r>
      <w:r>
        <w:rPr>
          <w:szCs w:val="21"/>
          <w:u w:val="single"/>
          <w:lang w:eastAsia="zh-CN"/>
        </w:rPr>
        <w:t xml:space="preserve">        </w:t>
      </w:r>
      <w:r>
        <w:rPr>
          <w:rFonts w:hAnsi="宋体" w:hint="eastAsia"/>
          <w:szCs w:val="21"/>
          <w:u w:val="single"/>
          <w:lang w:eastAsia="zh-CN"/>
        </w:rPr>
        <w:t>日</w:t>
      </w:r>
    </w:p>
    <w:p w:rsidR="00850515" w:rsidRDefault="00850515">
      <w:pPr>
        <w:spacing w:line="480" w:lineRule="auto"/>
        <w:jc w:val="center"/>
        <w:rPr>
          <w:rFonts w:eastAsiaTheme="minorEastAsia" w:hAnsi="宋体"/>
          <w:szCs w:val="21"/>
          <w:u w:val="single"/>
          <w:lang w:eastAsia="zh-CN"/>
        </w:rPr>
      </w:pPr>
    </w:p>
    <w:p w:rsidR="00850515" w:rsidRDefault="00850515">
      <w:pPr>
        <w:spacing w:line="480" w:lineRule="auto"/>
        <w:jc w:val="center"/>
        <w:rPr>
          <w:rFonts w:eastAsiaTheme="minorEastAsia" w:hAnsi="宋体"/>
          <w:szCs w:val="21"/>
          <w:u w:val="single"/>
          <w:lang w:eastAsia="zh-CN"/>
        </w:rPr>
      </w:pPr>
    </w:p>
    <w:p w:rsidR="00850515" w:rsidRDefault="00850515">
      <w:pPr>
        <w:spacing w:line="480" w:lineRule="auto"/>
        <w:jc w:val="center"/>
        <w:rPr>
          <w:rFonts w:eastAsiaTheme="minorEastAsia" w:hAnsi="宋体"/>
          <w:szCs w:val="21"/>
          <w:u w:val="single"/>
          <w:lang w:eastAsia="zh-CN"/>
        </w:rPr>
      </w:pPr>
    </w:p>
    <w:p w:rsidR="00850515" w:rsidRDefault="00C43DEA">
      <w:pPr>
        <w:spacing w:line="700" w:lineRule="exact"/>
        <w:jc w:val="center"/>
        <w:rPr>
          <w:rFonts w:ascii="宋体" w:eastAsia="宋体" w:hAnsi="宋体" w:cs="宋体"/>
          <w:b/>
          <w:sz w:val="32"/>
          <w:szCs w:val="32"/>
          <w:lang w:eastAsia="zh-CN"/>
        </w:rPr>
      </w:pPr>
      <w:r>
        <w:rPr>
          <w:rFonts w:ascii="宋体" w:eastAsia="宋体" w:hAnsi="宋体" w:cs="宋体" w:hint="eastAsia"/>
          <w:b/>
          <w:sz w:val="32"/>
          <w:szCs w:val="32"/>
          <w:lang w:eastAsia="zh-CN"/>
        </w:rPr>
        <w:t>关于供应商企业所在地的声明函</w:t>
      </w:r>
    </w:p>
    <w:p w:rsidR="00850515" w:rsidRDefault="00850515">
      <w:pPr>
        <w:spacing w:line="360" w:lineRule="auto"/>
        <w:ind w:firstLine="420"/>
        <w:rPr>
          <w:rFonts w:ascii="宋体" w:eastAsiaTheme="minorEastAsia" w:hAnsi="宋体"/>
          <w:sz w:val="28"/>
          <w:szCs w:val="28"/>
          <w:lang w:eastAsia="zh-CN"/>
        </w:rPr>
      </w:pPr>
    </w:p>
    <w:p w:rsidR="00850515" w:rsidRDefault="00C43DEA">
      <w:pPr>
        <w:spacing w:line="360" w:lineRule="auto"/>
        <w:ind w:firstLine="420"/>
        <w:rPr>
          <w:rFonts w:ascii="宋体" w:hAnsi="宋体"/>
          <w:sz w:val="28"/>
          <w:szCs w:val="28"/>
          <w:lang w:eastAsia="zh-CN"/>
        </w:rPr>
      </w:pPr>
      <w:r>
        <w:rPr>
          <w:rFonts w:ascii="宋体" w:hAnsi="宋体" w:hint="eastAsia"/>
          <w:sz w:val="28"/>
          <w:szCs w:val="28"/>
          <w:lang w:eastAsia="zh-CN"/>
        </w:rPr>
        <w:t>本公司郑重声明，根据《河北省工程建设造价管理总站关于进一步明确建筑工程造价税金计取有关事项的通知》</w:t>
      </w:r>
      <w:r>
        <w:rPr>
          <w:rFonts w:ascii="宋体" w:eastAsia="宋体" w:hAnsi="宋体" w:hint="eastAsia"/>
          <w:sz w:val="28"/>
          <w:szCs w:val="28"/>
          <w:lang w:eastAsia="zh-CN"/>
        </w:rPr>
        <w:t>（</w:t>
      </w:r>
      <w:r>
        <w:rPr>
          <w:rFonts w:ascii="宋体" w:hAnsi="宋体" w:hint="eastAsia"/>
          <w:sz w:val="28"/>
          <w:szCs w:val="28"/>
          <w:lang w:eastAsia="zh-CN"/>
        </w:rPr>
        <w:t>冀建</w:t>
      </w:r>
      <w:r>
        <w:rPr>
          <w:rFonts w:ascii="宋体" w:eastAsia="宋体" w:hAnsi="宋体" w:hint="eastAsia"/>
          <w:sz w:val="28"/>
          <w:szCs w:val="28"/>
          <w:lang w:eastAsia="zh-CN"/>
        </w:rPr>
        <w:t>价监</w:t>
      </w:r>
      <w:r>
        <w:rPr>
          <w:rFonts w:ascii="宋体" w:hAnsi="宋体" w:hint="eastAsia"/>
          <w:sz w:val="28"/>
          <w:szCs w:val="28"/>
          <w:lang w:eastAsia="zh-CN"/>
        </w:rPr>
        <w:t>[201</w:t>
      </w:r>
      <w:r>
        <w:rPr>
          <w:rFonts w:ascii="宋体" w:eastAsia="宋体" w:hAnsi="宋体" w:hint="eastAsia"/>
          <w:sz w:val="28"/>
          <w:szCs w:val="28"/>
          <w:lang w:eastAsia="zh-CN"/>
        </w:rPr>
        <w:t>8</w:t>
      </w:r>
      <w:r>
        <w:rPr>
          <w:rFonts w:ascii="宋体" w:hAnsi="宋体" w:hint="eastAsia"/>
          <w:sz w:val="28"/>
          <w:szCs w:val="28"/>
          <w:lang w:eastAsia="zh-CN"/>
        </w:rPr>
        <w:t>]</w:t>
      </w:r>
      <w:r>
        <w:rPr>
          <w:rFonts w:ascii="宋体" w:eastAsia="宋体" w:hAnsi="宋体" w:hint="eastAsia"/>
          <w:sz w:val="28"/>
          <w:szCs w:val="28"/>
          <w:lang w:eastAsia="zh-CN"/>
        </w:rPr>
        <w:t>7</w:t>
      </w:r>
      <w:r>
        <w:rPr>
          <w:rFonts w:ascii="宋体" w:hAnsi="宋体" w:hint="eastAsia"/>
          <w:sz w:val="28"/>
          <w:szCs w:val="28"/>
          <w:lang w:eastAsia="zh-CN"/>
        </w:rPr>
        <w:t>号</w:t>
      </w:r>
      <w:r>
        <w:rPr>
          <w:rFonts w:ascii="宋体" w:eastAsia="宋体" w:hAnsi="宋体" w:hint="eastAsia"/>
          <w:sz w:val="28"/>
          <w:szCs w:val="28"/>
          <w:lang w:eastAsia="zh-CN"/>
        </w:rPr>
        <w:t>）及《建筑业营改增河北省建筑工程计价依据调整办法》的通知</w:t>
      </w:r>
      <w:r>
        <w:rPr>
          <w:rFonts w:ascii="宋体" w:hAnsi="宋体" w:hint="eastAsia"/>
          <w:sz w:val="28"/>
          <w:szCs w:val="28"/>
          <w:lang w:eastAsia="zh-CN"/>
        </w:rPr>
        <w:t>（冀建</w:t>
      </w:r>
      <w:r>
        <w:rPr>
          <w:rFonts w:ascii="宋体" w:eastAsia="宋体" w:hAnsi="宋体" w:hint="eastAsia"/>
          <w:sz w:val="28"/>
          <w:szCs w:val="28"/>
          <w:lang w:eastAsia="zh-CN"/>
        </w:rPr>
        <w:t>建市</w:t>
      </w:r>
      <w:r>
        <w:rPr>
          <w:rFonts w:ascii="宋体" w:hAnsi="宋体" w:hint="eastAsia"/>
          <w:sz w:val="28"/>
          <w:szCs w:val="28"/>
          <w:lang w:eastAsia="zh-CN"/>
        </w:rPr>
        <w:t>[201</w:t>
      </w:r>
      <w:r>
        <w:rPr>
          <w:rFonts w:ascii="宋体" w:eastAsia="宋体" w:hAnsi="宋体" w:hint="eastAsia"/>
          <w:sz w:val="28"/>
          <w:szCs w:val="28"/>
          <w:lang w:eastAsia="zh-CN"/>
        </w:rPr>
        <w:t>9</w:t>
      </w:r>
      <w:r>
        <w:rPr>
          <w:rFonts w:ascii="宋体" w:hAnsi="宋体" w:hint="eastAsia"/>
          <w:sz w:val="28"/>
          <w:szCs w:val="28"/>
          <w:lang w:eastAsia="zh-CN"/>
        </w:rPr>
        <w:t>]</w:t>
      </w:r>
      <w:r>
        <w:rPr>
          <w:rFonts w:ascii="宋体" w:eastAsia="宋体" w:hAnsi="宋体" w:hint="eastAsia"/>
          <w:sz w:val="28"/>
          <w:szCs w:val="28"/>
          <w:lang w:eastAsia="zh-CN"/>
        </w:rPr>
        <w:t>3</w:t>
      </w:r>
      <w:r>
        <w:rPr>
          <w:rFonts w:ascii="宋体" w:hAnsi="宋体" w:hint="eastAsia"/>
          <w:sz w:val="28"/>
          <w:szCs w:val="28"/>
          <w:lang w:eastAsia="zh-CN"/>
        </w:rPr>
        <w:t>号）的规定，本公司企业所在地为</w:t>
      </w:r>
      <w:r>
        <w:rPr>
          <w:rFonts w:ascii="宋体" w:hAnsi="宋体" w:hint="eastAsia"/>
          <w:sz w:val="28"/>
          <w:szCs w:val="28"/>
          <w:u w:val="single"/>
          <w:lang w:eastAsia="zh-CN"/>
        </w:rPr>
        <w:t xml:space="preserve">             </w:t>
      </w:r>
      <w:r>
        <w:rPr>
          <w:rFonts w:ascii="宋体" w:hAnsi="宋体" w:hint="eastAsia"/>
          <w:sz w:val="28"/>
          <w:szCs w:val="28"/>
          <w:lang w:eastAsia="zh-CN"/>
        </w:rPr>
        <w:t>（请填写：市区，县城、镇，不在市区、县城、镇）。即，本公司参加</w:t>
      </w:r>
      <w:r>
        <w:rPr>
          <w:rFonts w:ascii="宋体" w:hAnsi="宋体" w:hint="eastAsia"/>
          <w:sz w:val="28"/>
          <w:szCs w:val="28"/>
          <w:u w:val="single"/>
          <w:lang w:eastAsia="zh-CN"/>
        </w:rPr>
        <w:t xml:space="preserve">        </w:t>
      </w:r>
      <w:r>
        <w:rPr>
          <w:rFonts w:ascii="宋体" w:hAnsi="宋体" w:hint="eastAsia"/>
          <w:sz w:val="28"/>
          <w:szCs w:val="28"/>
          <w:lang w:eastAsia="zh-CN"/>
        </w:rPr>
        <w:t>（</w:t>
      </w:r>
      <w:r>
        <w:rPr>
          <w:rFonts w:cs="宋体" w:hint="eastAsia"/>
          <w:sz w:val="28"/>
          <w:szCs w:val="28"/>
          <w:lang w:eastAsia="zh-CN"/>
        </w:rPr>
        <w:t>采购项目名称</w:t>
      </w:r>
      <w:r>
        <w:rPr>
          <w:rFonts w:ascii="宋体" w:hAnsi="宋体" w:hint="eastAsia"/>
          <w:sz w:val="28"/>
          <w:szCs w:val="28"/>
          <w:lang w:eastAsia="zh-CN"/>
        </w:rPr>
        <w:t>），税金按</w:t>
      </w:r>
      <w:r>
        <w:rPr>
          <w:rFonts w:ascii="宋体" w:hAnsi="宋体" w:hint="eastAsia"/>
          <w:sz w:val="28"/>
          <w:szCs w:val="28"/>
          <w:u w:val="single"/>
          <w:lang w:eastAsia="zh-CN"/>
        </w:rPr>
        <w:t xml:space="preserve">             </w:t>
      </w:r>
      <w:r>
        <w:rPr>
          <w:rFonts w:ascii="宋体" w:hAnsi="宋体" w:hint="eastAsia"/>
          <w:sz w:val="28"/>
          <w:szCs w:val="28"/>
          <w:lang w:eastAsia="zh-CN"/>
        </w:rPr>
        <w:t>（请填写：市区，县城、镇，不在市区、县城、镇）计取。未按此标准计取的按无效投标处理。</w:t>
      </w:r>
    </w:p>
    <w:p w:rsidR="00850515" w:rsidRDefault="00C43DEA">
      <w:pPr>
        <w:spacing w:line="360" w:lineRule="auto"/>
        <w:ind w:firstLine="420"/>
        <w:rPr>
          <w:rFonts w:ascii="宋体" w:hAnsi="宋体"/>
          <w:sz w:val="28"/>
          <w:szCs w:val="28"/>
          <w:lang w:eastAsia="zh-CN"/>
        </w:rPr>
      </w:pPr>
      <w:r>
        <w:rPr>
          <w:rFonts w:ascii="宋体" w:hAnsi="宋体" w:hint="eastAsia"/>
          <w:sz w:val="28"/>
          <w:szCs w:val="28"/>
          <w:lang w:eastAsia="zh-CN"/>
        </w:rPr>
        <w:t>本公司对上述声明的真实性负责。如有虚假，将依法承担相应责任。</w:t>
      </w:r>
    </w:p>
    <w:p w:rsidR="00850515" w:rsidRDefault="00850515">
      <w:pPr>
        <w:spacing w:line="360" w:lineRule="auto"/>
        <w:ind w:firstLine="420"/>
        <w:rPr>
          <w:rFonts w:ascii="宋体" w:hAnsi="宋体"/>
          <w:sz w:val="28"/>
          <w:szCs w:val="28"/>
          <w:lang w:eastAsia="zh-CN"/>
        </w:rPr>
      </w:pPr>
    </w:p>
    <w:p w:rsidR="00850515" w:rsidRDefault="00850515">
      <w:pPr>
        <w:spacing w:line="360" w:lineRule="auto"/>
        <w:ind w:firstLine="420"/>
        <w:rPr>
          <w:rFonts w:ascii="宋体" w:hAnsi="宋体"/>
          <w:sz w:val="28"/>
          <w:szCs w:val="28"/>
          <w:lang w:eastAsia="zh-CN"/>
        </w:rPr>
      </w:pPr>
    </w:p>
    <w:p w:rsidR="00850515" w:rsidRDefault="00850515">
      <w:pPr>
        <w:spacing w:line="360" w:lineRule="auto"/>
        <w:ind w:firstLine="420"/>
        <w:rPr>
          <w:rFonts w:ascii="宋体" w:hAnsi="宋体"/>
          <w:sz w:val="28"/>
          <w:szCs w:val="28"/>
          <w:lang w:eastAsia="zh-CN"/>
        </w:rPr>
      </w:pPr>
    </w:p>
    <w:p w:rsidR="00850515" w:rsidRDefault="00C43DEA">
      <w:pPr>
        <w:spacing w:line="360" w:lineRule="auto"/>
        <w:ind w:firstLine="420"/>
        <w:jc w:val="right"/>
        <w:rPr>
          <w:rFonts w:ascii="宋体" w:hAnsi="宋体"/>
          <w:sz w:val="28"/>
          <w:szCs w:val="28"/>
          <w:lang w:eastAsia="zh-CN"/>
        </w:rPr>
      </w:pPr>
      <w:r>
        <w:rPr>
          <w:rFonts w:ascii="宋体" w:eastAsia="宋体" w:hAnsi="宋体" w:cs="宋体" w:hint="eastAsia"/>
          <w:sz w:val="28"/>
          <w:szCs w:val="28"/>
          <w:lang w:eastAsia="zh-CN"/>
        </w:rPr>
        <w:t>供应商（全称）</w:t>
      </w:r>
      <w:r>
        <w:rPr>
          <w:rFonts w:ascii="宋体" w:hAnsi="宋体" w:hint="eastAsia"/>
          <w:sz w:val="28"/>
          <w:szCs w:val="28"/>
          <w:lang w:eastAsia="zh-CN"/>
        </w:rPr>
        <w:t>：</w:t>
      </w:r>
      <w:r>
        <w:rPr>
          <w:rFonts w:ascii="宋体" w:hAnsi="宋体" w:hint="eastAsia"/>
          <w:sz w:val="28"/>
          <w:szCs w:val="28"/>
          <w:u w:val="single"/>
          <w:lang w:eastAsia="zh-CN"/>
        </w:rPr>
        <w:t xml:space="preserve">          </w:t>
      </w:r>
      <w:r>
        <w:rPr>
          <w:rFonts w:ascii="宋体" w:hAnsi="宋体" w:hint="eastAsia"/>
          <w:sz w:val="28"/>
          <w:szCs w:val="28"/>
          <w:lang w:eastAsia="zh-CN"/>
        </w:rPr>
        <w:t>（盖单位章）</w:t>
      </w:r>
    </w:p>
    <w:p w:rsidR="00850515" w:rsidRDefault="00850515">
      <w:pPr>
        <w:spacing w:line="360" w:lineRule="auto"/>
        <w:ind w:firstLine="420"/>
        <w:jc w:val="right"/>
        <w:rPr>
          <w:rFonts w:ascii="宋体" w:hAnsi="宋体"/>
          <w:sz w:val="28"/>
          <w:szCs w:val="28"/>
          <w:lang w:eastAsia="zh-CN"/>
        </w:rPr>
      </w:pPr>
    </w:p>
    <w:p w:rsidR="00850515" w:rsidRDefault="00C43DEA">
      <w:pPr>
        <w:spacing w:line="360" w:lineRule="auto"/>
        <w:ind w:firstLine="420"/>
        <w:jc w:val="right"/>
        <w:rPr>
          <w:rFonts w:ascii="宋体" w:hAnsi="宋体"/>
          <w:sz w:val="28"/>
          <w:szCs w:val="28"/>
          <w:lang w:eastAsia="zh-CN"/>
        </w:rPr>
      </w:pPr>
      <w:r>
        <w:rPr>
          <w:rFonts w:ascii="宋体" w:hAnsi="宋体" w:hint="eastAsia"/>
          <w:sz w:val="28"/>
          <w:szCs w:val="28"/>
          <w:lang w:eastAsia="zh-CN"/>
        </w:rPr>
        <w:t>法定代表人：</w:t>
      </w:r>
      <w:r>
        <w:rPr>
          <w:rFonts w:ascii="宋体" w:hAnsi="宋体" w:hint="eastAsia"/>
          <w:sz w:val="28"/>
          <w:szCs w:val="28"/>
          <w:u w:val="single"/>
          <w:lang w:eastAsia="zh-CN"/>
        </w:rPr>
        <w:t xml:space="preserve">         </w:t>
      </w:r>
      <w:r>
        <w:rPr>
          <w:rFonts w:ascii="宋体" w:hAnsi="宋体" w:hint="eastAsia"/>
          <w:sz w:val="28"/>
          <w:szCs w:val="28"/>
          <w:lang w:eastAsia="zh-CN"/>
        </w:rPr>
        <w:t>（签字或盖章）</w:t>
      </w:r>
    </w:p>
    <w:p w:rsidR="00850515" w:rsidRDefault="00850515">
      <w:pPr>
        <w:spacing w:line="360" w:lineRule="auto"/>
        <w:ind w:firstLine="420"/>
        <w:jc w:val="right"/>
        <w:rPr>
          <w:rFonts w:ascii="宋体" w:hAnsi="宋体"/>
          <w:sz w:val="28"/>
          <w:szCs w:val="28"/>
          <w:lang w:eastAsia="zh-CN"/>
        </w:rPr>
      </w:pPr>
    </w:p>
    <w:p w:rsidR="00850515" w:rsidRDefault="00C43DEA">
      <w:pPr>
        <w:spacing w:line="360" w:lineRule="auto"/>
        <w:ind w:firstLine="420"/>
        <w:jc w:val="right"/>
        <w:rPr>
          <w:rFonts w:ascii="宋体" w:hAnsi="宋体"/>
          <w:sz w:val="28"/>
          <w:szCs w:val="28"/>
          <w:lang w:eastAsia="zh-CN"/>
        </w:rPr>
      </w:pPr>
      <w:r>
        <w:rPr>
          <w:rFonts w:ascii="宋体" w:hAnsi="宋体" w:hint="eastAsia"/>
          <w:sz w:val="28"/>
          <w:szCs w:val="28"/>
          <w:lang w:eastAsia="zh-CN"/>
        </w:rPr>
        <w:t>日期：</w:t>
      </w:r>
      <w:r>
        <w:rPr>
          <w:rFonts w:ascii="宋体" w:hAnsi="宋体" w:hint="eastAsia"/>
          <w:sz w:val="28"/>
          <w:szCs w:val="28"/>
          <w:u w:val="single"/>
          <w:lang w:eastAsia="zh-CN"/>
        </w:rPr>
        <w:t xml:space="preserve">      </w:t>
      </w:r>
      <w:r>
        <w:rPr>
          <w:rFonts w:ascii="宋体" w:hAnsi="宋体" w:hint="eastAsia"/>
          <w:sz w:val="28"/>
          <w:szCs w:val="28"/>
          <w:lang w:eastAsia="zh-CN"/>
        </w:rPr>
        <w:t>年</w:t>
      </w:r>
      <w:r>
        <w:rPr>
          <w:rFonts w:ascii="宋体" w:hAnsi="宋体" w:hint="eastAsia"/>
          <w:sz w:val="28"/>
          <w:szCs w:val="28"/>
          <w:u w:val="single"/>
          <w:lang w:eastAsia="zh-CN"/>
        </w:rPr>
        <w:t xml:space="preserve">    </w:t>
      </w:r>
      <w:r>
        <w:rPr>
          <w:rFonts w:ascii="宋体" w:hAnsi="宋体" w:hint="eastAsia"/>
          <w:sz w:val="28"/>
          <w:szCs w:val="28"/>
          <w:lang w:eastAsia="zh-CN"/>
        </w:rPr>
        <w:t>月</w:t>
      </w:r>
      <w:r>
        <w:rPr>
          <w:rFonts w:ascii="宋体" w:hAnsi="宋体" w:hint="eastAsia"/>
          <w:sz w:val="28"/>
          <w:szCs w:val="28"/>
          <w:u w:val="single"/>
          <w:lang w:eastAsia="zh-CN"/>
        </w:rPr>
        <w:t xml:space="preserve">    </w:t>
      </w:r>
      <w:r>
        <w:rPr>
          <w:rFonts w:ascii="宋体" w:hAnsi="宋体" w:hint="eastAsia"/>
          <w:sz w:val="28"/>
          <w:szCs w:val="28"/>
          <w:lang w:eastAsia="zh-CN"/>
        </w:rPr>
        <w:t>日</w:t>
      </w:r>
    </w:p>
    <w:p w:rsidR="00850515" w:rsidRDefault="00850515">
      <w:pPr>
        <w:spacing w:line="360" w:lineRule="auto"/>
        <w:jc w:val="right"/>
        <w:rPr>
          <w:sz w:val="28"/>
          <w:szCs w:val="28"/>
          <w:lang w:eastAsia="zh-CN"/>
        </w:rPr>
      </w:pPr>
    </w:p>
    <w:p w:rsidR="00850515" w:rsidRDefault="00850515">
      <w:pPr>
        <w:spacing w:line="480" w:lineRule="auto"/>
        <w:jc w:val="center"/>
        <w:rPr>
          <w:rFonts w:eastAsiaTheme="minorEastAsia"/>
          <w:szCs w:val="21"/>
          <w:u w:val="single"/>
          <w:lang w:eastAsia="zh-CN"/>
        </w:rPr>
      </w:pPr>
    </w:p>
    <w:p w:rsidR="00850515" w:rsidRDefault="00C43DEA">
      <w:pPr>
        <w:pStyle w:val="a4"/>
        <w:spacing w:before="65"/>
        <w:ind w:left="1034"/>
        <w:rPr>
          <w:rFonts w:cs="宋体"/>
          <w:lang w:eastAsia="zh-CN"/>
        </w:rPr>
      </w:pPr>
      <w:r>
        <w:rPr>
          <w:szCs w:val="21"/>
          <w:lang w:eastAsia="zh-CN"/>
        </w:rPr>
        <w:br w:type="page"/>
      </w:r>
      <w:r>
        <w:rPr>
          <w:rFonts w:cs="宋体" w:hint="eastAsia"/>
          <w:lang w:eastAsia="zh-CN"/>
        </w:rPr>
        <w:lastRenderedPageBreak/>
        <w:t xml:space="preserve"> </w:t>
      </w:r>
    </w:p>
    <w:p w:rsidR="00850515" w:rsidRDefault="00C43DEA">
      <w:pPr>
        <w:pStyle w:val="5"/>
        <w:spacing w:before="154"/>
        <w:ind w:right="5472"/>
        <w:rPr>
          <w:rFonts w:cs="宋体"/>
          <w:b w:val="0"/>
          <w:bCs w:val="0"/>
          <w:lang w:eastAsia="zh-CN"/>
        </w:rPr>
      </w:pPr>
      <w:r>
        <w:rPr>
          <w:rFonts w:cs="宋体" w:hint="eastAsia"/>
          <w:lang w:eastAsia="zh-CN"/>
        </w:rPr>
        <w:t>表十一、综合说明</w:t>
      </w:r>
      <w:r>
        <w:rPr>
          <w:rFonts w:cs="宋体" w:hint="eastAsia"/>
          <w:w w:val="99"/>
          <w:lang w:eastAsia="zh-CN"/>
        </w:rPr>
        <w:t xml:space="preserve"> </w:t>
      </w:r>
    </w:p>
    <w:p w:rsidR="00850515" w:rsidRDefault="00850515">
      <w:pPr>
        <w:spacing w:before="10"/>
        <w:rPr>
          <w:rFonts w:ascii="宋体" w:eastAsia="宋体" w:hAnsi="宋体" w:cs="宋体"/>
          <w:b/>
          <w:bCs/>
          <w:sz w:val="24"/>
          <w:szCs w:val="24"/>
          <w:lang w:eastAsia="zh-CN"/>
        </w:rPr>
      </w:pPr>
    </w:p>
    <w:p w:rsidR="00850515" w:rsidRDefault="00C43DEA" w:rsidP="00B51C8C">
      <w:pPr>
        <w:spacing w:before="36" w:line="440" w:lineRule="exact"/>
        <w:ind w:left="141" w:right="45" w:firstLineChars="419" w:firstLine="964"/>
        <w:rPr>
          <w:rFonts w:ascii="宋体" w:eastAsia="宋体" w:hAnsi="宋体" w:cs="宋体"/>
          <w:spacing w:val="-5"/>
          <w:sz w:val="24"/>
          <w:szCs w:val="24"/>
          <w:lang w:eastAsia="zh-CN"/>
        </w:rPr>
      </w:pPr>
      <w:r>
        <w:rPr>
          <w:rFonts w:ascii="宋体" w:eastAsia="宋体" w:hAnsi="宋体" w:cs="宋体" w:hint="eastAsia"/>
          <w:spacing w:val="-5"/>
          <w:sz w:val="24"/>
          <w:szCs w:val="24"/>
          <w:lang w:eastAsia="zh-CN"/>
        </w:rPr>
        <w:t>包括：供应商简介及其他认为须要说明的资料。</w:t>
      </w:r>
    </w:p>
    <w:p w:rsidR="00850515" w:rsidRDefault="00850515">
      <w:pPr>
        <w:spacing w:line="355" w:lineRule="auto"/>
        <w:ind w:left="614" w:right="2722" w:firstLine="7"/>
        <w:rPr>
          <w:rFonts w:ascii="宋体" w:eastAsia="宋体" w:hAnsi="宋体" w:cs="宋体"/>
          <w:b/>
          <w:bCs/>
          <w:sz w:val="24"/>
          <w:szCs w:val="24"/>
          <w:lang w:eastAsia="zh-CN"/>
        </w:rPr>
      </w:pPr>
    </w:p>
    <w:p w:rsidR="00850515" w:rsidRDefault="00850515">
      <w:pPr>
        <w:spacing w:line="355" w:lineRule="auto"/>
        <w:ind w:left="614" w:right="2722" w:firstLine="7"/>
        <w:rPr>
          <w:rFonts w:ascii="宋体" w:eastAsia="宋体" w:hAnsi="宋体" w:cs="宋体"/>
          <w:b/>
          <w:bCs/>
          <w:sz w:val="24"/>
          <w:szCs w:val="24"/>
          <w:lang w:eastAsia="zh-CN"/>
        </w:rPr>
      </w:pPr>
    </w:p>
    <w:p w:rsidR="00850515" w:rsidRDefault="00C43DEA">
      <w:pPr>
        <w:spacing w:line="355" w:lineRule="auto"/>
        <w:ind w:right="2722" w:firstLineChars="100" w:firstLine="241"/>
        <w:rPr>
          <w:rFonts w:ascii="宋体" w:eastAsia="宋体" w:hAnsi="宋体" w:cs="宋体"/>
          <w:sz w:val="24"/>
          <w:szCs w:val="24"/>
          <w:lang w:eastAsia="zh-CN"/>
        </w:rPr>
      </w:pPr>
      <w:r>
        <w:rPr>
          <w:rFonts w:ascii="宋体" w:eastAsia="宋体" w:hAnsi="宋体" w:cs="宋体" w:hint="eastAsia"/>
          <w:b/>
          <w:bCs/>
          <w:sz w:val="24"/>
          <w:szCs w:val="24"/>
          <w:lang w:eastAsia="zh-CN"/>
        </w:rPr>
        <w:t>表十二、施工组织设计方案</w:t>
      </w:r>
      <w:r>
        <w:rPr>
          <w:rFonts w:ascii="宋体" w:eastAsia="宋体" w:hAnsi="宋体" w:cs="宋体" w:hint="eastAsia"/>
          <w:b/>
          <w:bCs/>
          <w:w w:val="99"/>
          <w:sz w:val="24"/>
          <w:szCs w:val="24"/>
          <w:lang w:eastAsia="zh-CN"/>
        </w:rPr>
        <w:t xml:space="preserve"> </w:t>
      </w:r>
    </w:p>
    <w:p w:rsidR="00850515" w:rsidRDefault="00C43DEA">
      <w:pPr>
        <w:spacing w:before="36" w:line="600" w:lineRule="exact"/>
        <w:ind w:right="45"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1.施工部署及现场平面布置</w:t>
      </w:r>
    </w:p>
    <w:p w:rsidR="00850515" w:rsidRDefault="00C43DEA">
      <w:pPr>
        <w:spacing w:before="36" w:line="600" w:lineRule="exact"/>
        <w:ind w:right="45"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2.施工方法及主要技术措施</w:t>
      </w:r>
    </w:p>
    <w:p w:rsidR="00850515" w:rsidRDefault="00C43DEA">
      <w:pPr>
        <w:spacing w:before="36" w:line="600" w:lineRule="exact"/>
        <w:ind w:right="45"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3.工程质量保证措施</w:t>
      </w:r>
    </w:p>
    <w:p w:rsidR="00850515" w:rsidRDefault="00C43DEA">
      <w:pPr>
        <w:spacing w:before="36" w:line="600" w:lineRule="exact"/>
        <w:ind w:right="45"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4.安全生产及文明施工措施</w:t>
      </w:r>
    </w:p>
    <w:p w:rsidR="00850515" w:rsidRDefault="00C43DEA">
      <w:pPr>
        <w:spacing w:before="36" w:line="600" w:lineRule="exact"/>
        <w:ind w:right="45"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5.施工进度计划及保证措施</w:t>
      </w:r>
    </w:p>
    <w:p w:rsidR="00850515" w:rsidRDefault="00C43DEA">
      <w:pPr>
        <w:spacing w:before="36" w:line="600" w:lineRule="exact"/>
        <w:ind w:right="45" w:firstLineChars="200" w:firstLine="464"/>
        <w:rPr>
          <w:rFonts w:ascii="宋体" w:eastAsia="宋体" w:hAnsi="宋体" w:cs="宋体"/>
          <w:sz w:val="24"/>
          <w:szCs w:val="24"/>
          <w:lang w:eastAsia="zh-CN"/>
        </w:rPr>
      </w:pPr>
      <w:r>
        <w:rPr>
          <w:rFonts w:ascii="宋体" w:eastAsia="宋体" w:hAnsi="宋体" w:cs="宋体" w:hint="eastAsia"/>
          <w:spacing w:val="-4"/>
          <w:sz w:val="24"/>
          <w:szCs w:val="24"/>
          <w:lang w:eastAsia="zh-CN"/>
        </w:rPr>
        <w:t>6.主要施工机具、劳动力使用</w:t>
      </w:r>
      <w:r>
        <w:rPr>
          <w:rFonts w:ascii="宋体" w:eastAsia="宋体" w:hAnsi="宋体" w:cs="宋体" w:hint="eastAsia"/>
          <w:spacing w:val="-111"/>
          <w:sz w:val="24"/>
          <w:szCs w:val="24"/>
          <w:lang w:eastAsia="zh-CN"/>
        </w:rPr>
        <w:t xml:space="preserve"> </w:t>
      </w:r>
      <w:r>
        <w:rPr>
          <w:rFonts w:ascii="宋体" w:eastAsia="宋体" w:hAnsi="宋体" w:cs="宋体" w:hint="eastAsia"/>
          <w:sz w:val="24"/>
          <w:szCs w:val="24"/>
          <w:lang w:eastAsia="zh-CN"/>
        </w:rPr>
        <w:t>计划</w:t>
      </w:r>
    </w:p>
    <w:p w:rsidR="00850515" w:rsidRDefault="00C43DEA">
      <w:pPr>
        <w:spacing w:before="36" w:line="600" w:lineRule="exact"/>
        <w:ind w:right="45" w:firstLineChars="200" w:firstLine="480"/>
        <w:rPr>
          <w:rFonts w:asciiTheme="minorEastAsia" w:eastAsiaTheme="minorEastAsia" w:hAnsiTheme="minorEastAsia" w:cs="宋体"/>
          <w:sz w:val="24"/>
          <w:szCs w:val="24"/>
          <w:lang w:eastAsia="zh-CN"/>
        </w:rPr>
      </w:pPr>
      <w:r>
        <w:rPr>
          <w:rFonts w:asciiTheme="minorEastAsia" w:eastAsiaTheme="minorEastAsia" w:hAnsiTheme="minorEastAsia" w:cs="宋体" w:hint="eastAsia"/>
          <w:sz w:val="24"/>
          <w:szCs w:val="24"/>
          <w:lang w:eastAsia="zh-CN"/>
        </w:rPr>
        <w:t>7.项目班子组成、资历情况</w:t>
      </w:r>
    </w:p>
    <w:p w:rsidR="00850515" w:rsidRDefault="00C43DEA">
      <w:pPr>
        <w:pStyle w:val="a4"/>
        <w:spacing w:before="26" w:line="600" w:lineRule="exact"/>
        <w:ind w:left="0" w:right="5472" w:firstLineChars="200" w:firstLine="480"/>
        <w:rPr>
          <w:rFonts w:asciiTheme="minorEastAsia" w:eastAsiaTheme="minorEastAsia" w:hAnsiTheme="minorEastAsia" w:cs="宋体"/>
          <w:spacing w:val="-5"/>
          <w:lang w:eastAsia="zh-CN"/>
        </w:rPr>
      </w:pPr>
      <w:r>
        <w:rPr>
          <w:rFonts w:asciiTheme="minorEastAsia" w:eastAsiaTheme="minorEastAsia" w:hAnsiTheme="minorEastAsia" w:cs="宋体" w:hint="eastAsia"/>
          <w:lang w:eastAsia="zh-CN"/>
        </w:rPr>
        <w:t>8.</w:t>
      </w:r>
      <w:r>
        <w:rPr>
          <w:rFonts w:asciiTheme="minorEastAsia" w:eastAsiaTheme="minorEastAsia" w:hAnsiTheme="minorEastAsia" w:cs="宋体" w:hint="eastAsia"/>
          <w:spacing w:val="-5"/>
          <w:lang w:eastAsia="zh-CN"/>
        </w:rPr>
        <w:t>有必要说明的其他内容</w:t>
      </w:r>
    </w:p>
    <w:p w:rsidR="00850515" w:rsidRDefault="00C43DEA">
      <w:pPr>
        <w:pStyle w:val="a4"/>
        <w:spacing w:before="26" w:line="600" w:lineRule="exact"/>
        <w:ind w:left="0" w:right="5472" w:firstLineChars="200" w:firstLine="460"/>
        <w:rPr>
          <w:rFonts w:asciiTheme="minorEastAsia" w:eastAsiaTheme="minorEastAsia" w:hAnsiTheme="minorEastAsia" w:cs="宋体"/>
          <w:b/>
          <w:bCs/>
          <w:lang w:eastAsia="zh-CN"/>
        </w:rPr>
      </w:pPr>
      <w:r>
        <w:rPr>
          <w:rFonts w:asciiTheme="minorEastAsia" w:eastAsiaTheme="minorEastAsia" w:hAnsiTheme="minorEastAsia" w:cs="宋体" w:hint="eastAsia"/>
          <w:spacing w:val="-5"/>
          <w:lang w:eastAsia="zh-CN"/>
        </w:rPr>
        <w:t>9.</w:t>
      </w:r>
      <w:r>
        <w:rPr>
          <w:rFonts w:asciiTheme="minorEastAsia" w:eastAsiaTheme="minorEastAsia" w:hAnsiTheme="minorEastAsia" w:hint="eastAsia"/>
          <w:lang w:eastAsia="zh-CN"/>
        </w:rPr>
        <w:t xml:space="preserve"> 项目相关的具体服务投入事项</w:t>
      </w:r>
    </w:p>
    <w:p w:rsidR="00850515" w:rsidRDefault="00850515">
      <w:pPr>
        <w:pStyle w:val="a4"/>
        <w:spacing w:before="26"/>
        <w:ind w:left="221" w:right="5472"/>
        <w:rPr>
          <w:rFonts w:asciiTheme="minorEastAsia" w:eastAsiaTheme="minorEastAsia" w:hAnsiTheme="minorEastAsia"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850515">
      <w:pPr>
        <w:pStyle w:val="a4"/>
        <w:spacing w:before="26"/>
        <w:ind w:left="221" w:right="5472"/>
        <w:rPr>
          <w:rFonts w:cs="宋体"/>
          <w:b/>
          <w:bCs/>
          <w:lang w:eastAsia="zh-CN"/>
        </w:rPr>
      </w:pPr>
    </w:p>
    <w:p w:rsidR="00850515" w:rsidRDefault="00C43DEA">
      <w:pPr>
        <w:pStyle w:val="a4"/>
        <w:spacing w:before="26"/>
        <w:ind w:left="221" w:right="5472"/>
        <w:rPr>
          <w:rFonts w:cs="宋体"/>
          <w:b/>
          <w:bCs/>
          <w:lang w:eastAsia="zh-CN"/>
        </w:rPr>
      </w:pPr>
      <w:r>
        <w:rPr>
          <w:rFonts w:cs="宋体" w:hint="eastAsia"/>
          <w:b/>
          <w:bCs/>
          <w:lang w:eastAsia="zh-CN"/>
        </w:rPr>
        <w:t xml:space="preserve">表十三：拟投入的主要施工机械设备表 </w:t>
      </w:r>
    </w:p>
    <w:p w:rsidR="00850515" w:rsidRDefault="00850515">
      <w:pPr>
        <w:spacing w:before="10"/>
        <w:rPr>
          <w:rFonts w:ascii="宋体" w:eastAsia="宋体" w:hAnsi="宋体" w:cs="宋体"/>
          <w:sz w:val="18"/>
          <w:szCs w:val="18"/>
          <w:lang w:eastAsia="zh-CN"/>
        </w:rPr>
      </w:pPr>
    </w:p>
    <w:p w:rsidR="00850515" w:rsidRDefault="00850515">
      <w:pPr>
        <w:rPr>
          <w:rFonts w:ascii="宋体" w:eastAsia="宋体" w:hAnsi="宋体" w:cs="宋体"/>
          <w:sz w:val="18"/>
          <w:szCs w:val="18"/>
          <w:lang w:eastAsia="zh-CN"/>
        </w:rPr>
        <w:sectPr w:rsidR="00850515">
          <w:pgSz w:w="11910" w:h="16850"/>
          <w:pgMar w:top="1434" w:right="1080" w:bottom="1423" w:left="1140" w:header="711" w:footer="893" w:gutter="0"/>
          <w:cols w:space="720"/>
        </w:sectPr>
      </w:pPr>
    </w:p>
    <w:p w:rsidR="00850515" w:rsidRDefault="00850515">
      <w:pPr>
        <w:rPr>
          <w:rFonts w:ascii="宋体" w:eastAsia="宋体" w:hAnsi="宋体" w:cs="宋体"/>
          <w:sz w:val="24"/>
          <w:szCs w:val="24"/>
          <w:lang w:eastAsia="zh-CN"/>
        </w:rPr>
      </w:pPr>
    </w:p>
    <w:p w:rsidR="00850515" w:rsidRDefault="00C43DEA">
      <w:pPr>
        <w:pStyle w:val="a4"/>
        <w:spacing w:before="180"/>
        <w:ind w:left="701"/>
        <w:rPr>
          <w:rFonts w:cs="宋体"/>
          <w:lang w:eastAsia="zh-CN"/>
        </w:rPr>
      </w:pPr>
      <w:bookmarkStart w:id="973" w:name="拟投入的主要施工机械设备表"/>
      <w:bookmarkEnd w:id="973"/>
      <w:r>
        <w:rPr>
          <w:rFonts w:cs="宋体" w:hint="eastAsia"/>
          <w:lang w:eastAsia="zh-CN"/>
        </w:rPr>
        <w:t xml:space="preserve">工程名称:           </w:t>
      </w:r>
      <w:r>
        <w:rPr>
          <w:rFonts w:cs="宋体" w:hint="eastAsia"/>
          <w:b/>
          <w:bCs/>
          <w:w w:val="99"/>
          <w:lang w:eastAsia="zh-CN"/>
        </w:rPr>
        <w:t xml:space="preserve"> </w:t>
      </w:r>
    </w:p>
    <w:p w:rsidR="00850515" w:rsidRDefault="00C43DEA">
      <w:pPr>
        <w:pStyle w:val="a4"/>
        <w:spacing w:before="26"/>
        <w:ind w:left="351"/>
        <w:rPr>
          <w:rFonts w:cs="宋体"/>
          <w:lang w:eastAsia="zh-CN"/>
        </w:rPr>
      </w:pPr>
      <w:r>
        <w:rPr>
          <w:rFonts w:cs="宋体" w:hint="eastAsia"/>
          <w:lang w:eastAsia="zh-CN"/>
        </w:rPr>
        <w:br w:type="column"/>
      </w:r>
      <w:r>
        <w:rPr>
          <w:rFonts w:cs="宋体" w:hint="eastAsia"/>
          <w:b/>
          <w:bCs/>
          <w:lang w:eastAsia="zh-CN"/>
        </w:rPr>
        <w:lastRenderedPageBreak/>
        <w:t xml:space="preserve">拟投入的主要施工机械设备表 </w:t>
      </w:r>
    </w:p>
    <w:p w:rsidR="00850515" w:rsidRDefault="00850515">
      <w:pPr>
        <w:rPr>
          <w:rFonts w:ascii="宋体" w:eastAsia="宋体" w:hAnsi="宋体" w:cs="宋体"/>
          <w:lang w:eastAsia="zh-CN"/>
        </w:rPr>
        <w:sectPr w:rsidR="00850515">
          <w:type w:val="continuous"/>
          <w:pgSz w:w="11910" w:h="16850"/>
          <w:pgMar w:top="1340" w:right="1080" w:bottom="280" w:left="1140" w:header="720" w:footer="720" w:gutter="0"/>
          <w:cols w:num="2" w:space="720" w:equalWidth="0">
            <w:col w:w="3222" w:space="40"/>
            <w:col w:w="6428"/>
          </w:cols>
        </w:sectPr>
      </w:pPr>
    </w:p>
    <w:p w:rsidR="00850515" w:rsidRDefault="00850515">
      <w:pPr>
        <w:spacing w:before="9"/>
        <w:rPr>
          <w:rFonts w:ascii="宋体" w:eastAsia="宋体" w:hAnsi="宋体" w:cs="宋体"/>
          <w:sz w:val="14"/>
          <w:szCs w:val="14"/>
          <w:lang w:eastAsia="zh-CN"/>
        </w:rPr>
      </w:pPr>
    </w:p>
    <w:tbl>
      <w:tblPr>
        <w:tblW w:w="0" w:type="auto"/>
        <w:tblInd w:w="113" w:type="dxa"/>
        <w:tblLayout w:type="fixed"/>
        <w:tblCellMar>
          <w:left w:w="0" w:type="dxa"/>
          <w:right w:w="0" w:type="dxa"/>
        </w:tblCellMar>
        <w:tblLook w:val="04A0" w:firstRow="1" w:lastRow="0" w:firstColumn="1" w:lastColumn="0" w:noHBand="0" w:noVBand="1"/>
      </w:tblPr>
      <w:tblGrid>
        <w:gridCol w:w="650"/>
        <w:gridCol w:w="1359"/>
        <w:gridCol w:w="980"/>
        <w:gridCol w:w="720"/>
        <w:gridCol w:w="799"/>
        <w:gridCol w:w="1102"/>
        <w:gridCol w:w="1099"/>
        <w:gridCol w:w="799"/>
        <w:gridCol w:w="1001"/>
        <w:gridCol w:w="946"/>
      </w:tblGrid>
      <w:tr w:rsidR="00850515">
        <w:trPr>
          <w:trHeight w:hRule="exact" w:val="1411"/>
        </w:trPr>
        <w:tc>
          <w:tcPr>
            <w:tcW w:w="650" w:type="dxa"/>
            <w:tcBorders>
              <w:top w:val="single" w:sz="4" w:space="0" w:color="000000"/>
              <w:left w:val="single" w:sz="4" w:space="0" w:color="000000"/>
              <w:bottom w:val="single" w:sz="4" w:space="0" w:color="000000"/>
              <w:right w:val="single" w:sz="4" w:space="0" w:color="000000"/>
            </w:tcBorders>
            <w:vAlign w:val="center"/>
          </w:tcPr>
          <w:p w:rsidR="00850515" w:rsidRDefault="00C43DEA">
            <w:pPr>
              <w:jc w:val="center"/>
              <w:rPr>
                <w:rFonts w:ascii="宋体" w:eastAsia="宋体" w:hAnsi="宋体" w:cs="宋体"/>
              </w:rPr>
            </w:pPr>
            <w:r>
              <w:rPr>
                <w:rFonts w:ascii="宋体" w:eastAsia="宋体" w:hAnsi="宋体" w:cs="宋体" w:hint="eastAsia"/>
              </w:rPr>
              <w:t>序号</w:t>
            </w:r>
          </w:p>
        </w:tc>
        <w:tc>
          <w:tcPr>
            <w:tcW w:w="1359" w:type="dxa"/>
            <w:tcBorders>
              <w:top w:val="single" w:sz="4" w:space="0" w:color="000000"/>
              <w:left w:val="single" w:sz="4" w:space="0" w:color="000000"/>
              <w:bottom w:val="single" w:sz="4" w:space="0" w:color="000000"/>
              <w:right w:val="single" w:sz="4" w:space="0" w:color="000000"/>
            </w:tcBorders>
            <w:vAlign w:val="center"/>
          </w:tcPr>
          <w:p w:rsidR="00850515" w:rsidRDefault="00C43DEA">
            <w:pPr>
              <w:jc w:val="center"/>
              <w:rPr>
                <w:rFonts w:ascii="宋体" w:eastAsia="宋体" w:hAnsi="宋体" w:cs="宋体"/>
              </w:rPr>
            </w:pPr>
            <w:r>
              <w:rPr>
                <w:rFonts w:ascii="宋体" w:eastAsia="宋体" w:hAnsi="宋体" w:cs="宋体" w:hint="eastAsia"/>
              </w:rPr>
              <w:t>机械或设备 名称</w:t>
            </w:r>
          </w:p>
        </w:tc>
        <w:tc>
          <w:tcPr>
            <w:tcW w:w="980" w:type="dxa"/>
            <w:tcBorders>
              <w:top w:val="single" w:sz="4" w:space="0" w:color="000000"/>
              <w:left w:val="single" w:sz="4" w:space="0" w:color="000000"/>
              <w:bottom w:val="single" w:sz="4" w:space="0" w:color="000000"/>
              <w:right w:val="single" w:sz="4" w:space="0" w:color="000000"/>
            </w:tcBorders>
            <w:vAlign w:val="center"/>
          </w:tcPr>
          <w:p w:rsidR="00850515" w:rsidRDefault="00C43DEA">
            <w:pPr>
              <w:jc w:val="center"/>
              <w:rPr>
                <w:rFonts w:ascii="宋体" w:eastAsia="宋体" w:hAnsi="宋体" w:cs="宋体"/>
              </w:rPr>
            </w:pPr>
            <w:r>
              <w:rPr>
                <w:rFonts w:ascii="宋体" w:eastAsia="宋体" w:hAnsi="宋体" w:cs="宋体" w:hint="eastAsia"/>
              </w:rPr>
              <w:t>型号规格</w:t>
            </w:r>
          </w:p>
        </w:tc>
        <w:tc>
          <w:tcPr>
            <w:tcW w:w="720" w:type="dxa"/>
            <w:tcBorders>
              <w:top w:val="single" w:sz="4" w:space="0" w:color="000000"/>
              <w:left w:val="single" w:sz="4" w:space="0" w:color="000000"/>
              <w:bottom w:val="single" w:sz="4" w:space="0" w:color="000000"/>
              <w:right w:val="single" w:sz="4" w:space="0" w:color="000000"/>
            </w:tcBorders>
            <w:vAlign w:val="center"/>
          </w:tcPr>
          <w:p w:rsidR="00850515" w:rsidRDefault="00C43DEA">
            <w:pPr>
              <w:jc w:val="center"/>
              <w:rPr>
                <w:rFonts w:ascii="宋体" w:eastAsia="宋体" w:hAnsi="宋体" w:cs="宋体"/>
              </w:rPr>
            </w:pPr>
            <w:r>
              <w:rPr>
                <w:rFonts w:ascii="宋体" w:eastAsia="宋体" w:hAnsi="宋体" w:cs="宋体" w:hint="eastAsia"/>
              </w:rPr>
              <w:t>数量</w:t>
            </w:r>
          </w:p>
        </w:tc>
        <w:tc>
          <w:tcPr>
            <w:tcW w:w="799" w:type="dxa"/>
            <w:tcBorders>
              <w:top w:val="single" w:sz="4" w:space="0" w:color="000000"/>
              <w:left w:val="single" w:sz="4" w:space="0" w:color="000000"/>
              <w:bottom w:val="single" w:sz="4" w:space="0" w:color="000000"/>
              <w:right w:val="single" w:sz="4" w:space="0" w:color="000000"/>
            </w:tcBorders>
            <w:vAlign w:val="center"/>
          </w:tcPr>
          <w:p w:rsidR="00850515" w:rsidRDefault="00C43DEA">
            <w:pPr>
              <w:jc w:val="center"/>
              <w:rPr>
                <w:rFonts w:ascii="宋体" w:eastAsia="宋体" w:hAnsi="宋体" w:cs="宋体"/>
              </w:rPr>
            </w:pPr>
            <w:r>
              <w:rPr>
                <w:rFonts w:ascii="宋体" w:eastAsia="宋体" w:hAnsi="宋体" w:cs="宋体" w:hint="eastAsia"/>
              </w:rPr>
              <w:t>国别</w:t>
            </w:r>
            <w:r>
              <w:rPr>
                <w:rFonts w:ascii="宋体" w:eastAsia="宋体" w:hAnsi="宋体" w:cs="宋体" w:hint="eastAsia"/>
                <w:lang w:eastAsia="zh-CN"/>
              </w:rPr>
              <w:t xml:space="preserve">  </w:t>
            </w:r>
            <w:r>
              <w:rPr>
                <w:rFonts w:ascii="宋体" w:eastAsia="宋体" w:hAnsi="宋体" w:cs="宋体" w:hint="eastAsia"/>
              </w:rPr>
              <w:t>产地</w:t>
            </w:r>
          </w:p>
        </w:tc>
        <w:tc>
          <w:tcPr>
            <w:tcW w:w="1102" w:type="dxa"/>
            <w:tcBorders>
              <w:top w:val="single" w:sz="4" w:space="0" w:color="000000"/>
              <w:left w:val="single" w:sz="4" w:space="0" w:color="000000"/>
              <w:bottom w:val="single" w:sz="4" w:space="0" w:color="000000"/>
              <w:right w:val="single" w:sz="4" w:space="0" w:color="000000"/>
            </w:tcBorders>
            <w:vAlign w:val="center"/>
          </w:tcPr>
          <w:p w:rsidR="00850515" w:rsidRDefault="00C43DEA">
            <w:pPr>
              <w:jc w:val="center"/>
              <w:rPr>
                <w:rFonts w:ascii="宋体" w:eastAsia="宋体" w:hAnsi="宋体" w:cs="宋体"/>
              </w:rPr>
            </w:pPr>
            <w:r>
              <w:rPr>
                <w:rFonts w:ascii="宋体" w:eastAsia="宋体" w:hAnsi="宋体" w:cs="宋体" w:hint="eastAsia"/>
              </w:rPr>
              <w:t>制造</w:t>
            </w:r>
            <w:r>
              <w:rPr>
                <w:rFonts w:ascii="宋体" w:eastAsia="宋体" w:hAnsi="宋体" w:cs="宋体" w:hint="eastAsia"/>
                <w:lang w:eastAsia="zh-CN"/>
              </w:rPr>
              <w:t xml:space="preserve">    </w:t>
            </w:r>
            <w:r>
              <w:rPr>
                <w:rFonts w:ascii="宋体" w:eastAsia="宋体" w:hAnsi="宋体" w:cs="宋体" w:hint="eastAsia"/>
              </w:rPr>
              <w:t>年份</w:t>
            </w:r>
          </w:p>
        </w:tc>
        <w:tc>
          <w:tcPr>
            <w:tcW w:w="1099" w:type="dxa"/>
            <w:tcBorders>
              <w:top w:val="single" w:sz="4" w:space="0" w:color="000000"/>
              <w:left w:val="single" w:sz="4" w:space="0" w:color="000000"/>
              <w:bottom w:val="single" w:sz="4" w:space="0" w:color="000000"/>
              <w:right w:val="single" w:sz="4" w:space="0" w:color="000000"/>
            </w:tcBorders>
            <w:vAlign w:val="center"/>
          </w:tcPr>
          <w:p w:rsidR="00850515" w:rsidRDefault="00C43DEA">
            <w:pPr>
              <w:jc w:val="center"/>
              <w:rPr>
                <w:rFonts w:ascii="宋体" w:eastAsia="宋体" w:hAnsi="宋体" w:cs="宋体"/>
              </w:rPr>
            </w:pPr>
            <w:r>
              <w:rPr>
                <w:rFonts w:ascii="宋体" w:eastAsia="宋体" w:hAnsi="宋体" w:cs="宋体" w:hint="eastAsia"/>
              </w:rPr>
              <w:t>额定功</w:t>
            </w:r>
          </w:p>
          <w:p w:rsidR="00850515" w:rsidRDefault="00C43DEA">
            <w:pPr>
              <w:jc w:val="center"/>
              <w:rPr>
                <w:rFonts w:ascii="宋体" w:eastAsia="宋体" w:hAnsi="宋体" w:cs="宋体"/>
              </w:rPr>
            </w:pPr>
            <w:r>
              <w:rPr>
                <w:rFonts w:ascii="宋体" w:eastAsia="宋体" w:hAnsi="宋体" w:cs="宋体" w:hint="eastAsia"/>
              </w:rPr>
              <w:t xml:space="preserve">率 </w:t>
            </w:r>
            <w:r>
              <w:rPr>
                <w:rFonts w:ascii="宋体" w:eastAsia="宋体" w:hAnsi="宋体" w:cs="宋体" w:hint="eastAsia"/>
                <w:lang w:eastAsia="zh-CN"/>
              </w:rPr>
              <w:t xml:space="preserve">   </w:t>
            </w:r>
            <w:r>
              <w:rPr>
                <w:rFonts w:ascii="宋体" w:eastAsia="宋体" w:hAnsi="宋体" w:cs="宋体" w:hint="eastAsia"/>
              </w:rPr>
              <w:t>（KW）</w:t>
            </w:r>
          </w:p>
        </w:tc>
        <w:tc>
          <w:tcPr>
            <w:tcW w:w="799" w:type="dxa"/>
            <w:tcBorders>
              <w:top w:val="single" w:sz="4" w:space="0" w:color="000000"/>
              <w:left w:val="single" w:sz="4" w:space="0" w:color="000000"/>
              <w:bottom w:val="single" w:sz="4" w:space="0" w:color="000000"/>
              <w:right w:val="single" w:sz="4" w:space="0" w:color="000000"/>
            </w:tcBorders>
            <w:vAlign w:val="center"/>
          </w:tcPr>
          <w:p w:rsidR="00850515" w:rsidRDefault="00C43DEA">
            <w:pPr>
              <w:jc w:val="center"/>
              <w:rPr>
                <w:rFonts w:ascii="宋体" w:eastAsia="宋体" w:hAnsi="宋体" w:cs="宋体"/>
              </w:rPr>
            </w:pPr>
            <w:r>
              <w:rPr>
                <w:rFonts w:ascii="宋体" w:eastAsia="宋体" w:hAnsi="宋体" w:cs="宋体" w:hint="eastAsia"/>
              </w:rPr>
              <w:t>生产</w:t>
            </w:r>
            <w:r>
              <w:rPr>
                <w:rFonts w:ascii="宋体" w:eastAsia="宋体" w:hAnsi="宋体" w:cs="宋体" w:hint="eastAsia"/>
                <w:lang w:eastAsia="zh-CN"/>
              </w:rPr>
              <w:t xml:space="preserve">  </w:t>
            </w:r>
            <w:r>
              <w:rPr>
                <w:rFonts w:ascii="宋体" w:eastAsia="宋体" w:hAnsi="宋体" w:cs="宋体" w:hint="eastAsia"/>
              </w:rPr>
              <w:t>能力</w:t>
            </w:r>
          </w:p>
        </w:tc>
        <w:tc>
          <w:tcPr>
            <w:tcW w:w="1001" w:type="dxa"/>
            <w:tcBorders>
              <w:top w:val="single" w:sz="4" w:space="0" w:color="000000"/>
              <w:left w:val="single" w:sz="4" w:space="0" w:color="000000"/>
              <w:bottom w:val="single" w:sz="4" w:space="0" w:color="000000"/>
              <w:right w:val="single" w:sz="4" w:space="0" w:color="000000"/>
            </w:tcBorders>
            <w:vAlign w:val="center"/>
          </w:tcPr>
          <w:p w:rsidR="00850515" w:rsidRDefault="00C43DEA">
            <w:pPr>
              <w:jc w:val="center"/>
              <w:rPr>
                <w:rFonts w:ascii="宋体" w:eastAsia="宋体" w:hAnsi="宋体" w:cs="宋体"/>
              </w:rPr>
            </w:pPr>
            <w:r>
              <w:rPr>
                <w:rFonts w:ascii="宋体" w:eastAsia="宋体" w:hAnsi="宋体" w:cs="宋体" w:hint="eastAsia"/>
              </w:rPr>
              <w:t>用于施工部位</w:t>
            </w:r>
          </w:p>
        </w:tc>
        <w:tc>
          <w:tcPr>
            <w:tcW w:w="946" w:type="dxa"/>
            <w:tcBorders>
              <w:top w:val="single" w:sz="4" w:space="0" w:color="000000"/>
              <w:left w:val="single" w:sz="4" w:space="0" w:color="000000"/>
              <w:bottom w:val="single" w:sz="4" w:space="0" w:color="000000"/>
              <w:right w:val="single" w:sz="4" w:space="0" w:color="000000"/>
            </w:tcBorders>
            <w:vAlign w:val="center"/>
          </w:tcPr>
          <w:p w:rsidR="00850515" w:rsidRDefault="00C43DEA">
            <w:pPr>
              <w:jc w:val="center"/>
              <w:rPr>
                <w:rFonts w:ascii="宋体" w:eastAsia="宋体" w:hAnsi="宋体" w:cs="宋体"/>
              </w:rPr>
            </w:pPr>
            <w:r>
              <w:rPr>
                <w:rFonts w:ascii="宋体" w:eastAsia="宋体" w:hAnsi="宋体" w:cs="宋体" w:hint="eastAsia"/>
              </w:rPr>
              <w:t>备注</w:t>
            </w:r>
          </w:p>
        </w:tc>
      </w:tr>
      <w:tr w:rsidR="00850515">
        <w:trPr>
          <w:trHeight w:hRule="exact" w:val="752"/>
        </w:trPr>
        <w:tc>
          <w:tcPr>
            <w:tcW w:w="650" w:type="dxa"/>
            <w:tcBorders>
              <w:top w:val="single" w:sz="4" w:space="0" w:color="000000"/>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202"/>
              <w:jc w:val="center"/>
              <w:rPr>
                <w:rFonts w:ascii="宋体" w:eastAsia="宋体" w:hAnsi="宋体" w:cs="宋体"/>
                <w:sz w:val="24"/>
                <w:szCs w:val="24"/>
              </w:rPr>
            </w:pPr>
            <w:r>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5"/>
              <w:jc w:val="right"/>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4"/>
              <w:jc w:val="center"/>
              <w:rPr>
                <w:rFonts w:ascii="宋体" w:eastAsia="宋体" w:hAnsi="宋体" w:cs="宋体"/>
                <w:sz w:val="24"/>
                <w:szCs w:val="24"/>
              </w:rPr>
            </w:pPr>
            <w:r>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6"/>
              <w:jc w:val="center"/>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202"/>
              <w:jc w:val="center"/>
              <w:rPr>
                <w:rFonts w:ascii="宋体" w:eastAsia="宋体" w:hAnsi="宋体" w:cs="宋体"/>
                <w:sz w:val="24"/>
                <w:szCs w:val="24"/>
              </w:rPr>
            </w:pPr>
            <w:r>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5"/>
              <w:jc w:val="right"/>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4"/>
              <w:jc w:val="center"/>
              <w:rPr>
                <w:rFonts w:ascii="宋体" w:eastAsia="宋体" w:hAnsi="宋体" w:cs="宋体"/>
                <w:sz w:val="24"/>
                <w:szCs w:val="24"/>
              </w:rPr>
            </w:pPr>
            <w:r>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6"/>
              <w:jc w:val="center"/>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202"/>
              <w:jc w:val="center"/>
              <w:rPr>
                <w:rFonts w:ascii="宋体" w:eastAsia="宋体" w:hAnsi="宋体" w:cs="宋体"/>
                <w:sz w:val="24"/>
                <w:szCs w:val="24"/>
              </w:rPr>
            </w:pPr>
            <w:r>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5"/>
              <w:jc w:val="right"/>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4"/>
              <w:jc w:val="center"/>
              <w:rPr>
                <w:rFonts w:ascii="宋体" w:eastAsia="宋体" w:hAnsi="宋体" w:cs="宋体"/>
                <w:sz w:val="24"/>
                <w:szCs w:val="24"/>
              </w:rPr>
            </w:pPr>
            <w:r>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6"/>
              <w:jc w:val="center"/>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202"/>
              <w:jc w:val="center"/>
              <w:rPr>
                <w:rFonts w:ascii="宋体" w:eastAsia="宋体" w:hAnsi="宋体" w:cs="宋体"/>
                <w:sz w:val="24"/>
                <w:szCs w:val="24"/>
              </w:rPr>
            </w:pPr>
            <w:r>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5"/>
              <w:jc w:val="right"/>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4"/>
              <w:jc w:val="center"/>
              <w:rPr>
                <w:rFonts w:ascii="宋体" w:eastAsia="宋体" w:hAnsi="宋体" w:cs="宋体"/>
                <w:sz w:val="24"/>
                <w:szCs w:val="24"/>
              </w:rPr>
            </w:pPr>
            <w:r>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6"/>
              <w:jc w:val="center"/>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202"/>
              <w:jc w:val="center"/>
              <w:rPr>
                <w:rFonts w:ascii="宋体" w:eastAsia="宋体" w:hAnsi="宋体" w:cs="宋体"/>
                <w:sz w:val="24"/>
                <w:szCs w:val="24"/>
              </w:rPr>
            </w:pPr>
            <w:r>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5"/>
              <w:jc w:val="right"/>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4"/>
              <w:jc w:val="center"/>
              <w:rPr>
                <w:rFonts w:ascii="宋体" w:eastAsia="宋体" w:hAnsi="宋体" w:cs="宋体"/>
                <w:sz w:val="24"/>
                <w:szCs w:val="24"/>
              </w:rPr>
            </w:pPr>
            <w:r>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6"/>
              <w:jc w:val="center"/>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202"/>
              <w:jc w:val="center"/>
              <w:rPr>
                <w:rFonts w:ascii="宋体" w:eastAsia="宋体" w:hAnsi="宋体" w:cs="宋体"/>
                <w:sz w:val="24"/>
                <w:szCs w:val="24"/>
              </w:rPr>
            </w:pPr>
            <w:r>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5"/>
              <w:jc w:val="right"/>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4"/>
              <w:jc w:val="center"/>
              <w:rPr>
                <w:rFonts w:ascii="宋体" w:eastAsia="宋体" w:hAnsi="宋体" w:cs="宋体"/>
                <w:sz w:val="24"/>
                <w:szCs w:val="24"/>
              </w:rPr>
            </w:pPr>
            <w:r>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6"/>
              <w:jc w:val="center"/>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202"/>
              <w:jc w:val="center"/>
              <w:rPr>
                <w:rFonts w:ascii="宋体" w:eastAsia="宋体" w:hAnsi="宋体" w:cs="宋体"/>
                <w:sz w:val="24"/>
                <w:szCs w:val="24"/>
              </w:rPr>
            </w:pPr>
            <w:r>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5"/>
              <w:jc w:val="right"/>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4"/>
              <w:jc w:val="center"/>
              <w:rPr>
                <w:rFonts w:ascii="宋体" w:eastAsia="宋体" w:hAnsi="宋体" w:cs="宋体"/>
                <w:sz w:val="24"/>
                <w:szCs w:val="24"/>
              </w:rPr>
            </w:pPr>
            <w:r>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6"/>
              <w:jc w:val="center"/>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202"/>
              <w:jc w:val="center"/>
              <w:rPr>
                <w:rFonts w:ascii="宋体" w:eastAsia="宋体" w:hAnsi="宋体" w:cs="宋体"/>
                <w:sz w:val="24"/>
                <w:szCs w:val="24"/>
              </w:rPr>
            </w:pPr>
            <w:r>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5"/>
              <w:jc w:val="right"/>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4"/>
              <w:jc w:val="center"/>
              <w:rPr>
                <w:rFonts w:ascii="宋体" w:eastAsia="宋体" w:hAnsi="宋体" w:cs="宋体"/>
                <w:sz w:val="24"/>
                <w:szCs w:val="24"/>
              </w:rPr>
            </w:pPr>
            <w:r>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6"/>
              <w:jc w:val="center"/>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202"/>
              <w:jc w:val="center"/>
              <w:rPr>
                <w:rFonts w:ascii="宋体" w:eastAsia="宋体" w:hAnsi="宋体" w:cs="宋体"/>
                <w:sz w:val="24"/>
                <w:szCs w:val="24"/>
              </w:rPr>
            </w:pPr>
            <w:r>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5"/>
              <w:jc w:val="right"/>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4"/>
              <w:jc w:val="center"/>
              <w:rPr>
                <w:rFonts w:ascii="宋体" w:eastAsia="宋体" w:hAnsi="宋体" w:cs="宋体"/>
                <w:sz w:val="24"/>
                <w:szCs w:val="24"/>
              </w:rPr>
            </w:pPr>
            <w:r>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6"/>
              <w:jc w:val="center"/>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49"/>
        </w:trPr>
        <w:tc>
          <w:tcPr>
            <w:tcW w:w="650" w:type="dxa"/>
            <w:tcBorders>
              <w:top w:val="single" w:sz="4" w:space="0" w:color="000000"/>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202"/>
              <w:jc w:val="center"/>
              <w:rPr>
                <w:rFonts w:ascii="宋体" w:eastAsia="宋体" w:hAnsi="宋体" w:cs="宋体"/>
                <w:sz w:val="24"/>
                <w:szCs w:val="24"/>
              </w:rPr>
            </w:pPr>
            <w:r>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5"/>
              <w:jc w:val="right"/>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4"/>
              <w:jc w:val="center"/>
              <w:rPr>
                <w:rFonts w:ascii="宋体" w:eastAsia="宋体" w:hAnsi="宋体" w:cs="宋体"/>
                <w:sz w:val="24"/>
                <w:szCs w:val="24"/>
              </w:rPr>
            </w:pPr>
            <w:r>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6"/>
              <w:jc w:val="center"/>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51"/>
        </w:trPr>
        <w:tc>
          <w:tcPr>
            <w:tcW w:w="650" w:type="dxa"/>
            <w:tcBorders>
              <w:top w:val="single" w:sz="4" w:space="0" w:color="000000"/>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135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202"/>
              <w:jc w:val="center"/>
              <w:rPr>
                <w:rFonts w:ascii="宋体" w:eastAsia="宋体" w:hAnsi="宋体" w:cs="宋体"/>
                <w:sz w:val="24"/>
                <w:szCs w:val="24"/>
              </w:rPr>
            </w:pPr>
            <w:r>
              <w:rPr>
                <w:rFonts w:ascii="宋体" w:eastAsia="宋体" w:hAnsi="宋体" w:cs="宋体" w:hint="eastAsia"/>
                <w:sz w:val="24"/>
              </w:rPr>
              <w:t xml:space="preserve"> </w:t>
            </w:r>
          </w:p>
        </w:tc>
        <w:tc>
          <w:tcPr>
            <w:tcW w:w="9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5"/>
              <w:jc w:val="right"/>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102"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4"/>
              <w:jc w:val="center"/>
              <w:rPr>
                <w:rFonts w:ascii="宋体" w:eastAsia="宋体" w:hAnsi="宋体" w:cs="宋体"/>
                <w:sz w:val="24"/>
                <w:szCs w:val="24"/>
              </w:rPr>
            </w:pPr>
            <w:r>
              <w:rPr>
                <w:rFonts w:ascii="宋体" w:eastAsia="宋体" w:hAnsi="宋体" w:cs="宋体" w:hint="eastAsia"/>
                <w:sz w:val="24"/>
              </w:rPr>
              <w:t xml:space="preserve"> </w:t>
            </w:r>
          </w:p>
        </w:tc>
        <w:tc>
          <w:tcPr>
            <w:tcW w:w="10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96"/>
              <w:jc w:val="center"/>
              <w:rPr>
                <w:rFonts w:ascii="宋体" w:eastAsia="宋体" w:hAnsi="宋体" w:cs="宋体"/>
                <w:sz w:val="24"/>
                <w:szCs w:val="24"/>
              </w:rPr>
            </w:pPr>
            <w:r>
              <w:rPr>
                <w:rFonts w:ascii="宋体" w:eastAsia="宋体" w:hAnsi="宋体" w:cs="宋体" w:hint="eastAsia"/>
                <w:sz w:val="24"/>
              </w:rPr>
              <w:t xml:space="preserve"> </w:t>
            </w:r>
          </w:p>
        </w:tc>
        <w:tc>
          <w:tcPr>
            <w:tcW w:w="79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84"/>
              <w:jc w:val="right"/>
              <w:rPr>
                <w:rFonts w:ascii="宋体" w:eastAsia="宋体" w:hAnsi="宋体" w:cs="宋体"/>
                <w:sz w:val="24"/>
                <w:szCs w:val="24"/>
              </w:rPr>
            </w:pPr>
            <w:r>
              <w:rPr>
                <w:rFonts w:ascii="宋体" w:eastAsia="宋体" w:hAnsi="宋体" w:cs="宋体" w:hint="eastAsia"/>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rPr>
            </w:pPr>
            <w:r>
              <w:rPr>
                <w:rFonts w:ascii="宋体" w:eastAsia="宋体" w:hAnsi="宋体" w:cs="宋体" w:hint="eastAsia"/>
                <w:sz w:val="24"/>
              </w:rPr>
              <w:t xml:space="preserve"> </w:t>
            </w:r>
          </w:p>
        </w:tc>
      </w:tr>
    </w:tbl>
    <w:p w:rsidR="00850515" w:rsidRDefault="00C43DEA">
      <w:pPr>
        <w:pStyle w:val="a4"/>
        <w:spacing w:before="0" w:line="274" w:lineRule="exact"/>
        <w:ind w:left="221"/>
        <w:rPr>
          <w:rFonts w:cs="宋体"/>
        </w:rPr>
      </w:pPr>
      <w:r>
        <w:rPr>
          <w:rFonts w:cs="宋体" w:hint="eastAsia"/>
        </w:rPr>
        <w:t xml:space="preserve"> </w:t>
      </w:r>
    </w:p>
    <w:p w:rsidR="00850515" w:rsidRDefault="00C43DEA">
      <w:pPr>
        <w:pStyle w:val="a4"/>
        <w:spacing w:before="151"/>
        <w:ind w:left="221"/>
        <w:rPr>
          <w:rFonts w:cs="宋体"/>
        </w:rPr>
      </w:pPr>
      <w:r>
        <w:rPr>
          <w:rFonts w:cs="宋体" w:hint="eastAsia"/>
        </w:rPr>
        <w:t xml:space="preserve"> </w:t>
      </w:r>
    </w:p>
    <w:p w:rsidR="00850515" w:rsidRDefault="00850515">
      <w:pPr>
        <w:pStyle w:val="a4"/>
        <w:spacing w:before="151"/>
        <w:ind w:left="221"/>
        <w:rPr>
          <w:rFonts w:cs="宋体"/>
        </w:rPr>
      </w:pPr>
    </w:p>
    <w:p w:rsidR="00850515" w:rsidRDefault="00850515">
      <w:pPr>
        <w:pStyle w:val="a4"/>
        <w:spacing w:before="151"/>
        <w:ind w:left="221"/>
        <w:rPr>
          <w:rFonts w:cs="宋体"/>
        </w:rPr>
      </w:pPr>
    </w:p>
    <w:p w:rsidR="00850515" w:rsidRDefault="00850515">
      <w:pPr>
        <w:pStyle w:val="a4"/>
        <w:spacing w:before="151"/>
        <w:ind w:left="221"/>
        <w:rPr>
          <w:rFonts w:cs="宋体"/>
        </w:rPr>
      </w:pPr>
    </w:p>
    <w:p w:rsidR="00850515" w:rsidRDefault="00850515">
      <w:pPr>
        <w:pStyle w:val="a4"/>
        <w:spacing w:before="151"/>
        <w:ind w:left="221"/>
        <w:rPr>
          <w:rFonts w:cs="宋体"/>
        </w:rPr>
      </w:pPr>
    </w:p>
    <w:p w:rsidR="00850515" w:rsidRDefault="00C43DEA">
      <w:pPr>
        <w:pStyle w:val="a4"/>
        <w:spacing w:before="0"/>
        <w:ind w:left="0"/>
        <w:rPr>
          <w:rFonts w:cs="宋体"/>
          <w:b/>
          <w:bCs/>
          <w:lang w:eastAsia="zh-CN"/>
        </w:rPr>
      </w:pPr>
      <w:r>
        <w:rPr>
          <w:rFonts w:cs="宋体" w:hint="eastAsia"/>
          <w:b/>
          <w:bCs/>
          <w:lang w:eastAsia="zh-CN"/>
        </w:rPr>
        <w:t>表十四：拟配备本工程的试验和检测仪器设备表</w:t>
      </w:r>
    </w:p>
    <w:p w:rsidR="00850515" w:rsidRDefault="00C43DEA">
      <w:pPr>
        <w:pStyle w:val="a4"/>
        <w:spacing w:before="26"/>
        <w:ind w:left="221" w:right="5472"/>
        <w:rPr>
          <w:rFonts w:cs="宋体"/>
          <w:b/>
          <w:bCs/>
          <w:lang w:eastAsia="zh-CN"/>
        </w:rPr>
      </w:pPr>
      <w:r>
        <w:rPr>
          <w:rFonts w:cs="宋体" w:hint="eastAsia"/>
          <w:b/>
          <w:bCs/>
          <w:lang w:eastAsia="zh-CN"/>
        </w:rPr>
        <w:t xml:space="preserve"> </w:t>
      </w:r>
    </w:p>
    <w:p w:rsidR="00850515" w:rsidRDefault="00850515">
      <w:pPr>
        <w:rPr>
          <w:rFonts w:ascii="宋体" w:eastAsia="宋体" w:hAnsi="宋体" w:cs="宋体"/>
          <w:sz w:val="18"/>
          <w:szCs w:val="18"/>
          <w:lang w:eastAsia="zh-CN"/>
        </w:rPr>
        <w:sectPr w:rsidR="00850515">
          <w:type w:val="continuous"/>
          <w:pgSz w:w="11910" w:h="16850"/>
          <w:pgMar w:top="1434" w:right="1080" w:bottom="1423" w:left="1140" w:header="711" w:footer="1077" w:gutter="0"/>
          <w:cols w:space="720"/>
        </w:sectPr>
      </w:pPr>
    </w:p>
    <w:p w:rsidR="00850515" w:rsidRDefault="00850515">
      <w:pPr>
        <w:rPr>
          <w:rFonts w:ascii="宋体" w:eastAsia="宋体" w:hAnsi="宋体" w:cs="宋体"/>
          <w:sz w:val="24"/>
          <w:szCs w:val="24"/>
          <w:lang w:eastAsia="zh-CN"/>
        </w:rPr>
      </w:pPr>
    </w:p>
    <w:p w:rsidR="00850515" w:rsidRDefault="00C43DEA">
      <w:pPr>
        <w:pStyle w:val="a4"/>
        <w:spacing w:before="26"/>
        <w:ind w:left="0"/>
        <w:jc w:val="center"/>
        <w:rPr>
          <w:rFonts w:cs="宋体"/>
          <w:b/>
          <w:bCs/>
          <w:lang w:eastAsia="zh-CN"/>
        </w:rPr>
      </w:pPr>
      <w:r>
        <w:rPr>
          <w:rFonts w:cs="宋体" w:hint="eastAsia"/>
          <w:b/>
          <w:bCs/>
          <w:lang w:eastAsia="zh-CN"/>
        </w:rPr>
        <w:t>拟配备本工程的试验和检测仪器设备表</w:t>
      </w:r>
    </w:p>
    <w:p w:rsidR="00850515" w:rsidRDefault="00850515">
      <w:pPr>
        <w:pStyle w:val="a4"/>
        <w:spacing w:before="151"/>
        <w:ind w:left="0"/>
        <w:jc w:val="center"/>
        <w:rPr>
          <w:rFonts w:cs="宋体"/>
          <w:b/>
          <w:bCs/>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239"/>
        <w:gridCol w:w="783"/>
        <w:gridCol w:w="1190"/>
        <w:gridCol w:w="826"/>
        <w:gridCol w:w="826"/>
        <w:gridCol w:w="1370"/>
        <w:gridCol w:w="1932"/>
        <w:gridCol w:w="990"/>
      </w:tblGrid>
      <w:tr w:rsidR="00850515">
        <w:trPr>
          <w:trHeight w:val="950"/>
          <w:jc w:val="center"/>
        </w:trPr>
        <w:tc>
          <w:tcPr>
            <w:tcW w:w="750" w:type="dxa"/>
            <w:vAlign w:val="center"/>
          </w:tcPr>
          <w:p w:rsidR="00850515" w:rsidRDefault="00C43DEA">
            <w:pPr>
              <w:jc w:val="center"/>
              <w:rPr>
                <w:rFonts w:ascii="宋体" w:hAnsi="宋体"/>
                <w:szCs w:val="21"/>
              </w:rPr>
            </w:pPr>
            <w:r>
              <w:rPr>
                <w:rFonts w:ascii="宋体" w:hAnsi="宋体" w:hint="eastAsia"/>
                <w:szCs w:val="21"/>
              </w:rPr>
              <w:t>序号</w:t>
            </w:r>
          </w:p>
        </w:tc>
        <w:tc>
          <w:tcPr>
            <w:tcW w:w="1239" w:type="dxa"/>
            <w:vAlign w:val="center"/>
          </w:tcPr>
          <w:p w:rsidR="00850515" w:rsidRDefault="00C43DEA">
            <w:pPr>
              <w:jc w:val="center"/>
              <w:rPr>
                <w:rFonts w:ascii="宋体" w:hAnsi="宋体"/>
                <w:szCs w:val="21"/>
              </w:rPr>
            </w:pPr>
            <w:r>
              <w:rPr>
                <w:rFonts w:ascii="宋体" w:hAnsi="宋体" w:hint="eastAsia"/>
                <w:szCs w:val="21"/>
              </w:rPr>
              <w:t>仪器设备</w:t>
            </w:r>
          </w:p>
          <w:p w:rsidR="00850515" w:rsidRDefault="00C43DEA">
            <w:pPr>
              <w:jc w:val="center"/>
              <w:rPr>
                <w:rFonts w:ascii="宋体" w:hAnsi="宋体"/>
                <w:szCs w:val="21"/>
              </w:rPr>
            </w:pPr>
            <w:r>
              <w:rPr>
                <w:rFonts w:ascii="宋体" w:hAnsi="宋体" w:hint="eastAsia"/>
                <w:szCs w:val="21"/>
              </w:rPr>
              <w:t>名</w:t>
            </w:r>
            <w:r>
              <w:rPr>
                <w:rFonts w:ascii="宋体" w:hAnsi="宋体" w:hint="eastAsia"/>
                <w:szCs w:val="21"/>
              </w:rPr>
              <w:t xml:space="preserve">    </w:t>
            </w:r>
            <w:r>
              <w:rPr>
                <w:rFonts w:ascii="宋体" w:hAnsi="宋体" w:hint="eastAsia"/>
                <w:szCs w:val="21"/>
              </w:rPr>
              <w:t>称</w:t>
            </w:r>
          </w:p>
        </w:tc>
        <w:tc>
          <w:tcPr>
            <w:tcW w:w="783" w:type="dxa"/>
            <w:vAlign w:val="center"/>
          </w:tcPr>
          <w:p w:rsidR="00850515" w:rsidRDefault="00C43DEA">
            <w:pPr>
              <w:jc w:val="center"/>
              <w:rPr>
                <w:rFonts w:ascii="宋体" w:hAnsi="宋体"/>
                <w:szCs w:val="21"/>
              </w:rPr>
            </w:pPr>
            <w:r>
              <w:rPr>
                <w:rFonts w:ascii="宋体" w:hAnsi="宋体" w:hint="eastAsia"/>
                <w:szCs w:val="21"/>
              </w:rPr>
              <w:t>型号</w:t>
            </w:r>
          </w:p>
          <w:p w:rsidR="00850515" w:rsidRDefault="00C43DEA">
            <w:pPr>
              <w:jc w:val="center"/>
              <w:rPr>
                <w:rFonts w:ascii="宋体" w:hAnsi="宋体"/>
                <w:szCs w:val="21"/>
              </w:rPr>
            </w:pPr>
            <w:r>
              <w:rPr>
                <w:rFonts w:ascii="宋体" w:hAnsi="宋体" w:hint="eastAsia"/>
                <w:szCs w:val="21"/>
              </w:rPr>
              <w:t>规格</w:t>
            </w:r>
          </w:p>
        </w:tc>
        <w:tc>
          <w:tcPr>
            <w:tcW w:w="1190" w:type="dxa"/>
            <w:vAlign w:val="center"/>
          </w:tcPr>
          <w:p w:rsidR="00850515" w:rsidRDefault="00C43DEA">
            <w:pPr>
              <w:jc w:val="center"/>
              <w:rPr>
                <w:rFonts w:ascii="宋体" w:hAnsi="宋体"/>
                <w:szCs w:val="21"/>
              </w:rPr>
            </w:pPr>
            <w:r>
              <w:rPr>
                <w:rFonts w:ascii="宋体" w:hAnsi="宋体" w:hint="eastAsia"/>
                <w:szCs w:val="21"/>
              </w:rPr>
              <w:t>数</w:t>
            </w:r>
            <w:r>
              <w:rPr>
                <w:rFonts w:ascii="宋体" w:hAnsi="宋体" w:hint="eastAsia"/>
                <w:szCs w:val="21"/>
              </w:rPr>
              <w:t xml:space="preserve">  </w:t>
            </w:r>
            <w:r>
              <w:rPr>
                <w:rFonts w:ascii="宋体" w:hAnsi="宋体" w:hint="eastAsia"/>
                <w:szCs w:val="21"/>
              </w:rPr>
              <w:t>量</w:t>
            </w:r>
          </w:p>
        </w:tc>
        <w:tc>
          <w:tcPr>
            <w:tcW w:w="826" w:type="dxa"/>
            <w:vAlign w:val="center"/>
          </w:tcPr>
          <w:p w:rsidR="00850515" w:rsidRDefault="00C43DEA">
            <w:pPr>
              <w:jc w:val="center"/>
              <w:rPr>
                <w:rFonts w:ascii="宋体" w:hAnsi="宋体"/>
                <w:szCs w:val="21"/>
              </w:rPr>
            </w:pPr>
            <w:r>
              <w:rPr>
                <w:rFonts w:ascii="宋体" w:hAnsi="宋体" w:hint="eastAsia"/>
                <w:szCs w:val="21"/>
              </w:rPr>
              <w:t>国别</w:t>
            </w:r>
          </w:p>
          <w:p w:rsidR="00850515" w:rsidRDefault="00C43DEA">
            <w:pPr>
              <w:jc w:val="center"/>
              <w:rPr>
                <w:rFonts w:ascii="宋体" w:hAnsi="宋体"/>
                <w:szCs w:val="21"/>
              </w:rPr>
            </w:pPr>
            <w:r>
              <w:rPr>
                <w:rFonts w:ascii="宋体" w:hAnsi="宋体" w:hint="eastAsia"/>
                <w:szCs w:val="21"/>
              </w:rPr>
              <w:t>产地</w:t>
            </w:r>
          </w:p>
        </w:tc>
        <w:tc>
          <w:tcPr>
            <w:tcW w:w="826" w:type="dxa"/>
            <w:vAlign w:val="center"/>
          </w:tcPr>
          <w:p w:rsidR="00850515" w:rsidRDefault="00C43DEA">
            <w:pPr>
              <w:jc w:val="center"/>
              <w:rPr>
                <w:rFonts w:ascii="宋体" w:hAnsi="宋体"/>
                <w:szCs w:val="21"/>
              </w:rPr>
            </w:pPr>
            <w:r>
              <w:rPr>
                <w:rFonts w:ascii="宋体" w:hAnsi="宋体" w:hint="eastAsia"/>
                <w:szCs w:val="21"/>
              </w:rPr>
              <w:t>制造</w:t>
            </w:r>
          </w:p>
          <w:p w:rsidR="00850515" w:rsidRDefault="00C43DEA">
            <w:pPr>
              <w:jc w:val="center"/>
              <w:rPr>
                <w:rFonts w:ascii="宋体" w:hAnsi="宋体"/>
                <w:szCs w:val="21"/>
              </w:rPr>
            </w:pPr>
            <w:r>
              <w:rPr>
                <w:rFonts w:ascii="宋体" w:hAnsi="宋体" w:hint="eastAsia"/>
                <w:szCs w:val="21"/>
              </w:rPr>
              <w:t>年份</w:t>
            </w:r>
          </w:p>
        </w:tc>
        <w:tc>
          <w:tcPr>
            <w:tcW w:w="1370" w:type="dxa"/>
            <w:vAlign w:val="center"/>
          </w:tcPr>
          <w:p w:rsidR="00850515" w:rsidRDefault="00C43DEA">
            <w:pPr>
              <w:jc w:val="center"/>
              <w:rPr>
                <w:rFonts w:ascii="宋体" w:hAnsi="宋体"/>
                <w:szCs w:val="21"/>
              </w:rPr>
            </w:pPr>
            <w:r>
              <w:rPr>
                <w:rFonts w:ascii="宋体" w:hAnsi="宋体" w:hint="eastAsia"/>
                <w:szCs w:val="21"/>
              </w:rPr>
              <w:t>已使用台</w:t>
            </w:r>
          </w:p>
          <w:p w:rsidR="00850515" w:rsidRDefault="00C43DEA">
            <w:pPr>
              <w:jc w:val="center"/>
              <w:rPr>
                <w:rFonts w:ascii="宋体" w:hAnsi="宋体"/>
                <w:szCs w:val="21"/>
              </w:rPr>
            </w:pPr>
            <w:r>
              <w:rPr>
                <w:rFonts w:ascii="宋体" w:hAnsi="宋体" w:hint="eastAsia"/>
                <w:szCs w:val="21"/>
              </w:rPr>
              <w:t>时</w:t>
            </w:r>
            <w:r>
              <w:rPr>
                <w:rFonts w:ascii="宋体" w:hAnsi="宋体" w:hint="eastAsia"/>
                <w:szCs w:val="21"/>
              </w:rPr>
              <w:t xml:space="preserve">    </w:t>
            </w:r>
            <w:r>
              <w:rPr>
                <w:rFonts w:ascii="宋体" w:hAnsi="宋体" w:hint="eastAsia"/>
                <w:szCs w:val="21"/>
              </w:rPr>
              <w:t>数</w:t>
            </w:r>
          </w:p>
        </w:tc>
        <w:tc>
          <w:tcPr>
            <w:tcW w:w="1932" w:type="dxa"/>
            <w:vAlign w:val="center"/>
          </w:tcPr>
          <w:p w:rsidR="00850515" w:rsidRDefault="00C43DEA">
            <w:pPr>
              <w:jc w:val="center"/>
              <w:rPr>
                <w:rFonts w:ascii="宋体" w:hAnsi="宋体"/>
                <w:szCs w:val="21"/>
              </w:rPr>
            </w:pPr>
            <w:r>
              <w:rPr>
                <w:rFonts w:ascii="宋体" w:hAnsi="宋体" w:hint="eastAsia"/>
                <w:szCs w:val="21"/>
              </w:rPr>
              <w:t>用</w:t>
            </w:r>
            <w:r>
              <w:rPr>
                <w:rFonts w:ascii="宋体" w:hAnsi="宋体" w:hint="eastAsia"/>
                <w:szCs w:val="21"/>
              </w:rPr>
              <w:t xml:space="preserve">  </w:t>
            </w:r>
            <w:r>
              <w:rPr>
                <w:rFonts w:ascii="宋体" w:hAnsi="宋体" w:hint="eastAsia"/>
                <w:szCs w:val="21"/>
              </w:rPr>
              <w:t>途</w:t>
            </w:r>
          </w:p>
        </w:tc>
        <w:tc>
          <w:tcPr>
            <w:tcW w:w="990" w:type="dxa"/>
            <w:vAlign w:val="center"/>
          </w:tcPr>
          <w:p w:rsidR="00850515" w:rsidRDefault="00C43DEA">
            <w:pPr>
              <w:jc w:val="center"/>
              <w:rPr>
                <w:rFonts w:ascii="宋体" w:hAnsi="宋体"/>
                <w:szCs w:val="21"/>
              </w:rPr>
            </w:pPr>
            <w:r>
              <w:rPr>
                <w:rFonts w:ascii="宋体" w:hAnsi="宋体" w:hint="eastAsia"/>
                <w:szCs w:val="21"/>
              </w:rPr>
              <w:t>备注</w:t>
            </w: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r w:rsidR="00850515">
        <w:trPr>
          <w:trHeight w:val="567"/>
          <w:jc w:val="center"/>
        </w:trPr>
        <w:tc>
          <w:tcPr>
            <w:tcW w:w="750" w:type="dxa"/>
            <w:vAlign w:val="center"/>
          </w:tcPr>
          <w:p w:rsidR="00850515" w:rsidRDefault="00850515">
            <w:pPr>
              <w:jc w:val="center"/>
              <w:rPr>
                <w:rFonts w:ascii="宋体" w:hAnsi="宋体"/>
                <w:szCs w:val="21"/>
              </w:rPr>
            </w:pPr>
          </w:p>
        </w:tc>
        <w:tc>
          <w:tcPr>
            <w:tcW w:w="1239" w:type="dxa"/>
            <w:vAlign w:val="center"/>
          </w:tcPr>
          <w:p w:rsidR="00850515" w:rsidRDefault="00850515">
            <w:pPr>
              <w:jc w:val="center"/>
              <w:rPr>
                <w:rFonts w:ascii="宋体" w:hAnsi="宋体"/>
                <w:szCs w:val="21"/>
              </w:rPr>
            </w:pPr>
          </w:p>
        </w:tc>
        <w:tc>
          <w:tcPr>
            <w:tcW w:w="783" w:type="dxa"/>
            <w:vAlign w:val="center"/>
          </w:tcPr>
          <w:p w:rsidR="00850515" w:rsidRDefault="00850515">
            <w:pPr>
              <w:jc w:val="center"/>
              <w:rPr>
                <w:rFonts w:ascii="宋体" w:hAnsi="宋体"/>
                <w:szCs w:val="21"/>
              </w:rPr>
            </w:pPr>
          </w:p>
        </w:tc>
        <w:tc>
          <w:tcPr>
            <w:tcW w:w="1190"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826" w:type="dxa"/>
            <w:vAlign w:val="center"/>
          </w:tcPr>
          <w:p w:rsidR="00850515" w:rsidRDefault="00850515">
            <w:pPr>
              <w:jc w:val="center"/>
              <w:rPr>
                <w:rFonts w:ascii="宋体" w:hAnsi="宋体"/>
                <w:szCs w:val="21"/>
              </w:rPr>
            </w:pPr>
          </w:p>
        </w:tc>
        <w:tc>
          <w:tcPr>
            <w:tcW w:w="1370" w:type="dxa"/>
            <w:vAlign w:val="center"/>
          </w:tcPr>
          <w:p w:rsidR="00850515" w:rsidRDefault="00850515">
            <w:pPr>
              <w:jc w:val="center"/>
              <w:rPr>
                <w:rFonts w:ascii="宋体" w:hAnsi="宋体"/>
                <w:szCs w:val="21"/>
              </w:rPr>
            </w:pPr>
          </w:p>
        </w:tc>
        <w:tc>
          <w:tcPr>
            <w:tcW w:w="1932" w:type="dxa"/>
            <w:vAlign w:val="center"/>
          </w:tcPr>
          <w:p w:rsidR="00850515" w:rsidRDefault="00850515">
            <w:pPr>
              <w:jc w:val="center"/>
              <w:rPr>
                <w:rFonts w:ascii="宋体" w:hAnsi="宋体"/>
                <w:szCs w:val="21"/>
              </w:rPr>
            </w:pPr>
          </w:p>
        </w:tc>
        <w:tc>
          <w:tcPr>
            <w:tcW w:w="990" w:type="dxa"/>
            <w:vAlign w:val="center"/>
          </w:tcPr>
          <w:p w:rsidR="00850515" w:rsidRDefault="00850515">
            <w:pPr>
              <w:jc w:val="center"/>
              <w:rPr>
                <w:rFonts w:ascii="宋体" w:hAnsi="宋体"/>
                <w:szCs w:val="21"/>
              </w:rPr>
            </w:pPr>
          </w:p>
        </w:tc>
      </w:tr>
    </w:tbl>
    <w:p w:rsidR="00850515" w:rsidRDefault="00850515">
      <w:pPr>
        <w:pStyle w:val="a4"/>
        <w:spacing w:before="151"/>
        <w:ind w:left="221"/>
        <w:rPr>
          <w:rFonts w:cs="宋体"/>
        </w:rPr>
      </w:pPr>
    </w:p>
    <w:p w:rsidR="00850515" w:rsidRDefault="00850515">
      <w:pPr>
        <w:pStyle w:val="a4"/>
        <w:spacing w:before="151"/>
        <w:ind w:left="221"/>
        <w:rPr>
          <w:rFonts w:cs="宋体"/>
        </w:rPr>
      </w:pPr>
    </w:p>
    <w:p w:rsidR="00850515" w:rsidRDefault="00850515">
      <w:pPr>
        <w:pStyle w:val="a4"/>
        <w:spacing w:before="151"/>
        <w:ind w:left="221"/>
        <w:rPr>
          <w:rFonts w:cs="宋体"/>
        </w:rPr>
      </w:pPr>
    </w:p>
    <w:p w:rsidR="00850515" w:rsidRDefault="00850515">
      <w:pPr>
        <w:pStyle w:val="a4"/>
        <w:spacing w:before="151"/>
        <w:ind w:left="221"/>
        <w:rPr>
          <w:rFonts w:cs="宋体"/>
        </w:rPr>
      </w:pPr>
    </w:p>
    <w:p w:rsidR="00850515" w:rsidRDefault="00C43DEA">
      <w:pPr>
        <w:pStyle w:val="a4"/>
        <w:spacing w:before="0"/>
        <w:ind w:left="0"/>
        <w:rPr>
          <w:rFonts w:cs="宋体"/>
          <w:b/>
          <w:bCs/>
          <w:lang w:eastAsia="zh-CN"/>
        </w:rPr>
      </w:pPr>
      <w:r>
        <w:rPr>
          <w:rFonts w:cs="宋体" w:hint="eastAsia"/>
          <w:b/>
          <w:bCs/>
        </w:rPr>
        <w:t>表十</w:t>
      </w:r>
      <w:r>
        <w:rPr>
          <w:rFonts w:cs="宋体" w:hint="eastAsia"/>
          <w:b/>
          <w:bCs/>
          <w:lang w:eastAsia="zh-CN"/>
        </w:rPr>
        <w:t>五</w:t>
      </w:r>
      <w:r>
        <w:rPr>
          <w:rFonts w:cs="宋体" w:hint="eastAsia"/>
          <w:b/>
          <w:bCs/>
        </w:rPr>
        <w:t>：</w:t>
      </w:r>
      <w:r>
        <w:rPr>
          <w:rFonts w:cs="宋体" w:hint="eastAsia"/>
          <w:b/>
          <w:bCs/>
          <w:lang w:eastAsia="zh-CN"/>
        </w:rPr>
        <w:t>劳动力计划表</w:t>
      </w:r>
    </w:p>
    <w:p w:rsidR="00850515" w:rsidRDefault="00C43DEA">
      <w:pPr>
        <w:pStyle w:val="a4"/>
        <w:spacing w:before="26"/>
        <w:ind w:left="221" w:right="5472"/>
        <w:rPr>
          <w:rFonts w:cs="宋体"/>
          <w:b/>
          <w:bCs/>
        </w:rPr>
      </w:pPr>
      <w:r>
        <w:rPr>
          <w:rFonts w:cs="宋体" w:hint="eastAsia"/>
          <w:b/>
          <w:bCs/>
        </w:rPr>
        <w:t xml:space="preserve"> </w:t>
      </w:r>
    </w:p>
    <w:p w:rsidR="00850515" w:rsidRDefault="00850515">
      <w:pPr>
        <w:rPr>
          <w:rFonts w:ascii="宋体" w:eastAsia="宋体" w:hAnsi="宋体" w:cs="宋体"/>
          <w:sz w:val="18"/>
          <w:szCs w:val="18"/>
        </w:rPr>
        <w:sectPr w:rsidR="00850515">
          <w:type w:val="continuous"/>
          <w:pgSz w:w="11910" w:h="16850"/>
          <w:pgMar w:top="1434" w:right="1080" w:bottom="1423" w:left="1140" w:header="711" w:footer="893" w:gutter="0"/>
          <w:cols w:space="720"/>
        </w:sectPr>
      </w:pPr>
    </w:p>
    <w:p w:rsidR="00850515" w:rsidRDefault="00850515">
      <w:pPr>
        <w:rPr>
          <w:rFonts w:ascii="宋体" w:eastAsia="宋体" w:hAnsi="宋体" w:cs="宋体"/>
          <w:sz w:val="24"/>
          <w:szCs w:val="24"/>
        </w:rPr>
      </w:pPr>
    </w:p>
    <w:p w:rsidR="00850515" w:rsidRDefault="00C43DEA">
      <w:pPr>
        <w:pStyle w:val="a4"/>
        <w:spacing w:before="151"/>
        <w:ind w:left="0"/>
        <w:jc w:val="center"/>
        <w:rPr>
          <w:rFonts w:cs="宋体"/>
          <w:b/>
          <w:bCs/>
          <w:lang w:eastAsia="zh-CN"/>
        </w:rPr>
      </w:pPr>
      <w:r>
        <w:rPr>
          <w:rFonts w:cs="宋体" w:hint="eastAsia"/>
          <w:b/>
          <w:bCs/>
          <w:lang w:eastAsia="zh-CN"/>
        </w:rPr>
        <w:t>劳动力计划表</w:t>
      </w:r>
    </w:p>
    <w:p w:rsidR="00850515" w:rsidRDefault="00850515">
      <w:pPr>
        <w:pStyle w:val="a4"/>
        <w:spacing w:before="151"/>
        <w:ind w:left="221"/>
        <w:rPr>
          <w:rFonts w:cs="宋体"/>
          <w:lang w:eastAsia="zh-CN"/>
        </w:rPr>
      </w:pPr>
    </w:p>
    <w:p w:rsidR="00850515" w:rsidRDefault="00C43DEA">
      <w:pPr>
        <w:pStyle w:val="a4"/>
        <w:spacing w:before="26"/>
        <w:ind w:left="701"/>
        <w:rPr>
          <w:rFonts w:cs="宋体"/>
        </w:rPr>
      </w:pPr>
      <w:r>
        <w:rPr>
          <w:rFonts w:cs="宋体" w:hint="eastAsia"/>
        </w:rPr>
        <w:t xml:space="preserve">工程名称：                      </w:t>
      </w:r>
      <w:r>
        <w:rPr>
          <w:rFonts w:cs="宋体" w:hint="eastAsia"/>
          <w:lang w:eastAsia="zh-CN"/>
        </w:rPr>
        <w:t xml:space="preserve">      </w:t>
      </w:r>
      <w:r>
        <w:rPr>
          <w:rFonts w:cs="宋体" w:hint="eastAsia"/>
        </w:rPr>
        <w:t xml:space="preserve">                 单位： 人 </w:t>
      </w:r>
    </w:p>
    <w:p w:rsidR="00850515" w:rsidRDefault="00850515">
      <w:pPr>
        <w:spacing w:before="9"/>
        <w:rPr>
          <w:rFonts w:ascii="宋体" w:eastAsia="宋体" w:hAnsi="宋体" w:cs="宋体"/>
          <w:sz w:val="14"/>
          <w:szCs w:val="14"/>
        </w:rPr>
      </w:pPr>
    </w:p>
    <w:tbl>
      <w:tblPr>
        <w:tblW w:w="0" w:type="auto"/>
        <w:tblInd w:w="113" w:type="dxa"/>
        <w:tblLayout w:type="fixed"/>
        <w:tblCellMar>
          <w:left w:w="0" w:type="dxa"/>
          <w:right w:w="0" w:type="dxa"/>
        </w:tblCellMar>
        <w:tblLook w:val="04A0" w:firstRow="1" w:lastRow="0" w:firstColumn="1" w:lastColumn="0" w:noHBand="0" w:noVBand="1"/>
      </w:tblPr>
      <w:tblGrid>
        <w:gridCol w:w="1008"/>
        <w:gridCol w:w="1080"/>
        <w:gridCol w:w="1081"/>
        <w:gridCol w:w="1080"/>
        <w:gridCol w:w="1080"/>
        <w:gridCol w:w="1260"/>
        <w:gridCol w:w="1261"/>
        <w:gridCol w:w="1361"/>
      </w:tblGrid>
      <w:tr w:rsidR="00850515">
        <w:trPr>
          <w:trHeight w:val="567"/>
        </w:trPr>
        <w:tc>
          <w:tcPr>
            <w:tcW w:w="1008" w:type="dxa"/>
            <w:vMerge w:val="restart"/>
            <w:tcBorders>
              <w:top w:val="single" w:sz="4" w:space="0" w:color="000000"/>
              <w:left w:val="single" w:sz="4" w:space="0" w:color="000000"/>
              <w:right w:val="single" w:sz="4" w:space="0" w:color="000000"/>
            </w:tcBorders>
            <w:vAlign w:val="center"/>
          </w:tcPr>
          <w:p w:rsidR="00850515" w:rsidRDefault="00C43DEA">
            <w:pPr>
              <w:pStyle w:val="TableParagraph"/>
              <w:spacing w:before="199"/>
              <w:jc w:val="center"/>
              <w:rPr>
                <w:rFonts w:ascii="宋体" w:eastAsia="宋体" w:hAnsi="宋体" w:cs="宋体"/>
                <w:sz w:val="24"/>
                <w:szCs w:val="24"/>
              </w:rPr>
            </w:pPr>
            <w:r>
              <w:rPr>
                <w:rFonts w:ascii="宋体" w:eastAsia="宋体" w:hAnsi="宋体" w:cs="宋体" w:hint="eastAsia"/>
                <w:sz w:val="24"/>
                <w:szCs w:val="24"/>
              </w:rPr>
              <w:t>工种</w:t>
            </w:r>
          </w:p>
        </w:tc>
        <w:tc>
          <w:tcPr>
            <w:tcW w:w="8203" w:type="dxa"/>
            <w:gridSpan w:val="7"/>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line="276" w:lineRule="exact"/>
              <w:jc w:val="center"/>
              <w:rPr>
                <w:rFonts w:ascii="宋体" w:eastAsia="宋体" w:hAnsi="宋体" w:cs="宋体"/>
                <w:sz w:val="24"/>
                <w:szCs w:val="24"/>
                <w:lang w:eastAsia="zh-CN"/>
              </w:rPr>
            </w:pPr>
            <w:r>
              <w:rPr>
                <w:rFonts w:ascii="宋体" w:eastAsia="宋体" w:hAnsi="宋体" w:cs="宋体" w:hint="eastAsia"/>
                <w:sz w:val="24"/>
                <w:szCs w:val="24"/>
                <w:lang w:eastAsia="zh-CN"/>
              </w:rPr>
              <w:t>按工程施工阶段投入劳动力情况</w:t>
            </w:r>
          </w:p>
        </w:tc>
      </w:tr>
      <w:tr w:rsidR="00850515">
        <w:trPr>
          <w:trHeight w:val="567"/>
        </w:trPr>
        <w:tc>
          <w:tcPr>
            <w:tcW w:w="1008" w:type="dxa"/>
            <w:vMerge/>
            <w:tcBorders>
              <w:left w:val="single" w:sz="4" w:space="0" w:color="000000"/>
              <w:bottom w:val="single" w:sz="4" w:space="0" w:color="000000"/>
              <w:right w:val="single" w:sz="4" w:space="0" w:color="000000"/>
            </w:tcBorders>
            <w:vAlign w:val="center"/>
          </w:tcPr>
          <w:p w:rsidR="00850515" w:rsidRDefault="00850515">
            <w:pPr>
              <w:jc w:val="center"/>
              <w:rPr>
                <w:rFonts w:ascii="宋体" w:eastAsia="宋体" w:hAnsi="宋体" w:cs="宋体"/>
                <w:lang w:eastAsia="zh-C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line="274" w:lineRule="exact"/>
              <w:jc w:val="center"/>
              <w:rPr>
                <w:rFonts w:ascii="宋体" w:eastAsia="宋体" w:hAnsi="宋体" w:cs="宋体"/>
                <w:sz w:val="24"/>
                <w:szCs w:val="24"/>
                <w:lang w:eastAsia="zh-CN"/>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line="274" w:lineRule="exact"/>
              <w:jc w:val="center"/>
              <w:rPr>
                <w:rFonts w:ascii="宋体" w:eastAsia="宋体" w:hAnsi="宋体" w:cs="宋体"/>
                <w:sz w:val="24"/>
                <w:szCs w:val="24"/>
                <w:lang w:eastAsia="zh-C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line="274" w:lineRule="exact"/>
              <w:jc w:val="center"/>
              <w:rPr>
                <w:rFonts w:ascii="宋体" w:eastAsia="宋体" w:hAnsi="宋体" w:cs="宋体"/>
                <w:sz w:val="24"/>
                <w:szCs w:val="24"/>
                <w:lang w:eastAsia="zh-CN"/>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line="274" w:lineRule="exact"/>
              <w:jc w:val="center"/>
              <w:rPr>
                <w:rFonts w:ascii="宋体" w:eastAsia="宋体" w:hAnsi="宋体" w:cs="宋体"/>
                <w:sz w:val="24"/>
                <w:szCs w:val="24"/>
                <w:lang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line="274" w:lineRule="exact"/>
              <w:jc w:val="center"/>
              <w:rPr>
                <w:rFonts w:ascii="宋体" w:eastAsia="宋体" w:hAnsi="宋体" w:cs="宋体"/>
                <w:sz w:val="24"/>
                <w:szCs w:val="24"/>
                <w:lang w:eastAsia="zh-CN"/>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line="274" w:lineRule="exact"/>
              <w:jc w:val="center"/>
              <w:rPr>
                <w:rFonts w:ascii="宋体" w:eastAsia="宋体" w:hAnsi="宋体" w:cs="宋体"/>
                <w:sz w:val="24"/>
                <w:szCs w:val="24"/>
                <w:lang w:eastAsia="zh-CN"/>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line="274" w:lineRule="exact"/>
              <w:jc w:val="center"/>
              <w:rPr>
                <w:rFonts w:ascii="宋体" w:eastAsia="宋体" w:hAnsi="宋体" w:cs="宋体"/>
                <w:sz w:val="24"/>
                <w:szCs w:val="24"/>
                <w:lang w:eastAsia="zh-CN"/>
              </w:rPr>
            </w:pPr>
          </w:p>
        </w:tc>
      </w:tr>
      <w:tr w:rsidR="00850515">
        <w:trPr>
          <w:trHeight w:val="567"/>
        </w:trPr>
        <w:tc>
          <w:tcPr>
            <w:tcW w:w="100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62"/>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r>
      <w:tr w:rsidR="00850515">
        <w:trPr>
          <w:trHeight w:val="567"/>
        </w:trPr>
        <w:tc>
          <w:tcPr>
            <w:tcW w:w="100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583"/>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right="62"/>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r>
      <w:tr w:rsidR="00850515">
        <w:trPr>
          <w:trHeight w:val="567"/>
        </w:trPr>
        <w:tc>
          <w:tcPr>
            <w:tcW w:w="100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62"/>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r>
      <w:tr w:rsidR="00850515">
        <w:trPr>
          <w:trHeight w:val="567"/>
        </w:trPr>
        <w:tc>
          <w:tcPr>
            <w:tcW w:w="100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583"/>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right="62"/>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r>
      <w:tr w:rsidR="00850515">
        <w:trPr>
          <w:trHeight w:val="567"/>
        </w:trPr>
        <w:tc>
          <w:tcPr>
            <w:tcW w:w="100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62"/>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r>
      <w:tr w:rsidR="00850515">
        <w:trPr>
          <w:trHeight w:val="567"/>
        </w:trPr>
        <w:tc>
          <w:tcPr>
            <w:tcW w:w="100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583"/>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right="62"/>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r>
      <w:tr w:rsidR="00850515">
        <w:trPr>
          <w:trHeight w:val="567"/>
        </w:trPr>
        <w:tc>
          <w:tcPr>
            <w:tcW w:w="100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62"/>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r>
      <w:tr w:rsidR="00850515">
        <w:trPr>
          <w:trHeight w:val="567"/>
        </w:trPr>
        <w:tc>
          <w:tcPr>
            <w:tcW w:w="100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583"/>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right="62"/>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r>
      <w:tr w:rsidR="00850515">
        <w:trPr>
          <w:trHeight w:val="567"/>
        </w:trPr>
        <w:tc>
          <w:tcPr>
            <w:tcW w:w="100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583"/>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21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right="62"/>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r>
      <w:tr w:rsidR="00850515">
        <w:trPr>
          <w:trHeight w:val="567"/>
        </w:trPr>
        <w:tc>
          <w:tcPr>
            <w:tcW w:w="100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583"/>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6"/>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21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35"/>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right="62"/>
              <w:jc w:val="center"/>
              <w:rPr>
                <w:rFonts w:ascii="宋体" w:eastAsia="宋体" w:hAnsi="宋体" w:cs="宋体"/>
                <w:sz w:val="24"/>
                <w:szCs w:val="24"/>
                <w:lang w:eastAsia="zh-CN"/>
              </w:rPr>
            </w:pPr>
            <w:r>
              <w:rPr>
                <w:rFonts w:ascii="宋体" w:eastAsia="宋体" w:hAnsi="宋体" w:cs="宋体" w:hint="eastAsia"/>
                <w:sz w:val="24"/>
                <w:lang w:eastAsia="zh-CN"/>
              </w:rPr>
              <w:t xml:space="preserve"> </w:t>
            </w:r>
          </w:p>
        </w:tc>
      </w:tr>
    </w:tbl>
    <w:p w:rsidR="00850515" w:rsidRDefault="00850515">
      <w:pPr>
        <w:pStyle w:val="a4"/>
        <w:spacing w:before="0" w:line="274" w:lineRule="exact"/>
        <w:ind w:left="701"/>
        <w:rPr>
          <w:rFonts w:cs="宋体"/>
          <w:lang w:eastAsia="zh-CN"/>
        </w:rPr>
      </w:pPr>
    </w:p>
    <w:p w:rsidR="00850515" w:rsidRDefault="00C43DEA">
      <w:pPr>
        <w:pStyle w:val="a4"/>
        <w:spacing w:before="0" w:line="274" w:lineRule="exact"/>
        <w:ind w:left="701"/>
        <w:rPr>
          <w:rFonts w:cs="宋体"/>
          <w:lang w:eastAsia="zh-CN"/>
        </w:rPr>
      </w:pPr>
      <w:r>
        <w:rPr>
          <w:rFonts w:cs="宋体" w:hint="eastAsia"/>
          <w:lang w:eastAsia="zh-CN"/>
        </w:rPr>
        <w:t xml:space="preserve">注：1.供应商应按所列格式提交包括分包人在内的估计劳动力计划表。 </w:t>
      </w:r>
    </w:p>
    <w:p w:rsidR="00850515" w:rsidRDefault="00C43DEA">
      <w:pPr>
        <w:pStyle w:val="a4"/>
        <w:ind w:left="701" w:firstLineChars="200" w:firstLine="480"/>
        <w:rPr>
          <w:rFonts w:cs="宋体"/>
          <w:lang w:eastAsia="zh-CN"/>
        </w:rPr>
      </w:pPr>
      <w:r>
        <w:rPr>
          <w:rFonts w:cs="宋体" w:hint="eastAsia"/>
          <w:lang w:eastAsia="zh-CN"/>
        </w:rPr>
        <w:t xml:space="preserve">2.本计划表是以每班八小时工作制为基础编制的。 </w:t>
      </w:r>
    </w:p>
    <w:p w:rsidR="00850515" w:rsidRDefault="00C43DEA">
      <w:pPr>
        <w:pStyle w:val="a4"/>
        <w:spacing w:before="151"/>
        <w:ind w:left="701"/>
        <w:rPr>
          <w:rFonts w:cs="宋体"/>
          <w:lang w:eastAsia="zh-CN"/>
        </w:rPr>
      </w:pPr>
      <w:r>
        <w:rPr>
          <w:rFonts w:cs="宋体" w:hint="eastAsia"/>
          <w:lang w:eastAsia="zh-CN"/>
        </w:rPr>
        <w:t xml:space="preserve"> </w:t>
      </w: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78" w:line="357" w:lineRule="auto"/>
        <w:ind w:left="0" w:right="2451"/>
        <w:rPr>
          <w:rFonts w:cs="宋体"/>
          <w:b/>
          <w:bCs/>
          <w:lang w:eastAsia="zh-CN"/>
        </w:rPr>
      </w:pPr>
    </w:p>
    <w:p w:rsidR="00850515" w:rsidRDefault="00C43DEA">
      <w:pPr>
        <w:pStyle w:val="a4"/>
        <w:spacing w:before="178" w:line="357" w:lineRule="auto"/>
        <w:ind w:left="0" w:right="2451"/>
        <w:rPr>
          <w:rFonts w:cs="宋体"/>
          <w:b/>
          <w:bCs/>
          <w:lang w:eastAsia="zh-CN"/>
        </w:rPr>
      </w:pPr>
      <w:r>
        <w:rPr>
          <w:rFonts w:cs="宋体" w:hint="eastAsia"/>
          <w:b/>
          <w:bCs/>
          <w:lang w:eastAsia="zh-CN"/>
        </w:rPr>
        <w:lastRenderedPageBreak/>
        <w:t xml:space="preserve">表十六：计划开、竣工日期和施工进度网络图 </w:t>
      </w:r>
    </w:p>
    <w:p w:rsidR="00850515" w:rsidRDefault="00850515">
      <w:pPr>
        <w:pStyle w:val="a4"/>
        <w:spacing w:before="0"/>
        <w:ind w:left="0"/>
        <w:rPr>
          <w:rFonts w:cs="宋体"/>
          <w:b/>
          <w:bCs/>
          <w:lang w:eastAsia="zh-CN"/>
        </w:rPr>
      </w:pPr>
    </w:p>
    <w:p w:rsidR="00850515" w:rsidRDefault="00C43DEA">
      <w:pPr>
        <w:pStyle w:val="a4"/>
        <w:spacing w:before="26"/>
        <w:ind w:left="221" w:right="5472"/>
        <w:rPr>
          <w:rFonts w:cs="宋体"/>
          <w:b/>
          <w:bCs/>
          <w:lang w:eastAsia="zh-CN"/>
        </w:rPr>
      </w:pPr>
      <w:r>
        <w:rPr>
          <w:rFonts w:cs="宋体" w:hint="eastAsia"/>
          <w:b/>
          <w:bCs/>
          <w:lang w:eastAsia="zh-CN"/>
        </w:rPr>
        <w:t xml:space="preserve"> </w:t>
      </w:r>
    </w:p>
    <w:p w:rsidR="00850515" w:rsidRDefault="00850515">
      <w:pPr>
        <w:rPr>
          <w:rFonts w:ascii="宋体" w:eastAsia="宋体" w:hAnsi="宋体" w:cs="宋体"/>
          <w:sz w:val="18"/>
          <w:szCs w:val="18"/>
          <w:lang w:eastAsia="zh-CN"/>
        </w:rPr>
        <w:sectPr w:rsidR="00850515">
          <w:type w:val="continuous"/>
          <w:pgSz w:w="11910" w:h="16850"/>
          <w:pgMar w:top="1434" w:right="1080" w:bottom="1423" w:left="1140" w:header="711" w:footer="893" w:gutter="0"/>
          <w:cols w:space="720"/>
        </w:sectPr>
      </w:pPr>
    </w:p>
    <w:p w:rsidR="00850515" w:rsidRDefault="00850515">
      <w:pPr>
        <w:rPr>
          <w:rFonts w:ascii="宋体" w:eastAsia="宋体" w:hAnsi="宋体" w:cs="宋体"/>
          <w:sz w:val="24"/>
          <w:szCs w:val="24"/>
          <w:lang w:eastAsia="zh-CN"/>
        </w:rPr>
      </w:pPr>
    </w:p>
    <w:p w:rsidR="00850515" w:rsidRDefault="00C43DEA">
      <w:pPr>
        <w:pStyle w:val="a4"/>
        <w:spacing w:before="178" w:line="357" w:lineRule="auto"/>
        <w:ind w:left="0"/>
        <w:jc w:val="center"/>
        <w:rPr>
          <w:rFonts w:cs="宋体"/>
          <w:b/>
          <w:bCs/>
          <w:lang w:eastAsia="zh-CN"/>
        </w:rPr>
      </w:pPr>
      <w:r>
        <w:rPr>
          <w:rFonts w:cs="宋体" w:hint="eastAsia"/>
          <w:b/>
          <w:bCs/>
          <w:lang w:eastAsia="zh-CN"/>
        </w:rPr>
        <w:t>计划开、竣工日期和施工进度网络图</w:t>
      </w:r>
    </w:p>
    <w:p w:rsidR="00850515" w:rsidRDefault="00850515">
      <w:pPr>
        <w:pStyle w:val="a4"/>
        <w:spacing w:before="151"/>
        <w:ind w:left="221"/>
        <w:rPr>
          <w:rFonts w:cs="宋体"/>
          <w:lang w:eastAsia="zh-CN"/>
        </w:rPr>
      </w:pPr>
    </w:p>
    <w:p w:rsidR="00850515" w:rsidRDefault="00C43DEA">
      <w:pPr>
        <w:pStyle w:val="a4"/>
        <w:spacing w:before="26" w:line="355" w:lineRule="auto"/>
        <w:ind w:left="134" w:firstLine="480"/>
        <w:rPr>
          <w:rFonts w:cs="宋体"/>
          <w:lang w:eastAsia="zh-CN"/>
        </w:rPr>
      </w:pPr>
      <w:r>
        <w:rPr>
          <w:rFonts w:cs="宋体" w:hint="eastAsia"/>
          <w:lang w:eastAsia="zh-CN"/>
        </w:rPr>
        <w:t xml:space="preserve">1.供应商提交的施工进度表，应说明按竞争性磋商文件要求的工期进行施工的各个关键日期。中标的供应商还应按合同条件有关条款的要求提交详细的施工进度计划。 </w:t>
      </w:r>
    </w:p>
    <w:p w:rsidR="00850515" w:rsidRDefault="00C43DEA">
      <w:pPr>
        <w:pStyle w:val="a4"/>
        <w:spacing w:before="38" w:line="357" w:lineRule="auto"/>
        <w:ind w:left="134" w:firstLine="480"/>
        <w:rPr>
          <w:rFonts w:cs="宋体"/>
          <w:lang w:eastAsia="zh-CN"/>
        </w:rPr>
      </w:pPr>
      <w:r>
        <w:rPr>
          <w:rFonts w:cs="宋体" w:hint="eastAsia"/>
          <w:lang w:eastAsia="zh-CN"/>
        </w:rPr>
        <w:t xml:space="preserve">2.施工进度表可采用网络图（或横道图）表示，说明计划开工日期和各分项工程各阶段的完工日期。 </w:t>
      </w:r>
    </w:p>
    <w:p w:rsidR="00850515" w:rsidRDefault="00C43DEA">
      <w:pPr>
        <w:pStyle w:val="a4"/>
        <w:spacing w:before="151"/>
        <w:ind w:left="221" w:firstLineChars="150" w:firstLine="360"/>
        <w:rPr>
          <w:rFonts w:cs="宋体"/>
          <w:lang w:eastAsia="zh-CN"/>
        </w:rPr>
      </w:pPr>
      <w:r>
        <w:rPr>
          <w:rFonts w:cs="宋体" w:hint="eastAsia"/>
          <w:lang w:eastAsia="zh-CN"/>
        </w:rPr>
        <w:t>3.施工进度计划应与施工组织设计相适应。</w:t>
      </w:r>
    </w:p>
    <w:p w:rsidR="00850515" w:rsidRDefault="00850515">
      <w:pPr>
        <w:pStyle w:val="a4"/>
        <w:spacing w:before="151"/>
        <w:ind w:left="221"/>
        <w:rPr>
          <w:rFonts w:cs="宋体"/>
          <w:lang w:eastAsia="zh-CN"/>
        </w:rPr>
      </w:pPr>
    </w:p>
    <w:p w:rsidR="00850515" w:rsidRDefault="00C43DEA">
      <w:pPr>
        <w:pStyle w:val="a4"/>
        <w:ind w:left="221"/>
        <w:rPr>
          <w:rFonts w:cs="宋体"/>
          <w:lang w:eastAsia="zh-CN"/>
        </w:rPr>
      </w:pPr>
      <w:r>
        <w:rPr>
          <w:rFonts w:cs="宋体" w:hint="eastAsia"/>
          <w:lang w:eastAsia="zh-CN"/>
        </w:rPr>
        <w:t xml:space="preserve"> </w:t>
      </w:r>
    </w:p>
    <w:p w:rsidR="00850515" w:rsidRDefault="00C43DEA">
      <w:pPr>
        <w:pStyle w:val="a4"/>
        <w:spacing w:before="151"/>
        <w:ind w:left="221"/>
        <w:rPr>
          <w:rFonts w:cs="宋体"/>
          <w:lang w:eastAsia="zh-CN"/>
        </w:rPr>
      </w:pPr>
      <w:r>
        <w:rPr>
          <w:rFonts w:cs="宋体" w:hint="eastAsia"/>
          <w:lang w:eastAsia="zh-CN"/>
        </w:rPr>
        <w:t xml:space="preserve"> </w:t>
      </w: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850515">
      <w:pPr>
        <w:pStyle w:val="a4"/>
        <w:spacing w:before="151"/>
        <w:ind w:left="221"/>
        <w:rPr>
          <w:rFonts w:cs="宋体"/>
          <w:lang w:eastAsia="zh-CN"/>
        </w:rPr>
      </w:pPr>
    </w:p>
    <w:p w:rsidR="00850515" w:rsidRDefault="00C43DEA">
      <w:pPr>
        <w:pStyle w:val="a4"/>
        <w:ind w:left="221"/>
        <w:rPr>
          <w:rFonts w:cs="宋体"/>
          <w:lang w:eastAsia="zh-CN"/>
        </w:rPr>
      </w:pPr>
      <w:r>
        <w:rPr>
          <w:rFonts w:cs="宋体" w:hint="eastAsia"/>
          <w:lang w:eastAsia="zh-CN"/>
        </w:rPr>
        <w:lastRenderedPageBreak/>
        <w:t xml:space="preserve"> </w:t>
      </w:r>
    </w:p>
    <w:p w:rsidR="00850515" w:rsidRDefault="00C43DEA">
      <w:pPr>
        <w:pStyle w:val="a4"/>
        <w:ind w:left="221"/>
        <w:rPr>
          <w:rFonts w:cs="宋体"/>
          <w:lang w:eastAsia="zh-CN"/>
        </w:rPr>
      </w:pPr>
      <w:r>
        <w:rPr>
          <w:rFonts w:cs="宋体" w:hint="eastAsia"/>
          <w:lang w:eastAsia="zh-CN"/>
        </w:rPr>
        <w:t xml:space="preserve"> </w:t>
      </w:r>
    </w:p>
    <w:p w:rsidR="00850515" w:rsidRDefault="00C43DEA">
      <w:pPr>
        <w:pStyle w:val="a4"/>
        <w:spacing w:before="178" w:line="357" w:lineRule="auto"/>
        <w:ind w:left="0" w:right="2451"/>
        <w:rPr>
          <w:rFonts w:cs="宋体"/>
          <w:b/>
          <w:bCs/>
          <w:lang w:eastAsia="zh-CN"/>
        </w:rPr>
      </w:pPr>
      <w:r>
        <w:rPr>
          <w:rFonts w:cs="宋体" w:hint="eastAsia"/>
          <w:b/>
          <w:bCs/>
          <w:lang w:eastAsia="zh-CN"/>
        </w:rPr>
        <w:t xml:space="preserve">表十七：施工总平面布置图 </w:t>
      </w:r>
    </w:p>
    <w:p w:rsidR="00850515" w:rsidRDefault="00850515">
      <w:pPr>
        <w:rPr>
          <w:rFonts w:ascii="宋体" w:eastAsia="宋体" w:hAnsi="宋体" w:cs="宋体"/>
          <w:lang w:eastAsia="zh-CN"/>
        </w:rPr>
        <w:sectPr w:rsidR="00850515">
          <w:type w:val="continuous"/>
          <w:pgSz w:w="11910" w:h="16850"/>
          <w:pgMar w:top="1340" w:right="1080" w:bottom="280" w:left="1140" w:header="720" w:footer="720" w:gutter="0"/>
          <w:cols w:space="720"/>
        </w:sectPr>
      </w:pPr>
    </w:p>
    <w:p w:rsidR="00850515" w:rsidRDefault="00850515">
      <w:pPr>
        <w:pStyle w:val="a4"/>
        <w:spacing w:before="26"/>
        <w:ind w:left="1021"/>
        <w:rPr>
          <w:rFonts w:cs="宋体"/>
          <w:lang w:eastAsia="zh-CN"/>
        </w:rPr>
      </w:pPr>
      <w:bookmarkStart w:id="974" w:name="表十九："/>
      <w:bookmarkEnd w:id="974"/>
    </w:p>
    <w:p w:rsidR="00850515" w:rsidRDefault="00C43DEA">
      <w:pPr>
        <w:pStyle w:val="a4"/>
        <w:spacing w:before="26"/>
        <w:rPr>
          <w:rFonts w:cs="宋体"/>
          <w:lang w:eastAsia="zh-CN"/>
        </w:rPr>
      </w:pPr>
      <w:r>
        <w:rPr>
          <w:rFonts w:cs="宋体" w:hint="eastAsia"/>
          <w:b/>
          <w:bCs/>
          <w:lang w:eastAsia="zh-CN"/>
        </w:rPr>
        <w:t>表十八：项目管理机构配备情况表</w:t>
      </w:r>
      <w:r>
        <w:rPr>
          <w:rFonts w:cs="宋体" w:hint="eastAsia"/>
          <w:lang w:eastAsia="zh-CN"/>
        </w:rPr>
        <w:t xml:space="preserve"> </w:t>
      </w:r>
    </w:p>
    <w:p w:rsidR="00850515" w:rsidRDefault="00850515">
      <w:pPr>
        <w:rPr>
          <w:rFonts w:ascii="宋体" w:eastAsia="宋体" w:hAnsi="宋体" w:cs="宋体"/>
          <w:sz w:val="24"/>
          <w:szCs w:val="24"/>
          <w:lang w:eastAsia="zh-CN"/>
        </w:rPr>
      </w:pPr>
    </w:p>
    <w:p w:rsidR="00850515" w:rsidRDefault="00850515">
      <w:pPr>
        <w:spacing w:before="5"/>
        <w:jc w:val="center"/>
        <w:rPr>
          <w:rFonts w:ascii="宋体" w:eastAsia="宋体" w:hAnsi="宋体" w:cs="宋体"/>
          <w:sz w:val="25"/>
          <w:szCs w:val="25"/>
          <w:lang w:eastAsia="zh-CN"/>
        </w:rPr>
      </w:pPr>
    </w:p>
    <w:p w:rsidR="00850515" w:rsidRDefault="00C43DEA">
      <w:pPr>
        <w:pStyle w:val="a4"/>
        <w:spacing w:before="0"/>
        <w:ind w:left="0"/>
        <w:jc w:val="center"/>
        <w:rPr>
          <w:rFonts w:cs="宋体"/>
          <w:b/>
          <w:bCs/>
          <w:lang w:eastAsia="zh-CN"/>
        </w:rPr>
      </w:pPr>
      <w:r>
        <w:rPr>
          <w:rFonts w:cs="宋体" w:hint="eastAsia"/>
          <w:b/>
          <w:bCs/>
          <w:lang w:eastAsia="zh-CN"/>
        </w:rPr>
        <w:t>项目管理机构配备情况表</w:t>
      </w:r>
    </w:p>
    <w:p w:rsidR="00850515" w:rsidRDefault="00850515">
      <w:pPr>
        <w:pStyle w:val="a4"/>
        <w:spacing w:before="0"/>
        <w:ind w:left="961"/>
        <w:rPr>
          <w:rFonts w:cs="宋体"/>
          <w:lang w:eastAsia="zh-CN"/>
        </w:rPr>
      </w:pPr>
    </w:p>
    <w:p w:rsidR="00850515" w:rsidRDefault="00850515">
      <w:pPr>
        <w:spacing w:before="9"/>
        <w:rPr>
          <w:rFonts w:ascii="宋体" w:eastAsia="宋体" w:hAnsi="宋体" w:cs="宋体"/>
          <w:sz w:val="14"/>
          <w:szCs w:val="14"/>
          <w:lang w:eastAsia="zh-CN"/>
        </w:rPr>
      </w:pPr>
    </w:p>
    <w:tbl>
      <w:tblPr>
        <w:tblW w:w="0" w:type="auto"/>
        <w:tblInd w:w="116" w:type="dxa"/>
        <w:tblLayout w:type="fixed"/>
        <w:tblCellMar>
          <w:left w:w="0" w:type="dxa"/>
          <w:right w:w="0" w:type="dxa"/>
        </w:tblCellMar>
        <w:tblLook w:val="04A0" w:firstRow="1" w:lastRow="0" w:firstColumn="1" w:lastColumn="0" w:noHBand="0" w:noVBand="1"/>
      </w:tblPr>
      <w:tblGrid>
        <w:gridCol w:w="1673"/>
        <w:gridCol w:w="1561"/>
        <w:gridCol w:w="1274"/>
        <w:gridCol w:w="1277"/>
        <w:gridCol w:w="1416"/>
        <w:gridCol w:w="976"/>
        <w:gridCol w:w="1395"/>
      </w:tblGrid>
      <w:tr w:rsidR="00850515">
        <w:trPr>
          <w:trHeight w:hRule="exact" w:val="751"/>
        </w:trPr>
        <w:tc>
          <w:tcPr>
            <w:tcW w:w="1673"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99"/>
              <w:jc w:val="center"/>
              <w:rPr>
                <w:rFonts w:ascii="宋体" w:eastAsia="宋体" w:hAnsi="宋体" w:cs="宋体"/>
                <w:sz w:val="24"/>
                <w:szCs w:val="24"/>
              </w:rPr>
            </w:pPr>
            <w:r>
              <w:rPr>
                <w:rFonts w:ascii="宋体" w:eastAsia="宋体" w:hAnsi="宋体" w:cs="宋体" w:hint="eastAsia"/>
                <w:sz w:val="24"/>
                <w:szCs w:val="24"/>
              </w:rPr>
              <w:t>拟担任职务</w:t>
            </w:r>
          </w:p>
        </w:tc>
        <w:tc>
          <w:tcPr>
            <w:tcW w:w="1561"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99"/>
              <w:jc w:val="center"/>
              <w:rPr>
                <w:rFonts w:ascii="宋体" w:eastAsia="宋体" w:hAnsi="宋体" w:cs="宋体"/>
                <w:sz w:val="24"/>
                <w:szCs w:val="24"/>
              </w:rPr>
            </w:pPr>
            <w:r>
              <w:rPr>
                <w:rFonts w:ascii="宋体" w:eastAsia="宋体" w:hAnsi="宋体" w:cs="宋体" w:hint="eastAsia"/>
                <w:sz w:val="24"/>
                <w:szCs w:val="24"/>
              </w:rPr>
              <w:t>姓  名</w:t>
            </w:r>
          </w:p>
        </w:tc>
        <w:tc>
          <w:tcPr>
            <w:tcW w:w="1274"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99"/>
              <w:jc w:val="center"/>
              <w:rPr>
                <w:rFonts w:ascii="宋体" w:eastAsia="宋体" w:hAnsi="宋体" w:cs="宋体"/>
                <w:sz w:val="24"/>
                <w:szCs w:val="24"/>
              </w:rPr>
            </w:pPr>
            <w:r>
              <w:rPr>
                <w:rFonts w:ascii="宋体" w:eastAsia="宋体" w:hAnsi="宋体" w:cs="宋体" w:hint="eastAsia"/>
                <w:sz w:val="24"/>
                <w:szCs w:val="24"/>
              </w:rPr>
              <w:t>性别</w:t>
            </w:r>
          </w:p>
        </w:tc>
        <w:tc>
          <w:tcPr>
            <w:tcW w:w="1277"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99"/>
              <w:jc w:val="center"/>
              <w:rPr>
                <w:rFonts w:ascii="宋体" w:eastAsia="宋体" w:hAnsi="宋体" w:cs="宋体"/>
                <w:sz w:val="24"/>
                <w:szCs w:val="24"/>
              </w:rPr>
            </w:pPr>
            <w:r>
              <w:rPr>
                <w:rFonts w:ascii="宋体" w:eastAsia="宋体" w:hAnsi="宋体" w:cs="宋体" w:hint="eastAsia"/>
                <w:sz w:val="24"/>
                <w:szCs w:val="24"/>
              </w:rPr>
              <w:t>年 龄</w:t>
            </w:r>
          </w:p>
        </w:tc>
        <w:tc>
          <w:tcPr>
            <w:tcW w:w="1416"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99"/>
              <w:jc w:val="center"/>
              <w:rPr>
                <w:rFonts w:ascii="宋体" w:eastAsia="宋体" w:hAnsi="宋体" w:cs="宋体"/>
                <w:sz w:val="24"/>
                <w:szCs w:val="24"/>
              </w:rPr>
            </w:pPr>
            <w:r>
              <w:rPr>
                <w:rFonts w:ascii="宋体" w:eastAsia="宋体" w:hAnsi="宋体" w:cs="宋体" w:hint="eastAsia"/>
                <w:sz w:val="24"/>
                <w:szCs w:val="24"/>
              </w:rPr>
              <w:t>专业</w:t>
            </w:r>
          </w:p>
        </w:tc>
        <w:tc>
          <w:tcPr>
            <w:tcW w:w="976"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99"/>
              <w:jc w:val="center"/>
              <w:rPr>
                <w:rFonts w:ascii="宋体" w:eastAsia="宋体" w:hAnsi="宋体" w:cs="宋体"/>
                <w:sz w:val="24"/>
                <w:szCs w:val="24"/>
              </w:rPr>
            </w:pPr>
            <w:r>
              <w:rPr>
                <w:rFonts w:ascii="宋体" w:eastAsia="宋体" w:hAnsi="宋体" w:cs="宋体" w:hint="eastAsia"/>
                <w:sz w:val="24"/>
                <w:szCs w:val="24"/>
              </w:rPr>
              <w:t>学历</w:t>
            </w:r>
          </w:p>
        </w:tc>
        <w:tc>
          <w:tcPr>
            <w:tcW w:w="1395"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99"/>
              <w:jc w:val="center"/>
              <w:rPr>
                <w:rFonts w:ascii="宋体" w:eastAsia="宋体" w:hAnsi="宋体" w:cs="宋体"/>
                <w:sz w:val="24"/>
                <w:szCs w:val="24"/>
              </w:rPr>
            </w:pPr>
            <w:r>
              <w:rPr>
                <w:rFonts w:ascii="宋体" w:eastAsia="宋体" w:hAnsi="宋体" w:cs="宋体" w:hint="eastAsia"/>
                <w:sz w:val="24"/>
                <w:szCs w:val="24"/>
              </w:rPr>
              <w:t>联系方式</w:t>
            </w:r>
          </w:p>
        </w:tc>
      </w:tr>
      <w:tr w:rsidR="00850515">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8"/>
              <w:jc w:val="center"/>
              <w:rPr>
                <w:rFonts w:ascii="宋体" w:eastAsia="宋体" w:hAnsi="宋体" w:cs="宋体"/>
                <w:sz w:val="24"/>
                <w:szCs w:val="24"/>
              </w:rPr>
            </w:pPr>
            <w:r>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7"/>
              <w:jc w:val="center"/>
              <w:rPr>
                <w:rFonts w:ascii="宋体" w:eastAsia="宋体" w:hAnsi="宋体" w:cs="宋体"/>
                <w:sz w:val="24"/>
                <w:szCs w:val="24"/>
              </w:rPr>
            </w:pPr>
            <w:r>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20"/>
              <w:jc w:val="center"/>
              <w:rPr>
                <w:rFonts w:ascii="宋体" w:eastAsia="宋体" w:hAnsi="宋体" w:cs="宋体"/>
                <w:sz w:val="24"/>
                <w:szCs w:val="24"/>
              </w:rPr>
            </w:pPr>
            <w:r>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18"/>
              <w:jc w:val="center"/>
              <w:rPr>
                <w:rFonts w:ascii="宋体" w:eastAsia="宋体" w:hAnsi="宋体" w:cs="宋体"/>
                <w:sz w:val="24"/>
                <w:szCs w:val="24"/>
              </w:rPr>
            </w:pPr>
            <w:r>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51"/>
        </w:trPr>
        <w:tc>
          <w:tcPr>
            <w:tcW w:w="1673"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8"/>
              <w:jc w:val="center"/>
              <w:rPr>
                <w:rFonts w:ascii="宋体" w:eastAsia="宋体" w:hAnsi="宋体" w:cs="宋体"/>
                <w:sz w:val="24"/>
                <w:szCs w:val="24"/>
              </w:rPr>
            </w:pPr>
            <w:r>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7"/>
              <w:jc w:val="center"/>
              <w:rPr>
                <w:rFonts w:ascii="宋体" w:eastAsia="宋体" w:hAnsi="宋体" w:cs="宋体"/>
                <w:sz w:val="24"/>
                <w:szCs w:val="24"/>
              </w:rPr>
            </w:pPr>
            <w:r>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20"/>
              <w:jc w:val="center"/>
              <w:rPr>
                <w:rFonts w:ascii="宋体" w:eastAsia="宋体" w:hAnsi="宋体" w:cs="宋体"/>
                <w:sz w:val="24"/>
                <w:szCs w:val="24"/>
              </w:rPr>
            </w:pPr>
            <w:r>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118"/>
              <w:jc w:val="center"/>
              <w:rPr>
                <w:rFonts w:ascii="宋体" w:eastAsia="宋体" w:hAnsi="宋体" w:cs="宋体"/>
                <w:sz w:val="24"/>
                <w:szCs w:val="24"/>
              </w:rPr>
            </w:pPr>
            <w:r>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8"/>
              <w:jc w:val="center"/>
              <w:rPr>
                <w:rFonts w:ascii="宋体" w:eastAsia="宋体" w:hAnsi="宋体" w:cs="宋体"/>
                <w:sz w:val="24"/>
                <w:szCs w:val="24"/>
              </w:rPr>
            </w:pPr>
            <w:r>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7"/>
              <w:jc w:val="center"/>
              <w:rPr>
                <w:rFonts w:ascii="宋体" w:eastAsia="宋体" w:hAnsi="宋体" w:cs="宋体"/>
                <w:sz w:val="24"/>
                <w:szCs w:val="24"/>
              </w:rPr>
            </w:pPr>
            <w:r>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20"/>
              <w:jc w:val="center"/>
              <w:rPr>
                <w:rFonts w:ascii="宋体" w:eastAsia="宋体" w:hAnsi="宋体" w:cs="宋体"/>
                <w:sz w:val="24"/>
                <w:szCs w:val="24"/>
              </w:rPr>
            </w:pPr>
            <w:r>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18"/>
              <w:jc w:val="center"/>
              <w:rPr>
                <w:rFonts w:ascii="宋体" w:eastAsia="宋体" w:hAnsi="宋体" w:cs="宋体"/>
                <w:sz w:val="24"/>
                <w:szCs w:val="24"/>
              </w:rPr>
            </w:pPr>
            <w:r>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51"/>
        </w:trPr>
        <w:tc>
          <w:tcPr>
            <w:tcW w:w="1673"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8"/>
              <w:jc w:val="center"/>
              <w:rPr>
                <w:rFonts w:ascii="宋体" w:eastAsia="宋体" w:hAnsi="宋体" w:cs="宋体"/>
                <w:sz w:val="24"/>
                <w:szCs w:val="24"/>
              </w:rPr>
            </w:pPr>
            <w:r>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7"/>
              <w:jc w:val="center"/>
              <w:rPr>
                <w:rFonts w:ascii="宋体" w:eastAsia="宋体" w:hAnsi="宋体" w:cs="宋体"/>
                <w:sz w:val="24"/>
                <w:szCs w:val="24"/>
              </w:rPr>
            </w:pPr>
            <w:r>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20"/>
              <w:jc w:val="center"/>
              <w:rPr>
                <w:rFonts w:ascii="宋体" w:eastAsia="宋体" w:hAnsi="宋体" w:cs="宋体"/>
                <w:sz w:val="24"/>
                <w:szCs w:val="24"/>
              </w:rPr>
            </w:pPr>
            <w:r>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118"/>
              <w:jc w:val="center"/>
              <w:rPr>
                <w:rFonts w:ascii="宋体" w:eastAsia="宋体" w:hAnsi="宋体" w:cs="宋体"/>
                <w:sz w:val="24"/>
                <w:szCs w:val="24"/>
              </w:rPr>
            </w:pPr>
            <w:r>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8"/>
              <w:jc w:val="center"/>
              <w:rPr>
                <w:rFonts w:ascii="宋体" w:eastAsia="宋体" w:hAnsi="宋体" w:cs="宋体"/>
                <w:sz w:val="24"/>
                <w:szCs w:val="24"/>
              </w:rPr>
            </w:pPr>
            <w:r>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7"/>
              <w:jc w:val="center"/>
              <w:rPr>
                <w:rFonts w:ascii="宋体" w:eastAsia="宋体" w:hAnsi="宋体" w:cs="宋体"/>
                <w:sz w:val="24"/>
                <w:szCs w:val="24"/>
              </w:rPr>
            </w:pPr>
            <w:r>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20"/>
              <w:jc w:val="center"/>
              <w:rPr>
                <w:rFonts w:ascii="宋体" w:eastAsia="宋体" w:hAnsi="宋体" w:cs="宋体"/>
                <w:sz w:val="24"/>
                <w:szCs w:val="24"/>
              </w:rPr>
            </w:pPr>
            <w:r>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18"/>
              <w:jc w:val="center"/>
              <w:rPr>
                <w:rFonts w:ascii="宋体" w:eastAsia="宋体" w:hAnsi="宋体" w:cs="宋体"/>
                <w:sz w:val="24"/>
                <w:szCs w:val="24"/>
              </w:rPr>
            </w:pPr>
            <w:r>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52"/>
        </w:trPr>
        <w:tc>
          <w:tcPr>
            <w:tcW w:w="1673"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8"/>
              <w:jc w:val="center"/>
              <w:rPr>
                <w:rFonts w:ascii="宋体" w:eastAsia="宋体" w:hAnsi="宋体" w:cs="宋体"/>
                <w:sz w:val="24"/>
                <w:szCs w:val="24"/>
              </w:rPr>
            </w:pPr>
            <w:r>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7"/>
              <w:jc w:val="center"/>
              <w:rPr>
                <w:rFonts w:ascii="宋体" w:eastAsia="宋体" w:hAnsi="宋体" w:cs="宋体"/>
                <w:sz w:val="24"/>
                <w:szCs w:val="24"/>
              </w:rPr>
            </w:pPr>
            <w:r>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20"/>
              <w:jc w:val="center"/>
              <w:rPr>
                <w:rFonts w:ascii="宋体" w:eastAsia="宋体" w:hAnsi="宋体" w:cs="宋体"/>
                <w:sz w:val="24"/>
                <w:szCs w:val="24"/>
              </w:rPr>
            </w:pPr>
            <w:r>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7" w:lineRule="exact"/>
              <w:ind w:left="118"/>
              <w:jc w:val="center"/>
              <w:rPr>
                <w:rFonts w:ascii="宋体" w:eastAsia="宋体" w:hAnsi="宋体" w:cs="宋体"/>
                <w:sz w:val="24"/>
                <w:szCs w:val="24"/>
              </w:rPr>
            </w:pPr>
            <w:r>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8"/>
              <w:jc w:val="center"/>
              <w:rPr>
                <w:rFonts w:ascii="宋体" w:eastAsia="宋体" w:hAnsi="宋体" w:cs="宋体"/>
                <w:sz w:val="24"/>
                <w:szCs w:val="24"/>
              </w:rPr>
            </w:pPr>
            <w:r>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7"/>
              <w:jc w:val="center"/>
              <w:rPr>
                <w:rFonts w:ascii="宋体" w:eastAsia="宋体" w:hAnsi="宋体" w:cs="宋体"/>
                <w:sz w:val="24"/>
                <w:szCs w:val="24"/>
              </w:rPr>
            </w:pPr>
            <w:r>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20"/>
              <w:jc w:val="center"/>
              <w:rPr>
                <w:rFonts w:ascii="宋体" w:eastAsia="宋体" w:hAnsi="宋体" w:cs="宋体"/>
                <w:sz w:val="24"/>
                <w:szCs w:val="24"/>
              </w:rPr>
            </w:pPr>
            <w:r>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18"/>
              <w:jc w:val="center"/>
              <w:rPr>
                <w:rFonts w:ascii="宋体" w:eastAsia="宋体" w:hAnsi="宋体" w:cs="宋体"/>
                <w:sz w:val="24"/>
                <w:szCs w:val="24"/>
              </w:rPr>
            </w:pPr>
            <w:r>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51"/>
        </w:trPr>
        <w:tc>
          <w:tcPr>
            <w:tcW w:w="1673"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8"/>
              <w:jc w:val="center"/>
              <w:rPr>
                <w:rFonts w:ascii="宋体" w:eastAsia="宋体" w:hAnsi="宋体" w:cs="宋体"/>
                <w:sz w:val="24"/>
                <w:szCs w:val="24"/>
              </w:rPr>
            </w:pPr>
            <w:r>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7"/>
              <w:jc w:val="center"/>
              <w:rPr>
                <w:rFonts w:ascii="宋体" w:eastAsia="宋体" w:hAnsi="宋体" w:cs="宋体"/>
                <w:sz w:val="24"/>
                <w:szCs w:val="24"/>
              </w:rPr>
            </w:pPr>
            <w:r>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20"/>
              <w:jc w:val="center"/>
              <w:rPr>
                <w:rFonts w:ascii="宋体" w:eastAsia="宋体" w:hAnsi="宋体" w:cs="宋体"/>
                <w:sz w:val="24"/>
                <w:szCs w:val="24"/>
              </w:rPr>
            </w:pPr>
            <w:r>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118"/>
              <w:jc w:val="center"/>
              <w:rPr>
                <w:rFonts w:ascii="宋体" w:eastAsia="宋体" w:hAnsi="宋体" w:cs="宋体"/>
                <w:sz w:val="24"/>
                <w:szCs w:val="24"/>
              </w:rPr>
            </w:pPr>
            <w:r>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49"/>
        </w:trPr>
        <w:tc>
          <w:tcPr>
            <w:tcW w:w="1673"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8"/>
              <w:jc w:val="center"/>
              <w:rPr>
                <w:rFonts w:ascii="宋体" w:eastAsia="宋体" w:hAnsi="宋体" w:cs="宋体"/>
                <w:sz w:val="24"/>
                <w:szCs w:val="24"/>
              </w:rPr>
            </w:pPr>
            <w:r>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7"/>
              <w:jc w:val="center"/>
              <w:rPr>
                <w:rFonts w:ascii="宋体" w:eastAsia="宋体" w:hAnsi="宋体" w:cs="宋体"/>
                <w:sz w:val="24"/>
                <w:szCs w:val="24"/>
              </w:rPr>
            </w:pPr>
            <w:r>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20"/>
              <w:jc w:val="center"/>
              <w:rPr>
                <w:rFonts w:ascii="宋体" w:eastAsia="宋体" w:hAnsi="宋体" w:cs="宋体"/>
                <w:sz w:val="24"/>
                <w:szCs w:val="24"/>
              </w:rPr>
            </w:pPr>
            <w:r>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18"/>
              <w:jc w:val="center"/>
              <w:rPr>
                <w:rFonts w:ascii="宋体" w:eastAsia="宋体" w:hAnsi="宋体" w:cs="宋体"/>
                <w:sz w:val="24"/>
                <w:szCs w:val="24"/>
              </w:rPr>
            </w:pPr>
            <w:r>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52"/>
        </w:trPr>
        <w:tc>
          <w:tcPr>
            <w:tcW w:w="1673"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8"/>
              <w:jc w:val="center"/>
              <w:rPr>
                <w:rFonts w:ascii="宋体" w:eastAsia="宋体" w:hAnsi="宋体" w:cs="宋体"/>
                <w:sz w:val="24"/>
                <w:szCs w:val="24"/>
              </w:rPr>
            </w:pPr>
            <w:r>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7"/>
              <w:jc w:val="center"/>
              <w:rPr>
                <w:rFonts w:ascii="宋体" w:eastAsia="宋体" w:hAnsi="宋体" w:cs="宋体"/>
                <w:sz w:val="24"/>
                <w:szCs w:val="24"/>
              </w:rPr>
            </w:pPr>
            <w:r>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20"/>
              <w:jc w:val="center"/>
              <w:rPr>
                <w:rFonts w:ascii="宋体" w:eastAsia="宋体" w:hAnsi="宋体" w:cs="宋体"/>
                <w:sz w:val="24"/>
                <w:szCs w:val="24"/>
              </w:rPr>
            </w:pPr>
            <w:r>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6" w:lineRule="exact"/>
              <w:ind w:left="118"/>
              <w:jc w:val="center"/>
              <w:rPr>
                <w:rFonts w:ascii="宋体" w:eastAsia="宋体" w:hAnsi="宋体" w:cs="宋体"/>
                <w:sz w:val="24"/>
                <w:szCs w:val="24"/>
              </w:rPr>
            </w:pPr>
            <w:r>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9"/>
              <w:ind w:left="119"/>
              <w:jc w:val="center"/>
              <w:rPr>
                <w:rFonts w:ascii="宋体" w:eastAsia="宋体" w:hAnsi="宋体" w:cs="宋体"/>
                <w:sz w:val="24"/>
                <w:szCs w:val="24"/>
              </w:rPr>
            </w:pPr>
            <w:r>
              <w:rPr>
                <w:rFonts w:ascii="宋体" w:eastAsia="宋体" w:hAnsi="宋体" w:cs="宋体" w:hint="eastAsia"/>
                <w:sz w:val="24"/>
              </w:rPr>
              <w:t xml:space="preserve"> </w:t>
            </w:r>
          </w:p>
        </w:tc>
      </w:tr>
      <w:tr w:rsidR="00850515">
        <w:trPr>
          <w:trHeight w:hRule="exact" w:val="751"/>
        </w:trPr>
        <w:tc>
          <w:tcPr>
            <w:tcW w:w="1673"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8"/>
              <w:jc w:val="center"/>
              <w:rPr>
                <w:rFonts w:ascii="宋体" w:eastAsia="宋体" w:hAnsi="宋体" w:cs="宋体"/>
                <w:sz w:val="24"/>
                <w:szCs w:val="24"/>
              </w:rPr>
            </w:pPr>
            <w:r>
              <w:rPr>
                <w:rFonts w:ascii="宋体" w:eastAsia="宋体" w:hAnsi="宋体" w:cs="宋体" w:hint="eastAsia"/>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7"/>
              <w:jc w:val="center"/>
              <w:rPr>
                <w:rFonts w:ascii="宋体" w:eastAsia="宋体" w:hAnsi="宋体" w:cs="宋体"/>
                <w:sz w:val="24"/>
                <w:szCs w:val="24"/>
              </w:rPr>
            </w:pPr>
            <w:r>
              <w:rPr>
                <w:rFonts w:ascii="宋体" w:eastAsia="宋体" w:hAnsi="宋体" w:cs="宋体" w:hint="eastAsia"/>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20"/>
              <w:jc w:val="center"/>
              <w:rPr>
                <w:rFonts w:ascii="宋体" w:eastAsia="宋体" w:hAnsi="宋体" w:cs="宋体"/>
                <w:sz w:val="24"/>
                <w:szCs w:val="24"/>
              </w:rPr>
            </w:pPr>
            <w:r>
              <w:rPr>
                <w:rFonts w:ascii="宋体" w:eastAsia="宋体" w:hAnsi="宋体" w:cs="宋体" w:hint="eastAsia"/>
                <w:sz w:val="24"/>
              </w:rPr>
              <w:t xml:space="preserve"> </w:t>
            </w:r>
          </w:p>
        </w:tc>
        <w:tc>
          <w:tcPr>
            <w:tcW w:w="97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line="274" w:lineRule="exact"/>
              <w:ind w:left="118"/>
              <w:jc w:val="center"/>
              <w:rPr>
                <w:rFonts w:ascii="宋体" w:eastAsia="宋体" w:hAnsi="宋体" w:cs="宋体"/>
                <w:sz w:val="24"/>
                <w:szCs w:val="24"/>
              </w:rPr>
            </w:pPr>
            <w:r>
              <w:rPr>
                <w:rFonts w:ascii="宋体" w:eastAsia="宋体" w:hAnsi="宋体" w:cs="宋体" w:hint="eastAsia"/>
                <w:sz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96"/>
              <w:ind w:left="119"/>
              <w:jc w:val="center"/>
              <w:rPr>
                <w:rFonts w:ascii="宋体" w:eastAsia="宋体" w:hAnsi="宋体" w:cs="宋体"/>
                <w:sz w:val="24"/>
                <w:szCs w:val="24"/>
              </w:rPr>
            </w:pPr>
            <w:r>
              <w:rPr>
                <w:rFonts w:ascii="宋体" w:eastAsia="宋体" w:hAnsi="宋体" w:cs="宋体" w:hint="eastAsia"/>
                <w:sz w:val="24"/>
              </w:rPr>
              <w:t xml:space="preserve"> </w:t>
            </w:r>
          </w:p>
        </w:tc>
      </w:tr>
    </w:tbl>
    <w:p w:rsidR="00850515" w:rsidRDefault="00850515">
      <w:pPr>
        <w:spacing w:before="12"/>
        <w:rPr>
          <w:rFonts w:ascii="宋体" w:eastAsia="宋体" w:hAnsi="宋体" w:cs="宋体"/>
          <w:sz w:val="27"/>
          <w:szCs w:val="27"/>
        </w:rPr>
      </w:pPr>
    </w:p>
    <w:p w:rsidR="00850515" w:rsidRDefault="00850515">
      <w:pPr>
        <w:rPr>
          <w:rFonts w:ascii="宋体" w:eastAsia="宋体" w:hAnsi="宋体" w:cs="宋体"/>
          <w:sz w:val="27"/>
          <w:szCs w:val="27"/>
        </w:rPr>
        <w:sectPr w:rsidR="00850515">
          <w:footerReference w:type="default" r:id="rId21"/>
          <w:pgSz w:w="11910" w:h="16850"/>
          <w:pgMar w:top="1417" w:right="1220" w:bottom="1417" w:left="1140" w:header="711" w:footer="1134" w:gutter="0"/>
          <w:cols w:space="720"/>
          <w:docGrid w:linePitch="1"/>
        </w:sectPr>
      </w:pPr>
    </w:p>
    <w:p w:rsidR="00850515" w:rsidRDefault="00850515"/>
    <w:p w:rsidR="00850515" w:rsidRDefault="00850515">
      <w:pPr>
        <w:pStyle w:val="a4"/>
        <w:spacing w:before="26"/>
        <w:rPr>
          <w:rFonts w:cs="宋体"/>
        </w:rPr>
      </w:pPr>
    </w:p>
    <w:p w:rsidR="00850515" w:rsidRDefault="00850515">
      <w:pPr>
        <w:pStyle w:val="a4"/>
        <w:spacing w:before="26"/>
        <w:rPr>
          <w:rFonts w:cs="宋体"/>
        </w:rPr>
      </w:pPr>
    </w:p>
    <w:p w:rsidR="00850515" w:rsidRDefault="00850515">
      <w:pPr>
        <w:pStyle w:val="a4"/>
        <w:spacing w:before="26"/>
        <w:rPr>
          <w:rFonts w:cs="宋体"/>
        </w:rPr>
      </w:pPr>
    </w:p>
    <w:p w:rsidR="00850515" w:rsidRDefault="00850515">
      <w:pPr>
        <w:pStyle w:val="a4"/>
        <w:spacing w:before="26"/>
        <w:rPr>
          <w:rFonts w:cs="宋体"/>
        </w:rPr>
      </w:pPr>
    </w:p>
    <w:p w:rsidR="00850515" w:rsidRDefault="00850515">
      <w:pPr>
        <w:pStyle w:val="a4"/>
        <w:spacing w:before="26"/>
        <w:rPr>
          <w:rFonts w:cs="宋体"/>
        </w:rPr>
      </w:pPr>
    </w:p>
    <w:p w:rsidR="00850515" w:rsidRDefault="00C43DEA">
      <w:pPr>
        <w:pStyle w:val="a4"/>
        <w:spacing w:before="0"/>
        <w:rPr>
          <w:rFonts w:cs="宋体"/>
        </w:rPr>
      </w:pPr>
      <w:r>
        <w:rPr>
          <w:rFonts w:cs="宋体" w:hint="eastAsia"/>
        </w:rPr>
        <w:br w:type="page"/>
      </w:r>
    </w:p>
    <w:p w:rsidR="00850515" w:rsidRDefault="00850515">
      <w:pPr>
        <w:rPr>
          <w:rFonts w:ascii="宋体" w:eastAsia="宋体" w:hAnsi="宋体" w:cs="宋体"/>
        </w:rPr>
        <w:sectPr w:rsidR="00850515">
          <w:type w:val="continuous"/>
          <w:pgSz w:w="11910" w:h="16850"/>
          <w:pgMar w:top="1340" w:right="1220" w:bottom="280" w:left="1140" w:header="720" w:footer="1020" w:gutter="0"/>
          <w:cols w:num="2" w:space="720" w:equalWidth="0">
            <w:col w:w="1722" w:space="530"/>
            <w:col w:w="7298"/>
          </w:cols>
        </w:sectPr>
      </w:pPr>
    </w:p>
    <w:p w:rsidR="00850515" w:rsidRDefault="00850515">
      <w:pPr>
        <w:spacing w:before="10"/>
        <w:rPr>
          <w:rFonts w:ascii="宋体" w:eastAsia="宋体" w:hAnsi="宋体" w:cs="宋体"/>
          <w:sz w:val="9"/>
          <w:szCs w:val="9"/>
        </w:rPr>
      </w:pPr>
    </w:p>
    <w:p w:rsidR="00850515" w:rsidRDefault="00850515">
      <w:pPr>
        <w:spacing w:before="12"/>
        <w:rPr>
          <w:rFonts w:ascii="宋体" w:eastAsia="宋体" w:hAnsi="宋体" w:cs="宋体"/>
          <w:sz w:val="27"/>
          <w:szCs w:val="27"/>
          <w:lang w:eastAsia="zh-CN"/>
        </w:rPr>
      </w:pPr>
    </w:p>
    <w:p w:rsidR="00850515" w:rsidRDefault="00C43DEA">
      <w:pPr>
        <w:pStyle w:val="a4"/>
        <w:spacing w:before="26"/>
        <w:ind w:left="119"/>
        <w:jc w:val="both"/>
        <w:rPr>
          <w:rFonts w:cs="宋体"/>
          <w:b/>
          <w:bCs/>
          <w:lang w:eastAsia="zh-CN"/>
        </w:rPr>
      </w:pPr>
      <w:r>
        <w:rPr>
          <w:rFonts w:cs="宋体" w:hint="eastAsia"/>
          <w:b/>
          <w:bCs/>
          <w:lang w:eastAsia="zh-CN"/>
        </w:rPr>
        <w:t xml:space="preserve">表十九：项目管理机构组成表 </w:t>
      </w:r>
    </w:p>
    <w:p w:rsidR="00850515" w:rsidRDefault="00C43DEA">
      <w:pPr>
        <w:pStyle w:val="a4"/>
        <w:spacing w:before="26"/>
        <w:ind w:left="561"/>
        <w:rPr>
          <w:rFonts w:cs="宋体"/>
          <w:lang w:eastAsia="zh-CN"/>
        </w:rPr>
      </w:pPr>
      <w:r>
        <w:rPr>
          <w:rFonts w:cs="宋体" w:hint="eastAsia"/>
          <w:lang w:eastAsia="zh-CN"/>
        </w:rPr>
        <w:t xml:space="preserve"> </w:t>
      </w:r>
    </w:p>
    <w:p w:rsidR="00850515" w:rsidRDefault="00850515">
      <w:pPr>
        <w:spacing w:before="13"/>
        <w:rPr>
          <w:rFonts w:ascii="宋体" w:eastAsia="宋体" w:hAnsi="宋体" w:cs="宋体"/>
          <w:sz w:val="16"/>
          <w:szCs w:val="16"/>
          <w:lang w:eastAsia="zh-CN"/>
        </w:rPr>
      </w:pPr>
    </w:p>
    <w:p w:rsidR="00850515" w:rsidRDefault="00C43DEA">
      <w:pPr>
        <w:pStyle w:val="a4"/>
        <w:spacing w:before="26"/>
        <w:ind w:left="119"/>
        <w:jc w:val="center"/>
        <w:rPr>
          <w:rFonts w:cs="宋体"/>
          <w:b/>
          <w:bCs/>
        </w:rPr>
      </w:pPr>
      <w:r>
        <w:rPr>
          <w:rFonts w:cs="宋体" w:hint="eastAsia"/>
          <w:b/>
          <w:bCs/>
        </w:rPr>
        <w:t xml:space="preserve">项目管理机构组成表 </w:t>
      </w:r>
    </w:p>
    <w:p w:rsidR="00850515" w:rsidRDefault="00850515">
      <w:pPr>
        <w:spacing w:before="2"/>
        <w:rPr>
          <w:rFonts w:ascii="宋体" w:eastAsia="宋体" w:hAnsi="宋体" w:cs="宋体"/>
        </w:rPr>
      </w:pPr>
    </w:p>
    <w:tbl>
      <w:tblPr>
        <w:tblW w:w="0" w:type="auto"/>
        <w:jc w:val="center"/>
        <w:tblLayout w:type="fixed"/>
        <w:tblCellMar>
          <w:left w:w="0" w:type="dxa"/>
          <w:right w:w="0" w:type="dxa"/>
        </w:tblCellMar>
        <w:tblLook w:val="04A0" w:firstRow="1" w:lastRow="0" w:firstColumn="1" w:lastColumn="0" w:noHBand="0" w:noVBand="1"/>
      </w:tblPr>
      <w:tblGrid>
        <w:gridCol w:w="789"/>
        <w:gridCol w:w="791"/>
        <w:gridCol w:w="789"/>
        <w:gridCol w:w="1266"/>
        <w:gridCol w:w="858"/>
        <w:gridCol w:w="877"/>
        <w:gridCol w:w="950"/>
        <w:gridCol w:w="2371"/>
        <w:gridCol w:w="789"/>
      </w:tblGrid>
      <w:tr w:rsidR="00850515">
        <w:trPr>
          <w:trHeight w:hRule="exact" w:val="466"/>
          <w:jc w:val="center"/>
        </w:trPr>
        <w:tc>
          <w:tcPr>
            <w:tcW w:w="789" w:type="dxa"/>
            <w:vMerge w:val="restart"/>
            <w:tcBorders>
              <w:top w:val="single" w:sz="4" w:space="0" w:color="000000"/>
              <w:left w:val="single" w:sz="4" w:space="0" w:color="000000"/>
              <w:right w:val="single" w:sz="4" w:space="0" w:color="000000"/>
            </w:tcBorders>
          </w:tcPr>
          <w:p w:rsidR="00850515" w:rsidRDefault="00850515">
            <w:pPr>
              <w:pStyle w:val="TableParagraph"/>
              <w:spacing w:before="2"/>
              <w:rPr>
                <w:rFonts w:ascii="宋体" w:eastAsia="宋体" w:hAnsi="宋体" w:cs="宋体"/>
              </w:rPr>
            </w:pPr>
          </w:p>
          <w:p w:rsidR="00850515" w:rsidRDefault="00C43DEA">
            <w:pPr>
              <w:pStyle w:val="TableParagraph"/>
              <w:ind w:left="139"/>
              <w:rPr>
                <w:rFonts w:ascii="宋体" w:eastAsia="宋体" w:hAnsi="宋体" w:cs="宋体"/>
                <w:sz w:val="21"/>
                <w:szCs w:val="21"/>
              </w:rPr>
            </w:pPr>
            <w:r>
              <w:rPr>
                <w:rFonts w:ascii="宋体" w:eastAsia="宋体" w:hAnsi="宋体" w:cs="宋体" w:hint="eastAsia"/>
                <w:sz w:val="21"/>
                <w:szCs w:val="21"/>
              </w:rPr>
              <w:t xml:space="preserve">职务 </w:t>
            </w:r>
          </w:p>
        </w:tc>
        <w:tc>
          <w:tcPr>
            <w:tcW w:w="791" w:type="dxa"/>
            <w:vMerge w:val="restart"/>
            <w:tcBorders>
              <w:top w:val="single" w:sz="4" w:space="0" w:color="000000"/>
              <w:left w:val="single" w:sz="4" w:space="0" w:color="000000"/>
              <w:right w:val="single" w:sz="4" w:space="0" w:color="000000"/>
            </w:tcBorders>
          </w:tcPr>
          <w:p w:rsidR="00850515" w:rsidRDefault="00850515">
            <w:pPr>
              <w:pStyle w:val="TableParagraph"/>
              <w:spacing w:before="2"/>
              <w:rPr>
                <w:rFonts w:ascii="宋体" w:eastAsia="宋体" w:hAnsi="宋体" w:cs="宋体"/>
              </w:rPr>
            </w:pPr>
          </w:p>
          <w:p w:rsidR="00850515" w:rsidRDefault="00C43DEA">
            <w:pPr>
              <w:pStyle w:val="TableParagraph"/>
              <w:ind w:left="139"/>
              <w:rPr>
                <w:rFonts w:ascii="宋体" w:eastAsia="宋体" w:hAnsi="宋体" w:cs="宋体"/>
                <w:sz w:val="21"/>
                <w:szCs w:val="21"/>
              </w:rPr>
            </w:pPr>
            <w:r>
              <w:rPr>
                <w:rFonts w:ascii="宋体" w:eastAsia="宋体" w:hAnsi="宋体" w:cs="宋体" w:hint="eastAsia"/>
                <w:sz w:val="21"/>
                <w:szCs w:val="21"/>
              </w:rPr>
              <w:t xml:space="preserve">姓名 </w:t>
            </w:r>
          </w:p>
        </w:tc>
        <w:tc>
          <w:tcPr>
            <w:tcW w:w="789" w:type="dxa"/>
            <w:vMerge w:val="restart"/>
            <w:tcBorders>
              <w:top w:val="single" w:sz="4" w:space="0" w:color="000000"/>
              <w:left w:val="single" w:sz="4" w:space="0" w:color="000000"/>
              <w:right w:val="single" w:sz="4" w:space="0" w:color="000000"/>
            </w:tcBorders>
          </w:tcPr>
          <w:p w:rsidR="00850515" w:rsidRDefault="00850515">
            <w:pPr>
              <w:pStyle w:val="TableParagraph"/>
              <w:spacing w:before="2"/>
              <w:rPr>
                <w:rFonts w:ascii="宋体" w:eastAsia="宋体" w:hAnsi="宋体" w:cs="宋体"/>
              </w:rPr>
            </w:pPr>
          </w:p>
          <w:p w:rsidR="00850515" w:rsidRDefault="00C43DEA">
            <w:pPr>
              <w:pStyle w:val="TableParagraph"/>
              <w:ind w:left="139"/>
              <w:rPr>
                <w:rFonts w:ascii="宋体" w:eastAsia="宋体" w:hAnsi="宋体" w:cs="宋体"/>
                <w:sz w:val="21"/>
                <w:szCs w:val="21"/>
              </w:rPr>
            </w:pPr>
            <w:r>
              <w:rPr>
                <w:rFonts w:ascii="宋体" w:eastAsia="宋体" w:hAnsi="宋体" w:cs="宋体" w:hint="eastAsia"/>
                <w:sz w:val="21"/>
                <w:szCs w:val="21"/>
              </w:rPr>
              <w:t xml:space="preserve">职称 </w:t>
            </w:r>
          </w:p>
        </w:tc>
        <w:tc>
          <w:tcPr>
            <w:tcW w:w="6322" w:type="dxa"/>
            <w:gridSpan w:val="5"/>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884"/>
              <w:rPr>
                <w:rFonts w:ascii="宋体" w:eastAsia="宋体" w:hAnsi="宋体" w:cs="宋体"/>
                <w:sz w:val="21"/>
                <w:szCs w:val="21"/>
              </w:rPr>
            </w:pPr>
            <w:r>
              <w:rPr>
                <w:rFonts w:ascii="宋体" w:eastAsia="宋体" w:hAnsi="宋体" w:cs="宋体" w:hint="eastAsia"/>
                <w:sz w:val="21"/>
                <w:szCs w:val="21"/>
              </w:rPr>
              <w:t xml:space="preserve">执业或职业资格证明 </w:t>
            </w:r>
          </w:p>
        </w:tc>
        <w:tc>
          <w:tcPr>
            <w:tcW w:w="789" w:type="dxa"/>
            <w:vMerge w:val="restart"/>
            <w:tcBorders>
              <w:top w:val="single" w:sz="4" w:space="0" w:color="000000"/>
              <w:left w:val="single" w:sz="4" w:space="0" w:color="000000"/>
              <w:right w:val="single" w:sz="4" w:space="0" w:color="000000"/>
            </w:tcBorders>
          </w:tcPr>
          <w:p w:rsidR="00850515" w:rsidRDefault="00850515">
            <w:pPr>
              <w:pStyle w:val="TableParagraph"/>
              <w:spacing w:before="2"/>
              <w:rPr>
                <w:rFonts w:ascii="宋体" w:eastAsia="宋体" w:hAnsi="宋体" w:cs="宋体"/>
              </w:rPr>
            </w:pPr>
          </w:p>
          <w:p w:rsidR="00850515" w:rsidRDefault="00C43DEA">
            <w:pPr>
              <w:pStyle w:val="TableParagraph"/>
              <w:ind w:left="139"/>
              <w:rPr>
                <w:rFonts w:ascii="宋体" w:eastAsia="宋体" w:hAnsi="宋体" w:cs="宋体"/>
                <w:sz w:val="21"/>
                <w:szCs w:val="21"/>
              </w:rPr>
            </w:pPr>
            <w:r>
              <w:rPr>
                <w:rFonts w:ascii="宋体" w:eastAsia="宋体" w:hAnsi="宋体" w:cs="宋体" w:hint="eastAsia"/>
                <w:sz w:val="21"/>
                <w:szCs w:val="21"/>
              </w:rPr>
              <w:t xml:space="preserve">备注 </w:t>
            </w:r>
          </w:p>
        </w:tc>
      </w:tr>
      <w:tr w:rsidR="00850515">
        <w:trPr>
          <w:trHeight w:hRule="exact" w:val="463"/>
          <w:jc w:val="center"/>
        </w:trPr>
        <w:tc>
          <w:tcPr>
            <w:tcW w:w="789" w:type="dxa"/>
            <w:vMerge/>
            <w:tcBorders>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791" w:type="dxa"/>
            <w:vMerge/>
            <w:tcBorders>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789" w:type="dxa"/>
            <w:vMerge/>
            <w:tcBorders>
              <w:left w:val="single" w:sz="4" w:space="0" w:color="000000"/>
              <w:bottom w:val="single" w:sz="4" w:space="0" w:color="000000"/>
              <w:right w:val="single" w:sz="4" w:space="0" w:color="000000"/>
            </w:tcBorders>
          </w:tcPr>
          <w:p w:rsidR="00850515" w:rsidRDefault="00850515">
            <w:pPr>
              <w:rPr>
                <w:rFonts w:ascii="宋体" w:eastAsia="宋体" w:hAnsi="宋体" w:cs="宋体"/>
              </w:rPr>
            </w:pP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41"/>
              <w:rPr>
                <w:rFonts w:ascii="宋体" w:eastAsia="宋体" w:hAnsi="宋体" w:cs="宋体"/>
                <w:sz w:val="21"/>
                <w:szCs w:val="21"/>
              </w:rPr>
            </w:pPr>
            <w:r>
              <w:rPr>
                <w:rFonts w:ascii="宋体" w:eastAsia="宋体" w:hAnsi="宋体" w:cs="宋体" w:hint="eastAsia"/>
                <w:sz w:val="21"/>
                <w:szCs w:val="21"/>
              </w:rPr>
              <w:t xml:space="preserve">证书名称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70"/>
              <w:rPr>
                <w:rFonts w:ascii="宋体" w:eastAsia="宋体" w:hAnsi="宋体" w:cs="宋体"/>
                <w:sz w:val="21"/>
                <w:szCs w:val="21"/>
              </w:rPr>
            </w:pPr>
            <w:r>
              <w:rPr>
                <w:rFonts w:ascii="宋体" w:eastAsia="宋体" w:hAnsi="宋体" w:cs="宋体" w:hint="eastAsia"/>
                <w:sz w:val="21"/>
                <w:szCs w:val="21"/>
              </w:rPr>
              <w:t xml:space="preserve">级别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77"/>
              <w:rPr>
                <w:rFonts w:ascii="宋体" w:eastAsia="宋体" w:hAnsi="宋体" w:cs="宋体"/>
                <w:sz w:val="21"/>
                <w:szCs w:val="21"/>
              </w:rPr>
            </w:pPr>
            <w:r>
              <w:rPr>
                <w:rFonts w:ascii="宋体" w:eastAsia="宋体" w:hAnsi="宋体" w:cs="宋体" w:hint="eastAsia"/>
                <w:sz w:val="21"/>
                <w:szCs w:val="21"/>
              </w:rPr>
              <w:t xml:space="preserve">证号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209"/>
              <w:rPr>
                <w:rFonts w:ascii="宋体" w:eastAsia="宋体" w:hAnsi="宋体" w:cs="宋体"/>
                <w:sz w:val="21"/>
                <w:szCs w:val="21"/>
              </w:rPr>
            </w:pPr>
            <w:r>
              <w:rPr>
                <w:rFonts w:ascii="宋体" w:eastAsia="宋体" w:hAnsi="宋体" w:cs="宋体" w:hint="eastAsia"/>
                <w:sz w:val="21"/>
                <w:szCs w:val="21"/>
              </w:rPr>
              <w:t xml:space="preserve">专业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638"/>
              <w:rPr>
                <w:rFonts w:ascii="宋体" w:eastAsia="宋体" w:hAnsi="宋体" w:cs="宋体"/>
                <w:sz w:val="21"/>
                <w:szCs w:val="21"/>
              </w:rPr>
            </w:pPr>
            <w:r>
              <w:rPr>
                <w:rFonts w:ascii="宋体" w:eastAsia="宋体" w:hAnsi="宋体" w:cs="宋体" w:hint="eastAsia"/>
                <w:sz w:val="21"/>
                <w:szCs w:val="21"/>
              </w:rPr>
              <w:t xml:space="preserve">养老保险 </w:t>
            </w:r>
          </w:p>
        </w:tc>
        <w:tc>
          <w:tcPr>
            <w:tcW w:w="789" w:type="dxa"/>
            <w:vMerge/>
            <w:tcBorders>
              <w:left w:val="single" w:sz="4" w:space="0" w:color="000000"/>
              <w:bottom w:val="single" w:sz="4" w:space="0" w:color="000000"/>
              <w:right w:val="single" w:sz="4" w:space="0" w:color="000000"/>
            </w:tcBorders>
          </w:tcPr>
          <w:p w:rsidR="00850515" w:rsidRDefault="00850515">
            <w:pPr>
              <w:rPr>
                <w:rFonts w:ascii="宋体" w:eastAsia="宋体" w:hAnsi="宋体" w:cs="宋体"/>
              </w:rPr>
            </w:pPr>
          </w:p>
        </w:tc>
      </w:tr>
      <w:tr w:rsidR="00850515">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4"/>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4"/>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6"/>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463"/>
          <w:jc w:val="center"/>
        </w:trPr>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79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0"/>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58"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4"/>
              <w:jc w:val="center"/>
              <w:rPr>
                <w:rFonts w:ascii="宋体" w:eastAsia="宋体" w:hAnsi="宋体" w:cs="宋体"/>
                <w:sz w:val="21"/>
                <w:szCs w:val="21"/>
              </w:rPr>
            </w:pPr>
            <w:r>
              <w:rPr>
                <w:rFonts w:ascii="宋体" w:eastAsia="宋体" w:hAnsi="宋体" w:cs="宋体" w:hint="eastAsia"/>
                <w:sz w:val="21"/>
              </w:rPr>
              <w:t xml:space="preserve"> </w:t>
            </w:r>
          </w:p>
        </w:tc>
        <w:tc>
          <w:tcPr>
            <w:tcW w:w="789"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r>
    </w:tbl>
    <w:p w:rsidR="00850515" w:rsidRDefault="00850515">
      <w:pPr>
        <w:jc w:val="center"/>
        <w:rPr>
          <w:rFonts w:ascii="宋体" w:eastAsia="宋体" w:hAnsi="宋体" w:cs="宋体"/>
          <w:sz w:val="21"/>
          <w:szCs w:val="21"/>
        </w:rPr>
        <w:sectPr w:rsidR="00850515">
          <w:pgSz w:w="11910" w:h="16850"/>
          <w:pgMar w:top="1434" w:right="1220" w:bottom="1434" w:left="1220" w:header="711" w:footer="1134" w:gutter="0"/>
          <w:cols w:space="720"/>
        </w:sectPr>
      </w:pPr>
    </w:p>
    <w:p w:rsidR="00850515" w:rsidRDefault="00850515">
      <w:pPr>
        <w:pStyle w:val="a4"/>
        <w:spacing w:before="26"/>
        <w:rPr>
          <w:rFonts w:cs="宋体"/>
        </w:rPr>
      </w:pPr>
    </w:p>
    <w:p w:rsidR="00850515" w:rsidRDefault="00850515">
      <w:pPr>
        <w:pStyle w:val="a4"/>
        <w:spacing w:before="26"/>
        <w:rPr>
          <w:rFonts w:cs="宋体"/>
        </w:rPr>
      </w:pPr>
    </w:p>
    <w:p w:rsidR="00850515" w:rsidRDefault="00850515">
      <w:pPr>
        <w:pStyle w:val="a4"/>
        <w:spacing w:before="0"/>
        <w:rPr>
          <w:rFonts w:cs="宋体"/>
          <w:b/>
          <w:bCs/>
        </w:rPr>
      </w:pPr>
    </w:p>
    <w:p w:rsidR="00850515" w:rsidRDefault="00850515">
      <w:pPr>
        <w:pStyle w:val="a4"/>
        <w:spacing w:before="0"/>
        <w:rPr>
          <w:rFonts w:cs="宋体"/>
          <w:b/>
          <w:bCs/>
        </w:rPr>
      </w:pPr>
    </w:p>
    <w:p w:rsidR="00850515" w:rsidRDefault="00C43DEA">
      <w:pPr>
        <w:pStyle w:val="a4"/>
        <w:spacing w:before="0"/>
        <w:rPr>
          <w:rFonts w:cs="宋体"/>
          <w:b/>
          <w:bCs/>
          <w:sz w:val="21"/>
          <w:szCs w:val="21"/>
          <w:lang w:eastAsia="zh-CN"/>
        </w:rPr>
      </w:pPr>
      <w:r>
        <w:rPr>
          <w:rFonts w:cs="宋体" w:hint="eastAsia"/>
          <w:b/>
          <w:bCs/>
          <w:lang w:eastAsia="zh-CN"/>
        </w:rPr>
        <w:t>表二十：项目经理简历表</w:t>
      </w:r>
    </w:p>
    <w:p w:rsidR="00850515" w:rsidRDefault="00C43DEA">
      <w:pPr>
        <w:pStyle w:val="a4"/>
        <w:spacing w:before="26"/>
        <w:rPr>
          <w:rFonts w:cs="宋体"/>
          <w:lang w:eastAsia="zh-CN"/>
        </w:rPr>
      </w:pPr>
      <w:r>
        <w:rPr>
          <w:rFonts w:cs="宋体" w:hint="eastAsia"/>
          <w:lang w:eastAsia="zh-CN"/>
        </w:rPr>
        <w:t xml:space="preserve"> </w:t>
      </w:r>
    </w:p>
    <w:p w:rsidR="00850515" w:rsidRDefault="00850515">
      <w:pPr>
        <w:spacing w:before="1"/>
        <w:rPr>
          <w:rFonts w:ascii="宋体" w:eastAsia="宋体" w:hAnsi="宋体" w:cs="宋体"/>
          <w:sz w:val="34"/>
          <w:szCs w:val="34"/>
          <w:lang w:eastAsia="zh-CN"/>
        </w:rPr>
      </w:pPr>
    </w:p>
    <w:p w:rsidR="00850515" w:rsidRDefault="00C43DEA">
      <w:pPr>
        <w:pStyle w:val="a4"/>
        <w:spacing w:before="0"/>
        <w:jc w:val="center"/>
        <w:rPr>
          <w:rFonts w:cs="宋体"/>
          <w:b/>
          <w:bCs/>
          <w:sz w:val="28"/>
          <w:szCs w:val="28"/>
        </w:rPr>
      </w:pPr>
      <w:r>
        <w:rPr>
          <w:rFonts w:cs="宋体" w:hint="eastAsia"/>
          <w:b/>
          <w:bCs/>
          <w:sz w:val="28"/>
          <w:szCs w:val="28"/>
        </w:rPr>
        <w:t>项目经理简历表</w:t>
      </w:r>
    </w:p>
    <w:p w:rsidR="00850515" w:rsidRDefault="00850515">
      <w:pPr>
        <w:rPr>
          <w:rFonts w:ascii="宋体" w:eastAsia="宋体" w:hAnsi="宋体" w:cs="宋体"/>
          <w:sz w:val="8"/>
          <w:szCs w:val="8"/>
        </w:rPr>
      </w:pPr>
    </w:p>
    <w:tbl>
      <w:tblPr>
        <w:tblpPr w:leftFromText="180" w:rightFromText="180" w:vertAnchor="page" w:horzAnchor="margin" w:tblpY="4734"/>
        <w:tblOverlap w:val="never"/>
        <w:tblW w:w="0" w:type="auto"/>
        <w:tblLayout w:type="fixed"/>
        <w:tblCellMar>
          <w:left w:w="0" w:type="dxa"/>
          <w:right w:w="0" w:type="dxa"/>
        </w:tblCellMar>
        <w:tblLook w:val="04A0" w:firstRow="1" w:lastRow="0" w:firstColumn="1" w:lastColumn="0" w:noHBand="0" w:noVBand="1"/>
      </w:tblPr>
      <w:tblGrid>
        <w:gridCol w:w="1217"/>
        <w:gridCol w:w="1152"/>
        <w:gridCol w:w="1266"/>
        <w:gridCol w:w="1420"/>
        <w:gridCol w:w="2055"/>
        <w:gridCol w:w="2020"/>
      </w:tblGrid>
      <w:tr w:rsidR="00850515">
        <w:trPr>
          <w:trHeight w:val="567"/>
        </w:trPr>
        <w:tc>
          <w:tcPr>
            <w:tcW w:w="121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225"/>
              <w:rPr>
                <w:rFonts w:ascii="宋体" w:eastAsia="宋体" w:hAnsi="宋体" w:cs="宋体"/>
                <w:sz w:val="21"/>
                <w:szCs w:val="21"/>
                <w:lang w:eastAsia="zh-CN"/>
              </w:rPr>
            </w:pPr>
            <w:r>
              <w:rPr>
                <w:rFonts w:ascii="宋体" w:eastAsia="宋体" w:hAnsi="宋体" w:cs="宋体" w:hint="eastAsia"/>
                <w:sz w:val="21"/>
                <w:szCs w:val="21"/>
              </w:rPr>
              <w:t xml:space="preserve">姓 </w:t>
            </w:r>
            <w:r>
              <w:rPr>
                <w:rFonts w:ascii="宋体" w:eastAsia="宋体" w:hAnsi="宋体" w:cs="宋体" w:hint="eastAsia"/>
                <w:spacing w:val="-1"/>
                <w:sz w:val="21"/>
                <w:szCs w:val="21"/>
              </w:rPr>
              <w:t xml:space="preserve"> </w:t>
            </w:r>
            <w:r>
              <w:rPr>
                <w:rFonts w:ascii="宋体" w:eastAsia="宋体" w:hAnsi="宋体" w:cs="宋体" w:hint="eastAsia"/>
                <w:spacing w:val="-3"/>
                <w:sz w:val="21"/>
                <w:szCs w:val="21"/>
              </w:rPr>
              <w:t>名</w:t>
            </w:r>
            <w:r>
              <w:rPr>
                <w:rFonts w:ascii="宋体" w:eastAsia="宋体" w:hAnsi="宋体" w:cs="宋体" w:hint="eastAsia"/>
                <w:sz w:val="21"/>
                <w:szCs w:val="21"/>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244"/>
              <w:rPr>
                <w:rFonts w:ascii="宋体" w:eastAsia="宋体" w:hAnsi="宋体" w:cs="宋体"/>
                <w:sz w:val="21"/>
                <w:szCs w:val="21"/>
              </w:rPr>
            </w:pPr>
            <w:r>
              <w:rPr>
                <w:rFonts w:ascii="宋体" w:eastAsia="宋体" w:hAnsi="宋体" w:cs="宋体" w:hint="eastAsia"/>
                <w:sz w:val="21"/>
                <w:szCs w:val="21"/>
              </w:rPr>
              <w:t xml:space="preserve">年  </w:t>
            </w:r>
            <w:r>
              <w:rPr>
                <w:rFonts w:ascii="宋体" w:eastAsia="宋体" w:hAnsi="宋体" w:cs="宋体" w:hint="eastAsia"/>
                <w:spacing w:val="-3"/>
                <w:sz w:val="21"/>
                <w:szCs w:val="21"/>
              </w:rPr>
              <w:t>龄</w:t>
            </w:r>
            <w:r>
              <w:rPr>
                <w:rFonts w:ascii="宋体" w:eastAsia="宋体" w:hAnsi="宋体" w:cs="宋体" w:hint="eastAsia"/>
                <w:sz w:val="21"/>
                <w:szCs w:val="21"/>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600"/>
              <w:rPr>
                <w:rFonts w:ascii="宋体" w:eastAsia="宋体" w:hAnsi="宋体" w:cs="宋体"/>
                <w:sz w:val="21"/>
                <w:szCs w:val="21"/>
              </w:rPr>
            </w:pPr>
            <w:r>
              <w:rPr>
                <w:rFonts w:ascii="宋体" w:eastAsia="宋体" w:hAnsi="宋体" w:cs="宋体" w:hint="eastAsia"/>
                <w:sz w:val="21"/>
                <w:szCs w:val="21"/>
              </w:rPr>
              <w:t xml:space="preserve">学  </w:t>
            </w:r>
            <w:r>
              <w:rPr>
                <w:rFonts w:ascii="宋体" w:eastAsia="宋体" w:hAnsi="宋体" w:cs="宋体" w:hint="eastAsia"/>
                <w:spacing w:val="-3"/>
                <w:sz w:val="21"/>
                <w:szCs w:val="21"/>
              </w:rPr>
              <w:t>历</w:t>
            </w:r>
            <w:r>
              <w:rPr>
                <w:rFonts w:ascii="宋体" w:eastAsia="宋体" w:hAnsi="宋体" w:cs="宋体" w:hint="eastAsia"/>
                <w:sz w:val="21"/>
                <w:szCs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5"/>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val="567"/>
        </w:trPr>
        <w:tc>
          <w:tcPr>
            <w:tcW w:w="121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225"/>
              <w:rPr>
                <w:rFonts w:ascii="宋体" w:eastAsia="宋体" w:hAnsi="宋体" w:cs="宋体"/>
                <w:sz w:val="21"/>
                <w:szCs w:val="21"/>
              </w:rPr>
            </w:pPr>
            <w:r>
              <w:rPr>
                <w:rFonts w:ascii="宋体" w:eastAsia="宋体" w:hAnsi="宋体" w:cs="宋体" w:hint="eastAsia"/>
                <w:sz w:val="21"/>
                <w:szCs w:val="21"/>
              </w:rPr>
              <w:t xml:space="preserve">职 </w:t>
            </w:r>
            <w:r>
              <w:rPr>
                <w:rFonts w:ascii="宋体" w:eastAsia="宋体" w:hAnsi="宋体" w:cs="宋体" w:hint="eastAsia"/>
                <w:spacing w:val="-1"/>
                <w:sz w:val="21"/>
                <w:szCs w:val="21"/>
              </w:rPr>
              <w:t xml:space="preserve"> </w:t>
            </w:r>
            <w:r>
              <w:rPr>
                <w:rFonts w:ascii="宋体" w:eastAsia="宋体" w:hAnsi="宋体" w:cs="宋体" w:hint="eastAsia"/>
                <w:spacing w:val="-3"/>
                <w:sz w:val="21"/>
                <w:szCs w:val="21"/>
              </w:rPr>
              <w:t>称</w:t>
            </w:r>
            <w:r>
              <w:rPr>
                <w:rFonts w:ascii="宋体" w:eastAsia="宋体" w:hAnsi="宋体" w:cs="宋体" w:hint="eastAsia"/>
                <w:sz w:val="21"/>
                <w:szCs w:val="21"/>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1266"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244"/>
              <w:rPr>
                <w:rFonts w:ascii="宋体" w:eastAsia="宋体" w:hAnsi="宋体" w:cs="宋体"/>
                <w:sz w:val="21"/>
                <w:szCs w:val="21"/>
              </w:rPr>
            </w:pPr>
            <w:r>
              <w:rPr>
                <w:rFonts w:ascii="宋体" w:eastAsia="宋体" w:hAnsi="宋体" w:cs="宋体" w:hint="eastAsia"/>
                <w:sz w:val="21"/>
                <w:szCs w:val="21"/>
              </w:rPr>
              <w:t xml:space="preserve">职  </w:t>
            </w:r>
            <w:r>
              <w:rPr>
                <w:rFonts w:ascii="宋体" w:eastAsia="宋体" w:hAnsi="宋体" w:cs="宋体" w:hint="eastAsia"/>
                <w:spacing w:val="-3"/>
                <w:sz w:val="21"/>
                <w:szCs w:val="21"/>
              </w:rPr>
              <w:t>务</w:t>
            </w:r>
            <w:r>
              <w:rPr>
                <w:rFonts w:ascii="宋体" w:eastAsia="宋体" w:hAnsi="宋体" w:cs="宋体" w:hint="eastAsia"/>
                <w:sz w:val="21"/>
                <w:szCs w:val="21"/>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rPr>
            </w:pPr>
            <w:r>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79"/>
              <w:rPr>
                <w:rFonts w:ascii="宋体" w:eastAsia="宋体" w:hAnsi="宋体" w:cs="宋体"/>
                <w:sz w:val="21"/>
                <w:szCs w:val="21"/>
              </w:rPr>
            </w:pPr>
            <w:r>
              <w:rPr>
                <w:rFonts w:ascii="宋体" w:eastAsia="宋体" w:hAnsi="宋体" w:cs="宋体" w:hint="eastAsia"/>
                <w:sz w:val="21"/>
                <w:szCs w:val="21"/>
              </w:rPr>
              <w:t>拟在</w:t>
            </w:r>
            <w:r>
              <w:rPr>
                <w:rFonts w:ascii="宋体" w:eastAsia="宋体" w:hAnsi="宋体" w:cs="宋体" w:hint="eastAsia"/>
                <w:spacing w:val="-3"/>
                <w:sz w:val="21"/>
                <w:szCs w:val="21"/>
              </w:rPr>
              <w:t>本</w:t>
            </w:r>
            <w:r>
              <w:rPr>
                <w:rFonts w:ascii="宋体" w:eastAsia="宋体" w:hAnsi="宋体" w:cs="宋体" w:hint="eastAsia"/>
                <w:sz w:val="21"/>
                <w:szCs w:val="21"/>
              </w:rPr>
              <w:t>工</w:t>
            </w:r>
            <w:r>
              <w:rPr>
                <w:rFonts w:ascii="宋体" w:eastAsia="宋体" w:hAnsi="宋体" w:cs="宋体" w:hint="eastAsia"/>
                <w:spacing w:val="-3"/>
                <w:sz w:val="21"/>
                <w:szCs w:val="21"/>
              </w:rPr>
              <w:t>程</w:t>
            </w:r>
            <w:r>
              <w:rPr>
                <w:rFonts w:ascii="宋体" w:eastAsia="宋体" w:hAnsi="宋体" w:cs="宋体" w:hint="eastAsia"/>
                <w:sz w:val="21"/>
                <w:szCs w:val="21"/>
              </w:rPr>
              <w:t>任</w:t>
            </w:r>
            <w:r>
              <w:rPr>
                <w:rFonts w:ascii="宋体" w:eastAsia="宋体" w:hAnsi="宋体" w:cs="宋体" w:hint="eastAsia"/>
                <w:spacing w:val="-3"/>
                <w:sz w:val="21"/>
                <w:szCs w:val="21"/>
              </w:rPr>
              <w:t>职</w:t>
            </w:r>
            <w:r>
              <w:rPr>
                <w:rFonts w:ascii="宋体" w:eastAsia="宋体" w:hAnsi="宋体" w:cs="宋体" w:hint="eastAsia"/>
                <w:sz w:val="21"/>
                <w:szCs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638"/>
              <w:rPr>
                <w:rFonts w:ascii="宋体" w:eastAsia="宋体" w:hAnsi="宋体" w:cs="宋体"/>
                <w:sz w:val="21"/>
                <w:szCs w:val="21"/>
              </w:rPr>
            </w:pPr>
            <w:r>
              <w:rPr>
                <w:rFonts w:ascii="宋体" w:eastAsia="宋体" w:hAnsi="宋体" w:cs="宋体" w:hint="eastAsia"/>
                <w:sz w:val="21"/>
                <w:szCs w:val="21"/>
              </w:rPr>
              <w:t>项目</w:t>
            </w:r>
            <w:r>
              <w:rPr>
                <w:rFonts w:ascii="宋体" w:eastAsia="宋体" w:hAnsi="宋体" w:cs="宋体" w:hint="eastAsia"/>
                <w:spacing w:val="-3"/>
                <w:sz w:val="21"/>
                <w:szCs w:val="21"/>
              </w:rPr>
              <w:t>经</w:t>
            </w:r>
            <w:r>
              <w:rPr>
                <w:rFonts w:ascii="宋体" w:eastAsia="宋体" w:hAnsi="宋体" w:cs="宋体" w:hint="eastAsia"/>
                <w:spacing w:val="-2"/>
                <w:sz w:val="21"/>
                <w:szCs w:val="21"/>
              </w:rPr>
              <w:t>理</w:t>
            </w:r>
            <w:r>
              <w:rPr>
                <w:rFonts w:ascii="宋体" w:eastAsia="宋体" w:hAnsi="宋体" w:cs="宋体" w:hint="eastAsia"/>
                <w:sz w:val="21"/>
                <w:szCs w:val="21"/>
              </w:rPr>
              <w:t xml:space="preserve"> </w:t>
            </w:r>
          </w:p>
        </w:tc>
      </w:tr>
      <w:tr w:rsidR="00850515">
        <w:trPr>
          <w:trHeight w:val="567"/>
        </w:trPr>
        <w:tc>
          <w:tcPr>
            <w:tcW w:w="3635" w:type="dxa"/>
            <w:gridSpan w:val="3"/>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9"/>
              <w:ind w:left="470"/>
              <w:rPr>
                <w:rFonts w:ascii="宋体" w:eastAsia="宋体" w:hAnsi="宋体" w:cs="宋体"/>
                <w:sz w:val="21"/>
                <w:szCs w:val="21"/>
                <w:lang w:eastAsia="zh-CN"/>
              </w:rPr>
            </w:pPr>
            <w:r>
              <w:rPr>
                <w:rFonts w:ascii="宋体" w:eastAsia="宋体" w:hAnsi="宋体" w:cs="宋体" w:hint="eastAsia"/>
                <w:sz w:val="21"/>
                <w:szCs w:val="21"/>
                <w:lang w:eastAsia="zh-CN"/>
              </w:rPr>
              <w:t>注册</w:t>
            </w:r>
            <w:r>
              <w:rPr>
                <w:rFonts w:ascii="宋体" w:eastAsia="宋体" w:hAnsi="宋体" w:cs="宋体" w:hint="eastAsia"/>
                <w:spacing w:val="-3"/>
                <w:sz w:val="21"/>
                <w:szCs w:val="21"/>
                <w:lang w:eastAsia="zh-CN"/>
              </w:rPr>
              <w:t>建</w:t>
            </w:r>
            <w:r>
              <w:rPr>
                <w:rFonts w:ascii="宋体" w:eastAsia="宋体" w:hAnsi="宋体" w:cs="宋体" w:hint="eastAsia"/>
                <w:sz w:val="21"/>
                <w:szCs w:val="21"/>
                <w:lang w:eastAsia="zh-CN"/>
              </w:rPr>
              <w:t>造</w:t>
            </w:r>
            <w:r>
              <w:rPr>
                <w:rFonts w:ascii="宋体" w:eastAsia="宋体" w:hAnsi="宋体" w:cs="宋体" w:hint="eastAsia"/>
                <w:spacing w:val="-3"/>
                <w:sz w:val="21"/>
                <w:szCs w:val="21"/>
                <w:lang w:eastAsia="zh-CN"/>
              </w:rPr>
              <w:t>师</w:t>
            </w:r>
            <w:r>
              <w:rPr>
                <w:rFonts w:ascii="宋体" w:eastAsia="宋体" w:hAnsi="宋体" w:cs="宋体" w:hint="eastAsia"/>
                <w:sz w:val="21"/>
                <w:szCs w:val="21"/>
                <w:lang w:eastAsia="zh-CN"/>
              </w:rPr>
              <w:t>执</w:t>
            </w:r>
            <w:r>
              <w:rPr>
                <w:rFonts w:ascii="宋体" w:eastAsia="宋体" w:hAnsi="宋体" w:cs="宋体" w:hint="eastAsia"/>
                <w:spacing w:val="-3"/>
                <w:sz w:val="21"/>
                <w:szCs w:val="21"/>
                <w:lang w:eastAsia="zh-CN"/>
              </w:rPr>
              <w:t>业</w:t>
            </w:r>
            <w:r>
              <w:rPr>
                <w:rFonts w:ascii="宋体" w:eastAsia="宋体" w:hAnsi="宋体" w:cs="宋体" w:hint="eastAsia"/>
                <w:sz w:val="21"/>
                <w:szCs w:val="21"/>
                <w:lang w:eastAsia="zh-CN"/>
              </w:rPr>
              <w:t>资</w:t>
            </w:r>
            <w:r>
              <w:rPr>
                <w:rFonts w:ascii="宋体" w:eastAsia="宋体" w:hAnsi="宋体" w:cs="宋体" w:hint="eastAsia"/>
                <w:spacing w:val="-3"/>
                <w:sz w:val="21"/>
                <w:szCs w:val="21"/>
                <w:lang w:eastAsia="zh-CN"/>
              </w:rPr>
              <w:t>格</w:t>
            </w:r>
            <w:r>
              <w:rPr>
                <w:rFonts w:ascii="宋体" w:eastAsia="宋体" w:hAnsi="宋体" w:cs="宋体" w:hint="eastAsia"/>
                <w:sz w:val="21"/>
                <w:szCs w:val="21"/>
                <w:lang w:eastAsia="zh-CN"/>
              </w:rPr>
              <w:t>等</w:t>
            </w:r>
            <w:r>
              <w:rPr>
                <w:rFonts w:ascii="宋体" w:eastAsia="宋体" w:hAnsi="宋体" w:cs="宋体" w:hint="eastAsia"/>
                <w:spacing w:val="-3"/>
                <w:sz w:val="21"/>
                <w:szCs w:val="21"/>
                <w:lang w:eastAsia="zh-CN"/>
              </w:rPr>
              <w:t>级</w:t>
            </w:r>
            <w:r>
              <w:rPr>
                <w:rFonts w:ascii="宋体" w:eastAsia="宋体" w:hAnsi="宋体" w:cs="宋体" w:hint="eastAsia"/>
                <w:sz w:val="21"/>
                <w:szCs w:val="21"/>
                <w:lang w:eastAsia="zh-CN"/>
              </w:rPr>
              <w:t xml:space="preserve"> </w:t>
            </w:r>
          </w:p>
        </w:tc>
        <w:tc>
          <w:tcPr>
            <w:tcW w:w="14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9"/>
              <w:ind w:left="211"/>
              <w:rPr>
                <w:rFonts w:ascii="宋体" w:eastAsia="宋体" w:hAnsi="宋体" w:cs="宋体"/>
                <w:sz w:val="21"/>
                <w:szCs w:val="21"/>
              </w:rPr>
            </w:pPr>
            <w:r>
              <w:rPr>
                <w:rFonts w:ascii="宋体" w:eastAsia="宋体" w:hAnsi="宋体" w:cs="宋体" w:hint="eastAsia"/>
                <w:sz w:val="21"/>
                <w:szCs w:val="21"/>
                <w:lang w:eastAsia="zh-CN"/>
              </w:rPr>
              <w:t xml:space="preserve">     </w:t>
            </w:r>
            <w:r>
              <w:rPr>
                <w:rFonts w:ascii="宋体" w:eastAsia="宋体" w:hAnsi="宋体" w:cs="宋体" w:hint="eastAsia"/>
                <w:spacing w:val="-3"/>
                <w:sz w:val="21"/>
                <w:szCs w:val="21"/>
                <w:lang w:eastAsia="zh-CN"/>
              </w:rPr>
              <w:t xml:space="preserve"> </w:t>
            </w:r>
            <w:r>
              <w:rPr>
                <w:rFonts w:ascii="宋体" w:eastAsia="宋体" w:hAnsi="宋体" w:cs="宋体" w:hint="eastAsia"/>
                <w:spacing w:val="-3"/>
                <w:sz w:val="21"/>
                <w:szCs w:val="21"/>
              </w:rPr>
              <w:t>级</w:t>
            </w:r>
            <w:r>
              <w:rPr>
                <w:rFonts w:ascii="宋体" w:eastAsia="宋体" w:hAnsi="宋体" w:cs="宋体" w:hint="eastAsia"/>
                <w:sz w:val="21"/>
                <w:szCs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9"/>
              <w:ind w:left="391"/>
              <w:rPr>
                <w:rFonts w:ascii="宋体" w:eastAsia="宋体" w:hAnsi="宋体" w:cs="宋体"/>
                <w:sz w:val="21"/>
                <w:szCs w:val="21"/>
              </w:rPr>
            </w:pPr>
            <w:r>
              <w:rPr>
                <w:rFonts w:ascii="宋体" w:eastAsia="宋体" w:hAnsi="宋体" w:cs="宋体" w:hint="eastAsia"/>
                <w:sz w:val="21"/>
                <w:szCs w:val="21"/>
              </w:rPr>
              <w:t>建造</w:t>
            </w:r>
            <w:r>
              <w:rPr>
                <w:rFonts w:ascii="宋体" w:eastAsia="宋体" w:hAnsi="宋体" w:cs="宋体" w:hint="eastAsia"/>
                <w:spacing w:val="-3"/>
                <w:sz w:val="21"/>
                <w:szCs w:val="21"/>
              </w:rPr>
              <w:t>师</w:t>
            </w:r>
            <w:r>
              <w:rPr>
                <w:rFonts w:ascii="宋体" w:eastAsia="宋体" w:hAnsi="宋体" w:cs="宋体" w:hint="eastAsia"/>
                <w:sz w:val="21"/>
                <w:szCs w:val="21"/>
              </w:rPr>
              <w:t>专</w:t>
            </w:r>
            <w:r>
              <w:rPr>
                <w:rFonts w:ascii="宋体" w:eastAsia="宋体" w:hAnsi="宋体" w:cs="宋体" w:hint="eastAsia"/>
                <w:spacing w:val="-3"/>
                <w:sz w:val="21"/>
                <w:szCs w:val="21"/>
              </w:rPr>
              <w:t>业</w:t>
            </w:r>
            <w:r>
              <w:rPr>
                <w:rFonts w:ascii="宋体" w:eastAsia="宋体" w:hAnsi="宋体" w:cs="宋体" w:hint="eastAsia"/>
                <w:sz w:val="21"/>
                <w:szCs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9"/>
              <w:ind w:left="105"/>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val="567"/>
        </w:trPr>
        <w:tc>
          <w:tcPr>
            <w:tcW w:w="3635" w:type="dxa"/>
            <w:gridSpan w:val="3"/>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575"/>
              <w:rPr>
                <w:rFonts w:ascii="宋体" w:eastAsia="宋体" w:hAnsi="宋体" w:cs="宋体"/>
                <w:sz w:val="21"/>
                <w:szCs w:val="21"/>
                <w:lang w:eastAsia="zh-CN"/>
              </w:rPr>
            </w:pPr>
            <w:r>
              <w:rPr>
                <w:rFonts w:ascii="宋体" w:eastAsia="宋体" w:hAnsi="宋体" w:cs="宋体" w:hint="eastAsia"/>
                <w:sz w:val="21"/>
                <w:szCs w:val="21"/>
                <w:lang w:eastAsia="zh-CN"/>
              </w:rPr>
              <w:t>安全</w:t>
            </w:r>
            <w:r>
              <w:rPr>
                <w:rFonts w:ascii="宋体" w:eastAsia="宋体" w:hAnsi="宋体" w:cs="宋体" w:hint="eastAsia"/>
                <w:spacing w:val="-3"/>
                <w:sz w:val="21"/>
                <w:szCs w:val="21"/>
                <w:lang w:eastAsia="zh-CN"/>
              </w:rPr>
              <w:t>生</w:t>
            </w:r>
            <w:r>
              <w:rPr>
                <w:rFonts w:ascii="宋体" w:eastAsia="宋体" w:hAnsi="宋体" w:cs="宋体" w:hint="eastAsia"/>
                <w:sz w:val="21"/>
                <w:szCs w:val="21"/>
                <w:lang w:eastAsia="zh-CN"/>
              </w:rPr>
              <w:t>产</w:t>
            </w:r>
            <w:r>
              <w:rPr>
                <w:rFonts w:ascii="宋体" w:eastAsia="宋体" w:hAnsi="宋体" w:cs="宋体" w:hint="eastAsia"/>
                <w:spacing w:val="-3"/>
                <w:sz w:val="21"/>
                <w:szCs w:val="21"/>
                <w:lang w:eastAsia="zh-CN"/>
              </w:rPr>
              <w:t>考</w:t>
            </w:r>
            <w:r>
              <w:rPr>
                <w:rFonts w:ascii="宋体" w:eastAsia="宋体" w:hAnsi="宋体" w:cs="宋体" w:hint="eastAsia"/>
                <w:sz w:val="21"/>
                <w:szCs w:val="21"/>
                <w:lang w:eastAsia="zh-CN"/>
              </w:rPr>
              <w:t>核</w:t>
            </w:r>
            <w:r>
              <w:rPr>
                <w:rFonts w:ascii="宋体" w:eastAsia="宋体" w:hAnsi="宋体" w:cs="宋体" w:hint="eastAsia"/>
                <w:spacing w:val="-3"/>
                <w:sz w:val="21"/>
                <w:szCs w:val="21"/>
                <w:lang w:eastAsia="zh-CN"/>
              </w:rPr>
              <w:t>合</w:t>
            </w:r>
            <w:r>
              <w:rPr>
                <w:rFonts w:ascii="宋体" w:eastAsia="宋体" w:hAnsi="宋体" w:cs="宋体" w:hint="eastAsia"/>
                <w:sz w:val="21"/>
                <w:szCs w:val="21"/>
                <w:lang w:eastAsia="zh-CN"/>
              </w:rPr>
              <w:t>格</w:t>
            </w:r>
            <w:r>
              <w:rPr>
                <w:rFonts w:ascii="宋体" w:eastAsia="宋体" w:hAnsi="宋体" w:cs="宋体" w:hint="eastAsia"/>
                <w:spacing w:val="-3"/>
                <w:sz w:val="21"/>
                <w:szCs w:val="21"/>
                <w:lang w:eastAsia="zh-CN"/>
              </w:rPr>
              <w:t>证书</w:t>
            </w:r>
            <w:r>
              <w:rPr>
                <w:rFonts w:ascii="宋体" w:eastAsia="宋体" w:hAnsi="宋体" w:cs="宋体" w:hint="eastAsia"/>
                <w:sz w:val="21"/>
                <w:szCs w:val="21"/>
                <w:lang w:eastAsia="zh-CN"/>
              </w:rPr>
              <w:t xml:space="preserve"> </w:t>
            </w:r>
          </w:p>
        </w:tc>
        <w:tc>
          <w:tcPr>
            <w:tcW w:w="5495" w:type="dxa"/>
            <w:gridSpan w:val="3"/>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03"/>
              <w:jc w:val="center"/>
              <w:rPr>
                <w:rFonts w:ascii="宋体" w:eastAsia="宋体" w:hAnsi="宋体" w:cs="宋体"/>
                <w:sz w:val="21"/>
                <w:szCs w:val="21"/>
                <w:lang w:eastAsia="zh-CN"/>
              </w:rPr>
            </w:pPr>
            <w:r>
              <w:rPr>
                <w:rFonts w:ascii="宋体" w:eastAsia="宋体" w:hAnsi="宋体" w:cs="宋体" w:hint="eastAsia"/>
                <w:sz w:val="21"/>
                <w:lang w:eastAsia="zh-CN"/>
              </w:rPr>
              <w:t xml:space="preserve"> </w:t>
            </w:r>
          </w:p>
        </w:tc>
      </w:tr>
      <w:tr w:rsidR="00850515">
        <w:trPr>
          <w:trHeight w:val="567"/>
        </w:trPr>
        <w:tc>
          <w:tcPr>
            <w:tcW w:w="121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20"/>
              <w:rPr>
                <w:rFonts w:ascii="宋体" w:eastAsia="宋体" w:hAnsi="宋体" w:cs="宋体"/>
                <w:sz w:val="21"/>
                <w:szCs w:val="21"/>
              </w:rPr>
            </w:pPr>
            <w:r>
              <w:rPr>
                <w:rFonts w:ascii="宋体" w:eastAsia="宋体" w:hAnsi="宋体" w:cs="宋体" w:hint="eastAsia"/>
                <w:sz w:val="21"/>
                <w:szCs w:val="21"/>
              </w:rPr>
              <w:t>毕业</w:t>
            </w:r>
            <w:r>
              <w:rPr>
                <w:rFonts w:ascii="宋体" w:eastAsia="宋体" w:hAnsi="宋体" w:cs="宋体" w:hint="eastAsia"/>
                <w:spacing w:val="-3"/>
                <w:sz w:val="21"/>
                <w:szCs w:val="21"/>
              </w:rPr>
              <w:t>学校</w:t>
            </w:r>
            <w:r>
              <w:rPr>
                <w:rFonts w:ascii="宋体" w:eastAsia="宋体" w:hAnsi="宋体" w:cs="宋体" w:hint="eastAsia"/>
                <w:sz w:val="21"/>
                <w:szCs w:val="21"/>
              </w:rPr>
              <w:t xml:space="preserve"> </w:t>
            </w:r>
          </w:p>
        </w:tc>
        <w:tc>
          <w:tcPr>
            <w:tcW w:w="7913" w:type="dxa"/>
            <w:gridSpan w:val="5"/>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1363"/>
              <w:rPr>
                <w:rFonts w:ascii="宋体" w:eastAsia="宋体" w:hAnsi="宋体" w:cs="宋体"/>
                <w:sz w:val="21"/>
                <w:szCs w:val="21"/>
              </w:rPr>
            </w:pPr>
            <w:r>
              <w:rPr>
                <w:rFonts w:ascii="宋体" w:eastAsia="宋体" w:hAnsi="宋体" w:cs="宋体" w:hint="eastAsia"/>
                <w:sz w:val="21"/>
                <w:szCs w:val="21"/>
              </w:rPr>
              <w:t>年毕</w:t>
            </w:r>
            <w:r>
              <w:rPr>
                <w:rFonts w:ascii="宋体" w:eastAsia="宋体" w:hAnsi="宋体" w:cs="宋体" w:hint="eastAsia"/>
                <w:spacing w:val="-3"/>
                <w:sz w:val="21"/>
                <w:szCs w:val="21"/>
              </w:rPr>
              <w:t>业</w:t>
            </w:r>
            <w:r>
              <w:rPr>
                <w:rFonts w:ascii="宋体" w:eastAsia="宋体" w:hAnsi="宋体" w:cs="宋体" w:hint="eastAsia"/>
                <w:spacing w:val="-1"/>
                <w:sz w:val="21"/>
                <w:szCs w:val="21"/>
              </w:rPr>
              <w:t>于</w:t>
            </w:r>
            <w:r>
              <w:rPr>
                <w:rFonts w:ascii="宋体" w:eastAsia="宋体" w:hAnsi="宋体" w:cs="宋体" w:hint="eastAsia"/>
                <w:sz w:val="21"/>
                <w:szCs w:val="21"/>
              </w:rPr>
              <w:t xml:space="preserve"> </w:t>
            </w:r>
            <w:r>
              <w:rPr>
                <w:rFonts w:ascii="宋体" w:eastAsia="宋体" w:hAnsi="宋体" w:cs="宋体" w:hint="eastAsia"/>
                <w:spacing w:val="-3"/>
                <w:sz w:val="21"/>
                <w:szCs w:val="21"/>
              </w:rPr>
              <w:t xml:space="preserve"> </w:t>
            </w:r>
            <w:r>
              <w:rPr>
                <w:rFonts w:ascii="宋体" w:eastAsia="宋体" w:hAnsi="宋体" w:cs="宋体" w:hint="eastAsia"/>
                <w:sz w:val="21"/>
                <w:szCs w:val="21"/>
              </w:rPr>
              <w:t xml:space="preserve">   </w:t>
            </w:r>
            <w:r>
              <w:rPr>
                <w:rFonts w:ascii="宋体" w:eastAsia="宋体" w:hAnsi="宋体" w:cs="宋体" w:hint="eastAsia"/>
                <w:spacing w:val="-3"/>
                <w:sz w:val="21"/>
                <w:szCs w:val="21"/>
              </w:rPr>
              <w:t xml:space="preserve"> </w:t>
            </w:r>
            <w:r>
              <w:rPr>
                <w:rFonts w:ascii="宋体" w:eastAsia="宋体" w:hAnsi="宋体" w:cs="宋体" w:hint="eastAsia"/>
                <w:sz w:val="21"/>
                <w:szCs w:val="21"/>
              </w:rPr>
              <w:t xml:space="preserve">   </w:t>
            </w:r>
            <w:r>
              <w:rPr>
                <w:rFonts w:ascii="宋体" w:eastAsia="宋体" w:hAnsi="宋体" w:cs="宋体" w:hint="eastAsia"/>
                <w:spacing w:val="-3"/>
                <w:sz w:val="21"/>
                <w:szCs w:val="21"/>
              </w:rPr>
              <w:t xml:space="preserve"> </w:t>
            </w:r>
            <w:r>
              <w:rPr>
                <w:rFonts w:ascii="宋体" w:eastAsia="宋体" w:hAnsi="宋体" w:cs="宋体" w:hint="eastAsia"/>
                <w:sz w:val="21"/>
                <w:szCs w:val="21"/>
              </w:rPr>
              <w:t xml:space="preserve">   </w:t>
            </w:r>
            <w:r>
              <w:rPr>
                <w:rFonts w:ascii="宋体" w:eastAsia="宋体" w:hAnsi="宋体" w:cs="宋体" w:hint="eastAsia"/>
                <w:spacing w:val="-3"/>
                <w:sz w:val="21"/>
                <w:szCs w:val="21"/>
              </w:rPr>
              <w:t xml:space="preserve">  </w:t>
            </w:r>
            <w:r>
              <w:rPr>
                <w:rFonts w:ascii="宋体" w:eastAsia="宋体" w:hAnsi="宋体" w:cs="宋体" w:hint="eastAsia"/>
                <w:sz w:val="21"/>
                <w:szCs w:val="21"/>
              </w:rPr>
              <w:t xml:space="preserve">   </w:t>
            </w:r>
            <w:r>
              <w:rPr>
                <w:rFonts w:ascii="宋体" w:eastAsia="宋体" w:hAnsi="宋体" w:cs="宋体" w:hint="eastAsia"/>
                <w:spacing w:val="-3"/>
                <w:sz w:val="21"/>
                <w:szCs w:val="21"/>
              </w:rPr>
              <w:t>学</w:t>
            </w:r>
            <w:r>
              <w:rPr>
                <w:rFonts w:ascii="宋体" w:eastAsia="宋体" w:hAnsi="宋体" w:cs="宋体" w:hint="eastAsia"/>
                <w:sz w:val="21"/>
                <w:szCs w:val="21"/>
              </w:rPr>
              <w:t xml:space="preserve">校  </w:t>
            </w:r>
            <w:r>
              <w:rPr>
                <w:rFonts w:ascii="宋体" w:eastAsia="宋体" w:hAnsi="宋体" w:cs="宋体" w:hint="eastAsia"/>
                <w:spacing w:val="-3"/>
                <w:sz w:val="21"/>
                <w:szCs w:val="21"/>
              </w:rPr>
              <w:t xml:space="preserve"> </w:t>
            </w:r>
            <w:r>
              <w:rPr>
                <w:rFonts w:ascii="宋体" w:eastAsia="宋体" w:hAnsi="宋体" w:cs="宋体" w:hint="eastAsia"/>
                <w:sz w:val="21"/>
                <w:szCs w:val="21"/>
              </w:rPr>
              <w:t xml:space="preserve">   </w:t>
            </w:r>
            <w:r>
              <w:rPr>
                <w:rFonts w:ascii="宋体" w:eastAsia="宋体" w:hAnsi="宋体" w:cs="宋体" w:hint="eastAsia"/>
                <w:spacing w:val="-3"/>
                <w:sz w:val="21"/>
                <w:szCs w:val="21"/>
              </w:rPr>
              <w:t xml:space="preserve"> </w:t>
            </w:r>
            <w:r>
              <w:rPr>
                <w:rFonts w:ascii="宋体" w:eastAsia="宋体" w:hAnsi="宋体" w:cs="宋体" w:hint="eastAsia"/>
                <w:sz w:val="21"/>
                <w:szCs w:val="21"/>
              </w:rPr>
              <w:t xml:space="preserve">   </w:t>
            </w:r>
            <w:r>
              <w:rPr>
                <w:rFonts w:ascii="宋体" w:eastAsia="宋体" w:hAnsi="宋体" w:cs="宋体" w:hint="eastAsia"/>
                <w:spacing w:val="-3"/>
                <w:sz w:val="21"/>
                <w:szCs w:val="21"/>
              </w:rPr>
              <w:t xml:space="preserve"> </w:t>
            </w:r>
            <w:r>
              <w:rPr>
                <w:rFonts w:ascii="宋体" w:eastAsia="宋体" w:hAnsi="宋体" w:cs="宋体" w:hint="eastAsia"/>
                <w:spacing w:val="-1"/>
                <w:sz w:val="21"/>
                <w:szCs w:val="21"/>
              </w:rPr>
              <w:t xml:space="preserve"> </w:t>
            </w:r>
            <w:r>
              <w:rPr>
                <w:rFonts w:ascii="宋体" w:eastAsia="宋体" w:hAnsi="宋体" w:cs="宋体" w:hint="eastAsia"/>
                <w:spacing w:val="-3"/>
                <w:sz w:val="21"/>
                <w:szCs w:val="21"/>
              </w:rPr>
              <w:t>专业</w:t>
            </w:r>
            <w:r>
              <w:rPr>
                <w:rFonts w:ascii="宋体" w:eastAsia="宋体" w:hAnsi="宋体" w:cs="宋体" w:hint="eastAsia"/>
                <w:sz w:val="21"/>
                <w:szCs w:val="21"/>
              </w:rPr>
              <w:t xml:space="preserve"> </w:t>
            </w:r>
          </w:p>
        </w:tc>
      </w:tr>
      <w:tr w:rsidR="00850515">
        <w:trPr>
          <w:trHeight w:val="567"/>
        </w:trPr>
        <w:tc>
          <w:tcPr>
            <w:tcW w:w="9130" w:type="dxa"/>
            <w:gridSpan w:val="6"/>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9"/>
              <w:ind w:left="102"/>
              <w:jc w:val="center"/>
              <w:rPr>
                <w:rFonts w:ascii="宋体" w:eastAsia="宋体" w:hAnsi="宋体" w:cs="宋体"/>
                <w:sz w:val="21"/>
                <w:szCs w:val="21"/>
              </w:rPr>
            </w:pPr>
            <w:r>
              <w:rPr>
                <w:rFonts w:ascii="宋体" w:eastAsia="宋体" w:hAnsi="宋体" w:cs="宋体" w:hint="eastAsia"/>
                <w:sz w:val="21"/>
                <w:szCs w:val="21"/>
              </w:rPr>
              <w:t>主要</w:t>
            </w:r>
            <w:r>
              <w:rPr>
                <w:rFonts w:ascii="宋体" w:eastAsia="宋体" w:hAnsi="宋体" w:cs="宋体" w:hint="eastAsia"/>
                <w:spacing w:val="-3"/>
                <w:sz w:val="21"/>
                <w:szCs w:val="21"/>
              </w:rPr>
              <w:t>工</w:t>
            </w:r>
            <w:r>
              <w:rPr>
                <w:rFonts w:ascii="宋体" w:eastAsia="宋体" w:hAnsi="宋体" w:cs="宋体" w:hint="eastAsia"/>
                <w:sz w:val="21"/>
                <w:szCs w:val="21"/>
              </w:rPr>
              <w:t>作</w:t>
            </w:r>
            <w:r>
              <w:rPr>
                <w:rFonts w:ascii="宋体" w:eastAsia="宋体" w:hAnsi="宋体" w:cs="宋体" w:hint="eastAsia"/>
                <w:spacing w:val="-3"/>
                <w:sz w:val="21"/>
                <w:szCs w:val="21"/>
              </w:rPr>
              <w:t>经历</w:t>
            </w:r>
            <w:r>
              <w:rPr>
                <w:rFonts w:ascii="宋体" w:eastAsia="宋体" w:hAnsi="宋体" w:cs="宋体" w:hint="eastAsia"/>
                <w:sz w:val="21"/>
                <w:szCs w:val="21"/>
              </w:rPr>
              <w:t xml:space="preserve"> </w:t>
            </w:r>
          </w:p>
        </w:tc>
      </w:tr>
      <w:tr w:rsidR="00850515">
        <w:trPr>
          <w:trHeight w:val="567"/>
        </w:trPr>
        <w:tc>
          <w:tcPr>
            <w:tcW w:w="121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225"/>
              <w:rPr>
                <w:rFonts w:ascii="宋体" w:eastAsia="宋体" w:hAnsi="宋体" w:cs="宋体"/>
                <w:sz w:val="21"/>
                <w:szCs w:val="21"/>
              </w:rPr>
            </w:pPr>
            <w:r>
              <w:rPr>
                <w:rFonts w:ascii="宋体" w:eastAsia="宋体" w:hAnsi="宋体" w:cs="宋体" w:hint="eastAsia"/>
                <w:sz w:val="21"/>
                <w:szCs w:val="21"/>
              </w:rPr>
              <w:t xml:space="preserve">时 </w:t>
            </w:r>
            <w:r>
              <w:rPr>
                <w:rFonts w:ascii="宋体" w:eastAsia="宋体" w:hAnsi="宋体" w:cs="宋体" w:hint="eastAsia"/>
                <w:spacing w:val="-1"/>
                <w:sz w:val="21"/>
                <w:szCs w:val="21"/>
              </w:rPr>
              <w:t xml:space="preserve"> </w:t>
            </w:r>
            <w:r>
              <w:rPr>
                <w:rFonts w:ascii="宋体" w:eastAsia="宋体" w:hAnsi="宋体" w:cs="宋体" w:hint="eastAsia"/>
                <w:spacing w:val="-3"/>
                <w:sz w:val="21"/>
                <w:szCs w:val="21"/>
              </w:rPr>
              <w:t>间</w:t>
            </w:r>
            <w:r>
              <w:rPr>
                <w:rFonts w:ascii="宋体" w:eastAsia="宋体" w:hAnsi="宋体" w:cs="宋体" w:hint="eastAsia"/>
                <w:sz w:val="21"/>
                <w:szCs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667"/>
              <w:rPr>
                <w:rFonts w:ascii="宋体" w:eastAsia="宋体" w:hAnsi="宋体" w:cs="宋体"/>
                <w:sz w:val="21"/>
                <w:szCs w:val="21"/>
                <w:lang w:eastAsia="zh-CN"/>
              </w:rPr>
            </w:pPr>
            <w:r>
              <w:rPr>
                <w:rFonts w:ascii="宋体" w:eastAsia="宋体" w:hAnsi="宋体" w:cs="宋体" w:hint="eastAsia"/>
                <w:sz w:val="21"/>
                <w:szCs w:val="21"/>
                <w:lang w:eastAsia="zh-CN"/>
              </w:rPr>
              <w:t>参加</w:t>
            </w:r>
            <w:r>
              <w:rPr>
                <w:rFonts w:ascii="宋体" w:eastAsia="宋体" w:hAnsi="宋体" w:cs="宋体" w:hint="eastAsia"/>
                <w:spacing w:val="-3"/>
                <w:sz w:val="21"/>
                <w:szCs w:val="21"/>
                <w:lang w:eastAsia="zh-CN"/>
              </w:rPr>
              <w:t>过</w:t>
            </w:r>
            <w:r>
              <w:rPr>
                <w:rFonts w:ascii="宋体" w:eastAsia="宋体" w:hAnsi="宋体" w:cs="宋体" w:hint="eastAsia"/>
                <w:sz w:val="21"/>
                <w:szCs w:val="21"/>
                <w:lang w:eastAsia="zh-CN"/>
              </w:rPr>
              <w:t>的</w:t>
            </w:r>
            <w:r>
              <w:rPr>
                <w:rFonts w:ascii="宋体" w:eastAsia="宋体" w:hAnsi="宋体" w:cs="宋体" w:hint="eastAsia"/>
                <w:spacing w:val="-3"/>
                <w:sz w:val="21"/>
                <w:szCs w:val="21"/>
                <w:lang w:eastAsia="zh-CN"/>
              </w:rPr>
              <w:t>类</w:t>
            </w:r>
            <w:r>
              <w:rPr>
                <w:rFonts w:ascii="宋体" w:eastAsia="宋体" w:hAnsi="宋体" w:cs="宋体" w:hint="eastAsia"/>
                <w:sz w:val="21"/>
                <w:szCs w:val="21"/>
                <w:lang w:eastAsia="zh-CN"/>
              </w:rPr>
              <w:t>似</w:t>
            </w:r>
            <w:r>
              <w:rPr>
                <w:rFonts w:cs="宋体" w:hint="eastAsia"/>
                <w:sz w:val="21"/>
                <w:szCs w:val="21"/>
                <w:lang w:eastAsia="zh-CN"/>
              </w:rPr>
              <w:t>采购项目名称</w:t>
            </w:r>
            <w:r>
              <w:rPr>
                <w:rFonts w:ascii="宋体" w:eastAsia="宋体" w:hAnsi="宋体" w:cs="宋体" w:hint="eastAsia"/>
                <w:sz w:val="21"/>
                <w:szCs w:val="21"/>
                <w:lang w:eastAsia="zh-CN"/>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285"/>
              <w:rPr>
                <w:rFonts w:ascii="宋体" w:eastAsia="宋体" w:hAnsi="宋体" w:cs="宋体"/>
                <w:sz w:val="21"/>
                <w:szCs w:val="21"/>
              </w:rPr>
            </w:pPr>
            <w:r>
              <w:rPr>
                <w:rFonts w:ascii="宋体" w:eastAsia="宋体" w:hAnsi="宋体" w:cs="宋体" w:hint="eastAsia"/>
                <w:sz w:val="21"/>
                <w:szCs w:val="21"/>
              </w:rPr>
              <w:t>工程</w:t>
            </w:r>
            <w:r>
              <w:rPr>
                <w:rFonts w:ascii="宋体" w:eastAsia="宋体" w:hAnsi="宋体" w:cs="宋体" w:hint="eastAsia"/>
                <w:spacing w:val="-3"/>
                <w:sz w:val="21"/>
                <w:szCs w:val="21"/>
              </w:rPr>
              <w:t>概</w:t>
            </w:r>
            <w:r>
              <w:rPr>
                <w:rFonts w:ascii="宋体" w:eastAsia="宋体" w:hAnsi="宋体" w:cs="宋体" w:hint="eastAsia"/>
                <w:sz w:val="21"/>
                <w:szCs w:val="21"/>
              </w:rPr>
              <w:t>况</w:t>
            </w:r>
            <w:r>
              <w:rPr>
                <w:rFonts w:ascii="宋体" w:eastAsia="宋体" w:hAnsi="宋体" w:cs="宋体" w:hint="eastAsia"/>
                <w:spacing w:val="-3"/>
                <w:sz w:val="21"/>
                <w:szCs w:val="21"/>
              </w:rPr>
              <w:t>说明</w:t>
            </w:r>
            <w:r>
              <w:rPr>
                <w:rFonts w:ascii="宋体" w:eastAsia="宋体" w:hAnsi="宋体" w:cs="宋体" w:hint="eastAsia"/>
                <w:sz w:val="21"/>
                <w:szCs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57"/>
              <w:ind w:left="218"/>
              <w:rPr>
                <w:rFonts w:ascii="宋体" w:eastAsia="宋体" w:hAnsi="宋体" w:cs="宋体"/>
                <w:sz w:val="21"/>
                <w:szCs w:val="21"/>
              </w:rPr>
            </w:pPr>
            <w:r>
              <w:rPr>
                <w:rFonts w:ascii="宋体" w:eastAsia="宋体" w:hAnsi="宋体" w:cs="宋体" w:hint="eastAsia"/>
                <w:sz w:val="21"/>
                <w:szCs w:val="21"/>
              </w:rPr>
              <w:t>发包</w:t>
            </w:r>
            <w:r>
              <w:rPr>
                <w:rFonts w:ascii="宋体" w:eastAsia="宋体" w:hAnsi="宋体" w:cs="宋体" w:hint="eastAsia"/>
                <w:spacing w:val="-3"/>
                <w:sz w:val="21"/>
                <w:szCs w:val="21"/>
              </w:rPr>
              <w:t>人</w:t>
            </w:r>
            <w:r>
              <w:rPr>
                <w:rFonts w:ascii="宋体" w:eastAsia="宋体" w:hAnsi="宋体" w:cs="宋体" w:hint="eastAsia"/>
                <w:sz w:val="21"/>
                <w:szCs w:val="21"/>
              </w:rPr>
              <w:t>及</w:t>
            </w:r>
            <w:r>
              <w:rPr>
                <w:rFonts w:ascii="宋体" w:eastAsia="宋体" w:hAnsi="宋体" w:cs="宋体" w:hint="eastAsia"/>
                <w:spacing w:val="-3"/>
                <w:sz w:val="21"/>
                <w:szCs w:val="21"/>
              </w:rPr>
              <w:t>联</w:t>
            </w:r>
            <w:r>
              <w:rPr>
                <w:rFonts w:ascii="宋体" w:eastAsia="宋体" w:hAnsi="宋体" w:cs="宋体" w:hint="eastAsia"/>
                <w:sz w:val="21"/>
                <w:szCs w:val="21"/>
              </w:rPr>
              <w:t>系</w:t>
            </w:r>
            <w:r>
              <w:rPr>
                <w:rFonts w:ascii="宋体" w:eastAsia="宋体" w:hAnsi="宋体" w:cs="宋体" w:hint="eastAsia"/>
                <w:spacing w:val="-3"/>
                <w:sz w:val="21"/>
                <w:szCs w:val="21"/>
              </w:rPr>
              <w:t>电话</w:t>
            </w:r>
            <w:r>
              <w:rPr>
                <w:rFonts w:ascii="宋体" w:eastAsia="宋体" w:hAnsi="宋体" w:cs="宋体" w:hint="eastAsia"/>
                <w:sz w:val="21"/>
                <w:szCs w:val="21"/>
              </w:rPr>
              <w:t xml:space="preserve"> </w:t>
            </w:r>
          </w:p>
        </w:tc>
      </w:tr>
      <w:tr w:rsidR="00850515">
        <w:trPr>
          <w:trHeight w:val="567"/>
        </w:trPr>
        <w:tc>
          <w:tcPr>
            <w:tcW w:w="121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val="567"/>
        </w:trPr>
        <w:tc>
          <w:tcPr>
            <w:tcW w:w="121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val="567"/>
        </w:trPr>
        <w:tc>
          <w:tcPr>
            <w:tcW w:w="121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val="567"/>
        </w:trPr>
        <w:tc>
          <w:tcPr>
            <w:tcW w:w="121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val="567"/>
        </w:trPr>
        <w:tc>
          <w:tcPr>
            <w:tcW w:w="121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val="567"/>
        </w:trPr>
        <w:tc>
          <w:tcPr>
            <w:tcW w:w="121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val="567"/>
        </w:trPr>
        <w:tc>
          <w:tcPr>
            <w:tcW w:w="1217"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3838" w:type="dxa"/>
            <w:gridSpan w:val="3"/>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3"/>
              <w:jc w:val="center"/>
              <w:rPr>
                <w:rFonts w:ascii="宋体" w:eastAsia="宋体" w:hAnsi="宋体" w:cs="宋体"/>
                <w:sz w:val="21"/>
                <w:szCs w:val="21"/>
              </w:rPr>
            </w:pPr>
            <w:r>
              <w:rPr>
                <w:rFonts w:ascii="宋体" w:eastAsia="宋体" w:hAnsi="宋体" w:cs="宋体" w:hint="eastAsia"/>
                <w:sz w:val="21"/>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850515" w:rsidRDefault="00C43DEA">
            <w:pPr>
              <w:pStyle w:val="TableParagraph"/>
              <w:spacing w:before="170"/>
              <w:ind w:left="105"/>
              <w:jc w:val="center"/>
              <w:rPr>
                <w:rFonts w:ascii="宋体" w:eastAsia="宋体" w:hAnsi="宋体" w:cs="宋体"/>
                <w:sz w:val="21"/>
                <w:szCs w:val="21"/>
              </w:rPr>
            </w:pPr>
            <w:r>
              <w:rPr>
                <w:rFonts w:ascii="宋体" w:eastAsia="宋体" w:hAnsi="宋体" w:cs="宋体" w:hint="eastAsia"/>
                <w:sz w:val="21"/>
              </w:rPr>
              <w:t xml:space="preserve"> </w:t>
            </w:r>
          </w:p>
        </w:tc>
      </w:tr>
    </w:tbl>
    <w:p w:rsidR="00850515" w:rsidRDefault="00C43DEA">
      <w:pPr>
        <w:ind w:firstLineChars="200" w:firstLine="482"/>
        <w:rPr>
          <w:rFonts w:ascii="宋体" w:eastAsia="宋体" w:hAnsi="宋体" w:cs="宋体"/>
          <w:b/>
          <w:bCs/>
          <w:sz w:val="24"/>
          <w:szCs w:val="24"/>
          <w:lang w:eastAsia="zh-CN"/>
        </w:rPr>
      </w:pPr>
      <w:r>
        <w:rPr>
          <w:rFonts w:ascii="宋体" w:eastAsia="宋体" w:hAnsi="宋体" w:cs="宋体" w:hint="eastAsia"/>
          <w:b/>
          <w:bCs/>
          <w:sz w:val="24"/>
          <w:szCs w:val="24"/>
          <w:lang w:eastAsia="zh-CN"/>
        </w:rPr>
        <w:t>项目经理应附建造师执业资格注册证书、安全生产考核合格证书、身份证、职称证、学历证，管理过的项目业绩须附合同或中标通知书复印件。类似项目限于以项目经理身份参与的项目。</w:t>
      </w: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C43DEA">
      <w:pPr>
        <w:pStyle w:val="a4"/>
        <w:spacing w:before="0"/>
        <w:rPr>
          <w:rFonts w:cs="宋体"/>
          <w:b/>
          <w:bCs/>
          <w:lang w:eastAsia="zh-CN"/>
        </w:rPr>
      </w:pPr>
      <w:r>
        <w:rPr>
          <w:rFonts w:cs="宋体" w:hint="eastAsia"/>
          <w:lang w:eastAsia="zh-CN"/>
        </w:rPr>
        <w:br w:type="page"/>
      </w:r>
      <w:r>
        <w:rPr>
          <w:rFonts w:cs="宋体" w:hint="eastAsia"/>
          <w:b/>
          <w:bCs/>
          <w:lang w:eastAsia="zh-CN"/>
        </w:rPr>
        <w:lastRenderedPageBreak/>
        <w:t>表二十一：主要项目管理人员简历表</w:t>
      </w:r>
    </w:p>
    <w:p w:rsidR="00850515" w:rsidRDefault="00C43DEA">
      <w:pPr>
        <w:pStyle w:val="a4"/>
        <w:spacing w:before="26"/>
        <w:rPr>
          <w:rFonts w:cs="宋体"/>
          <w:b/>
          <w:bCs/>
          <w:lang w:eastAsia="zh-CN"/>
        </w:rPr>
      </w:pPr>
      <w:r>
        <w:rPr>
          <w:rFonts w:cs="宋体" w:hint="eastAsia"/>
          <w:b/>
          <w:bCs/>
          <w:lang w:eastAsia="zh-CN"/>
        </w:rPr>
        <w:t xml:space="preserve"> </w:t>
      </w:r>
    </w:p>
    <w:p w:rsidR="00850515" w:rsidRDefault="00850515">
      <w:pPr>
        <w:spacing w:before="2"/>
        <w:rPr>
          <w:rFonts w:ascii="宋体" w:eastAsia="宋体" w:hAnsi="宋体" w:cs="宋体"/>
          <w:b/>
          <w:bCs/>
          <w:sz w:val="18"/>
          <w:szCs w:val="18"/>
          <w:lang w:eastAsia="zh-CN"/>
        </w:rPr>
      </w:pPr>
    </w:p>
    <w:p w:rsidR="00850515" w:rsidRDefault="00C43DEA">
      <w:pPr>
        <w:pStyle w:val="a4"/>
        <w:spacing w:before="0"/>
        <w:jc w:val="center"/>
        <w:rPr>
          <w:rFonts w:cs="宋体"/>
          <w:b/>
          <w:bCs/>
          <w:lang w:eastAsia="zh-CN"/>
        </w:rPr>
      </w:pPr>
      <w:r>
        <w:rPr>
          <w:rFonts w:cs="宋体" w:hint="eastAsia"/>
          <w:b/>
          <w:bCs/>
          <w:lang w:eastAsia="zh-CN"/>
        </w:rPr>
        <w:t>主要项目管理人员简历表</w:t>
      </w:r>
    </w:p>
    <w:p w:rsidR="00850515" w:rsidRDefault="00C43DEA">
      <w:pPr>
        <w:pStyle w:val="a4"/>
        <w:spacing w:before="106" w:line="321" w:lineRule="auto"/>
        <w:ind w:right="137"/>
        <w:jc w:val="both"/>
        <w:rPr>
          <w:rFonts w:cs="宋体"/>
        </w:rPr>
      </w:pPr>
      <w:r>
        <w:rPr>
          <w:rFonts w:cs="宋体" w:hint="eastAsia"/>
          <w:lang w:eastAsia="zh-CN"/>
        </w:rPr>
        <w:t xml:space="preserve">   </w:t>
      </w:r>
      <w:r>
        <w:rPr>
          <w:rFonts w:cs="宋体" w:hint="eastAsia"/>
          <w:b/>
          <w:bCs/>
          <w:lang w:eastAsia="zh-CN"/>
        </w:rPr>
        <w:t xml:space="preserve"> 主要项目管理人员指施工员、质检员、材料员、安全员等岗位人员。供应商可根据本项目具体情况配备能满足本工程实际要求的管理人员。</w:t>
      </w:r>
      <w:r>
        <w:rPr>
          <w:rFonts w:cs="宋体" w:hint="eastAsia"/>
          <w:b/>
          <w:bCs/>
        </w:rPr>
        <w:t>应附资格证书、身份证、学历</w:t>
      </w:r>
      <w:r>
        <w:rPr>
          <w:rFonts w:cs="宋体" w:hint="eastAsia"/>
          <w:b/>
          <w:bCs/>
          <w:spacing w:val="-62"/>
        </w:rPr>
        <w:t xml:space="preserve"> </w:t>
      </w:r>
      <w:r>
        <w:rPr>
          <w:rFonts w:cs="宋体" w:hint="eastAsia"/>
          <w:b/>
          <w:bCs/>
        </w:rPr>
        <w:t xml:space="preserve">证复印件. </w:t>
      </w:r>
    </w:p>
    <w:p w:rsidR="00850515" w:rsidRDefault="00850515">
      <w:pPr>
        <w:rPr>
          <w:rFonts w:ascii="宋体" w:eastAsia="宋体" w:hAnsi="宋体" w:cs="宋体"/>
          <w:sz w:val="20"/>
          <w:szCs w:val="20"/>
        </w:rPr>
      </w:pPr>
    </w:p>
    <w:tbl>
      <w:tblPr>
        <w:tblpPr w:leftFromText="180" w:rightFromText="180" w:vertAnchor="page" w:horzAnchor="page" w:tblpX="1429" w:tblpY="4480"/>
        <w:tblOverlap w:val="never"/>
        <w:tblW w:w="0" w:type="auto"/>
        <w:tblLayout w:type="fixed"/>
        <w:tblCellMar>
          <w:left w:w="0" w:type="dxa"/>
          <w:right w:w="0" w:type="dxa"/>
        </w:tblCellMar>
        <w:tblLook w:val="04A0" w:firstRow="1" w:lastRow="0" w:firstColumn="1" w:lastColumn="0" w:noHBand="0" w:noVBand="1"/>
      </w:tblPr>
      <w:tblGrid>
        <w:gridCol w:w="2349"/>
        <w:gridCol w:w="2247"/>
        <w:gridCol w:w="2727"/>
        <w:gridCol w:w="2157"/>
      </w:tblGrid>
      <w:tr w:rsidR="00850515">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664"/>
              <w:rPr>
                <w:rFonts w:ascii="宋体" w:eastAsia="宋体" w:hAnsi="宋体" w:cs="宋体"/>
                <w:sz w:val="21"/>
                <w:szCs w:val="21"/>
              </w:rPr>
            </w:pPr>
            <w:r>
              <w:rPr>
                <w:rFonts w:ascii="宋体" w:eastAsia="宋体" w:hAnsi="宋体" w:cs="宋体" w:hint="eastAsia"/>
                <w:sz w:val="21"/>
                <w:szCs w:val="21"/>
              </w:rPr>
              <w:t>岗位</w:t>
            </w:r>
            <w:r>
              <w:rPr>
                <w:rFonts w:ascii="宋体" w:eastAsia="宋体" w:hAnsi="宋体" w:cs="宋体" w:hint="eastAsia"/>
                <w:spacing w:val="-3"/>
                <w:sz w:val="21"/>
                <w:szCs w:val="21"/>
              </w:rPr>
              <w:t>名称</w:t>
            </w:r>
            <w:r>
              <w:rPr>
                <w:rFonts w:ascii="宋体" w:eastAsia="宋体" w:hAnsi="宋体" w:cs="宋体" w:hint="eastAsia"/>
                <w:sz w:val="21"/>
                <w:szCs w:val="21"/>
              </w:rPr>
              <w:t xml:space="preserve"> </w:t>
            </w:r>
          </w:p>
        </w:tc>
        <w:tc>
          <w:tcPr>
            <w:tcW w:w="7131" w:type="dxa"/>
            <w:gridSpan w:val="3"/>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103"/>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649"/>
        </w:trPr>
        <w:tc>
          <w:tcPr>
            <w:tcW w:w="2349"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5"/>
              <w:rPr>
                <w:rFonts w:ascii="宋体" w:eastAsia="宋体" w:hAnsi="宋体" w:cs="宋体"/>
                <w:sz w:val="20"/>
                <w:szCs w:val="20"/>
              </w:rPr>
            </w:pPr>
          </w:p>
          <w:p w:rsidR="00850515" w:rsidRDefault="00C43DEA">
            <w:pPr>
              <w:pStyle w:val="TableParagraph"/>
              <w:ind w:left="664"/>
              <w:rPr>
                <w:rFonts w:ascii="宋体" w:eastAsia="宋体" w:hAnsi="宋体" w:cs="宋体"/>
                <w:sz w:val="21"/>
                <w:szCs w:val="21"/>
              </w:rPr>
            </w:pPr>
            <w:r>
              <w:rPr>
                <w:rFonts w:ascii="宋体" w:eastAsia="宋体" w:hAnsi="宋体" w:cs="宋体" w:hint="eastAsia"/>
                <w:sz w:val="21"/>
                <w:szCs w:val="21"/>
              </w:rPr>
              <w:t xml:space="preserve">姓   </w:t>
            </w:r>
            <w:r>
              <w:rPr>
                <w:rFonts w:ascii="宋体" w:eastAsia="宋体" w:hAnsi="宋体" w:cs="宋体" w:hint="eastAsia"/>
                <w:spacing w:val="-3"/>
                <w:sz w:val="21"/>
                <w:szCs w:val="21"/>
              </w:rPr>
              <w:t xml:space="preserve"> 名</w:t>
            </w:r>
            <w:r>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5"/>
              <w:rPr>
                <w:rFonts w:ascii="宋体" w:eastAsia="宋体" w:hAnsi="宋体" w:cs="宋体"/>
                <w:sz w:val="20"/>
                <w:szCs w:val="20"/>
              </w:rPr>
            </w:pPr>
          </w:p>
          <w:p w:rsidR="00850515" w:rsidRDefault="00C43DEA">
            <w:pPr>
              <w:pStyle w:val="TableParagraph"/>
              <w:ind w:left="106"/>
              <w:jc w:val="center"/>
              <w:rPr>
                <w:rFonts w:ascii="宋体" w:eastAsia="宋体" w:hAnsi="宋体" w:cs="宋体"/>
                <w:sz w:val="21"/>
                <w:szCs w:val="21"/>
              </w:rPr>
            </w:pPr>
            <w:r>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5"/>
              <w:rPr>
                <w:rFonts w:ascii="宋体" w:eastAsia="宋体" w:hAnsi="宋体" w:cs="宋体"/>
                <w:sz w:val="20"/>
                <w:szCs w:val="20"/>
              </w:rPr>
            </w:pPr>
          </w:p>
          <w:p w:rsidR="00850515" w:rsidRDefault="00C43DEA">
            <w:pPr>
              <w:pStyle w:val="TableParagraph"/>
              <w:ind w:left="665"/>
              <w:rPr>
                <w:rFonts w:ascii="宋体" w:eastAsia="宋体" w:hAnsi="宋体" w:cs="宋体"/>
                <w:sz w:val="21"/>
                <w:szCs w:val="21"/>
              </w:rPr>
            </w:pPr>
            <w:r>
              <w:rPr>
                <w:rFonts w:ascii="宋体" w:eastAsia="宋体" w:hAnsi="宋体" w:cs="宋体" w:hint="eastAsia"/>
                <w:sz w:val="21"/>
                <w:szCs w:val="21"/>
              </w:rPr>
              <w:t xml:space="preserve">年   </w:t>
            </w:r>
            <w:r>
              <w:rPr>
                <w:rFonts w:ascii="宋体" w:eastAsia="宋体" w:hAnsi="宋体" w:cs="宋体" w:hint="eastAsia"/>
                <w:spacing w:val="-3"/>
                <w:sz w:val="21"/>
                <w:szCs w:val="21"/>
              </w:rPr>
              <w:t xml:space="preserve"> 龄</w:t>
            </w:r>
            <w:r>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5"/>
              <w:rPr>
                <w:rFonts w:ascii="宋体" w:eastAsia="宋体" w:hAnsi="宋体" w:cs="宋体"/>
                <w:sz w:val="20"/>
                <w:szCs w:val="20"/>
              </w:rPr>
            </w:pPr>
          </w:p>
          <w:p w:rsidR="00850515" w:rsidRDefault="00C43DEA">
            <w:pPr>
              <w:pStyle w:val="TableParagraph"/>
              <w:ind w:left="106"/>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7"/>
              <w:rPr>
                <w:rFonts w:ascii="宋体" w:eastAsia="宋体" w:hAnsi="宋体" w:cs="宋体"/>
                <w:sz w:val="20"/>
                <w:szCs w:val="20"/>
              </w:rPr>
            </w:pPr>
          </w:p>
          <w:p w:rsidR="00850515" w:rsidRDefault="00C43DEA">
            <w:pPr>
              <w:pStyle w:val="TableParagraph"/>
              <w:ind w:left="664"/>
              <w:rPr>
                <w:rFonts w:ascii="宋体" w:eastAsia="宋体" w:hAnsi="宋体" w:cs="宋体"/>
                <w:sz w:val="21"/>
                <w:szCs w:val="21"/>
              </w:rPr>
            </w:pPr>
            <w:r>
              <w:rPr>
                <w:rFonts w:ascii="宋体" w:eastAsia="宋体" w:hAnsi="宋体" w:cs="宋体" w:hint="eastAsia"/>
                <w:sz w:val="21"/>
                <w:szCs w:val="21"/>
              </w:rPr>
              <w:t xml:space="preserve">性   </w:t>
            </w:r>
            <w:r>
              <w:rPr>
                <w:rFonts w:ascii="宋体" w:eastAsia="宋体" w:hAnsi="宋体" w:cs="宋体" w:hint="eastAsia"/>
                <w:spacing w:val="-3"/>
                <w:sz w:val="21"/>
                <w:szCs w:val="21"/>
              </w:rPr>
              <w:t xml:space="preserve"> 别</w:t>
            </w:r>
            <w:r>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7"/>
              <w:rPr>
                <w:rFonts w:ascii="宋体" w:eastAsia="宋体" w:hAnsi="宋体" w:cs="宋体"/>
                <w:sz w:val="20"/>
                <w:szCs w:val="20"/>
              </w:rPr>
            </w:pPr>
          </w:p>
          <w:p w:rsidR="00850515" w:rsidRDefault="00C43DEA">
            <w:pPr>
              <w:pStyle w:val="TableParagraph"/>
              <w:ind w:left="106"/>
              <w:jc w:val="center"/>
              <w:rPr>
                <w:rFonts w:ascii="宋体" w:eastAsia="宋体" w:hAnsi="宋体" w:cs="宋体"/>
                <w:sz w:val="21"/>
                <w:szCs w:val="21"/>
              </w:rPr>
            </w:pPr>
            <w:r>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7"/>
              <w:rPr>
                <w:rFonts w:ascii="宋体" w:eastAsia="宋体" w:hAnsi="宋体" w:cs="宋体"/>
                <w:sz w:val="20"/>
                <w:szCs w:val="20"/>
              </w:rPr>
            </w:pPr>
          </w:p>
          <w:p w:rsidR="00850515" w:rsidRDefault="00C43DEA">
            <w:pPr>
              <w:pStyle w:val="TableParagraph"/>
              <w:ind w:left="665"/>
              <w:rPr>
                <w:rFonts w:ascii="宋体" w:eastAsia="宋体" w:hAnsi="宋体" w:cs="宋体"/>
                <w:sz w:val="21"/>
                <w:szCs w:val="21"/>
              </w:rPr>
            </w:pPr>
            <w:r>
              <w:rPr>
                <w:rFonts w:ascii="宋体" w:eastAsia="宋体" w:hAnsi="宋体" w:cs="宋体" w:hint="eastAsia"/>
                <w:sz w:val="21"/>
                <w:szCs w:val="21"/>
              </w:rPr>
              <w:t>毕业</w:t>
            </w:r>
            <w:r>
              <w:rPr>
                <w:rFonts w:ascii="宋体" w:eastAsia="宋体" w:hAnsi="宋体" w:cs="宋体" w:hint="eastAsia"/>
                <w:spacing w:val="-3"/>
                <w:sz w:val="21"/>
                <w:szCs w:val="21"/>
              </w:rPr>
              <w:t>学校</w:t>
            </w:r>
            <w:r>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7"/>
              <w:rPr>
                <w:rFonts w:ascii="宋体" w:eastAsia="宋体" w:hAnsi="宋体" w:cs="宋体"/>
                <w:sz w:val="20"/>
                <w:szCs w:val="20"/>
              </w:rPr>
            </w:pPr>
          </w:p>
          <w:p w:rsidR="00850515" w:rsidRDefault="00C43DEA">
            <w:pPr>
              <w:pStyle w:val="TableParagraph"/>
              <w:ind w:left="106"/>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559"/>
              <w:rPr>
                <w:rFonts w:ascii="宋体" w:eastAsia="宋体" w:hAnsi="宋体" w:cs="宋体"/>
                <w:sz w:val="21"/>
                <w:szCs w:val="21"/>
              </w:rPr>
            </w:pPr>
            <w:r>
              <w:rPr>
                <w:rFonts w:ascii="宋体" w:eastAsia="宋体" w:hAnsi="宋体" w:cs="宋体" w:hint="eastAsia"/>
                <w:sz w:val="21"/>
                <w:szCs w:val="21"/>
              </w:rPr>
              <w:t>学历</w:t>
            </w:r>
            <w:r>
              <w:rPr>
                <w:rFonts w:ascii="宋体" w:eastAsia="宋体" w:hAnsi="宋体" w:cs="宋体" w:hint="eastAsia"/>
                <w:spacing w:val="-3"/>
                <w:sz w:val="21"/>
                <w:szCs w:val="21"/>
              </w:rPr>
              <w:t>和</w:t>
            </w:r>
            <w:r>
              <w:rPr>
                <w:rFonts w:ascii="宋体" w:eastAsia="宋体" w:hAnsi="宋体" w:cs="宋体" w:hint="eastAsia"/>
                <w:sz w:val="21"/>
                <w:szCs w:val="21"/>
              </w:rPr>
              <w:t>专</w:t>
            </w:r>
            <w:r>
              <w:rPr>
                <w:rFonts w:ascii="宋体" w:eastAsia="宋体" w:hAnsi="宋体" w:cs="宋体" w:hint="eastAsia"/>
                <w:spacing w:val="-3"/>
                <w:sz w:val="21"/>
                <w:szCs w:val="21"/>
              </w:rPr>
              <w:t>业</w:t>
            </w:r>
            <w:r>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106"/>
              <w:jc w:val="center"/>
              <w:rPr>
                <w:rFonts w:ascii="宋体" w:eastAsia="宋体" w:hAnsi="宋体" w:cs="宋体"/>
                <w:sz w:val="21"/>
                <w:szCs w:val="21"/>
              </w:rPr>
            </w:pPr>
            <w:r>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665"/>
              <w:rPr>
                <w:rFonts w:ascii="宋体" w:eastAsia="宋体" w:hAnsi="宋体" w:cs="宋体"/>
                <w:sz w:val="21"/>
                <w:szCs w:val="21"/>
              </w:rPr>
            </w:pPr>
            <w:r>
              <w:rPr>
                <w:rFonts w:ascii="宋体" w:eastAsia="宋体" w:hAnsi="宋体" w:cs="宋体" w:hint="eastAsia"/>
                <w:sz w:val="21"/>
                <w:szCs w:val="21"/>
              </w:rPr>
              <w:t>毕业</w:t>
            </w:r>
            <w:r>
              <w:rPr>
                <w:rFonts w:ascii="宋体" w:eastAsia="宋体" w:hAnsi="宋体" w:cs="宋体" w:hint="eastAsia"/>
                <w:spacing w:val="-3"/>
                <w:sz w:val="21"/>
                <w:szCs w:val="21"/>
              </w:rPr>
              <w:t>时间</w:t>
            </w:r>
            <w:r>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106"/>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347"/>
              <w:rPr>
                <w:rFonts w:ascii="宋体" w:eastAsia="宋体" w:hAnsi="宋体" w:cs="宋体"/>
                <w:sz w:val="21"/>
                <w:szCs w:val="21"/>
              </w:rPr>
            </w:pPr>
            <w:r>
              <w:rPr>
                <w:rFonts w:ascii="宋体" w:eastAsia="宋体" w:hAnsi="宋体" w:cs="宋体" w:hint="eastAsia"/>
                <w:sz w:val="21"/>
                <w:szCs w:val="21"/>
              </w:rPr>
              <w:t>拥有</w:t>
            </w:r>
            <w:r>
              <w:rPr>
                <w:rFonts w:ascii="宋体" w:eastAsia="宋体" w:hAnsi="宋体" w:cs="宋体" w:hint="eastAsia"/>
                <w:spacing w:val="-3"/>
                <w:sz w:val="21"/>
                <w:szCs w:val="21"/>
              </w:rPr>
              <w:t>的</w:t>
            </w:r>
            <w:r>
              <w:rPr>
                <w:rFonts w:ascii="宋体" w:eastAsia="宋体" w:hAnsi="宋体" w:cs="宋体" w:hint="eastAsia"/>
                <w:sz w:val="21"/>
                <w:szCs w:val="21"/>
              </w:rPr>
              <w:t>执</w:t>
            </w:r>
            <w:r>
              <w:rPr>
                <w:rFonts w:ascii="宋体" w:eastAsia="宋体" w:hAnsi="宋体" w:cs="宋体" w:hint="eastAsia"/>
                <w:spacing w:val="-3"/>
                <w:sz w:val="21"/>
                <w:szCs w:val="21"/>
              </w:rPr>
              <w:t>业</w:t>
            </w:r>
            <w:r>
              <w:rPr>
                <w:rFonts w:ascii="宋体" w:eastAsia="宋体" w:hAnsi="宋体" w:cs="宋体" w:hint="eastAsia"/>
                <w:sz w:val="21"/>
                <w:szCs w:val="21"/>
              </w:rPr>
              <w:t>资</w:t>
            </w:r>
            <w:r>
              <w:rPr>
                <w:rFonts w:ascii="宋体" w:eastAsia="宋体" w:hAnsi="宋体" w:cs="宋体" w:hint="eastAsia"/>
                <w:spacing w:val="-3"/>
                <w:sz w:val="21"/>
                <w:szCs w:val="21"/>
              </w:rPr>
              <w:t>格</w:t>
            </w:r>
            <w:r>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106"/>
              <w:jc w:val="center"/>
              <w:rPr>
                <w:rFonts w:ascii="宋体" w:eastAsia="宋体" w:hAnsi="宋体" w:cs="宋体"/>
                <w:sz w:val="21"/>
                <w:szCs w:val="21"/>
              </w:rPr>
            </w:pPr>
            <w:r>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665"/>
              <w:rPr>
                <w:rFonts w:ascii="宋体" w:eastAsia="宋体" w:hAnsi="宋体" w:cs="宋体"/>
                <w:sz w:val="21"/>
                <w:szCs w:val="21"/>
              </w:rPr>
            </w:pPr>
            <w:r>
              <w:rPr>
                <w:rFonts w:ascii="宋体" w:eastAsia="宋体" w:hAnsi="宋体" w:cs="宋体" w:hint="eastAsia"/>
                <w:sz w:val="21"/>
                <w:szCs w:val="21"/>
              </w:rPr>
              <w:t>专业</w:t>
            </w:r>
            <w:r>
              <w:rPr>
                <w:rFonts w:ascii="宋体" w:eastAsia="宋体" w:hAnsi="宋体" w:cs="宋体" w:hint="eastAsia"/>
                <w:spacing w:val="-3"/>
                <w:sz w:val="21"/>
                <w:szCs w:val="21"/>
              </w:rPr>
              <w:t>职称</w:t>
            </w:r>
            <w:r>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106"/>
              <w:jc w:val="center"/>
              <w:rPr>
                <w:rFonts w:ascii="宋体" w:eastAsia="宋体" w:hAnsi="宋体" w:cs="宋体"/>
                <w:sz w:val="21"/>
                <w:szCs w:val="21"/>
              </w:rPr>
            </w:pPr>
            <w:r>
              <w:rPr>
                <w:rFonts w:ascii="宋体" w:eastAsia="宋体" w:hAnsi="宋体" w:cs="宋体" w:hint="eastAsia"/>
                <w:sz w:val="21"/>
              </w:rPr>
              <w:t xml:space="preserve"> </w:t>
            </w:r>
          </w:p>
        </w:tc>
      </w:tr>
      <w:tr w:rsidR="00850515">
        <w:trPr>
          <w:trHeight w:hRule="exact" w:val="650"/>
        </w:trPr>
        <w:tc>
          <w:tcPr>
            <w:tcW w:w="2349"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244"/>
              <w:rPr>
                <w:rFonts w:ascii="宋体" w:eastAsia="宋体" w:hAnsi="宋体" w:cs="宋体"/>
                <w:sz w:val="21"/>
                <w:szCs w:val="21"/>
              </w:rPr>
            </w:pPr>
            <w:r>
              <w:rPr>
                <w:rFonts w:ascii="宋体" w:eastAsia="宋体" w:hAnsi="宋体" w:cs="宋体" w:hint="eastAsia"/>
                <w:sz w:val="21"/>
                <w:szCs w:val="21"/>
              </w:rPr>
              <w:t>执业</w:t>
            </w:r>
            <w:r>
              <w:rPr>
                <w:rFonts w:ascii="宋体" w:eastAsia="宋体" w:hAnsi="宋体" w:cs="宋体" w:hint="eastAsia"/>
                <w:spacing w:val="-3"/>
                <w:sz w:val="21"/>
                <w:szCs w:val="21"/>
              </w:rPr>
              <w:t>资</w:t>
            </w:r>
            <w:r>
              <w:rPr>
                <w:rFonts w:ascii="宋体" w:eastAsia="宋体" w:hAnsi="宋体" w:cs="宋体" w:hint="eastAsia"/>
                <w:sz w:val="21"/>
                <w:szCs w:val="21"/>
              </w:rPr>
              <w:t>格</w:t>
            </w:r>
            <w:r>
              <w:rPr>
                <w:rFonts w:ascii="宋体" w:eastAsia="宋体" w:hAnsi="宋体" w:cs="宋体" w:hint="eastAsia"/>
                <w:spacing w:val="-3"/>
                <w:sz w:val="21"/>
                <w:szCs w:val="21"/>
              </w:rPr>
              <w:t>证</w:t>
            </w:r>
            <w:r>
              <w:rPr>
                <w:rFonts w:ascii="宋体" w:eastAsia="宋体" w:hAnsi="宋体" w:cs="宋体" w:hint="eastAsia"/>
                <w:sz w:val="21"/>
                <w:szCs w:val="21"/>
              </w:rPr>
              <w:t>书</w:t>
            </w:r>
            <w:r>
              <w:rPr>
                <w:rFonts w:ascii="宋体" w:eastAsia="宋体" w:hAnsi="宋体" w:cs="宋体" w:hint="eastAsia"/>
                <w:spacing w:val="-3"/>
                <w:sz w:val="21"/>
                <w:szCs w:val="21"/>
              </w:rPr>
              <w:t>编号</w:t>
            </w:r>
            <w:r>
              <w:rPr>
                <w:rFonts w:ascii="宋体" w:eastAsia="宋体" w:hAnsi="宋体" w:cs="宋体" w:hint="eastAsia"/>
                <w:sz w:val="21"/>
                <w:szCs w:val="21"/>
              </w:rPr>
              <w:t xml:space="preserve"> </w:t>
            </w:r>
          </w:p>
        </w:tc>
        <w:tc>
          <w:tcPr>
            <w:tcW w:w="224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106"/>
              <w:jc w:val="center"/>
              <w:rPr>
                <w:rFonts w:ascii="宋体" w:eastAsia="宋体" w:hAnsi="宋体" w:cs="宋体"/>
                <w:sz w:val="21"/>
                <w:szCs w:val="21"/>
              </w:rPr>
            </w:pPr>
            <w:r>
              <w:rPr>
                <w:rFonts w:ascii="宋体" w:eastAsia="宋体" w:hAnsi="宋体" w:cs="宋体" w:hint="eastAsia"/>
                <w:sz w:val="21"/>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665"/>
              <w:rPr>
                <w:rFonts w:ascii="宋体" w:eastAsia="宋体" w:hAnsi="宋体" w:cs="宋体"/>
                <w:sz w:val="21"/>
                <w:szCs w:val="21"/>
              </w:rPr>
            </w:pPr>
            <w:r>
              <w:rPr>
                <w:rFonts w:ascii="宋体" w:eastAsia="宋体" w:hAnsi="宋体" w:cs="宋体" w:hint="eastAsia"/>
                <w:sz w:val="21"/>
                <w:szCs w:val="21"/>
              </w:rPr>
              <w:t>工作</w:t>
            </w:r>
            <w:r>
              <w:rPr>
                <w:rFonts w:ascii="宋体" w:eastAsia="宋体" w:hAnsi="宋体" w:cs="宋体" w:hint="eastAsia"/>
                <w:spacing w:val="-3"/>
                <w:sz w:val="21"/>
                <w:szCs w:val="21"/>
              </w:rPr>
              <w:t>年限</w:t>
            </w:r>
            <w:r>
              <w:rPr>
                <w:rFonts w:ascii="宋体" w:eastAsia="宋体" w:hAnsi="宋体" w:cs="宋体" w:hint="eastAsia"/>
                <w:sz w:val="21"/>
                <w:szCs w:val="21"/>
              </w:rPr>
              <w:t xml:space="preserve"> </w:t>
            </w:r>
          </w:p>
        </w:tc>
        <w:tc>
          <w:tcPr>
            <w:tcW w:w="2157"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spacing w:before="4"/>
              <w:rPr>
                <w:rFonts w:ascii="宋体" w:eastAsia="宋体" w:hAnsi="宋体" w:cs="宋体"/>
                <w:sz w:val="20"/>
                <w:szCs w:val="20"/>
              </w:rPr>
            </w:pPr>
          </w:p>
          <w:p w:rsidR="00850515" w:rsidRDefault="00C43DEA">
            <w:pPr>
              <w:pStyle w:val="TableParagraph"/>
              <w:ind w:left="106"/>
              <w:jc w:val="center"/>
              <w:rPr>
                <w:rFonts w:ascii="宋体" w:eastAsia="宋体" w:hAnsi="宋体" w:cs="宋体"/>
                <w:sz w:val="21"/>
                <w:szCs w:val="21"/>
              </w:rPr>
            </w:pPr>
            <w:r>
              <w:rPr>
                <w:rFonts w:ascii="宋体" w:eastAsia="宋体" w:hAnsi="宋体" w:cs="宋体" w:hint="eastAsia"/>
                <w:sz w:val="21"/>
              </w:rPr>
              <w:t xml:space="preserve"> </w:t>
            </w:r>
          </w:p>
        </w:tc>
      </w:tr>
      <w:tr w:rsidR="00850515" w:rsidTr="006C47D7">
        <w:trPr>
          <w:trHeight w:hRule="exact" w:val="3187"/>
        </w:trPr>
        <w:tc>
          <w:tcPr>
            <w:tcW w:w="2349" w:type="dxa"/>
            <w:tcBorders>
              <w:top w:val="single" w:sz="4" w:space="0" w:color="000000"/>
              <w:left w:val="single" w:sz="4" w:space="0" w:color="000000"/>
              <w:bottom w:val="single" w:sz="4" w:space="0" w:color="000000"/>
              <w:right w:val="single" w:sz="4" w:space="0" w:color="000000"/>
            </w:tcBorders>
          </w:tcPr>
          <w:p w:rsidR="00850515" w:rsidRDefault="00850515">
            <w:pPr>
              <w:pStyle w:val="TableParagraph"/>
              <w:rPr>
                <w:rFonts w:ascii="宋体" w:eastAsia="宋体" w:hAnsi="宋体" w:cs="宋体"/>
                <w:sz w:val="20"/>
                <w:szCs w:val="20"/>
                <w:lang w:eastAsia="zh-CN"/>
              </w:rPr>
            </w:pPr>
          </w:p>
          <w:p w:rsidR="00850515" w:rsidRDefault="00C43DEA">
            <w:pPr>
              <w:pStyle w:val="TableParagraph"/>
              <w:spacing w:line="272" w:lineRule="exact"/>
              <w:ind w:left="559" w:right="134" w:hanging="559"/>
              <w:rPr>
                <w:rFonts w:ascii="宋体" w:eastAsia="宋体" w:hAnsi="宋体" w:cs="宋体"/>
                <w:sz w:val="21"/>
                <w:szCs w:val="21"/>
                <w:lang w:eastAsia="zh-CN"/>
              </w:rPr>
            </w:pPr>
            <w:r>
              <w:rPr>
                <w:rFonts w:ascii="宋体" w:eastAsia="宋体" w:hAnsi="宋体" w:cs="宋体" w:hint="eastAsia"/>
                <w:sz w:val="21"/>
                <w:szCs w:val="21"/>
                <w:lang w:eastAsia="zh-CN"/>
              </w:rPr>
              <w:t>主要</w:t>
            </w:r>
            <w:r>
              <w:rPr>
                <w:rFonts w:ascii="宋体" w:eastAsia="宋体" w:hAnsi="宋体" w:cs="宋体" w:hint="eastAsia"/>
                <w:spacing w:val="-3"/>
                <w:sz w:val="21"/>
                <w:szCs w:val="21"/>
                <w:lang w:eastAsia="zh-CN"/>
              </w:rPr>
              <w:t>工</w:t>
            </w:r>
            <w:r>
              <w:rPr>
                <w:rFonts w:ascii="宋体" w:eastAsia="宋体" w:hAnsi="宋体" w:cs="宋体" w:hint="eastAsia"/>
                <w:sz w:val="21"/>
                <w:szCs w:val="21"/>
                <w:lang w:eastAsia="zh-CN"/>
              </w:rPr>
              <w:t>作</w:t>
            </w:r>
            <w:r>
              <w:rPr>
                <w:rFonts w:ascii="宋体" w:eastAsia="宋体" w:hAnsi="宋体" w:cs="宋体" w:hint="eastAsia"/>
                <w:spacing w:val="-3"/>
                <w:sz w:val="21"/>
                <w:szCs w:val="21"/>
                <w:lang w:eastAsia="zh-CN"/>
              </w:rPr>
              <w:t>业</w:t>
            </w:r>
            <w:r>
              <w:rPr>
                <w:rFonts w:ascii="宋体" w:eastAsia="宋体" w:hAnsi="宋体" w:cs="宋体" w:hint="eastAsia"/>
                <w:sz w:val="21"/>
                <w:szCs w:val="21"/>
                <w:lang w:eastAsia="zh-CN"/>
              </w:rPr>
              <w:t>绩</w:t>
            </w:r>
            <w:r>
              <w:rPr>
                <w:rFonts w:ascii="宋体" w:eastAsia="宋体" w:hAnsi="宋体" w:cs="宋体" w:hint="eastAsia"/>
                <w:spacing w:val="-3"/>
                <w:sz w:val="21"/>
                <w:szCs w:val="21"/>
                <w:lang w:eastAsia="zh-CN"/>
              </w:rPr>
              <w:t>及</w:t>
            </w:r>
            <w:r>
              <w:rPr>
                <w:rFonts w:ascii="宋体" w:eastAsia="宋体" w:hAnsi="宋体" w:cs="宋体" w:hint="eastAsia"/>
                <w:sz w:val="21"/>
                <w:szCs w:val="21"/>
                <w:lang w:eastAsia="zh-CN"/>
              </w:rPr>
              <w:t>担任 的主</w:t>
            </w:r>
            <w:r>
              <w:rPr>
                <w:rFonts w:ascii="宋体" w:eastAsia="宋体" w:hAnsi="宋体" w:cs="宋体" w:hint="eastAsia"/>
                <w:spacing w:val="-3"/>
                <w:sz w:val="21"/>
                <w:szCs w:val="21"/>
                <w:lang w:eastAsia="zh-CN"/>
              </w:rPr>
              <w:t>要</w:t>
            </w:r>
            <w:r>
              <w:rPr>
                <w:rFonts w:ascii="宋体" w:eastAsia="宋体" w:hAnsi="宋体" w:cs="宋体" w:hint="eastAsia"/>
                <w:sz w:val="21"/>
                <w:szCs w:val="21"/>
                <w:lang w:eastAsia="zh-CN"/>
              </w:rPr>
              <w:t>工</w:t>
            </w:r>
            <w:r>
              <w:rPr>
                <w:rFonts w:ascii="宋体" w:eastAsia="宋体" w:hAnsi="宋体" w:cs="宋体" w:hint="eastAsia"/>
                <w:spacing w:val="-3"/>
                <w:sz w:val="21"/>
                <w:szCs w:val="21"/>
                <w:lang w:eastAsia="zh-CN"/>
              </w:rPr>
              <w:t>作</w:t>
            </w:r>
            <w:r>
              <w:rPr>
                <w:rFonts w:ascii="宋体" w:eastAsia="宋体" w:hAnsi="宋体" w:cs="宋体" w:hint="eastAsia"/>
                <w:sz w:val="21"/>
                <w:szCs w:val="21"/>
                <w:lang w:eastAsia="zh-CN"/>
              </w:rPr>
              <w:t xml:space="preserve"> </w:t>
            </w:r>
          </w:p>
        </w:tc>
        <w:tc>
          <w:tcPr>
            <w:tcW w:w="7131" w:type="dxa"/>
            <w:gridSpan w:val="3"/>
            <w:tcBorders>
              <w:top w:val="single" w:sz="4" w:space="0" w:color="000000"/>
              <w:left w:val="single" w:sz="4" w:space="0" w:color="000000"/>
              <w:bottom w:val="single" w:sz="4" w:space="0" w:color="000000"/>
              <w:right w:val="single" w:sz="4" w:space="0" w:color="000000"/>
            </w:tcBorders>
          </w:tcPr>
          <w:p w:rsidR="00850515" w:rsidRDefault="00850515">
            <w:pPr>
              <w:pStyle w:val="TableParagraph"/>
              <w:rPr>
                <w:rFonts w:ascii="宋体" w:eastAsia="宋体" w:hAnsi="宋体" w:cs="宋体"/>
                <w:sz w:val="20"/>
                <w:szCs w:val="20"/>
                <w:lang w:eastAsia="zh-CN"/>
              </w:rPr>
            </w:pPr>
          </w:p>
          <w:p w:rsidR="00850515" w:rsidRDefault="00850515">
            <w:pPr>
              <w:pStyle w:val="TableParagraph"/>
              <w:rPr>
                <w:rFonts w:ascii="宋体" w:eastAsia="宋体" w:hAnsi="宋体" w:cs="宋体"/>
                <w:sz w:val="21"/>
                <w:szCs w:val="21"/>
                <w:lang w:eastAsia="zh-CN"/>
              </w:rPr>
            </w:pPr>
          </w:p>
        </w:tc>
      </w:tr>
    </w:tbl>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hint="eastAsia"/>
          <w:sz w:val="20"/>
          <w:szCs w:val="20"/>
          <w:lang w:eastAsia="zh-CN"/>
        </w:rPr>
      </w:pPr>
    </w:p>
    <w:p w:rsidR="006C47D7" w:rsidRDefault="006C47D7" w:rsidP="006C47D7">
      <w:pPr>
        <w:pStyle w:val="2"/>
        <w:ind w:left="440" w:firstLine="440"/>
        <w:rPr>
          <w:rFonts w:eastAsiaTheme="minorEastAsia" w:hint="eastAsia"/>
          <w:lang w:eastAsia="zh-CN"/>
        </w:rPr>
      </w:pPr>
    </w:p>
    <w:p w:rsidR="006C47D7" w:rsidRPr="006C47D7" w:rsidRDefault="006C47D7" w:rsidP="006C47D7">
      <w:pPr>
        <w:rPr>
          <w:rFonts w:eastAsiaTheme="minorEastAsia" w:hint="eastAsia"/>
          <w:lang w:eastAsia="zh-CN"/>
        </w:rPr>
      </w:pPr>
      <w:bookmarkStart w:id="975" w:name="_GoBack"/>
      <w:bookmarkEnd w:id="975"/>
    </w:p>
    <w:p w:rsidR="00850515" w:rsidRDefault="00850515">
      <w:pPr>
        <w:rPr>
          <w:rFonts w:ascii="宋体" w:eastAsia="宋体" w:hAnsi="宋体" w:cs="宋体"/>
          <w:sz w:val="20"/>
          <w:szCs w:val="20"/>
          <w:lang w:eastAsia="zh-CN"/>
        </w:rPr>
      </w:pPr>
    </w:p>
    <w:p w:rsidR="00850515" w:rsidRDefault="00C43DEA">
      <w:pPr>
        <w:spacing w:line="600" w:lineRule="exact"/>
        <w:ind w:firstLineChars="200" w:firstLine="482"/>
        <w:rPr>
          <w:rFonts w:ascii="宋体" w:eastAsia="宋体" w:hAnsi="宋体" w:cs="宋体"/>
          <w:b/>
          <w:bCs/>
          <w:sz w:val="24"/>
          <w:szCs w:val="24"/>
          <w:lang w:eastAsia="zh-CN"/>
        </w:rPr>
      </w:pPr>
      <w:r>
        <w:rPr>
          <w:rFonts w:ascii="宋体" w:eastAsia="宋体" w:hAnsi="宋体" w:cs="宋体" w:hint="eastAsia"/>
          <w:b/>
          <w:bCs/>
          <w:sz w:val="24"/>
          <w:szCs w:val="24"/>
          <w:lang w:eastAsia="zh-CN"/>
        </w:rPr>
        <w:lastRenderedPageBreak/>
        <w:t xml:space="preserve">表二十二：业绩证明材料 </w:t>
      </w:r>
    </w:p>
    <w:p w:rsidR="00850515" w:rsidRDefault="00850515">
      <w:pPr>
        <w:spacing w:line="600" w:lineRule="exact"/>
        <w:ind w:firstLineChars="200" w:firstLine="482"/>
        <w:rPr>
          <w:rFonts w:ascii="宋体" w:eastAsia="宋体" w:hAnsi="宋体" w:cs="宋体"/>
          <w:b/>
          <w:bCs/>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5939"/>
      </w:tblGrid>
      <w:tr w:rsidR="00850515">
        <w:trPr>
          <w:trHeight w:val="624"/>
          <w:jc w:val="center"/>
        </w:trPr>
        <w:tc>
          <w:tcPr>
            <w:tcW w:w="2805" w:type="dxa"/>
            <w:vAlign w:val="center"/>
          </w:tcPr>
          <w:p w:rsidR="00850515" w:rsidRDefault="00C43DEA">
            <w:pPr>
              <w:jc w:val="center"/>
              <w:rPr>
                <w:rFonts w:ascii="宋体" w:hAnsi="宋体"/>
                <w:sz w:val="24"/>
                <w:szCs w:val="24"/>
              </w:rPr>
            </w:pPr>
            <w:r>
              <w:rPr>
                <w:rFonts w:cs="宋体" w:hint="eastAsia"/>
                <w:sz w:val="24"/>
                <w:szCs w:val="24"/>
              </w:rPr>
              <w:t>采购项目名称</w:t>
            </w:r>
          </w:p>
        </w:tc>
        <w:tc>
          <w:tcPr>
            <w:tcW w:w="5939" w:type="dxa"/>
            <w:vAlign w:val="center"/>
          </w:tcPr>
          <w:p w:rsidR="00850515" w:rsidRDefault="00850515">
            <w:pPr>
              <w:jc w:val="center"/>
              <w:rPr>
                <w:rFonts w:ascii="宋体" w:hAnsi="宋体"/>
                <w:szCs w:val="21"/>
              </w:rPr>
            </w:pPr>
          </w:p>
        </w:tc>
      </w:tr>
      <w:tr w:rsidR="00850515">
        <w:trPr>
          <w:trHeight w:val="624"/>
          <w:jc w:val="center"/>
        </w:trPr>
        <w:tc>
          <w:tcPr>
            <w:tcW w:w="2805" w:type="dxa"/>
            <w:vAlign w:val="center"/>
          </w:tcPr>
          <w:p w:rsidR="00850515" w:rsidRDefault="00C43DEA">
            <w:pPr>
              <w:jc w:val="center"/>
              <w:rPr>
                <w:rFonts w:ascii="宋体" w:hAnsi="宋体"/>
                <w:sz w:val="24"/>
                <w:szCs w:val="24"/>
              </w:rPr>
            </w:pPr>
            <w:r>
              <w:rPr>
                <w:rFonts w:ascii="宋体" w:hAnsi="宋体" w:hint="eastAsia"/>
                <w:sz w:val="24"/>
                <w:szCs w:val="24"/>
              </w:rPr>
              <w:t>项目所在地</w:t>
            </w:r>
          </w:p>
        </w:tc>
        <w:tc>
          <w:tcPr>
            <w:tcW w:w="5939" w:type="dxa"/>
            <w:vAlign w:val="center"/>
          </w:tcPr>
          <w:p w:rsidR="00850515" w:rsidRDefault="00850515">
            <w:pPr>
              <w:jc w:val="center"/>
              <w:rPr>
                <w:rFonts w:ascii="宋体" w:hAnsi="宋体"/>
                <w:szCs w:val="21"/>
              </w:rPr>
            </w:pPr>
          </w:p>
        </w:tc>
      </w:tr>
      <w:tr w:rsidR="00850515">
        <w:trPr>
          <w:trHeight w:val="624"/>
          <w:jc w:val="center"/>
        </w:trPr>
        <w:tc>
          <w:tcPr>
            <w:tcW w:w="2805" w:type="dxa"/>
            <w:vAlign w:val="center"/>
          </w:tcPr>
          <w:p w:rsidR="00850515" w:rsidRDefault="00C43DEA">
            <w:pPr>
              <w:jc w:val="center"/>
              <w:rPr>
                <w:rFonts w:ascii="宋体" w:hAnsi="宋体"/>
                <w:sz w:val="24"/>
                <w:szCs w:val="24"/>
              </w:rPr>
            </w:pPr>
            <w:r>
              <w:rPr>
                <w:rFonts w:ascii="宋体" w:hAnsi="宋体" w:hint="eastAsia"/>
                <w:sz w:val="24"/>
                <w:szCs w:val="24"/>
              </w:rPr>
              <w:t>发包人名称</w:t>
            </w:r>
          </w:p>
        </w:tc>
        <w:tc>
          <w:tcPr>
            <w:tcW w:w="5939" w:type="dxa"/>
            <w:vAlign w:val="center"/>
          </w:tcPr>
          <w:p w:rsidR="00850515" w:rsidRDefault="00850515">
            <w:pPr>
              <w:jc w:val="center"/>
              <w:rPr>
                <w:rFonts w:ascii="宋体" w:hAnsi="宋体"/>
                <w:szCs w:val="21"/>
              </w:rPr>
            </w:pPr>
          </w:p>
        </w:tc>
      </w:tr>
      <w:tr w:rsidR="00850515">
        <w:trPr>
          <w:trHeight w:val="624"/>
          <w:jc w:val="center"/>
        </w:trPr>
        <w:tc>
          <w:tcPr>
            <w:tcW w:w="2805" w:type="dxa"/>
            <w:vAlign w:val="center"/>
          </w:tcPr>
          <w:p w:rsidR="00850515" w:rsidRDefault="00C43DEA">
            <w:pPr>
              <w:jc w:val="center"/>
              <w:rPr>
                <w:rFonts w:ascii="宋体" w:hAnsi="宋体"/>
                <w:sz w:val="24"/>
                <w:szCs w:val="24"/>
              </w:rPr>
            </w:pPr>
            <w:r>
              <w:rPr>
                <w:rFonts w:ascii="宋体" w:hAnsi="宋体" w:hint="eastAsia"/>
                <w:sz w:val="24"/>
                <w:szCs w:val="24"/>
              </w:rPr>
              <w:t>发包人地址</w:t>
            </w:r>
          </w:p>
        </w:tc>
        <w:tc>
          <w:tcPr>
            <w:tcW w:w="5939" w:type="dxa"/>
            <w:vAlign w:val="center"/>
          </w:tcPr>
          <w:p w:rsidR="00850515" w:rsidRDefault="00850515">
            <w:pPr>
              <w:jc w:val="center"/>
              <w:rPr>
                <w:rFonts w:ascii="宋体" w:hAnsi="宋体"/>
                <w:szCs w:val="21"/>
              </w:rPr>
            </w:pPr>
          </w:p>
        </w:tc>
      </w:tr>
      <w:tr w:rsidR="00850515">
        <w:trPr>
          <w:trHeight w:val="624"/>
          <w:jc w:val="center"/>
        </w:trPr>
        <w:tc>
          <w:tcPr>
            <w:tcW w:w="2805" w:type="dxa"/>
            <w:vAlign w:val="center"/>
          </w:tcPr>
          <w:p w:rsidR="00850515" w:rsidRDefault="00C43DEA">
            <w:pPr>
              <w:jc w:val="center"/>
              <w:rPr>
                <w:rFonts w:ascii="宋体" w:hAnsi="宋体"/>
                <w:sz w:val="24"/>
                <w:szCs w:val="24"/>
              </w:rPr>
            </w:pPr>
            <w:r>
              <w:rPr>
                <w:rFonts w:ascii="宋体" w:hAnsi="宋体" w:hint="eastAsia"/>
                <w:sz w:val="24"/>
                <w:szCs w:val="24"/>
              </w:rPr>
              <w:t>发包人联系人及电话</w:t>
            </w:r>
          </w:p>
        </w:tc>
        <w:tc>
          <w:tcPr>
            <w:tcW w:w="5939" w:type="dxa"/>
            <w:vAlign w:val="center"/>
          </w:tcPr>
          <w:p w:rsidR="00850515" w:rsidRDefault="00850515">
            <w:pPr>
              <w:jc w:val="center"/>
              <w:rPr>
                <w:rFonts w:ascii="宋体" w:hAnsi="宋体"/>
                <w:szCs w:val="21"/>
              </w:rPr>
            </w:pPr>
          </w:p>
        </w:tc>
      </w:tr>
      <w:tr w:rsidR="00850515">
        <w:trPr>
          <w:trHeight w:val="624"/>
          <w:jc w:val="center"/>
        </w:trPr>
        <w:tc>
          <w:tcPr>
            <w:tcW w:w="2805" w:type="dxa"/>
            <w:vAlign w:val="center"/>
          </w:tcPr>
          <w:p w:rsidR="00850515" w:rsidRDefault="00C43DEA">
            <w:pPr>
              <w:jc w:val="center"/>
              <w:rPr>
                <w:rFonts w:ascii="宋体" w:hAnsi="宋体"/>
                <w:sz w:val="24"/>
                <w:szCs w:val="24"/>
              </w:rPr>
            </w:pPr>
            <w:r>
              <w:rPr>
                <w:rFonts w:ascii="宋体" w:hAnsi="宋体" w:hint="eastAsia"/>
                <w:sz w:val="24"/>
                <w:szCs w:val="24"/>
              </w:rPr>
              <w:t>合同价格</w:t>
            </w:r>
          </w:p>
        </w:tc>
        <w:tc>
          <w:tcPr>
            <w:tcW w:w="5939" w:type="dxa"/>
            <w:vAlign w:val="center"/>
          </w:tcPr>
          <w:p w:rsidR="00850515" w:rsidRDefault="00850515">
            <w:pPr>
              <w:jc w:val="center"/>
              <w:rPr>
                <w:rFonts w:ascii="宋体" w:hAnsi="宋体"/>
                <w:szCs w:val="21"/>
              </w:rPr>
            </w:pPr>
          </w:p>
        </w:tc>
      </w:tr>
      <w:tr w:rsidR="00850515">
        <w:trPr>
          <w:trHeight w:val="624"/>
          <w:jc w:val="center"/>
        </w:trPr>
        <w:tc>
          <w:tcPr>
            <w:tcW w:w="2805" w:type="dxa"/>
            <w:vAlign w:val="center"/>
          </w:tcPr>
          <w:p w:rsidR="00850515" w:rsidRDefault="00C43DEA">
            <w:pPr>
              <w:jc w:val="center"/>
              <w:rPr>
                <w:rFonts w:ascii="宋体" w:hAnsi="宋体"/>
                <w:sz w:val="24"/>
                <w:szCs w:val="24"/>
              </w:rPr>
            </w:pPr>
            <w:r>
              <w:rPr>
                <w:rFonts w:ascii="宋体" w:hAnsi="宋体" w:hint="eastAsia"/>
                <w:sz w:val="24"/>
                <w:szCs w:val="24"/>
              </w:rPr>
              <w:t>开工日期</w:t>
            </w:r>
          </w:p>
        </w:tc>
        <w:tc>
          <w:tcPr>
            <w:tcW w:w="5939" w:type="dxa"/>
            <w:vAlign w:val="center"/>
          </w:tcPr>
          <w:p w:rsidR="00850515" w:rsidRDefault="00850515">
            <w:pPr>
              <w:jc w:val="center"/>
              <w:rPr>
                <w:rFonts w:ascii="宋体" w:hAnsi="宋体"/>
                <w:szCs w:val="21"/>
              </w:rPr>
            </w:pPr>
          </w:p>
        </w:tc>
      </w:tr>
      <w:tr w:rsidR="00850515">
        <w:trPr>
          <w:trHeight w:val="624"/>
          <w:jc w:val="center"/>
        </w:trPr>
        <w:tc>
          <w:tcPr>
            <w:tcW w:w="2805" w:type="dxa"/>
            <w:vAlign w:val="center"/>
          </w:tcPr>
          <w:p w:rsidR="00850515" w:rsidRDefault="00C43DEA">
            <w:pPr>
              <w:jc w:val="center"/>
              <w:rPr>
                <w:rFonts w:ascii="宋体" w:hAnsi="宋体"/>
                <w:sz w:val="24"/>
                <w:szCs w:val="24"/>
              </w:rPr>
            </w:pPr>
            <w:r>
              <w:rPr>
                <w:rFonts w:ascii="宋体" w:hAnsi="宋体" w:hint="eastAsia"/>
                <w:sz w:val="24"/>
                <w:szCs w:val="24"/>
              </w:rPr>
              <w:t>竣工日期</w:t>
            </w:r>
          </w:p>
        </w:tc>
        <w:tc>
          <w:tcPr>
            <w:tcW w:w="5939" w:type="dxa"/>
            <w:vAlign w:val="center"/>
          </w:tcPr>
          <w:p w:rsidR="00850515" w:rsidRDefault="00850515">
            <w:pPr>
              <w:jc w:val="center"/>
              <w:rPr>
                <w:rFonts w:ascii="宋体" w:hAnsi="宋体"/>
                <w:szCs w:val="21"/>
              </w:rPr>
            </w:pPr>
          </w:p>
        </w:tc>
      </w:tr>
      <w:tr w:rsidR="00850515">
        <w:trPr>
          <w:trHeight w:val="624"/>
          <w:jc w:val="center"/>
        </w:trPr>
        <w:tc>
          <w:tcPr>
            <w:tcW w:w="2805" w:type="dxa"/>
            <w:vAlign w:val="center"/>
          </w:tcPr>
          <w:p w:rsidR="00850515" w:rsidRDefault="00C43DEA">
            <w:pPr>
              <w:jc w:val="center"/>
              <w:rPr>
                <w:rFonts w:ascii="宋体" w:hAnsi="宋体"/>
                <w:sz w:val="24"/>
                <w:szCs w:val="24"/>
              </w:rPr>
            </w:pPr>
            <w:r>
              <w:rPr>
                <w:rFonts w:ascii="宋体" w:hAnsi="宋体" w:hint="eastAsia"/>
                <w:sz w:val="24"/>
                <w:szCs w:val="24"/>
              </w:rPr>
              <w:t>承担的工作</w:t>
            </w:r>
          </w:p>
        </w:tc>
        <w:tc>
          <w:tcPr>
            <w:tcW w:w="5939" w:type="dxa"/>
            <w:vAlign w:val="center"/>
          </w:tcPr>
          <w:p w:rsidR="00850515" w:rsidRDefault="00850515">
            <w:pPr>
              <w:jc w:val="center"/>
              <w:rPr>
                <w:rFonts w:ascii="宋体" w:hAnsi="宋体"/>
                <w:szCs w:val="21"/>
              </w:rPr>
            </w:pPr>
          </w:p>
        </w:tc>
      </w:tr>
      <w:tr w:rsidR="00850515">
        <w:trPr>
          <w:trHeight w:val="624"/>
          <w:jc w:val="center"/>
        </w:trPr>
        <w:tc>
          <w:tcPr>
            <w:tcW w:w="2805" w:type="dxa"/>
            <w:vAlign w:val="center"/>
          </w:tcPr>
          <w:p w:rsidR="00850515" w:rsidRDefault="00C43DEA">
            <w:pPr>
              <w:jc w:val="center"/>
              <w:rPr>
                <w:rFonts w:ascii="宋体" w:hAnsi="宋体"/>
                <w:sz w:val="24"/>
                <w:szCs w:val="24"/>
              </w:rPr>
            </w:pPr>
            <w:r>
              <w:rPr>
                <w:rFonts w:ascii="宋体" w:hAnsi="宋体" w:hint="eastAsia"/>
                <w:sz w:val="24"/>
                <w:szCs w:val="24"/>
              </w:rPr>
              <w:t>工程质量</w:t>
            </w:r>
          </w:p>
        </w:tc>
        <w:tc>
          <w:tcPr>
            <w:tcW w:w="5939" w:type="dxa"/>
            <w:vAlign w:val="center"/>
          </w:tcPr>
          <w:p w:rsidR="00850515" w:rsidRDefault="00850515">
            <w:pPr>
              <w:jc w:val="center"/>
              <w:rPr>
                <w:rFonts w:ascii="宋体" w:hAnsi="宋体"/>
                <w:szCs w:val="21"/>
              </w:rPr>
            </w:pPr>
          </w:p>
        </w:tc>
      </w:tr>
      <w:tr w:rsidR="00850515">
        <w:trPr>
          <w:trHeight w:val="624"/>
          <w:jc w:val="center"/>
        </w:trPr>
        <w:tc>
          <w:tcPr>
            <w:tcW w:w="2805" w:type="dxa"/>
            <w:vAlign w:val="center"/>
          </w:tcPr>
          <w:p w:rsidR="00850515" w:rsidRDefault="00C43DEA">
            <w:pPr>
              <w:jc w:val="center"/>
              <w:rPr>
                <w:rFonts w:ascii="宋体" w:hAnsi="宋体"/>
                <w:sz w:val="24"/>
                <w:szCs w:val="24"/>
              </w:rPr>
            </w:pPr>
            <w:r>
              <w:rPr>
                <w:rFonts w:ascii="宋体" w:hAnsi="宋体" w:hint="eastAsia"/>
                <w:sz w:val="24"/>
                <w:szCs w:val="24"/>
              </w:rPr>
              <w:t>项目经理</w:t>
            </w:r>
          </w:p>
        </w:tc>
        <w:tc>
          <w:tcPr>
            <w:tcW w:w="5939" w:type="dxa"/>
            <w:vAlign w:val="center"/>
          </w:tcPr>
          <w:p w:rsidR="00850515" w:rsidRDefault="00850515">
            <w:pPr>
              <w:jc w:val="center"/>
              <w:rPr>
                <w:rFonts w:ascii="宋体" w:hAnsi="宋体"/>
                <w:szCs w:val="21"/>
              </w:rPr>
            </w:pPr>
          </w:p>
        </w:tc>
      </w:tr>
      <w:tr w:rsidR="00850515">
        <w:trPr>
          <w:trHeight w:val="2552"/>
          <w:jc w:val="center"/>
        </w:trPr>
        <w:tc>
          <w:tcPr>
            <w:tcW w:w="2805" w:type="dxa"/>
            <w:vAlign w:val="center"/>
          </w:tcPr>
          <w:p w:rsidR="00850515" w:rsidRDefault="00C43DEA">
            <w:pPr>
              <w:jc w:val="center"/>
              <w:rPr>
                <w:rFonts w:ascii="宋体" w:hAnsi="宋体"/>
                <w:sz w:val="24"/>
                <w:szCs w:val="24"/>
              </w:rPr>
            </w:pPr>
            <w:r>
              <w:rPr>
                <w:rFonts w:ascii="宋体" w:hAnsi="宋体" w:hint="eastAsia"/>
                <w:sz w:val="24"/>
                <w:szCs w:val="24"/>
              </w:rPr>
              <w:t>项目描述</w:t>
            </w:r>
          </w:p>
        </w:tc>
        <w:tc>
          <w:tcPr>
            <w:tcW w:w="5939" w:type="dxa"/>
            <w:vAlign w:val="center"/>
          </w:tcPr>
          <w:p w:rsidR="00850515" w:rsidRDefault="00850515">
            <w:pPr>
              <w:jc w:val="center"/>
              <w:rPr>
                <w:rFonts w:ascii="宋体" w:hAnsi="宋体"/>
                <w:szCs w:val="21"/>
              </w:rPr>
            </w:pPr>
          </w:p>
        </w:tc>
      </w:tr>
      <w:tr w:rsidR="00850515">
        <w:trPr>
          <w:trHeight w:val="624"/>
          <w:jc w:val="center"/>
        </w:trPr>
        <w:tc>
          <w:tcPr>
            <w:tcW w:w="2805" w:type="dxa"/>
            <w:vAlign w:val="center"/>
          </w:tcPr>
          <w:p w:rsidR="00850515" w:rsidRDefault="00C43DEA">
            <w:pPr>
              <w:jc w:val="center"/>
              <w:rPr>
                <w:rFonts w:ascii="宋体" w:hAnsi="宋体"/>
                <w:sz w:val="24"/>
                <w:szCs w:val="24"/>
              </w:rPr>
            </w:pPr>
            <w:r>
              <w:rPr>
                <w:rFonts w:ascii="宋体" w:hAnsi="宋体" w:hint="eastAsia"/>
                <w:sz w:val="24"/>
                <w:szCs w:val="24"/>
              </w:rPr>
              <w:t>备注</w:t>
            </w:r>
          </w:p>
        </w:tc>
        <w:tc>
          <w:tcPr>
            <w:tcW w:w="5939" w:type="dxa"/>
            <w:vAlign w:val="center"/>
          </w:tcPr>
          <w:p w:rsidR="00850515" w:rsidRDefault="00850515">
            <w:pPr>
              <w:jc w:val="center"/>
              <w:rPr>
                <w:rFonts w:ascii="宋体" w:hAnsi="宋体"/>
                <w:szCs w:val="21"/>
              </w:rPr>
            </w:pPr>
          </w:p>
        </w:tc>
      </w:tr>
    </w:tbl>
    <w:p w:rsidR="00850515" w:rsidRDefault="00C43DEA">
      <w:pPr>
        <w:pStyle w:val="TableParagraph"/>
        <w:spacing w:before="28" w:line="360" w:lineRule="auto"/>
        <w:ind w:firstLineChars="200" w:firstLine="480"/>
        <w:jc w:val="both"/>
        <w:rPr>
          <w:rFonts w:ascii="宋体" w:eastAsia="宋体" w:hAnsi="宋体" w:cs="宋体"/>
          <w:sz w:val="24"/>
          <w:szCs w:val="24"/>
          <w:lang w:eastAsia="zh-CN"/>
        </w:rPr>
      </w:pPr>
      <w:r>
        <w:rPr>
          <w:rFonts w:ascii="宋体" w:eastAsia="宋体" w:hAnsi="宋体" w:cs="宋体" w:hint="eastAsia"/>
          <w:sz w:val="24"/>
          <w:szCs w:val="24"/>
          <w:lang w:eastAsia="zh-CN"/>
        </w:rPr>
        <w:t>备注：本表后附合同、中标通知书复印件、中标公示网上截图打印页(加盖公章)。每张表格只填写一个项目，并标明序号。</w:t>
      </w:r>
    </w:p>
    <w:p w:rsidR="00850515" w:rsidRDefault="00850515">
      <w:pPr>
        <w:spacing w:line="600" w:lineRule="exact"/>
        <w:rPr>
          <w:rFonts w:ascii="宋体" w:eastAsia="宋体" w:hAnsi="宋体" w:cs="宋体"/>
          <w:b/>
          <w:bCs/>
          <w:sz w:val="24"/>
          <w:szCs w:val="24"/>
          <w:lang w:eastAsia="zh-CN"/>
        </w:rPr>
      </w:pPr>
    </w:p>
    <w:p w:rsidR="00850515" w:rsidRDefault="00850515">
      <w:pPr>
        <w:spacing w:line="600" w:lineRule="exact"/>
        <w:rPr>
          <w:rFonts w:ascii="宋体" w:eastAsia="宋体" w:hAnsi="宋体" w:cs="宋体"/>
          <w:b/>
          <w:bCs/>
          <w:sz w:val="24"/>
          <w:szCs w:val="24"/>
          <w:lang w:eastAsia="zh-CN"/>
        </w:rPr>
      </w:pPr>
    </w:p>
    <w:p w:rsidR="00850515" w:rsidRDefault="00850515">
      <w:pPr>
        <w:rPr>
          <w:rFonts w:ascii="宋体" w:eastAsia="宋体" w:hAnsi="宋体" w:cs="宋体"/>
          <w:sz w:val="20"/>
          <w:szCs w:val="20"/>
          <w:lang w:eastAsia="zh-CN"/>
        </w:rPr>
      </w:pPr>
    </w:p>
    <w:p w:rsidR="00850515" w:rsidRDefault="00850515">
      <w:pPr>
        <w:rPr>
          <w:rFonts w:ascii="宋体" w:eastAsia="宋体" w:hAnsi="宋体" w:cs="宋体"/>
          <w:b/>
          <w:sz w:val="20"/>
          <w:szCs w:val="20"/>
          <w:lang w:eastAsia="zh-CN"/>
        </w:rPr>
      </w:pPr>
    </w:p>
    <w:p w:rsidR="00850515" w:rsidRDefault="00C43DEA">
      <w:pPr>
        <w:pStyle w:val="a4"/>
        <w:spacing w:before="37"/>
        <w:ind w:left="501"/>
        <w:rPr>
          <w:rFonts w:cs="宋体"/>
          <w:b/>
          <w:lang w:eastAsia="zh-CN"/>
        </w:rPr>
      </w:pPr>
      <w:r>
        <w:rPr>
          <w:rFonts w:cs="宋体" w:hint="eastAsia"/>
          <w:b/>
          <w:bCs/>
          <w:lang w:eastAsia="zh-CN"/>
        </w:rPr>
        <w:t>表二十三：</w:t>
      </w:r>
      <w:r>
        <w:rPr>
          <w:rFonts w:cs="宋体" w:hint="eastAsia"/>
          <w:b/>
          <w:spacing w:val="8"/>
          <w:lang w:eastAsia="zh-CN"/>
        </w:rPr>
        <w:t>供应商</w:t>
      </w:r>
      <w:r>
        <w:rPr>
          <w:rFonts w:cs="宋体" w:hint="eastAsia"/>
          <w:b/>
          <w:bCs/>
          <w:lang w:eastAsia="zh-CN"/>
        </w:rPr>
        <w:t>认为有必要的资料</w:t>
      </w:r>
    </w:p>
    <w:p w:rsidR="00850515" w:rsidRDefault="00850515">
      <w:pPr>
        <w:spacing w:before="8"/>
        <w:rPr>
          <w:rFonts w:ascii="宋体" w:eastAsia="宋体" w:hAnsi="宋体" w:cs="宋体"/>
          <w:sz w:val="24"/>
          <w:szCs w:val="24"/>
          <w:lang w:eastAsia="zh-CN"/>
        </w:rPr>
      </w:pPr>
    </w:p>
    <w:p w:rsidR="00850515" w:rsidRDefault="00C43DEA">
      <w:pPr>
        <w:snapToGrid w:val="0"/>
        <w:spacing w:line="500" w:lineRule="exact"/>
        <w:rPr>
          <w:rFonts w:ascii="宋体" w:hAnsi="宋体" w:cs="宋体"/>
          <w:spacing w:val="8"/>
          <w:szCs w:val="21"/>
          <w:lang w:eastAsia="zh-CN"/>
        </w:rPr>
      </w:pPr>
      <w:r>
        <w:rPr>
          <w:rFonts w:ascii="宋体" w:hAnsi="宋体" w:cs="宋体" w:hint="eastAsia"/>
          <w:spacing w:val="8"/>
          <w:sz w:val="24"/>
          <w:szCs w:val="24"/>
          <w:lang w:eastAsia="zh-CN"/>
        </w:rPr>
        <w:t xml:space="preserve">    </w:t>
      </w:r>
      <w:r>
        <w:rPr>
          <w:rFonts w:ascii="宋体" w:hAnsi="宋体" w:cs="宋体" w:hint="eastAsia"/>
          <w:spacing w:val="8"/>
          <w:szCs w:val="21"/>
          <w:lang w:eastAsia="zh-CN"/>
        </w:rPr>
        <w:t>1</w:t>
      </w:r>
      <w:r>
        <w:rPr>
          <w:rFonts w:ascii="宋体" w:hAnsi="宋体" w:cs="宋体" w:hint="eastAsia"/>
          <w:spacing w:val="8"/>
          <w:szCs w:val="21"/>
          <w:lang w:eastAsia="zh-CN"/>
        </w:rPr>
        <w:t>、</w:t>
      </w:r>
      <w:r>
        <w:rPr>
          <w:rFonts w:ascii="宋体" w:hAnsi="宋体" w:cs="宋体" w:hint="eastAsia"/>
          <w:szCs w:val="21"/>
          <w:lang w:eastAsia="zh-CN"/>
        </w:rPr>
        <w:t>中小企业声明函、残疾人福利性单位声明函、监狱企业声明、节能环保产品清单等</w:t>
      </w:r>
      <w:r>
        <w:rPr>
          <w:rFonts w:ascii="宋体" w:hAnsi="宋体" w:cs="宋体" w:hint="eastAsia"/>
          <w:spacing w:val="8"/>
          <w:szCs w:val="21"/>
          <w:lang w:eastAsia="zh-CN"/>
        </w:rPr>
        <w:t>政府采购相关政策，</w:t>
      </w:r>
      <w:r>
        <w:rPr>
          <w:rFonts w:ascii="宋体" w:hAnsi="宋体" w:cs="宋体" w:hint="eastAsia"/>
          <w:szCs w:val="21"/>
          <w:lang w:eastAsia="zh-CN"/>
        </w:rPr>
        <w:t>若有的话需要提供相应声明、证明等，否则不需要提供；</w:t>
      </w:r>
    </w:p>
    <w:p w:rsidR="00850515" w:rsidRDefault="00C43DEA">
      <w:pPr>
        <w:snapToGrid w:val="0"/>
        <w:spacing w:line="500" w:lineRule="exact"/>
        <w:rPr>
          <w:rFonts w:ascii="宋体" w:hAnsi="宋体" w:cs="宋体"/>
          <w:spacing w:val="8"/>
          <w:szCs w:val="21"/>
          <w:lang w:eastAsia="zh-CN"/>
        </w:rPr>
      </w:pPr>
      <w:r>
        <w:rPr>
          <w:rFonts w:ascii="宋体" w:hAnsi="宋体" w:cs="宋体" w:hint="eastAsia"/>
          <w:spacing w:val="8"/>
          <w:szCs w:val="21"/>
          <w:lang w:eastAsia="zh-CN"/>
        </w:rPr>
        <w:t xml:space="preserve">    2</w:t>
      </w:r>
      <w:r>
        <w:rPr>
          <w:rFonts w:ascii="宋体" w:hAnsi="宋体" w:cs="宋体" w:hint="eastAsia"/>
          <w:spacing w:val="8"/>
          <w:szCs w:val="21"/>
          <w:lang w:eastAsia="zh-CN"/>
        </w:rPr>
        <w:t>、供应商认为有必要提供的其他资料。</w:t>
      </w:r>
    </w:p>
    <w:p w:rsidR="00850515" w:rsidRDefault="00C43DEA">
      <w:pPr>
        <w:spacing w:line="360" w:lineRule="auto"/>
        <w:jc w:val="center"/>
        <w:rPr>
          <w:rFonts w:ascii="宋体" w:hAnsi="宋体" w:cs="宋体"/>
          <w:b/>
          <w:bCs/>
          <w:sz w:val="24"/>
          <w:szCs w:val="24"/>
          <w:lang w:eastAsia="zh-CN"/>
        </w:rPr>
      </w:pPr>
      <w:r>
        <w:rPr>
          <w:b/>
          <w:bCs/>
          <w:sz w:val="32"/>
          <w:szCs w:val="32"/>
          <w:lang w:eastAsia="zh-CN"/>
        </w:rPr>
        <w:br w:type="page"/>
      </w:r>
      <w:r>
        <w:rPr>
          <w:rFonts w:ascii="宋体" w:hAnsi="宋体" w:cs="宋体" w:hint="eastAsia"/>
          <w:b/>
          <w:bCs/>
          <w:sz w:val="24"/>
          <w:szCs w:val="24"/>
          <w:lang w:eastAsia="zh-CN"/>
        </w:rPr>
        <w:lastRenderedPageBreak/>
        <w:t>（</w:t>
      </w:r>
      <w:r>
        <w:rPr>
          <w:rFonts w:ascii="宋体" w:hAnsi="宋体" w:cs="宋体" w:hint="eastAsia"/>
          <w:b/>
          <w:bCs/>
          <w:sz w:val="24"/>
          <w:szCs w:val="24"/>
          <w:lang w:eastAsia="zh-CN"/>
        </w:rPr>
        <w:t>1</w:t>
      </w:r>
      <w:r>
        <w:rPr>
          <w:rFonts w:ascii="宋体" w:hAnsi="宋体" w:cs="宋体" w:hint="eastAsia"/>
          <w:b/>
          <w:bCs/>
          <w:sz w:val="24"/>
          <w:szCs w:val="24"/>
          <w:lang w:eastAsia="zh-CN"/>
        </w:rPr>
        <w:t>）中小企业声明函</w:t>
      </w:r>
    </w:p>
    <w:p w:rsidR="00850515" w:rsidRDefault="00C43DEA">
      <w:pPr>
        <w:spacing w:line="360" w:lineRule="auto"/>
        <w:jc w:val="center"/>
        <w:rPr>
          <w:rFonts w:ascii="宋体" w:hAnsi="宋体" w:cs="宋体"/>
          <w:b/>
          <w:bCs/>
          <w:sz w:val="24"/>
          <w:szCs w:val="24"/>
          <w:lang w:eastAsia="zh-CN"/>
        </w:rPr>
      </w:pPr>
      <w:r>
        <w:rPr>
          <w:rFonts w:ascii="宋体" w:hAnsi="宋体" w:cs="宋体" w:hint="eastAsia"/>
          <w:b/>
          <w:bCs/>
          <w:sz w:val="24"/>
          <w:szCs w:val="24"/>
          <w:lang w:eastAsia="zh-CN"/>
        </w:rPr>
        <w:t>（符合条件的提交）</w:t>
      </w:r>
    </w:p>
    <w:p w:rsidR="00850515" w:rsidRDefault="00C43DEA">
      <w:pPr>
        <w:spacing w:line="600" w:lineRule="exact"/>
        <w:ind w:firstLineChars="200" w:firstLine="440"/>
        <w:rPr>
          <w:rFonts w:ascii="宋体" w:hAnsi="宋体" w:cs="宋体"/>
          <w:szCs w:val="21"/>
          <w:lang w:eastAsia="zh-CN"/>
        </w:rPr>
      </w:pPr>
      <w:r>
        <w:rPr>
          <w:rFonts w:ascii="宋体" w:hAnsi="宋体" w:cs="宋体" w:hint="eastAsia"/>
          <w:szCs w:val="21"/>
          <w:lang w:eastAsia="zh-CN"/>
        </w:rPr>
        <w:t>本公司郑重声明，根据《政府采购促进中小企业发展管理办法》（财库【</w:t>
      </w:r>
      <w:r>
        <w:rPr>
          <w:rFonts w:ascii="宋体" w:hAnsi="宋体" w:cs="宋体" w:hint="eastAsia"/>
          <w:szCs w:val="21"/>
          <w:lang w:eastAsia="zh-CN"/>
        </w:rPr>
        <w:t>2020</w:t>
      </w:r>
      <w:r>
        <w:rPr>
          <w:rFonts w:ascii="宋体" w:hAnsi="宋体" w:cs="宋体" w:hint="eastAsia"/>
          <w:szCs w:val="21"/>
          <w:lang w:eastAsia="zh-CN"/>
        </w:rPr>
        <w:t>】</w:t>
      </w:r>
      <w:r>
        <w:rPr>
          <w:rFonts w:ascii="宋体" w:hAnsi="宋体" w:cs="宋体" w:hint="eastAsia"/>
          <w:szCs w:val="21"/>
          <w:lang w:eastAsia="zh-CN"/>
        </w:rPr>
        <w:t>46</w:t>
      </w:r>
      <w:r>
        <w:rPr>
          <w:rFonts w:ascii="宋体" w:hAnsi="宋体" w:cs="宋体" w:hint="eastAsia"/>
          <w:szCs w:val="21"/>
          <w:lang w:eastAsia="zh-CN"/>
        </w:rPr>
        <w:t>号）的规定，本公司参加</w:t>
      </w:r>
      <w:r>
        <w:rPr>
          <w:rFonts w:ascii="宋体" w:hAnsi="宋体" w:cs="宋体" w:hint="eastAsia"/>
          <w:szCs w:val="21"/>
          <w:u w:val="single"/>
          <w:lang w:eastAsia="zh-CN"/>
        </w:rPr>
        <w:t>（单位名称）</w:t>
      </w:r>
      <w:r>
        <w:rPr>
          <w:rFonts w:ascii="宋体" w:hAnsi="宋体" w:cs="宋体" w:hint="eastAsia"/>
          <w:szCs w:val="21"/>
          <w:u w:val="single"/>
          <w:lang w:eastAsia="zh-CN"/>
        </w:rPr>
        <w:t xml:space="preserve"> </w:t>
      </w:r>
      <w:r>
        <w:rPr>
          <w:rFonts w:ascii="宋体" w:hAnsi="宋体" w:cs="宋体" w:hint="eastAsia"/>
          <w:szCs w:val="21"/>
          <w:lang w:eastAsia="zh-CN"/>
        </w:rPr>
        <w:t>的</w:t>
      </w:r>
      <w:r>
        <w:rPr>
          <w:rFonts w:ascii="宋体" w:hAnsi="宋体" w:cs="宋体" w:hint="eastAsia"/>
          <w:szCs w:val="21"/>
          <w:u w:val="single"/>
          <w:lang w:eastAsia="zh-CN"/>
        </w:rPr>
        <w:t>（项目名称）</w:t>
      </w:r>
      <w:r>
        <w:rPr>
          <w:rFonts w:ascii="宋体" w:hAnsi="宋体" w:cs="宋体" w:hint="eastAsia"/>
          <w:szCs w:val="21"/>
          <w:u w:val="single"/>
          <w:lang w:eastAsia="zh-CN"/>
        </w:rPr>
        <w:t xml:space="preserve"> </w:t>
      </w:r>
      <w:r>
        <w:rPr>
          <w:rFonts w:ascii="宋体" w:hAnsi="宋体" w:cs="宋体" w:hint="eastAsia"/>
          <w:szCs w:val="21"/>
          <w:lang w:eastAsia="zh-CN"/>
        </w:rPr>
        <w:t>采购活动，工程的施工单位全部为符合政策要求的中小企业。相关企业的具体情况如下：</w:t>
      </w:r>
    </w:p>
    <w:p w:rsidR="00850515" w:rsidRDefault="00C43DEA">
      <w:pPr>
        <w:spacing w:line="600" w:lineRule="exact"/>
        <w:ind w:firstLineChars="200" w:firstLine="440"/>
        <w:rPr>
          <w:rFonts w:ascii="宋体" w:hAnsi="宋体" w:cs="宋体"/>
          <w:szCs w:val="21"/>
          <w:lang w:eastAsia="zh-CN"/>
        </w:rPr>
      </w:pPr>
      <w:r>
        <w:rPr>
          <w:rFonts w:ascii="宋体" w:hAnsi="宋体" w:cs="宋体" w:hint="eastAsia"/>
          <w:szCs w:val="21"/>
          <w:lang w:eastAsia="zh-CN"/>
        </w:rPr>
        <w:t xml:space="preserve">1. </w:t>
      </w:r>
      <w:r>
        <w:rPr>
          <w:rFonts w:ascii="宋体" w:hAnsi="宋体" w:cs="宋体" w:hint="eastAsia"/>
          <w:szCs w:val="21"/>
          <w:u w:val="single"/>
          <w:lang w:eastAsia="zh-CN"/>
        </w:rPr>
        <w:t>（标的名称）</w:t>
      </w:r>
      <w:r>
        <w:rPr>
          <w:rFonts w:ascii="宋体" w:hAnsi="宋体" w:cs="宋体" w:hint="eastAsia"/>
          <w:szCs w:val="21"/>
          <w:u w:val="single"/>
          <w:lang w:eastAsia="zh-CN"/>
        </w:rPr>
        <w:t xml:space="preserve"> </w:t>
      </w:r>
      <w:r>
        <w:rPr>
          <w:rFonts w:ascii="宋体" w:hAnsi="宋体" w:cs="宋体" w:hint="eastAsia"/>
          <w:szCs w:val="21"/>
          <w:lang w:eastAsia="zh-CN"/>
        </w:rPr>
        <w:t>，属于</w:t>
      </w:r>
      <w:r>
        <w:rPr>
          <w:rFonts w:ascii="宋体" w:hAnsi="宋体" w:cs="宋体" w:hint="eastAsia"/>
          <w:szCs w:val="21"/>
          <w:u w:val="single"/>
          <w:lang w:eastAsia="zh-CN"/>
        </w:rPr>
        <w:t xml:space="preserve">  </w:t>
      </w:r>
      <w:r>
        <w:rPr>
          <w:rFonts w:ascii="宋体" w:hAnsi="宋体" w:cs="宋体" w:hint="eastAsia"/>
          <w:szCs w:val="21"/>
          <w:u w:val="single"/>
          <w:lang w:eastAsia="zh-CN"/>
        </w:rPr>
        <w:t>建筑业</w:t>
      </w:r>
      <w:r>
        <w:rPr>
          <w:rFonts w:ascii="宋体" w:hAnsi="宋体" w:cs="宋体" w:hint="eastAsia"/>
          <w:szCs w:val="21"/>
          <w:u w:val="single"/>
          <w:lang w:eastAsia="zh-CN"/>
        </w:rPr>
        <w:t xml:space="preserve">  </w:t>
      </w:r>
      <w:r>
        <w:rPr>
          <w:rFonts w:ascii="宋体" w:hAnsi="宋体" w:cs="宋体" w:hint="eastAsia"/>
          <w:szCs w:val="21"/>
          <w:lang w:eastAsia="zh-CN"/>
        </w:rPr>
        <w:t>；承建（承接）企业为</w:t>
      </w:r>
      <w:r>
        <w:rPr>
          <w:rFonts w:ascii="宋体" w:hAnsi="宋体" w:cs="宋体" w:hint="eastAsia"/>
          <w:szCs w:val="21"/>
          <w:u w:val="single"/>
          <w:lang w:eastAsia="zh-CN"/>
        </w:rPr>
        <w:t>（企业名称）</w:t>
      </w:r>
      <w:r>
        <w:rPr>
          <w:rFonts w:ascii="宋体" w:hAnsi="宋体" w:cs="宋体" w:hint="eastAsia"/>
          <w:szCs w:val="21"/>
          <w:lang w:eastAsia="zh-CN"/>
        </w:rPr>
        <w:t>，从业人员</w:t>
      </w:r>
      <w:r>
        <w:rPr>
          <w:rFonts w:ascii="宋体" w:hAnsi="宋体" w:cs="宋体" w:hint="eastAsia"/>
          <w:szCs w:val="21"/>
          <w:u w:val="single"/>
          <w:lang w:eastAsia="zh-CN"/>
        </w:rPr>
        <w:t xml:space="preserve">    </w:t>
      </w:r>
      <w:r>
        <w:rPr>
          <w:rFonts w:ascii="宋体" w:hAnsi="宋体" w:cs="宋体" w:hint="eastAsia"/>
          <w:szCs w:val="21"/>
          <w:lang w:eastAsia="zh-CN"/>
        </w:rPr>
        <w:t>人，营业收入为</w:t>
      </w:r>
      <w:r>
        <w:rPr>
          <w:rFonts w:ascii="宋体" w:hAnsi="宋体" w:cs="宋体" w:hint="eastAsia"/>
          <w:szCs w:val="21"/>
          <w:u w:val="single"/>
          <w:lang w:eastAsia="zh-CN"/>
        </w:rPr>
        <w:t xml:space="preserve">    </w:t>
      </w:r>
      <w:r>
        <w:rPr>
          <w:rFonts w:ascii="宋体" w:hAnsi="宋体" w:cs="宋体" w:hint="eastAsia"/>
          <w:szCs w:val="21"/>
          <w:lang w:eastAsia="zh-CN"/>
        </w:rPr>
        <w:t>万元，资产总额为</w:t>
      </w:r>
      <w:r>
        <w:rPr>
          <w:rFonts w:ascii="宋体" w:hAnsi="宋体" w:cs="宋体" w:hint="eastAsia"/>
          <w:szCs w:val="21"/>
          <w:u w:val="single"/>
          <w:lang w:eastAsia="zh-CN"/>
        </w:rPr>
        <w:t xml:space="preserve">    </w:t>
      </w:r>
      <w:r>
        <w:rPr>
          <w:rFonts w:ascii="宋体" w:hAnsi="宋体" w:cs="宋体" w:hint="eastAsia"/>
          <w:szCs w:val="21"/>
          <w:lang w:eastAsia="zh-CN"/>
        </w:rPr>
        <w:t>万元，属于</w:t>
      </w:r>
      <w:r>
        <w:rPr>
          <w:rFonts w:ascii="宋体" w:hAnsi="宋体" w:cs="宋体" w:hint="eastAsia"/>
          <w:szCs w:val="21"/>
          <w:u w:val="single"/>
          <w:lang w:eastAsia="zh-CN"/>
        </w:rPr>
        <w:t>（中型企业、小型企业、微型企业）</w:t>
      </w:r>
      <w:r>
        <w:rPr>
          <w:rFonts w:ascii="宋体" w:hAnsi="宋体" w:cs="宋体" w:hint="eastAsia"/>
          <w:szCs w:val="21"/>
          <w:lang w:eastAsia="zh-CN"/>
        </w:rPr>
        <w:t>；</w:t>
      </w:r>
    </w:p>
    <w:p w:rsidR="00850515" w:rsidRDefault="00C43DEA">
      <w:pPr>
        <w:spacing w:line="600" w:lineRule="exact"/>
        <w:ind w:firstLineChars="200" w:firstLine="440"/>
        <w:rPr>
          <w:rFonts w:ascii="宋体" w:hAnsi="宋体" w:cs="宋体"/>
          <w:szCs w:val="21"/>
          <w:lang w:eastAsia="zh-CN"/>
        </w:rPr>
      </w:pPr>
      <w:r>
        <w:rPr>
          <w:rFonts w:ascii="宋体" w:hAnsi="宋体" w:cs="宋体" w:hint="eastAsia"/>
          <w:szCs w:val="21"/>
          <w:lang w:eastAsia="zh-CN"/>
        </w:rPr>
        <w:t xml:space="preserve">2. </w:t>
      </w:r>
      <w:r>
        <w:rPr>
          <w:rFonts w:ascii="宋体" w:hAnsi="宋体" w:cs="宋体" w:hint="eastAsia"/>
          <w:szCs w:val="21"/>
          <w:u w:val="single"/>
          <w:lang w:eastAsia="zh-CN"/>
        </w:rPr>
        <w:t>（标的名称）</w:t>
      </w:r>
      <w:r>
        <w:rPr>
          <w:rFonts w:ascii="宋体" w:hAnsi="宋体" w:cs="宋体" w:hint="eastAsia"/>
          <w:szCs w:val="21"/>
          <w:u w:val="single"/>
          <w:lang w:eastAsia="zh-CN"/>
        </w:rPr>
        <w:t xml:space="preserve"> </w:t>
      </w:r>
      <w:r>
        <w:rPr>
          <w:rFonts w:ascii="宋体" w:hAnsi="宋体" w:cs="宋体" w:hint="eastAsia"/>
          <w:szCs w:val="21"/>
          <w:lang w:eastAsia="zh-CN"/>
        </w:rPr>
        <w:t>，属于</w:t>
      </w:r>
      <w:r>
        <w:rPr>
          <w:rFonts w:ascii="宋体" w:hAnsi="宋体" w:cs="宋体" w:hint="eastAsia"/>
          <w:szCs w:val="21"/>
          <w:u w:val="single"/>
          <w:lang w:eastAsia="zh-CN"/>
        </w:rPr>
        <w:t xml:space="preserve">  </w:t>
      </w:r>
      <w:r>
        <w:rPr>
          <w:rFonts w:ascii="宋体" w:hAnsi="宋体" w:cs="宋体" w:hint="eastAsia"/>
          <w:szCs w:val="21"/>
          <w:u w:val="single"/>
          <w:lang w:eastAsia="zh-CN"/>
        </w:rPr>
        <w:t>建筑业</w:t>
      </w:r>
      <w:r>
        <w:rPr>
          <w:rFonts w:ascii="宋体" w:hAnsi="宋体" w:cs="宋体" w:hint="eastAsia"/>
          <w:szCs w:val="21"/>
          <w:u w:val="single"/>
          <w:lang w:eastAsia="zh-CN"/>
        </w:rPr>
        <w:t xml:space="preserve">  </w:t>
      </w:r>
      <w:r>
        <w:rPr>
          <w:rFonts w:ascii="宋体" w:hAnsi="宋体" w:cs="宋体" w:hint="eastAsia"/>
          <w:szCs w:val="21"/>
          <w:lang w:eastAsia="zh-CN"/>
        </w:rPr>
        <w:t>；</w:t>
      </w:r>
      <w:r>
        <w:rPr>
          <w:rFonts w:ascii="宋体" w:hAnsi="宋体" w:cs="宋体" w:hint="eastAsia"/>
          <w:szCs w:val="21"/>
          <w:lang w:eastAsia="zh-CN"/>
        </w:rPr>
        <w:t xml:space="preserve"> </w:t>
      </w:r>
      <w:r>
        <w:rPr>
          <w:rFonts w:ascii="宋体" w:hAnsi="宋体" w:cs="宋体" w:hint="eastAsia"/>
          <w:szCs w:val="21"/>
          <w:lang w:eastAsia="zh-CN"/>
        </w:rPr>
        <w:t>承建（承接）企业为</w:t>
      </w:r>
      <w:r>
        <w:rPr>
          <w:rFonts w:ascii="宋体" w:hAnsi="宋体" w:cs="宋体" w:hint="eastAsia"/>
          <w:szCs w:val="21"/>
          <w:u w:val="single"/>
          <w:lang w:eastAsia="zh-CN"/>
        </w:rPr>
        <w:t>（企业名称）</w:t>
      </w:r>
      <w:r>
        <w:rPr>
          <w:rFonts w:ascii="宋体" w:hAnsi="宋体" w:cs="宋体" w:hint="eastAsia"/>
          <w:szCs w:val="21"/>
          <w:lang w:eastAsia="zh-CN"/>
        </w:rPr>
        <w:t>，从业人员</w:t>
      </w:r>
      <w:r>
        <w:rPr>
          <w:rFonts w:ascii="宋体" w:hAnsi="宋体" w:cs="宋体" w:hint="eastAsia"/>
          <w:szCs w:val="21"/>
          <w:u w:val="single"/>
          <w:lang w:eastAsia="zh-CN"/>
        </w:rPr>
        <w:t xml:space="preserve">    </w:t>
      </w:r>
      <w:r>
        <w:rPr>
          <w:rFonts w:ascii="宋体" w:hAnsi="宋体" w:cs="宋体" w:hint="eastAsia"/>
          <w:szCs w:val="21"/>
          <w:lang w:eastAsia="zh-CN"/>
        </w:rPr>
        <w:t>人，营业收入为</w:t>
      </w:r>
      <w:r>
        <w:rPr>
          <w:rFonts w:ascii="宋体" w:hAnsi="宋体" w:cs="宋体" w:hint="eastAsia"/>
          <w:szCs w:val="21"/>
          <w:u w:val="single"/>
          <w:lang w:eastAsia="zh-CN"/>
        </w:rPr>
        <w:t xml:space="preserve">    </w:t>
      </w:r>
      <w:r>
        <w:rPr>
          <w:rFonts w:ascii="宋体" w:hAnsi="宋体" w:cs="宋体" w:hint="eastAsia"/>
          <w:szCs w:val="21"/>
          <w:lang w:eastAsia="zh-CN"/>
        </w:rPr>
        <w:t>万元，资产总额为</w:t>
      </w:r>
      <w:r>
        <w:rPr>
          <w:rFonts w:ascii="宋体" w:hAnsi="宋体" w:cs="宋体" w:hint="eastAsia"/>
          <w:szCs w:val="21"/>
          <w:u w:val="single"/>
          <w:lang w:eastAsia="zh-CN"/>
        </w:rPr>
        <w:t xml:space="preserve">    </w:t>
      </w:r>
      <w:r>
        <w:rPr>
          <w:rFonts w:ascii="宋体" w:hAnsi="宋体" w:cs="宋体" w:hint="eastAsia"/>
          <w:szCs w:val="21"/>
          <w:lang w:eastAsia="zh-CN"/>
        </w:rPr>
        <w:t>万元，属于</w:t>
      </w:r>
      <w:r>
        <w:rPr>
          <w:rFonts w:ascii="宋体" w:hAnsi="宋体" w:cs="宋体" w:hint="eastAsia"/>
          <w:szCs w:val="21"/>
          <w:u w:val="single"/>
          <w:lang w:eastAsia="zh-CN"/>
        </w:rPr>
        <w:t>（中型企业、小型企业、微型企业）</w:t>
      </w:r>
      <w:r>
        <w:rPr>
          <w:rFonts w:ascii="宋体" w:hAnsi="宋体" w:cs="宋体" w:hint="eastAsia"/>
          <w:szCs w:val="21"/>
          <w:lang w:eastAsia="zh-CN"/>
        </w:rPr>
        <w:t>；</w:t>
      </w:r>
    </w:p>
    <w:p w:rsidR="00850515" w:rsidRDefault="00C43DEA">
      <w:pPr>
        <w:spacing w:line="600" w:lineRule="exact"/>
        <w:ind w:firstLineChars="200" w:firstLine="440"/>
        <w:rPr>
          <w:rFonts w:ascii="宋体" w:hAnsi="宋体" w:cs="宋体"/>
          <w:szCs w:val="21"/>
          <w:lang w:eastAsia="zh-CN"/>
        </w:rPr>
      </w:pPr>
      <w:r>
        <w:rPr>
          <w:rFonts w:ascii="宋体" w:hAnsi="宋体" w:cs="宋体" w:hint="eastAsia"/>
          <w:szCs w:val="21"/>
          <w:lang w:eastAsia="zh-CN"/>
        </w:rPr>
        <w:t>……</w:t>
      </w:r>
    </w:p>
    <w:p w:rsidR="00850515" w:rsidRDefault="00C43DEA">
      <w:pPr>
        <w:spacing w:line="600" w:lineRule="exact"/>
        <w:ind w:firstLineChars="200" w:firstLine="440"/>
        <w:rPr>
          <w:rFonts w:ascii="宋体" w:hAnsi="宋体" w:cs="宋体"/>
          <w:szCs w:val="21"/>
          <w:lang w:eastAsia="zh-CN"/>
        </w:rPr>
      </w:pPr>
      <w:r>
        <w:rPr>
          <w:rFonts w:ascii="宋体" w:hAnsi="宋体" w:cs="宋体" w:hint="eastAsia"/>
          <w:szCs w:val="21"/>
          <w:lang w:eastAsia="zh-CN"/>
        </w:rPr>
        <w:t>以上企业，不属于大企业的分支机构，不存在控股股东为大企业的情形，也不存在与大企业的负责人为同一人的情形。</w:t>
      </w:r>
    </w:p>
    <w:p w:rsidR="00850515" w:rsidRDefault="00C43DEA">
      <w:pPr>
        <w:spacing w:line="600" w:lineRule="exact"/>
        <w:ind w:firstLineChars="200" w:firstLine="440"/>
        <w:rPr>
          <w:rFonts w:ascii="宋体" w:hAnsi="宋体" w:cs="宋体"/>
          <w:szCs w:val="21"/>
          <w:lang w:eastAsia="zh-CN"/>
        </w:rPr>
      </w:pPr>
      <w:r>
        <w:rPr>
          <w:rFonts w:ascii="宋体" w:hAnsi="宋体" w:cs="宋体" w:hint="eastAsia"/>
          <w:szCs w:val="21"/>
          <w:lang w:eastAsia="zh-CN"/>
        </w:rPr>
        <w:t>本企业对上述声明内容的真实性负责。如有虚假，将依法承担相应责任。</w:t>
      </w:r>
    </w:p>
    <w:p w:rsidR="00850515" w:rsidRDefault="00C43DEA">
      <w:pPr>
        <w:spacing w:line="600" w:lineRule="exact"/>
        <w:ind w:firstLineChars="2100" w:firstLine="4620"/>
        <w:rPr>
          <w:rFonts w:ascii="宋体" w:hAnsi="宋体" w:cs="宋体"/>
          <w:szCs w:val="21"/>
          <w:lang w:eastAsia="zh-CN"/>
        </w:rPr>
      </w:pPr>
      <w:r>
        <w:rPr>
          <w:rFonts w:ascii="宋体" w:hAnsi="宋体" w:cs="宋体" w:hint="eastAsia"/>
          <w:szCs w:val="21"/>
          <w:lang w:eastAsia="zh-CN"/>
        </w:rPr>
        <w:t>企业名称（盖章）：</w:t>
      </w:r>
    </w:p>
    <w:p w:rsidR="00850515" w:rsidRDefault="00C43DEA">
      <w:pPr>
        <w:spacing w:line="600" w:lineRule="exact"/>
        <w:ind w:firstLineChars="2100" w:firstLine="4620"/>
        <w:rPr>
          <w:rFonts w:ascii="宋体" w:hAnsi="宋体" w:cs="宋体"/>
          <w:szCs w:val="21"/>
          <w:lang w:eastAsia="zh-CN"/>
        </w:rPr>
      </w:pPr>
      <w:r>
        <w:rPr>
          <w:rFonts w:ascii="宋体" w:hAnsi="宋体" w:cs="宋体" w:hint="eastAsia"/>
          <w:szCs w:val="21"/>
          <w:lang w:eastAsia="zh-CN"/>
        </w:rPr>
        <w:t>日</w:t>
      </w:r>
      <w:r>
        <w:rPr>
          <w:rFonts w:ascii="宋体" w:hAnsi="宋体" w:cs="宋体" w:hint="eastAsia"/>
          <w:szCs w:val="21"/>
          <w:lang w:eastAsia="zh-CN"/>
        </w:rPr>
        <w:t xml:space="preserve"> </w:t>
      </w:r>
      <w:r>
        <w:rPr>
          <w:rFonts w:ascii="宋体" w:hAnsi="宋体" w:cs="宋体" w:hint="eastAsia"/>
          <w:szCs w:val="21"/>
          <w:lang w:eastAsia="zh-CN"/>
        </w:rPr>
        <w:t>期：</w:t>
      </w:r>
    </w:p>
    <w:p w:rsidR="00850515" w:rsidRDefault="00850515" w:rsidP="00B51C8C">
      <w:pPr>
        <w:spacing w:line="600" w:lineRule="exact"/>
        <w:ind w:firstLineChars="200" w:firstLine="442"/>
        <w:rPr>
          <w:rFonts w:ascii="宋体" w:hAnsi="宋体" w:cs="宋体"/>
          <w:b/>
          <w:bCs/>
          <w:szCs w:val="21"/>
          <w:lang w:eastAsia="zh-CN"/>
        </w:rPr>
      </w:pPr>
    </w:p>
    <w:p w:rsidR="00850515" w:rsidRDefault="00850515">
      <w:pPr>
        <w:spacing w:line="600" w:lineRule="exact"/>
        <w:rPr>
          <w:rFonts w:ascii="宋体" w:hAnsi="宋体" w:cs="宋体"/>
          <w:b/>
          <w:bCs/>
          <w:szCs w:val="21"/>
          <w:lang w:eastAsia="zh-CN"/>
        </w:rPr>
      </w:pPr>
    </w:p>
    <w:p w:rsidR="00850515" w:rsidRDefault="00850515">
      <w:pPr>
        <w:pStyle w:val="1"/>
        <w:spacing w:line="600" w:lineRule="exact"/>
        <w:ind w:left="0"/>
        <w:rPr>
          <w:rFonts w:cs="宋体"/>
          <w:sz w:val="21"/>
          <w:szCs w:val="21"/>
          <w:lang w:eastAsia="zh-CN"/>
        </w:rPr>
      </w:pPr>
    </w:p>
    <w:p w:rsidR="00850515" w:rsidRDefault="00850515">
      <w:pPr>
        <w:pStyle w:val="1"/>
        <w:spacing w:line="600" w:lineRule="exact"/>
        <w:ind w:left="0"/>
        <w:rPr>
          <w:rFonts w:cs="宋体"/>
          <w:sz w:val="21"/>
          <w:szCs w:val="21"/>
          <w:lang w:eastAsia="zh-CN"/>
        </w:rPr>
      </w:pPr>
    </w:p>
    <w:p w:rsidR="00850515" w:rsidRDefault="00C43DEA">
      <w:pPr>
        <w:pStyle w:val="1"/>
        <w:spacing w:line="600" w:lineRule="exact"/>
        <w:ind w:left="0"/>
        <w:rPr>
          <w:rFonts w:cs="宋体"/>
          <w:sz w:val="21"/>
          <w:szCs w:val="21"/>
          <w:lang w:eastAsia="zh-CN"/>
        </w:rPr>
      </w:pPr>
      <w:r>
        <w:rPr>
          <w:rFonts w:cs="宋体" w:hint="eastAsia"/>
          <w:sz w:val="21"/>
          <w:szCs w:val="21"/>
          <w:lang w:eastAsia="zh-CN"/>
        </w:rPr>
        <w:t>注：从业人员、营业收入、资产总额填报上一年度数据，无上一年度数据的新成立企业可不填报。</w:t>
      </w:r>
    </w:p>
    <w:p w:rsidR="00850515" w:rsidRDefault="00850515" w:rsidP="00B51C8C">
      <w:pPr>
        <w:spacing w:line="360" w:lineRule="auto"/>
        <w:ind w:firstLineChars="200" w:firstLine="482"/>
        <w:rPr>
          <w:rFonts w:ascii="_5b8b_4f53" w:eastAsia="Times New Roman" w:hAnsi="_5b8b_4f53"/>
          <w:b/>
          <w:bCs/>
          <w:sz w:val="24"/>
          <w:szCs w:val="24"/>
          <w:lang w:eastAsia="zh-CN"/>
        </w:rPr>
      </w:pPr>
    </w:p>
    <w:p w:rsidR="00850515" w:rsidRDefault="00850515">
      <w:pPr>
        <w:spacing w:line="360" w:lineRule="auto"/>
        <w:jc w:val="center"/>
        <w:rPr>
          <w:rFonts w:eastAsiaTheme="minorEastAsia" w:cs="宋体"/>
          <w:b/>
          <w:sz w:val="36"/>
          <w:szCs w:val="36"/>
          <w:lang w:eastAsia="zh-CN"/>
        </w:rPr>
      </w:pPr>
    </w:p>
    <w:p w:rsidR="00850515" w:rsidRDefault="00850515">
      <w:pPr>
        <w:spacing w:line="360" w:lineRule="auto"/>
        <w:jc w:val="center"/>
        <w:rPr>
          <w:rFonts w:eastAsiaTheme="minorEastAsia" w:cs="宋体"/>
          <w:b/>
          <w:sz w:val="36"/>
          <w:szCs w:val="36"/>
          <w:lang w:eastAsia="zh-CN"/>
        </w:rPr>
      </w:pPr>
    </w:p>
    <w:p w:rsidR="00850515" w:rsidRDefault="00850515">
      <w:pPr>
        <w:spacing w:line="360" w:lineRule="auto"/>
        <w:jc w:val="center"/>
        <w:rPr>
          <w:rFonts w:eastAsiaTheme="minorEastAsia" w:cs="宋体"/>
          <w:b/>
          <w:sz w:val="36"/>
          <w:szCs w:val="36"/>
          <w:lang w:eastAsia="zh-CN"/>
        </w:rPr>
      </w:pPr>
    </w:p>
    <w:p w:rsidR="00850515" w:rsidRDefault="00C43DEA">
      <w:pPr>
        <w:spacing w:line="360" w:lineRule="auto"/>
        <w:jc w:val="center"/>
        <w:rPr>
          <w:b/>
          <w:sz w:val="36"/>
          <w:szCs w:val="36"/>
          <w:lang w:eastAsia="zh-CN"/>
        </w:rPr>
      </w:pPr>
      <w:r>
        <w:rPr>
          <w:rFonts w:eastAsiaTheme="minorEastAsia" w:cs="宋体" w:hint="eastAsia"/>
          <w:b/>
          <w:sz w:val="36"/>
          <w:szCs w:val="36"/>
          <w:lang w:eastAsia="zh-CN"/>
        </w:rPr>
        <w:lastRenderedPageBreak/>
        <w:t>（</w:t>
      </w:r>
      <w:r>
        <w:rPr>
          <w:rFonts w:eastAsiaTheme="minorEastAsia" w:cs="宋体" w:hint="eastAsia"/>
          <w:b/>
          <w:sz w:val="36"/>
          <w:szCs w:val="36"/>
          <w:lang w:eastAsia="zh-CN"/>
        </w:rPr>
        <w:t>2</w:t>
      </w:r>
      <w:r>
        <w:rPr>
          <w:rFonts w:eastAsiaTheme="minorEastAsia" w:cs="宋体" w:hint="eastAsia"/>
          <w:b/>
          <w:sz w:val="36"/>
          <w:szCs w:val="36"/>
          <w:lang w:eastAsia="zh-CN"/>
        </w:rPr>
        <w:t>）</w:t>
      </w:r>
      <w:r>
        <w:rPr>
          <w:rFonts w:cs="宋体" w:hint="eastAsia"/>
          <w:b/>
          <w:sz w:val="36"/>
          <w:szCs w:val="36"/>
          <w:lang w:eastAsia="zh-CN"/>
        </w:rPr>
        <w:t>残疾人福利性单位声明函</w:t>
      </w:r>
    </w:p>
    <w:p w:rsidR="00850515" w:rsidRDefault="00C43DEA">
      <w:pPr>
        <w:spacing w:line="360" w:lineRule="auto"/>
        <w:rPr>
          <w:sz w:val="24"/>
          <w:szCs w:val="24"/>
          <w:lang w:eastAsia="zh-CN"/>
        </w:rPr>
      </w:pPr>
      <w:r>
        <w:rPr>
          <w:sz w:val="24"/>
          <w:szCs w:val="24"/>
          <w:lang w:eastAsia="zh-CN"/>
        </w:rPr>
        <w:t xml:space="preserve">    </w:t>
      </w:r>
      <w:r>
        <w:rPr>
          <w:rFonts w:cs="宋体" w:hint="eastAsia"/>
          <w:sz w:val="24"/>
          <w:szCs w:val="24"/>
          <w:lang w:eastAsia="zh-CN"/>
        </w:rPr>
        <w:t>本单位郑重声明，根据《财政部</w:t>
      </w:r>
      <w:r>
        <w:rPr>
          <w:sz w:val="24"/>
          <w:szCs w:val="24"/>
          <w:lang w:eastAsia="zh-CN"/>
        </w:rPr>
        <w:t xml:space="preserve"> </w:t>
      </w:r>
      <w:r>
        <w:rPr>
          <w:rFonts w:cs="宋体" w:hint="eastAsia"/>
          <w:sz w:val="24"/>
          <w:szCs w:val="24"/>
          <w:lang w:eastAsia="zh-CN"/>
        </w:rPr>
        <w:t>民政部</w:t>
      </w:r>
      <w:r>
        <w:rPr>
          <w:sz w:val="24"/>
          <w:szCs w:val="24"/>
          <w:lang w:eastAsia="zh-CN"/>
        </w:rPr>
        <w:t xml:space="preserve"> </w:t>
      </w:r>
      <w:r>
        <w:rPr>
          <w:rFonts w:cs="宋体" w:hint="eastAsia"/>
          <w:sz w:val="24"/>
          <w:szCs w:val="24"/>
          <w:lang w:eastAsia="zh-CN"/>
        </w:rPr>
        <w:t>中国残疾人联合会关于促进残疾人就业政府采购政策的通知》（财库〔</w:t>
      </w:r>
      <w:r>
        <w:rPr>
          <w:sz w:val="24"/>
          <w:szCs w:val="24"/>
          <w:lang w:eastAsia="zh-CN"/>
        </w:rPr>
        <w:t>2017</w:t>
      </w:r>
      <w:r>
        <w:rPr>
          <w:rFonts w:cs="宋体" w:hint="eastAsia"/>
          <w:sz w:val="24"/>
          <w:szCs w:val="24"/>
          <w:lang w:eastAsia="zh-CN"/>
        </w:rPr>
        <w:t>〕</w:t>
      </w:r>
      <w:r>
        <w:rPr>
          <w:sz w:val="24"/>
          <w:szCs w:val="24"/>
          <w:lang w:eastAsia="zh-CN"/>
        </w:rPr>
        <w:t xml:space="preserve"> 141</w:t>
      </w:r>
      <w:r>
        <w:rPr>
          <w:rFonts w:cs="宋体" w:hint="eastAsia"/>
          <w:sz w:val="24"/>
          <w:szCs w:val="24"/>
          <w:lang w:eastAsia="zh-CN"/>
        </w:rPr>
        <w:t>号）的规定，本单位为符合条件的残疾人福利性单位，且本单位参加</w:t>
      </w:r>
      <w:r>
        <w:rPr>
          <w:sz w:val="24"/>
          <w:szCs w:val="24"/>
          <w:lang w:eastAsia="zh-CN"/>
        </w:rPr>
        <w:t>______</w:t>
      </w:r>
      <w:r>
        <w:rPr>
          <w:rFonts w:cs="宋体" w:hint="eastAsia"/>
          <w:sz w:val="24"/>
          <w:szCs w:val="24"/>
          <w:lang w:eastAsia="zh-CN"/>
        </w:rPr>
        <w:t>单位的</w:t>
      </w:r>
      <w:r>
        <w:rPr>
          <w:sz w:val="24"/>
          <w:szCs w:val="24"/>
          <w:lang w:eastAsia="zh-CN"/>
        </w:rPr>
        <w:t>______</w:t>
      </w:r>
      <w:r>
        <w:rPr>
          <w:rFonts w:cs="宋体" w:hint="eastAsia"/>
          <w:sz w:val="24"/>
          <w:szCs w:val="24"/>
          <w:lang w:eastAsia="zh-CN"/>
        </w:rPr>
        <w:t>项目采购活动提供本单位制造的货物（由本单位承担工程</w:t>
      </w:r>
      <w:r>
        <w:rPr>
          <w:sz w:val="24"/>
          <w:szCs w:val="24"/>
          <w:lang w:eastAsia="zh-CN"/>
        </w:rPr>
        <w:t>/</w:t>
      </w:r>
      <w:r>
        <w:rPr>
          <w:rFonts w:cs="宋体" w:hint="eastAsia"/>
          <w:sz w:val="24"/>
          <w:szCs w:val="24"/>
          <w:lang w:eastAsia="zh-CN"/>
        </w:rPr>
        <w:t>提供服务），或者提供其他残疾人福利性单位制造的货物（不包括使用非残疾人福利性单位注册商标的货物）。</w:t>
      </w:r>
    </w:p>
    <w:p w:rsidR="00850515" w:rsidRDefault="00C43DEA">
      <w:pPr>
        <w:spacing w:line="360" w:lineRule="auto"/>
        <w:ind w:firstLineChars="300" w:firstLine="720"/>
        <w:rPr>
          <w:sz w:val="24"/>
          <w:szCs w:val="24"/>
          <w:lang w:eastAsia="zh-CN"/>
        </w:rPr>
      </w:pPr>
      <w:r>
        <w:rPr>
          <w:rFonts w:cs="宋体" w:hint="eastAsia"/>
          <w:sz w:val="24"/>
          <w:szCs w:val="24"/>
          <w:lang w:eastAsia="zh-CN"/>
        </w:rPr>
        <w:t>本单位对上述声明的真实性负责。如有虚假，将依法承担相应责任。</w:t>
      </w:r>
    </w:p>
    <w:p w:rsidR="00850515" w:rsidRDefault="00850515">
      <w:pPr>
        <w:spacing w:line="360" w:lineRule="auto"/>
        <w:jc w:val="center"/>
        <w:rPr>
          <w:sz w:val="24"/>
          <w:szCs w:val="24"/>
          <w:lang w:eastAsia="zh-CN"/>
        </w:rPr>
      </w:pPr>
    </w:p>
    <w:p w:rsidR="00850515" w:rsidRDefault="00C43DEA">
      <w:pPr>
        <w:spacing w:line="360" w:lineRule="auto"/>
        <w:jc w:val="center"/>
        <w:rPr>
          <w:sz w:val="24"/>
          <w:szCs w:val="24"/>
          <w:lang w:eastAsia="zh-CN"/>
        </w:rPr>
      </w:pPr>
      <w:r>
        <w:rPr>
          <w:sz w:val="24"/>
          <w:szCs w:val="24"/>
          <w:lang w:eastAsia="zh-CN"/>
        </w:rPr>
        <w:t xml:space="preserve">               </w:t>
      </w:r>
      <w:r>
        <w:rPr>
          <w:rFonts w:cs="宋体" w:hint="eastAsia"/>
          <w:sz w:val="24"/>
          <w:szCs w:val="24"/>
          <w:lang w:eastAsia="zh-CN"/>
        </w:rPr>
        <w:t>单位名称：（</w:t>
      </w:r>
      <w:r>
        <w:rPr>
          <w:rFonts w:cs="宋体" w:hint="eastAsia"/>
          <w:lang w:eastAsia="zh-CN"/>
        </w:rPr>
        <w:t>盖章</w:t>
      </w:r>
      <w:r>
        <w:rPr>
          <w:rFonts w:cs="宋体" w:hint="eastAsia"/>
          <w:sz w:val="24"/>
          <w:szCs w:val="24"/>
          <w:lang w:eastAsia="zh-CN"/>
        </w:rPr>
        <w:t>）</w:t>
      </w:r>
    </w:p>
    <w:p w:rsidR="00850515" w:rsidRDefault="00C43DEA">
      <w:pPr>
        <w:spacing w:line="360" w:lineRule="auto"/>
        <w:jc w:val="center"/>
        <w:rPr>
          <w:sz w:val="24"/>
          <w:szCs w:val="24"/>
          <w:lang w:eastAsia="zh-CN"/>
        </w:rPr>
      </w:pPr>
      <w:r>
        <w:rPr>
          <w:sz w:val="24"/>
          <w:szCs w:val="24"/>
          <w:lang w:eastAsia="zh-CN"/>
        </w:rPr>
        <w:t xml:space="preserve">    </w:t>
      </w:r>
      <w:r>
        <w:rPr>
          <w:rFonts w:cs="宋体" w:hint="eastAsia"/>
          <w:sz w:val="24"/>
          <w:szCs w:val="24"/>
          <w:lang w:eastAsia="zh-CN"/>
        </w:rPr>
        <w:t>日</w:t>
      </w:r>
      <w:r>
        <w:rPr>
          <w:sz w:val="24"/>
          <w:szCs w:val="24"/>
          <w:lang w:eastAsia="zh-CN"/>
        </w:rPr>
        <w:t xml:space="preserve">  </w:t>
      </w:r>
      <w:r>
        <w:rPr>
          <w:rFonts w:cs="宋体" w:hint="eastAsia"/>
          <w:sz w:val="24"/>
          <w:szCs w:val="24"/>
          <w:lang w:eastAsia="zh-CN"/>
        </w:rPr>
        <w:t>期：</w:t>
      </w:r>
      <w:bookmarkStart w:id="976" w:name="_Toc10910"/>
    </w:p>
    <w:p w:rsidR="00850515" w:rsidRDefault="00C43DEA" w:rsidP="00B51C8C">
      <w:pPr>
        <w:widowControl/>
        <w:adjustRightInd w:val="0"/>
        <w:snapToGrid w:val="0"/>
        <w:spacing w:beforeLines="50" w:before="120" w:afterLines="50" w:after="120"/>
        <w:outlineLvl w:val="1"/>
        <w:rPr>
          <w:b/>
          <w:bCs/>
          <w:sz w:val="24"/>
          <w:szCs w:val="24"/>
          <w:u w:val="single"/>
          <w:lang w:eastAsia="zh-CN"/>
        </w:rPr>
      </w:pPr>
      <w:r>
        <w:rPr>
          <w:b/>
          <w:bCs/>
          <w:sz w:val="24"/>
          <w:szCs w:val="24"/>
          <w:u w:val="single"/>
          <w:lang w:eastAsia="zh-CN"/>
        </w:rPr>
        <w:t xml:space="preserve">                                                                                      </w:t>
      </w:r>
    </w:p>
    <w:p w:rsidR="00850515" w:rsidRDefault="00C43DEA">
      <w:pPr>
        <w:spacing w:line="360" w:lineRule="auto"/>
        <w:ind w:firstLineChars="200" w:firstLine="422"/>
        <w:rPr>
          <w:b/>
          <w:bCs/>
          <w:sz w:val="21"/>
          <w:szCs w:val="21"/>
          <w:lang w:eastAsia="zh-CN"/>
        </w:rPr>
      </w:pPr>
      <w:bookmarkStart w:id="977" w:name="_Toc10926"/>
      <w:bookmarkEnd w:id="976"/>
      <w:r>
        <w:rPr>
          <w:rFonts w:ascii="宋体" w:eastAsia="宋体" w:hAnsi="宋体" w:cs="宋体" w:hint="eastAsia"/>
          <w:b/>
          <w:bCs/>
          <w:sz w:val="21"/>
          <w:szCs w:val="21"/>
          <w:lang w:eastAsia="zh-CN"/>
        </w:rPr>
        <w:t>重要提示：</w:t>
      </w:r>
      <w:r>
        <w:rPr>
          <w:b/>
          <w:bCs/>
          <w:sz w:val="21"/>
          <w:szCs w:val="21"/>
          <w:lang w:eastAsia="zh-CN"/>
        </w:rPr>
        <w:t>1.</w:t>
      </w:r>
      <w:r>
        <w:rPr>
          <w:rFonts w:ascii="宋体" w:eastAsia="宋体" w:hAnsi="宋体" w:cs="宋体" w:hint="eastAsia"/>
          <w:b/>
          <w:bCs/>
          <w:sz w:val="21"/>
          <w:szCs w:val="21"/>
          <w:lang w:eastAsia="zh-CN"/>
        </w:rPr>
        <w:t>享受政府采购支持政策的残疾人福利性单位应当同时满足以下条件：</w:t>
      </w:r>
    </w:p>
    <w:p w:rsidR="00850515" w:rsidRDefault="00C43DEA" w:rsidP="00B51C8C">
      <w:pPr>
        <w:spacing w:line="360" w:lineRule="auto"/>
        <w:ind w:firstLineChars="200" w:firstLine="422"/>
        <w:rPr>
          <w:b/>
          <w:bCs/>
          <w:sz w:val="21"/>
          <w:szCs w:val="21"/>
          <w:lang w:eastAsia="zh-CN"/>
        </w:rPr>
      </w:pPr>
      <w:r>
        <w:rPr>
          <w:b/>
          <w:bCs/>
          <w:sz w:val="21"/>
          <w:szCs w:val="21"/>
          <w:lang w:eastAsia="zh-CN"/>
        </w:rPr>
        <w:t>1.1</w:t>
      </w:r>
      <w:r>
        <w:rPr>
          <w:rFonts w:ascii="宋体" w:eastAsia="宋体" w:hAnsi="宋体" w:cs="宋体" w:hint="eastAsia"/>
          <w:b/>
          <w:bCs/>
          <w:sz w:val="21"/>
          <w:szCs w:val="21"/>
          <w:lang w:eastAsia="zh-CN"/>
        </w:rPr>
        <w:t>安置的残疾人占本单位在职职工人数的比例不低于</w:t>
      </w:r>
      <w:r>
        <w:rPr>
          <w:b/>
          <w:bCs/>
          <w:sz w:val="21"/>
          <w:szCs w:val="21"/>
          <w:lang w:eastAsia="zh-CN"/>
        </w:rPr>
        <w:t>25%</w:t>
      </w:r>
      <w:r>
        <w:rPr>
          <w:rFonts w:ascii="宋体" w:eastAsia="宋体" w:hAnsi="宋体" w:cs="宋体" w:hint="eastAsia"/>
          <w:b/>
          <w:bCs/>
          <w:sz w:val="21"/>
          <w:szCs w:val="21"/>
          <w:lang w:eastAsia="zh-CN"/>
        </w:rPr>
        <w:t>（含</w:t>
      </w:r>
      <w:r>
        <w:rPr>
          <w:b/>
          <w:bCs/>
          <w:sz w:val="21"/>
          <w:szCs w:val="21"/>
          <w:lang w:eastAsia="zh-CN"/>
        </w:rPr>
        <w:t>25%</w:t>
      </w:r>
      <w:r>
        <w:rPr>
          <w:rFonts w:ascii="宋体" w:eastAsia="宋体" w:hAnsi="宋体" w:cs="宋体" w:hint="eastAsia"/>
          <w:b/>
          <w:bCs/>
          <w:sz w:val="21"/>
          <w:szCs w:val="21"/>
          <w:lang w:eastAsia="zh-CN"/>
        </w:rPr>
        <w:t>），并且安置的残疾人人数不少于</w:t>
      </w:r>
      <w:r>
        <w:rPr>
          <w:b/>
          <w:bCs/>
          <w:sz w:val="21"/>
          <w:szCs w:val="21"/>
          <w:lang w:eastAsia="zh-CN"/>
        </w:rPr>
        <w:t>10</w:t>
      </w:r>
      <w:r>
        <w:rPr>
          <w:rFonts w:ascii="宋体" w:eastAsia="宋体" w:hAnsi="宋体" w:cs="宋体" w:hint="eastAsia"/>
          <w:b/>
          <w:bCs/>
          <w:sz w:val="21"/>
          <w:szCs w:val="21"/>
          <w:lang w:eastAsia="zh-CN"/>
        </w:rPr>
        <w:t>人（含</w:t>
      </w:r>
      <w:r>
        <w:rPr>
          <w:b/>
          <w:bCs/>
          <w:sz w:val="21"/>
          <w:szCs w:val="21"/>
          <w:lang w:eastAsia="zh-CN"/>
        </w:rPr>
        <w:t>10</w:t>
      </w:r>
      <w:r>
        <w:rPr>
          <w:rFonts w:ascii="宋体" w:eastAsia="宋体" w:hAnsi="宋体" w:cs="宋体" w:hint="eastAsia"/>
          <w:b/>
          <w:bCs/>
          <w:sz w:val="21"/>
          <w:szCs w:val="21"/>
          <w:lang w:eastAsia="zh-CN"/>
        </w:rPr>
        <w:t>人）。</w:t>
      </w:r>
    </w:p>
    <w:p w:rsidR="00850515" w:rsidRDefault="00C43DEA" w:rsidP="00B51C8C">
      <w:pPr>
        <w:spacing w:line="360" w:lineRule="auto"/>
        <w:ind w:firstLineChars="200" w:firstLine="422"/>
        <w:rPr>
          <w:b/>
          <w:bCs/>
          <w:sz w:val="21"/>
          <w:szCs w:val="21"/>
          <w:lang w:eastAsia="zh-CN"/>
        </w:rPr>
      </w:pPr>
      <w:r>
        <w:rPr>
          <w:b/>
          <w:bCs/>
          <w:sz w:val="21"/>
          <w:szCs w:val="21"/>
          <w:lang w:eastAsia="zh-CN"/>
        </w:rPr>
        <w:t>1.2</w:t>
      </w:r>
      <w:r>
        <w:rPr>
          <w:rFonts w:ascii="宋体" w:eastAsia="宋体" w:hAnsi="宋体" w:cs="宋体" w:hint="eastAsia"/>
          <w:b/>
          <w:bCs/>
          <w:sz w:val="21"/>
          <w:szCs w:val="21"/>
          <w:lang w:eastAsia="zh-CN"/>
        </w:rPr>
        <w:t>依法与安置的每位残疾人签订了一年以上（含一年）的劳动合同或服务协议。</w:t>
      </w:r>
    </w:p>
    <w:p w:rsidR="00850515" w:rsidRDefault="00C43DEA" w:rsidP="00B51C8C">
      <w:pPr>
        <w:spacing w:line="360" w:lineRule="auto"/>
        <w:ind w:firstLineChars="200" w:firstLine="422"/>
        <w:rPr>
          <w:b/>
          <w:bCs/>
          <w:sz w:val="21"/>
          <w:szCs w:val="21"/>
          <w:lang w:eastAsia="zh-CN"/>
        </w:rPr>
      </w:pPr>
      <w:r>
        <w:rPr>
          <w:b/>
          <w:bCs/>
          <w:sz w:val="21"/>
          <w:szCs w:val="21"/>
          <w:lang w:eastAsia="zh-CN"/>
        </w:rPr>
        <w:t>1.3</w:t>
      </w:r>
      <w:r>
        <w:rPr>
          <w:rFonts w:ascii="宋体" w:eastAsia="宋体" w:hAnsi="宋体" w:cs="宋体" w:hint="eastAsia"/>
          <w:b/>
          <w:bCs/>
          <w:sz w:val="21"/>
          <w:szCs w:val="21"/>
          <w:lang w:eastAsia="zh-CN"/>
        </w:rPr>
        <w:t>为安置的每位残疾人按月足额缴纳了基本养老保险、基本医疗保险、失业保险、工伤保险和生育保险等社会保险费。</w:t>
      </w:r>
    </w:p>
    <w:p w:rsidR="00850515" w:rsidRDefault="00C43DEA" w:rsidP="00B51C8C">
      <w:pPr>
        <w:spacing w:line="360" w:lineRule="auto"/>
        <w:ind w:firstLineChars="200" w:firstLine="422"/>
        <w:rPr>
          <w:b/>
          <w:bCs/>
          <w:sz w:val="21"/>
          <w:szCs w:val="21"/>
          <w:lang w:eastAsia="zh-CN"/>
        </w:rPr>
      </w:pPr>
      <w:r>
        <w:rPr>
          <w:b/>
          <w:bCs/>
          <w:sz w:val="21"/>
          <w:szCs w:val="21"/>
          <w:lang w:eastAsia="zh-CN"/>
        </w:rPr>
        <w:t>1.4</w:t>
      </w:r>
      <w:r>
        <w:rPr>
          <w:rFonts w:ascii="宋体" w:eastAsia="宋体" w:hAnsi="宋体" w:cs="宋体" w:hint="eastAsia"/>
          <w:b/>
          <w:bCs/>
          <w:sz w:val="21"/>
          <w:szCs w:val="21"/>
          <w:lang w:eastAsia="zh-CN"/>
        </w:rPr>
        <w:t>通过银行等金融机构向安置的每位残疾人，按月支付了不低于单位所在区县适用的经省级人民政府批准的月最低工资标准的工资。</w:t>
      </w:r>
    </w:p>
    <w:p w:rsidR="00850515" w:rsidRDefault="00C43DEA" w:rsidP="00B51C8C">
      <w:pPr>
        <w:spacing w:line="360" w:lineRule="auto"/>
        <w:ind w:firstLineChars="200" w:firstLine="422"/>
        <w:rPr>
          <w:b/>
          <w:bCs/>
          <w:sz w:val="21"/>
          <w:szCs w:val="21"/>
          <w:lang w:eastAsia="zh-CN"/>
        </w:rPr>
      </w:pPr>
      <w:r>
        <w:rPr>
          <w:b/>
          <w:bCs/>
          <w:sz w:val="21"/>
          <w:szCs w:val="21"/>
          <w:lang w:eastAsia="zh-CN"/>
        </w:rPr>
        <w:t>1.5</w:t>
      </w:r>
      <w:r>
        <w:rPr>
          <w:rFonts w:ascii="宋体" w:eastAsia="宋体" w:hAnsi="宋体" w:cs="宋体" w:hint="eastAsia"/>
          <w:b/>
          <w:bCs/>
          <w:sz w:val="21"/>
          <w:szCs w:val="21"/>
          <w:lang w:eastAsia="zh-CN"/>
        </w:rPr>
        <w:t>提供本单位制造的货物、承担的工程或者服务（以下简称产品），或者提供其他残疾人福利性单位制造的货物（不包括使用非残疾人福利性单位注册商标的货物）。</w:t>
      </w:r>
    </w:p>
    <w:p w:rsidR="00850515" w:rsidRDefault="00C43DEA">
      <w:pPr>
        <w:spacing w:line="360" w:lineRule="auto"/>
        <w:ind w:firstLineChars="200" w:firstLine="422"/>
        <w:rPr>
          <w:b/>
          <w:bCs/>
          <w:sz w:val="21"/>
          <w:szCs w:val="21"/>
          <w:lang w:eastAsia="zh-CN"/>
        </w:rPr>
      </w:pPr>
      <w:r>
        <w:rPr>
          <w:rFonts w:ascii="宋体" w:eastAsia="宋体" w:hAnsi="宋体" w:cs="宋体" w:hint="eastAsia"/>
          <w:b/>
          <w:bCs/>
          <w:sz w:val="21"/>
          <w:szCs w:val="21"/>
          <w:lang w:eastAsia="zh-CN"/>
        </w:rPr>
        <w:t>前款所称残疾人是指法定劳动年龄内，持有《中华人民共和国残疾人证》或者《中华人民共和国残疾军人证（</w:t>
      </w:r>
      <w:r>
        <w:rPr>
          <w:b/>
          <w:bCs/>
          <w:sz w:val="21"/>
          <w:szCs w:val="21"/>
          <w:lang w:eastAsia="zh-CN"/>
        </w:rPr>
        <w:t>1</w:t>
      </w:r>
      <w:r>
        <w:rPr>
          <w:rFonts w:ascii="宋体" w:eastAsia="宋体" w:hAnsi="宋体" w:cs="宋体" w:hint="eastAsia"/>
          <w:b/>
          <w:bCs/>
          <w:sz w:val="21"/>
          <w:szCs w:val="21"/>
          <w:lang w:eastAsia="zh-CN"/>
        </w:rPr>
        <w:t>至</w:t>
      </w:r>
      <w:r>
        <w:rPr>
          <w:b/>
          <w:bCs/>
          <w:sz w:val="21"/>
          <w:szCs w:val="21"/>
          <w:lang w:eastAsia="zh-CN"/>
        </w:rPr>
        <w:t>8</w:t>
      </w:r>
      <w:r>
        <w:rPr>
          <w:rFonts w:ascii="宋体" w:eastAsia="宋体" w:hAnsi="宋体" w:cs="宋体" w:hint="eastAsia"/>
          <w:b/>
          <w:bCs/>
          <w:sz w:val="21"/>
          <w:szCs w:val="21"/>
          <w:lang w:eastAsia="zh-CN"/>
        </w:rPr>
        <w:t>级）》的自然人，包括具有劳动条件和劳动意愿的精神残疾人。在职职工人数是指与残疾人福利性单位建立劳动关系并依法签订劳动合同或者服务协议的雇员人数。</w:t>
      </w:r>
    </w:p>
    <w:p w:rsidR="00850515" w:rsidRDefault="00C43DEA">
      <w:pPr>
        <w:spacing w:line="360" w:lineRule="auto"/>
        <w:ind w:firstLineChars="200" w:firstLine="422"/>
        <w:rPr>
          <w:b/>
          <w:bCs/>
          <w:sz w:val="21"/>
          <w:szCs w:val="21"/>
          <w:lang w:eastAsia="zh-CN"/>
        </w:rPr>
      </w:pPr>
      <w:r>
        <w:rPr>
          <w:rFonts w:ascii="宋体" w:eastAsia="宋体" w:hAnsi="宋体" w:cs="宋体" w:hint="eastAsia"/>
          <w:b/>
          <w:bCs/>
          <w:sz w:val="21"/>
          <w:szCs w:val="21"/>
          <w:lang w:eastAsia="zh-CN"/>
        </w:rPr>
        <w:t>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850515" w:rsidRDefault="00C43DEA" w:rsidP="00B51C8C">
      <w:pPr>
        <w:spacing w:line="360" w:lineRule="auto"/>
        <w:ind w:firstLineChars="200" w:firstLine="422"/>
        <w:rPr>
          <w:sz w:val="21"/>
          <w:szCs w:val="21"/>
          <w:lang w:eastAsia="zh-CN"/>
        </w:rPr>
      </w:pPr>
      <w:r>
        <w:rPr>
          <w:b/>
          <w:bCs/>
          <w:sz w:val="21"/>
          <w:szCs w:val="21"/>
          <w:lang w:eastAsia="zh-CN"/>
        </w:rPr>
        <w:t>2.</w:t>
      </w:r>
      <w:r>
        <w:rPr>
          <w:rFonts w:ascii="宋体" w:eastAsia="宋体" w:hAnsi="宋体" w:cs="宋体" w:hint="eastAsia"/>
          <w:b/>
          <w:bCs/>
          <w:sz w:val="21"/>
          <w:szCs w:val="21"/>
          <w:lang w:eastAsia="zh-CN"/>
        </w:rPr>
        <w:t>如若是的话就按照上面格式填写，不是的话就不需要填写。</w:t>
      </w:r>
      <w:r>
        <w:rPr>
          <w:sz w:val="21"/>
          <w:szCs w:val="21"/>
          <w:lang w:eastAsia="zh-CN"/>
        </w:rPr>
        <w:br w:type="page"/>
      </w:r>
    </w:p>
    <w:p w:rsidR="00850515" w:rsidRDefault="00C43DEA" w:rsidP="00B51C8C">
      <w:pPr>
        <w:widowControl/>
        <w:spacing w:beforeLines="50" w:before="120" w:afterLines="50" w:after="120" w:line="360" w:lineRule="auto"/>
        <w:ind w:firstLineChars="200" w:firstLine="602"/>
        <w:jc w:val="center"/>
        <w:outlineLvl w:val="1"/>
        <w:rPr>
          <w:b/>
          <w:sz w:val="30"/>
          <w:szCs w:val="30"/>
          <w:lang w:eastAsia="zh-CN"/>
        </w:rPr>
      </w:pPr>
      <w:r>
        <w:rPr>
          <w:rFonts w:eastAsiaTheme="minorEastAsia" w:cs="宋体" w:hint="eastAsia"/>
          <w:b/>
          <w:sz w:val="30"/>
          <w:szCs w:val="30"/>
          <w:lang w:eastAsia="zh-CN"/>
        </w:rPr>
        <w:lastRenderedPageBreak/>
        <w:t>（</w:t>
      </w:r>
      <w:r>
        <w:rPr>
          <w:rFonts w:eastAsiaTheme="minorEastAsia" w:cs="宋体" w:hint="eastAsia"/>
          <w:b/>
          <w:sz w:val="30"/>
          <w:szCs w:val="30"/>
          <w:lang w:eastAsia="zh-CN"/>
        </w:rPr>
        <w:t>3</w:t>
      </w:r>
      <w:r>
        <w:rPr>
          <w:rFonts w:eastAsiaTheme="minorEastAsia" w:cs="宋体" w:hint="eastAsia"/>
          <w:b/>
          <w:sz w:val="30"/>
          <w:szCs w:val="30"/>
          <w:lang w:eastAsia="zh-CN"/>
        </w:rPr>
        <w:t>）</w:t>
      </w:r>
      <w:r>
        <w:rPr>
          <w:rFonts w:cs="宋体" w:hint="eastAsia"/>
          <w:b/>
          <w:sz w:val="30"/>
          <w:szCs w:val="30"/>
          <w:lang w:eastAsia="zh-CN"/>
        </w:rPr>
        <w:t>财政部、司法部关于政府采购支持监狱企业发展有关问题</w:t>
      </w:r>
      <w:bookmarkEnd w:id="977"/>
    </w:p>
    <w:p w:rsidR="00850515" w:rsidRDefault="00C43DEA">
      <w:pPr>
        <w:spacing w:beforeLines="50" w:before="120" w:afterLines="50" w:after="120" w:line="500" w:lineRule="exact"/>
        <w:ind w:firstLineChars="200" w:firstLine="440"/>
        <w:outlineLvl w:val="1"/>
        <w:rPr>
          <w:rFonts w:ascii="宋体" w:hAnsi="宋体" w:cs="宋体"/>
          <w:szCs w:val="21"/>
          <w:lang w:eastAsia="zh-CN"/>
        </w:rPr>
      </w:pPr>
      <w:r>
        <w:rPr>
          <w:rFonts w:ascii="宋体" w:hAnsi="宋体" w:cs="宋体" w:hint="eastAsia"/>
          <w:szCs w:val="21"/>
          <w:lang w:eastAsia="zh-CN"/>
        </w:rPr>
        <w:t>在政府采购活动中，监狱企业视同小型、微型企业，享受预留份额、评审中价格扣除等政府采购促进中小企业发展的政府采购政策。向监狱企业采购的金额，计入面向中小企业采购的统计数据。</w:t>
      </w:r>
    </w:p>
    <w:p w:rsidR="00850515" w:rsidRDefault="00C43DEA">
      <w:pPr>
        <w:spacing w:beforeLines="50" w:before="120" w:afterLines="50" w:after="120" w:line="500" w:lineRule="exact"/>
        <w:ind w:firstLineChars="200" w:firstLine="440"/>
        <w:outlineLvl w:val="1"/>
        <w:rPr>
          <w:rFonts w:ascii="宋体" w:hAnsi="宋体" w:cs="宋体"/>
          <w:snapToGrid w:val="0"/>
          <w:szCs w:val="21"/>
          <w:lang w:eastAsia="zh-CN"/>
        </w:rPr>
      </w:pPr>
      <w:r>
        <w:rPr>
          <w:rFonts w:ascii="宋体" w:hAnsi="宋体" w:cs="宋体" w:hint="eastAsia"/>
          <w:szCs w:val="21"/>
          <w:lang w:eastAsia="zh-CN"/>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rsidR="00850515" w:rsidRDefault="00C43DEA" w:rsidP="00B51C8C">
      <w:pPr>
        <w:spacing w:beforeLines="50" w:before="120" w:afterLines="50" w:after="120" w:line="500" w:lineRule="exact"/>
        <w:ind w:firstLineChars="200" w:firstLine="442"/>
        <w:outlineLvl w:val="1"/>
        <w:rPr>
          <w:rFonts w:ascii="宋体" w:hAnsi="宋体" w:cs="宋体"/>
          <w:snapToGrid w:val="0"/>
          <w:szCs w:val="21"/>
          <w:lang w:eastAsia="zh-CN"/>
        </w:rPr>
      </w:pPr>
      <w:r>
        <w:rPr>
          <w:rFonts w:ascii="宋体" w:hAnsi="宋体" w:cs="宋体" w:hint="eastAsia"/>
          <w:b/>
          <w:bCs/>
          <w:szCs w:val="21"/>
          <w:lang w:eastAsia="zh-CN"/>
        </w:rPr>
        <w:t>供应商应按有关规定在响应文件中提供相应的证明文件并加盖单位公章，否则磋商小组不予采纳。</w:t>
      </w:r>
    </w:p>
    <w:p w:rsidR="00850515" w:rsidRDefault="00850515" w:rsidP="00B51C8C">
      <w:pPr>
        <w:widowControl/>
        <w:spacing w:beforeLines="50" w:before="120" w:afterLines="50" w:after="120" w:line="360" w:lineRule="auto"/>
        <w:ind w:firstLineChars="200" w:firstLine="482"/>
        <w:outlineLvl w:val="1"/>
        <w:rPr>
          <w:rFonts w:ascii="宋体" w:eastAsia="宋体" w:hAnsi="宋体" w:cs="宋体"/>
          <w:b/>
          <w:bCs/>
          <w:sz w:val="24"/>
          <w:szCs w:val="24"/>
          <w:u w:val="single"/>
          <w:lang w:eastAsia="zh-CN"/>
        </w:rPr>
      </w:pPr>
    </w:p>
    <w:p w:rsidR="00850515" w:rsidRDefault="00850515" w:rsidP="00B51C8C">
      <w:pPr>
        <w:widowControl/>
        <w:spacing w:beforeLines="50" w:before="120" w:afterLines="50" w:after="120" w:line="360" w:lineRule="auto"/>
        <w:ind w:firstLineChars="200" w:firstLine="482"/>
        <w:outlineLvl w:val="1"/>
        <w:rPr>
          <w:rFonts w:ascii="宋体" w:eastAsia="宋体" w:hAnsi="宋体" w:cs="宋体"/>
          <w:b/>
          <w:bCs/>
          <w:sz w:val="24"/>
          <w:szCs w:val="24"/>
          <w:u w:val="single"/>
          <w:lang w:eastAsia="zh-CN"/>
        </w:rPr>
      </w:pPr>
    </w:p>
    <w:p w:rsidR="00850515" w:rsidRDefault="00850515" w:rsidP="00B51C8C">
      <w:pPr>
        <w:widowControl/>
        <w:spacing w:beforeLines="50" w:before="120" w:afterLines="50" w:after="120" w:line="360" w:lineRule="auto"/>
        <w:ind w:firstLineChars="200" w:firstLine="482"/>
        <w:outlineLvl w:val="1"/>
        <w:rPr>
          <w:rFonts w:ascii="宋体" w:eastAsia="宋体" w:hAnsi="宋体" w:cs="宋体"/>
          <w:b/>
          <w:bCs/>
          <w:sz w:val="24"/>
          <w:szCs w:val="24"/>
          <w:u w:val="single"/>
          <w:lang w:eastAsia="zh-CN"/>
        </w:rPr>
      </w:pPr>
    </w:p>
    <w:p w:rsidR="00850515" w:rsidRDefault="00850515" w:rsidP="00B51C8C">
      <w:pPr>
        <w:widowControl/>
        <w:spacing w:beforeLines="50" w:before="120" w:afterLines="50" w:after="120" w:line="360" w:lineRule="auto"/>
        <w:ind w:firstLineChars="200" w:firstLine="482"/>
        <w:outlineLvl w:val="1"/>
        <w:rPr>
          <w:rFonts w:ascii="宋体" w:eastAsia="宋体" w:hAnsi="宋体" w:cs="宋体"/>
          <w:b/>
          <w:bCs/>
          <w:sz w:val="24"/>
          <w:szCs w:val="24"/>
          <w:u w:val="single"/>
          <w:lang w:eastAsia="zh-CN"/>
        </w:rPr>
      </w:pPr>
    </w:p>
    <w:p w:rsidR="00850515" w:rsidRDefault="00850515" w:rsidP="00B51C8C">
      <w:pPr>
        <w:widowControl/>
        <w:spacing w:beforeLines="50" w:before="120" w:afterLines="50" w:after="120" w:line="360" w:lineRule="auto"/>
        <w:ind w:firstLineChars="200" w:firstLine="482"/>
        <w:outlineLvl w:val="1"/>
        <w:rPr>
          <w:rFonts w:ascii="宋体" w:eastAsia="宋体" w:hAnsi="宋体" w:cs="宋体"/>
          <w:b/>
          <w:bCs/>
          <w:sz w:val="24"/>
          <w:szCs w:val="24"/>
          <w:u w:val="single"/>
          <w:lang w:eastAsia="zh-CN"/>
        </w:rPr>
      </w:pPr>
    </w:p>
    <w:p w:rsidR="00850515" w:rsidRDefault="00850515" w:rsidP="00B51C8C">
      <w:pPr>
        <w:widowControl/>
        <w:spacing w:beforeLines="50" w:before="120" w:afterLines="50" w:after="120" w:line="360" w:lineRule="auto"/>
        <w:ind w:firstLineChars="200" w:firstLine="482"/>
        <w:outlineLvl w:val="1"/>
        <w:rPr>
          <w:rFonts w:ascii="宋体" w:eastAsia="宋体" w:hAnsi="宋体" w:cs="宋体"/>
          <w:b/>
          <w:bCs/>
          <w:sz w:val="24"/>
          <w:szCs w:val="24"/>
          <w:u w:val="single"/>
          <w:lang w:eastAsia="zh-CN"/>
        </w:rPr>
      </w:pPr>
    </w:p>
    <w:p w:rsidR="00850515" w:rsidRDefault="00850515" w:rsidP="00B51C8C">
      <w:pPr>
        <w:widowControl/>
        <w:spacing w:beforeLines="50" w:before="120" w:afterLines="50" w:after="120" w:line="360" w:lineRule="auto"/>
        <w:ind w:firstLineChars="200" w:firstLine="482"/>
        <w:outlineLvl w:val="1"/>
        <w:rPr>
          <w:rFonts w:ascii="宋体" w:eastAsia="宋体" w:hAnsi="宋体" w:cs="宋体"/>
          <w:b/>
          <w:bCs/>
          <w:sz w:val="24"/>
          <w:szCs w:val="24"/>
          <w:u w:val="single"/>
          <w:lang w:eastAsia="zh-CN"/>
        </w:rPr>
      </w:pPr>
    </w:p>
    <w:p w:rsidR="00850515" w:rsidRDefault="00850515" w:rsidP="00B51C8C">
      <w:pPr>
        <w:widowControl/>
        <w:spacing w:beforeLines="50" w:before="120" w:afterLines="50" w:after="120" w:line="360" w:lineRule="auto"/>
        <w:ind w:firstLineChars="200" w:firstLine="482"/>
        <w:outlineLvl w:val="1"/>
        <w:rPr>
          <w:rFonts w:ascii="宋体" w:eastAsia="宋体" w:hAnsi="宋体" w:cs="宋体"/>
          <w:b/>
          <w:bCs/>
          <w:sz w:val="24"/>
          <w:szCs w:val="24"/>
          <w:u w:val="single"/>
          <w:lang w:eastAsia="zh-CN"/>
        </w:rPr>
      </w:pPr>
    </w:p>
    <w:p w:rsidR="00850515" w:rsidRDefault="00850515" w:rsidP="00B51C8C">
      <w:pPr>
        <w:widowControl/>
        <w:spacing w:beforeLines="50" w:before="120" w:afterLines="50" w:after="120" w:line="360" w:lineRule="auto"/>
        <w:ind w:firstLineChars="200" w:firstLine="482"/>
        <w:outlineLvl w:val="1"/>
        <w:rPr>
          <w:rFonts w:ascii="宋体" w:eastAsia="宋体" w:hAnsi="宋体" w:cs="宋体"/>
          <w:b/>
          <w:bCs/>
          <w:sz w:val="24"/>
          <w:szCs w:val="24"/>
          <w:u w:val="single"/>
          <w:lang w:eastAsia="zh-CN"/>
        </w:rPr>
      </w:pPr>
    </w:p>
    <w:p w:rsidR="00850515" w:rsidRDefault="00850515" w:rsidP="00B51C8C">
      <w:pPr>
        <w:widowControl/>
        <w:spacing w:beforeLines="50" w:before="120" w:afterLines="50" w:after="120" w:line="360" w:lineRule="auto"/>
        <w:ind w:firstLineChars="200" w:firstLine="482"/>
        <w:outlineLvl w:val="1"/>
        <w:rPr>
          <w:rFonts w:ascii="宋体" w:eastAsia="宋体" w:hAnsi="宋体" w:cs="宋体"/>
          <w:b/>
          <w:bCs/>
          <w:sz w:val="24"/>
          <w:szCs w:val="24"/>
          <w:u w:val="single"/>
          <w:lang w:eastAsia="zh-CN"/>
        </w:rPr>
      </w:pPr>
    </w:p>
    <w:p w:rsidR="00850515" w:rsidRDefault="00850515" w:rsidP="00B51C8C">
      <w:pPr>
        <w:pStyle w:val="2"/>
        <w:ind w:left="440" w:firstLine="482"/>
        <w:rPr>
          <w:rFonts w:ascii="宋体" w:eastAsia="宋体" w:hAnsi="宋体" w:cs="宋体"/>
          <w:b/>
          <w:bCs/>
          <w:sz w:val="24"/>
          <w:szCs w:val="24"/>
          <w:u w:val="single"/>
          <w:lang w:eastAsia="zh-CN"/>
        </w:rPr>
      </w:pPr>
    </w:p>
    <w:p w:rsidR="00850515" w:rsidRDefault="00850515" w:rsidP="00B51C8C">
      <w:pPr>
        <w:pStyle w:val="2"/>
        <w:ind w:left="440" w:firstLine="482"/>
        <w:rPr>
          <w:rFonts w:ascii="宋体" w:eastAsia="宋体" w:hAnsi="宋体" w:cs="宋体"/>
          <w:b/>
          <w:bCs/>
          <w:sz w:val="24"/>
          <w:szCs w:val="24"/>
          <w:u w:val="single"/>
          <w:lang w:eastAsia="zh-CN"/>
        </w:rPr>
      </w:pPr>
    </w:p>
    <w:p w:rsidR="00850515" w:rsidRDefault="00850515" w:rsidP="00B51C8C">
      <w:pPr>
        <w:pStyle w:val="2"/>
        <w:ind w:left="440" w:firstLine="482"/>
        <w:rPr>
          <w:rFonts w:ascii="宋体" w:eastAsia="宋体" w:hAnsi="宋体" w:cs="宋体"/>
          <w:b/>
          <w:bCs/>
          <w:sz w:val="24"/>
          <w:szCs w:val="24"/>
          <w:u w:val="single"/>
          <w:lang w:eastAsia="zh-CN"/>
        </w:rPr>
      </w:pPr>
    </w:p>
    <w:p w:rsidR="00850515" w:rsidRDefault="00850515" w:rsidP="00B51C8C">
      <w:pPr>
        <w:widowControl/>
        <w:spacing w:beforeLines="50" w:before="120" w:afterLines="50" w:after="120" w:line="360" w:lineRule="auto"/>
        <w:ind w:firstLineChars="200" w:firstLine="482"/>
        <w:outlineLvl w:val="1"/>
        <w:rPr>
          <w:rFonts w:ascii="宋体" w:eastAsia="宋体" w:hAnsi="宋体" w:cs="宋体"/>
          <w:b/>
          <w:bCs/>
          <w:sz w:val="24"/>
          <w:szCs w:val="24"/>
          <w:u w:val="single"/>
          <w:lang w:eastAsia="zh-CN"/>
        </w:rPr>
      </w:pPr>
    </w:p>
    <w:p w:rsidR="00850515" w:rsidRDefault="00850515" w:rsidP="00B51C8C">
      <w:pPr>
        <w:widowControl/>
        <w:spacing w:beforeLines="50" w:before="120" w:afterLines="50" w:after="120" w:line="360" w:lineRule="auto"/>
        <w:ind w:firstLineChars="200" w:firstLine="482"/>
        <w:outlineLvl w:val="1"/>
        <w:rPr>
          <w:rFonts w:ascii="宋体" w:eastAsia="宋体" w:hAnsi="宋体" w:cs="宋体"/>
          <w:b/>
          <w:bCs/>
          <w:sz w:val="24"/>
          <w:szCs w:val="24"/>
          <w:u w:val="single"/>
          <w:lang w:eastAsia="zh-CN"/>
        </w:rPr>
      </w:pPr>
    </w:p>
    <w:p w:rsidR="00850515" w:rsidRDefault="00C43DEA">
      <w:pPr>
        <w:jc w:val="center"/>
        <w:rPr>
          <w:rFonts w:ascii="宋体" w:hAnsi="宋体" w:cs="宋体"/>
          <w:b/>
          <w:bCs/>
          <w:sz w:val="24"/>
          <w:szCs w:val="24"/>
          <w:lang w:eastAsia="zh-CN"/>
        </w:rPr>
      </w:pPr>
      <w:r>
        <w:rPr>
          <w:rFonts w:ascii="宋体" w:hAnsi="宋体" w:cs="宋体" w:hint="eastAsia"/>
          <w:b/>
          <w:bCs/>
          <w:sz w:val="24"/>
          <w:szCs w:val="24"/>
          <w:lang w:eastAsia="zh-CN"/>
        </w:rPr>
        <w:t>（</w:t>
      </w:r>
      <w:r>
        <w:rPr>
          <w:rFonts w:ascii="宋体" w:hAnsi="宋体" w:cs="宋体" w:hint="eastAsia"/>
          <w:b/>
          <w:bCs/>
          <w:sz w:val="24"/>
          <w:szCs w:val="24"/>
          <w:lang w:eastAsia="zh-CN"/>
        </w:rPr>
        <w:t>4</w:t>
      </w:r>
      <w:r>
        <w:rPr>
          <w:rFonts w:ascii="宋体" w:hAnsi="宋体" w:cs="宋体" w:hint="eastAsia"/>
          <w:b/>
          <w:bCs/>
          <w:sz w:val="24"/>
          <w:szCs w:val="24"/>
          <w:lang w:eastAsia="zh-CN"/>
        </w:rPr>
        <w:t>）节能环保产品采购</w:t>
      </w:r>
    </w:p>
    <w:p w:rsidR="00850515" w:rsidRDefault="00C43DEA">
      <w:pPr>
        <w:spacing w:beforeLines="50" w:before="120" w:afterLines="50" w:after="120" w:line="500" w:lineRule="exact"/>
        <w:ind w:firstLineChars="200" w:firstLine="440"/>
        <w:outlineLvl w:val="1"/>
        <w:rPr>
          <w:rFonts w:ascii="宋体" w:hAnsi="宋体" w:cs="宋体"/>
          <w:szCs w:val="21"/>
          <w:lang w:eastAsia="zh-CN"/>
        </w:rPr>
      </w:pPr>
      <w:r>
        <w:rPr>
          <w:rFonts w:ascii="宋体" w:hAnsi="宋体" w:cs="宋体" w:hint="eastAsia"/>
          <w:szCs w:val="21"/>
          <w:lang w:eastAsia="zh-CN"/>
        </w:rPr>
        <w:t>执行《关于调整优化节能产品、环境标志产品政府采购执行机制的通知》（财库〔</w:t>
      </w:r>
      <w:r>
        <w:rPr>
          <w:rFonts w:ascii="宋体" w:hAnsi="宋体" w:cs="宋体" w:hint="eastAsia"/>
          <w:szCs w:val="21"/>
          <w:lang w:eastAsia="zh-CN"/>
        </w:rPr>
        <w:t>2019</w:t>
      </w:r>
      <w:r>
        <w:rPr>
          <w:rFonts w:ascii="宋体" w:hAnsi="宋体" w:cs="宋体" w:hint="eastAsia"/>
          <w:szCs w:val="21"/>
          <w:lang w:eastAsia="zh-CN"/>
        </w:rPr>
        <w:t>〕</w:t>
      </w:r>
      <w:r>
        <w:rPr>
          <w:rFonts w:ascii="宋体" w:hAnsi="宋体" w:cs="宋体" w:hint="eastAsia"/>
          <w:szCs w:val="21"/>
          <w:lang w:eastAsia="zh-CN"/>
        </w:rPr>
        <w:t>9</w:t>
      </w:r>
      <w:r>
        <w:rPr>
          <w:rFonts w:ascii="宋体" w:hAnsi="宋体" w:cs="宋体" w:hint="eastAsia"/>
          <w:szCs w:val="21"/>
          <w:lang w:eastAsia="zh-CN"/>
        </w:rPr>
        <w:t>号）；</w:t>
      </w:r>
    </w:p>
    <w:p w:rsidR="00850515" w:rsidRDefault="00C43DEA">
      <w:pPr>
        <w:spacing w:beforeLines="50" w:before="120" w:afterLines="50" w:after="120" w:line="500" w:lineRule="exact"/>
        <w:ind w:firstLineChars="200" w:firstLine="440"/>
        <w:outlineLvl w:val="1"/>
        <w:rPr>
          <w:rFonts w:ascii="宋体" w:hAnsi="宋体" w:cs="宋体"/>
          <w:szCs w:val="21"/>
          <w:lang w:eastAsia="zh-CN"/>
        </w:rPr>
      </w:pPr>
      <w:r>
        <w:rPr>
          <w:rFonts w:ascii="宋体" w:hAnsi="宋体" w:cs="宋体" w:hint="eastAsia"/>
          <w:szCs w:val="21"/>
          <w:lang w:eastAsia="zh-CN"/>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在同质同价情况下优先采购节能环保产品。</w:t>
      </w:r>
    </w:p>
    <w:p w:rsidR="00850515" w:rsidRDefault="00C43DEA">
      <w:pPr>
        <w:spacing w:beforeLines="50" w:before="120" w:afterLines="50" w:after="120" w:line="500" w:lineRule="exact"/>
        <w:ind w:firstLineChars="200" w:firstLine="440"/>
        <w:outlineLvl w:val="1"/>
        <w:rPr>
          <w:rFonts w:ascii="宋体" w:hAnsi="宋体" w:cs="宋体"/>
          <w:szCs w:val="21"/>
          <w:lang w:eastAsia="zh-CN"/>
        </w:rPr>
      </w:pPr>
      <w:r>
        <w:rPr>
          <w:rFonts w:ascii="宋体" w:hAnsi="宋体" w:cs="宋体" w:hint="eastAsia"/>
          <w:szCs w:val="21"/>
          <w:lang w:eastAsia="zh-CN"/>
        </w:rPr>
        <w:t>查询网址为：中国政府采购网（</w:t>
      </w:r>
      <w:r>
        <w:rPr>
          <w:rFonts w:ascii="宋体" w:hAnsi="宋体" w:cs="宋体" w:hint="eastAsia"/>
          <w:szCs w:val="21"/>
          <w:lang w:eastAsia="zh-CN"/>
        </w:rPr>
        <w:t>http://www.ccgp.gov.cn</w:t>
      </w:r>
      <w:r>
        <w:rPr>
          <w:rFonts w:ascii="宋体" w:hAnsi="宋体" w:cs="宋体" w:hint="eastAsia"/>
          <w:szCs w:val="21"/>
          <w:lang w:eastAsia="zh-CN"/>
        </w:rPr>
        <w:t>）</w:t>
      </w:r>
    </w:p>
    <w:p w:rsidR="00850515" w:rsidRDefault="00C43DEA">
      <w:pPr>
        <w:spacing w:beforeLines="50" w:before="120" w:afterLines="50" w:after="120" w:line="360" w:lineRule="auto"/>
        <w:outlineLvl w:val="1"/>
        <w:rPr>
          <w:rFonts w:ascii="宋体" w:hAnsi="宋体" w:cs="宋体"/>
          <w:szCs w:val="21"/>
          <w:lang w:eastAsia="zh-CN"/>
        </w:rPr>
      </w:pPr>
      <w:r>
        <w:rPr>
          <w:rFonts w:ascii="宋体" w:hAnsi="宋体" w:cs="宋体" w:hint="eastAsia"/>
          <w:b/>
          <w:bCs/>
          <w:szCs w:val="21"/>
          <w:u w:val="single"/>
          <w:lang w:eastAsia="zh-CN"/>
        </w:rPr>
        <w:t xml:space="preserve">                                                                               </w:t>
      </w:r>
    </w:p>
    <w:p w:rsidR="00850515" w:rsidRDefault="00C43DEA" w:rsidP="00B51C8C">
      <w:pPr>
        <w:adjustRightInd w:val="0"/>
        <w:snapToGrid w:val="0"/>
        <w:spacing w:line="360" w:lineRule="auto"/>
        <w:ind w:firstLineChars="200" w:firstLine="442"/>
        <w:outlineLvl w:val="1"/>
        <w:rPr>
          <w:rFonts w:ascii="宋体" w:hAnsi="宋体" w:cs="宋体"/>
          <w:b/>
          <w:bCs/>
          <w:szCs w:val="21"/>
          <w:lang w:eastAsia="zh-CN"/>
        </w:rPr>
      </w:pPr>
      <w:r>
        <w:rPr>
          <w:rFonts w:ascii="宋体" w:hAnsi="宋体" w:cs="宋体" w:hint="eastAsia"/>
          <w:b/>
          <w:bCs/>
          <w:szCs w:val="21"/>
          <w:lang w:eastAsia="zh-CN"/>
        </w:rPr>
        <w:t>重要提示：磋商文件中要求为强制采购的节能环保产品，供应商必须在响应文件中提供国家确定的认证机构出具的、处于有效期之内的节能产品、环境标志产品认证证书扫描件，并加盖供应商单位公章，否则为无实质性响应。</w:t>
      </w:r>
    </w:p>
    <w:p w:rsidR="00850515" w:rsidRDefault="00850515" w:rsidP="00B51C8C">
      <w:pPr>
        <w:widowControl/>
        <w:spacing w:beforeLines="50" w:before="120" w:afterLines="50" w:after="120" w:line="360" w:lineRule="auto"/>
        <w:ind w:firstLineChars="200" w:firstLine="560"/>
        <w:outlineLvl w:val="1"/>
        <w:rPr>
          <w:rFonts w:ascii="宋体"/>
          <w:snapToGrid w:val="0"/>
          <w:sz w:val="28"/>
          <w:szCs w:val="28"/>
          <w:u w:val="single"/>
          <w:lang w:eastAsia="zh-CN"/>
        </w:rPr>
      </w:pPr>
    </w:p>
    <w:p w:rsidR="00850515" w:rsidRDefault="00C43DEA">
      <w:pPr>
        <w:widowControl/>
        <w:rPr>
          <w:rFonts w:ascii="宋体"/>
          <w:snapToGrid w:val="0"/>
          <w:sz w:val="28"/>
          <w:szCs w:val="28"/>
          <w:lang w:eastAsia="zh-CN"/>
        </w:rPr>
      </w:pPr>
      <w:r>
        <w:rPr>
          <w:rFonts w:ascii="宋体"/>
          <w:snapToGrid w:val="0"/>
          <w:sz w:val="28"/>
          <w:szCs w:val="28"/>
          <w:lang w:eastAsia="zh-CN"/>
        </w:rPr>
        <w:br w:type="page"/>
      </w:r>
    </w:p>
    <w:p w:rsidR="00850515" w:rsidRDefault="00850515">
      <w:pPr>
        <w:pStyle w:val="20"/>
        <w:ind w:left="2082"/>
        <w:rPr>
          <w:rFonts w:cs="宋体"/>
          <w:spacing w:val="2"/>
          <w:lang w:eastAsia="zh-CN"/>
        </w:rPr>
      </w:pPr>
    </w:p>
    <w:p w:rsidR="00850515" w:rsidRDefault="00C43DEA">
      <w:pPr>
        <w:pStyle w:val="20"/>
        <w:ind w:left="2082"/>
        <w:rPr>
          <w:rFonts w:cs="宋体"/>
          <w:w w:val="98"/>
          <w:lang w:eastAsia="zh-CN"/>
        </w:rPr>
      </w:pPr>
      <w:r>
        <w:rPr>
          <w:rFonts w:cs="宋体" w:hint="eastAsia"/>
          <w:spacing w:val="2"/>
          <w:lang w:eastAsia="zh-CN"/>
        </w:rPr>
        <w:t>第八章</w:t>
      </w:r>
      <w:r>
        <w:rPr>
          <w:rFonts w:cs="宋体" w:hint="eastAsia"/>
          <w:spacing w:val="150"/>
          <w:lang w:eastAsia="zh-CN"/>
        </w:rPr>
        <w:t xml:space="preserve"> </w:t>
      </w:r>
      <w:r>
        <w:rPr>
          <w:rFonts w:cs="宋体" w:hint="eastAsia"/>
          <w:lang w:eastAsia="zh-CN"/>
        </w:rPr>
        <w:t>工程量清单（另附）</w:t>
      </w:r>
      <w:r>
        <w:rPr>
          <w:rFonts w:cs="宋体" w:hint="eastAsia"/>
          <w:w w:val="98"/>
          <w:lang w:eastAsia="zh-CN"/>
        </w:rPr>
        <w:t xml:space="preserve"> </w:t>
      </w: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850515">
      <w:pPr>
        <w:pStyle w:val="1"/>
        <w:rPr>
          <w:lang w:eastAsia="zh-CN"/>
        </w:rPr>
      </w:pPr>
    </w:p>
    <w:p w:rsidR="00850515" w:rsidRDefault="00850515">
      <w:pPr>
        <w:rPr>
          <w:rFonts w:eastAsiaTheme="minorEastAsia"/>
          <w:lang w:eastAsia="zh-CN"/>
        </w:rPr>
      </w:pPr>
    </w:p>
    <w:p w:rsidR="00850515" w:rsidRDefault="00C43DEA" w:rsidP="00B51C8C">
      <w:pPr>
        <w:widowControl/>
        <w:spacing w:beforeLines="50" w:before="120" w:afterLines="50" w:after="120" w:line="360" w:lineRule="auto"/>
        <w:jc w:val="center"/>
        <w:rPr>
          <w:rFonts w:ascii="宋体" w:eastAsia="宋体" w:hAnsi="宋体" w:cs="宋体"/>
          <w:b/>
          <w:bCs/>
          <w:sz w:val="32"/>
          <w:szCs w:val="32"/>
          <w:lang w:eastAsia="zh-CN"/>
        </w:rPr>
      </w:pPr>
      <w:r>
        <w:rPr>
          <w:rFonts w:ascii="宋体" w:eastAsia="宋体" w:hAnsi="宋体" w:cs="宋体" w:hint="eastAsia"/>
          <w:b/>
          <w:bCs/>
          <w:sz w:val="32"/>
          <w:szCs w:val="32"/>
          <w:lang w:eastAsia="zh-CN"/>
        </w:rPr>
        <w:lastRenderedPageBreak/>
        <w:t>附  件</w:t>
      </w:r>
    </w:p>
    <w:p w:rsidR="00850515" w:rsidRDefault="00850515" w:rsidP="00B51C8C">
      <w:pPr>
        <w:widowControl/>
        <w:spacing w:beforeLines="50" w:before="120" w:afterLines="50" w:after="120" w:line="360" w:lineRule="auto"/>
        <w:jc w:val="both"/>
        <w:rPr>
          <w:rFonts w:ascii="宋体" w:eastAsia="宋体" w:hAnsi="宋体" w:cs="宋体"/>
          <w:b/>
          <w:bCs/>
          <w:sz w:val="24"/>
          <w:szCs w:val="24"/>
          <w:lang w:eastAsia="zh-CN"/>
        </w:rPr>
      </w:pPr>
    </w:p>
    <w:p w:rsidR="00850515" w:rsidRDefault="00C43DEA" w:rsidP="00B51C8C">
      <w:pPr>
        <w:widowControl/>
        <w:spacing w:beforeLines="50" w:before="120" w:afterLines="50" w:after="120" w:line="360" w:lineRule="auto"/>
        <w:jc w:val="both"/>
        <w:rPr>
          <w:rFonts w:ascii="宋体" w:eastAsia="宋体" w:hAnsi="宋体" w:cs="宋体"/>
          <w:b/>
          <w:bCs/>
          <w:sz w:val="21"/>
          <w:szCs w:val="21"/>
          <w:lang w:eastAsia="zh-CN"/>
        </w:rPr>
      </w:pPr>
      <w:r>
        <w:rPr>
          <w:rFonts w:ascii="宋体" w:eastAsia="宋体" w:hAnsi="宋体" w:cs="宋体" w:hint="eastAsia"/>
          <w:b/>
          <w:bCs/>
          <w:sz w:val="24"/>
          <w:szCs w:val="24"/>
          <w:lang w:eastAsia="zh-CN"/>
        </w:rPr>
        <w:t xml:space="preserve">  </w:t>
      </w:r>
      <w:r>
        <w:rPr>
          <w:rFonts w:ascii="宋体" w:eastAsia="宋体" w:hAnsi="宋体" w:cs="宋体" w:hint="eastAsia"/>
          <w:b/>
          <w:bCs/>
          <w:sz w:val="21"/>
          <w:szCs w:val="21"/>
          <w:lang w:eastAsia="zh-CN"/>
        </w:rPr>
        <w:t xml:space="preserve">  最后报价表提交说明：</w:t>
      </w:r>
    </w:p>
    <w:p w:rsidR="00850515" w:rsidRDefault="00C43DEA" w:rsidP="00B51C8C">
      <w:pPr>
        <w:widowControl/>
        <w:spacing w:beforeLines="50" w:before="120" w:afterLines="50" w:after="120" w:line="360" w:lineRule="auto"/>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 xml:space="preserve">    ★ 最后报价表不编制在响应文件内，应按要求填写并加盖单位公章及法定代表人印章或签字，在磋商小组要求提交最后报价时间段内，通过</w:t>
      </w:r>
      <w:r>
        <w:rPr>
          <w:rFonts w:hint="eastAsia"/>
          <w:b/>
          <w:sz w:val="24"/>
          <w:lang w:val="en-GB" w:eastAsia="zh-CN"/>
        </w:rPr>
        <w:t>唐山不见面开标大厅内提交报价，未在规定时间提供报价的，视为未实质性响应</w:t>
      </w:r>
      <w:r>
        <w:rPr>
          <w:rFonts w:eastAsiaTheme="minorEastAsia" w:hint="eastAsia"/>
          <w:b/>
          <w:sz w:val="24"/>
          <w:lang w:val="en-GB" w:eastAsia="zh-CN"/>
        </w:rPr>
        <w:t>磋商</w:t>
      </w:r>
      <w:r>
        <w:rPr>
          <w:rFonts w:hint="eastAsia"/>
          <w:b/>
          <w:sz w:val="24"/>
          <w:lang w:val="en-GB" w:eastAsia="zh-CN"/>
        </w:rPr>
        <w:t>文件（若放弃本次采购活动，请点击“放弃报价”按钮），最后报价是供应商响应文件的有效组成部分。</w:t>
      </w:r>
    </w:p>
    <w:p w:rsidR="00850515" w:rsidRDefault="00C43DEA" w:rsidP="00B51C8C">
      <w:pPr>
        <w:widowControl/>
        <w:spacing w:beforeLines="50" w:before="120" w:afterLines="50" w:after="120" w:line="360" w:lineRule="auto"/>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 xml:space="preserve">    ★ 在“二次报价”窗口进行填写的最后报价应与提交的“最后报价表”填写的报价保持一致，否则，按最后报价无效处理；供应商应仔细核对填写内容，如因供应商填写失误造成的报价无效，由供应商自行承担责任。</w:t>
      </w:r>
    </w:p>
    <w:p w:rsidR="00850515" w:rsidRDefault="00C43DEA" w:rsidP="00B51C8C">
      <w:pPr>
        <w:widowControl/>
        <w:spacing w:beforeLines="50" w:before="120" w:afterLines="50" w:after="120" w:line="360" w:lineRule="auto"/>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 xml:space="preserve">    ★“二次报价”窗口填写的最后报价与“最后报价表”二者缺一不可，否则，按最后报价无效处理。</w:t>
      </w:r>
    </w:p>
    <w:p w:rsidR="00850515" w:rsidRDefault="00850515" w:rsidP="00B51C8C">
      <w:pPr>
        <w:widowControl/>
        <w:spacing w:beforeLines="50" w:before="120" w:afterLines="50" w:after="120" w:line="360" w:lineRule="auto"/>
        <w:jc w:val="center"/>
        <w:rPr>
          <w:rFonts w:ascii="宋体" w:eastAsia="宋体" w:hAnsi="宋体" w:cs="宋体"/>
          <w:b/>
          <w:bCs/>
          <w:sz w:val="32"/>
          <w:szCs w:val="32"/>
          <w:lang w:eastAsia="zh-CN"/>
        </w:rPr>
      </w:pPr>
    </w:p>
    <w:p w:rsidR="00850515" w:rsidRDefault="00850515" w:rsidP="00B51C8C">
      <w:pPr>
        <w:widowControl/>
        <w:spacing w:beforeLines="50" w:before="120" w:afterLines="50" w:after="120" w:line="360" w:lineRule="auto"/>
        <w:jc w:val="center"/>
        <w:rPr>
          <w:rFonts w:ascii="宋体" w:eastAsia="宋体" w:hAnsi="宋体" w:cs="宋体"/>
          <w:b/>
          <w:bCs/>
          <w:sz w:val="32"/>
          <w:szCs w:val="32"/>
          <w:lang w:eastAsia="zh-CN"/>
        </w:rPr>
      </w:pPr>
    </w:p>
    <w:p w:rsidR="00850515" w:rsidRDefault="00850515" w:rsidP="00B51C8C">
      <w:pPr>
        <w:widowControl/>
        <w:spacing w:beforeLines="50" w:before="120" w:afterLines="50" w:after="120" w:line="360" w:lineRule="auto"/>
        <w:jc w:val="center"/>
        <w:rPr>
          <w:rFonts w:ascii="宋体" w:eastAsia="宋体" w:hAnsi="宋体" w:cs="宋体"/>
          <w:b/>
          <w:bCs/>
          <w:sz w:val="32"/>
          <w:szCs w:val="32"/>
          <w:lang w:eastAsia="zh-CN"/>
        </w:rPr>
      </w:pPr>
    </w:p>
    <w:p w:rsidR="00850515" w:rsidRDefault="00850515" w:rsidP="00B51C8C">
      <w:pPr>
        <w:widowControl/>
        <w:spacing w:beforeLines="50" w:before="120" w:afterLines="50" w:after="120" w:line="360" w:lineRule="auto"/>
        <w:jc w:val="center"/>
        <w:rPr>
          <w:rFonts w:ascii="宋体" w:eastAsia="宋体" w:hAnsi="宋体" w:cs="宋体"/>
          <w:b/>
          <w:bCs/>
          <w:sz w:val="32"/>
          <w:szCs w:val="32"/>
          <w:lang w:eastAsia="zh-CN"/>
        </w:rPr>
      </w:pPr>
    </w:p>
    <w:p w:rsidR="00850515" w:rsidRDefault="00850515" w:rsidP="00B51C8C">
      <w:pPr>
        <w:widowControl/>
        <w:spacing w:beforeLines="50" w:before="120" w:afterLines="50" w:after="120" w:line="360" w:lineRule="auto"/>
        <w:jc w:val="center"/>
        <w:rPr>
          <w:rFonts w:ascii="宋体" w:eastAsia="宋体" w:hAnsi="宋体" w:cs="宋体"/>
          <w:b/>
          <w:bCs/>
          <w:sz w:val="32"/>
          <w:szCs w:val="32"/>
          <w:lang w:eastAsia="zh-CN"/>
        </w:rPr>
      </w:pPr>
    </w:p>
    <w:p w:rsidR="00850515" w:rsidRDefault="00850515" w:rsidP="00B51C8C">
      <w:pPr>
        <w:widowControl/>
        <w:spacing w:beforeLines="50" w:before="120" w:afterLines="50" w:after="120" w:line="360" w:lineRule="auto"/>
        <w:jc w:val="center"/>
        <w:rPr>
          <w:rFonts w:ascii="宋体" w:eastAsia="宋体" w:hAnsi="宋体" w:cs="宋体"/>
          <w:b/>
          <w:bCs/>
          <w:sz w:val="32"/>
          <w:szCs w:val="32"/>
          <w:lang w:eastAsia="zh-CN"/>
        </w:rPr>
      </w:pPr>
    </w:p>
    <w:p w:rsidR="00850515" w:rsidRDefault="00850515" w:rsidP="00B51C8C">
      <w:pPr>
        <w:widowControl/>
        <w:spacing w:beforeLines="50" w:before="120" w:afterLines="50" w:after="120" w:line="360" w:lineRule="auto"/>
        <w:jc w:val="center"/>
        <w:rPr>
          <w:rFonts w:ascii="宋体" w:eastAsia="宋体" w:hAnsi="宋体" w:cs="宋体"/>
          <w:b/>
          <w:bCs/>
          <w:sz w:val="32"/>
          <w:szCs w:val="32"/>
          <w:lang w:eastAsia="zh-CN"/>
        </w:rPr>
      </w:pPr>
    </w:p>
    <w:p w:rsidR="00850515" w:rsidRDefault="00850515" w:rsidP="00B51C8C">
      <w:pPr>
        <w:widowControl/>
        <w:spacing w:beforeLines="50" w:before="120" w:afterLines="50" w:after="120" w:line="360" w:lineRule="auto"/>
        <w:jc w:val="center"/>
        <w:rPr>
          <w:rFonts w:ascii="宋体" w:eastAsia="宋体" w:hAnsi="宋体" w:cs="宋体"/>
          <w:b/>
          <w:bCs/>
          <w:sz w:val="32"/>
          <w:szCs w:val="32"/>
          <w:lang w:eastAsia="zh-CN"/>
        </w:rPr>
      </w:pPr>
    </w:p>
    <w:p w:rsidR="00850515" w:rsidRDefault="00850515" w:rsidP="00B51C8C">
      <w:pPr>
        <w:widowControl/>
        <w:spacing w:beforeLines="50" w:before="120" w:afterLines="50" w:after="120" w:line="360" w:lineRule="auto"/>
        <w:jc w:val="center"/>
        <w:rPr>
          <w:rFonts w:ascii="宋体" w:eastAsia="宋体" w:hAnsi="宋体" w:cs="宋体"/>
          <w:b/>
          <w:bCs/>
          <w:sz w:val="32"/>
          <w:szCs w:val="32"/>
          <w:lang w:eastAsia="zh-CN"/>
        </w:rPr>
      </w:pPr>
    </w:p>
    <w:p w:rsidR="00850515" w:rsidRDefault="00850515">
      <w:pPr>
        <w:pStyle w:val="2"/>
        <w:ind w:left="440" w:firstLine="643"/>
        <w:rPr>
          <w:rFonts w:ascii="宋体" w:hAnsi="宋体" w:cs="宋体"/>
          <w:b/>
          <w:bCs/>
          <w:sz w:val="32"/>
          <w:szCs w:val="32"/>
          <w:lang w:eastAsia="zh-CN"/>
        </w:rPr>
      </w:pPr>
    </w:p>
    <w:p w:rsidR="00850515" w:rsidRDefault="00850515">
      <w:pPr>
        <w:pStyle w:val="2"/>
        <w:ind w:left="440" w:firstLine="643"/>
        <w:rPr>
          <w:rFonts w:ascii="宋体" w:hAnsi="宋体" w:cs="宋体"/>
          <w:b/>
          <w:bCs/>
          <w:sz w:val="32"/>
          <w:szCs w:val="32"/>
          <w:lang w:eastAsia="zh-CN"/>
        </w:rPr>
      </w:pPr>
    </w:p>
    <w:p w:rsidR="00850515" w:rsidRDefault="00850515" w:rsidP="00B51C8C">
      <w:pPr>
        <w:widowControl/>
        <w:spacing w:beforeLines="50" w:before="120" w:afterLines="50" w:after="120" w:line="360" w:lineRule="auto"/>
        <w:jc w:val="center"/>
        <w:rPr>
          <w:rFonts w:ascii="宋体" w:eastAsia="宋体" w:hAnsi="宋体" w:cs="宋体"/>
          <w:b/>
          <w:bCs/>
          <w:sz w:val="32"/>
          <w:szCs w:val="32"/>
          <w:lang w:eastAsia="zh-CN"/>
        </w:rPr>
      </w:pPr>
    </w:p>
    <w:p w:rsidR="00850515" w:rsidRDefault="00C43DEA" w:rsidP="00B51C8C">
      <w:pPr>
        <w:widowControl/>
        <w:spacing w:beforeLines="50" w:before="120" w:afterLines="50" w:after="120" w:line="360" w:lineRule="auto"/>
        <w:jc w:val="center"/>
        <w:rPr>
          <w:rFonts w:ascii="宋体" w:eastAsia="宋体" w:hAnsi="宋体" w:cs="宋体"/>
          <w:b/>
          <w:bCs/>
          <w:sz w:val="32"/>
          <w:szCs w:val="32"/>
          <w:lang w:eastAsia="zh-CN"/>
        </w:rPr>
      </w:pPr>
      <w:r>
        <w:rPr>
          <w:rFonts w:ascii="宋体" w:eastAsia="宋体" w:hAnsi="宋体" w:cs="宋体" w:hint="eastAsia"/>
          <w:b/>
          <w:bCs/>
          <w:sz w:val="32"/>
          <w:szCs w:val="32"/>
          <w:lang w:eastAsia="zh-CN"/>
        </w:rPr>
        <w:t>最后报价表</w:t>
      </w:r>
    </w:p>
    <w:p w:rsidR="00850515" w:rsidRDefault="00850515">
      <w:pPr>
        <w:rPr>
          <w:rFonts w:ascii="宋体" w:eastAsia="宋体" w:hAnsi="宋体" w:cs="宋体"/>
          <w:b/>
          <w:bCs/>
          <w:sz w:val="20"/>
          <w:szCs w:val="20"/>
          <w:lang w:eastAsia="zh-CN"/>
        </w:rPr>
      </w:pPr>
    </w:p>
    <w:tbl>
      <w:tblPr>
        <w:tblW w:w="0" w:type="auto"/>
        <w:tblInd w:w="273" w:type="dxa"/>
        <w:tblLayout w:type="fixed"/>
        <w:tblCellMar>
          <w:left w:w="0" w:type="dxa"/>
          <w:right w:w="0" w:type="dxa"/>
        </w:tblCellMar>
        <w:tblLook w:val="04A0" w:firstRow="1" w:lastRow="0" w:firstColumn="1" w:lastColumn="0" w:noHBand="0" w:noVBand="1"/>
      </w:tblPr>
      <w:tblGrid>
        <w:gridCol w:w="2629"/>
        <w:gridCol w:w="6119"/>
      </w:tblGrid>
      <w:tr w:rsidR="00850515">
        <w:trPr>
          <w:trHeight w:hRule="exact" w:val="790"/>
        </w:trPr>
        <w:tc>
          <w:tcPr>
            <w:tcW w:w="2629" w:type="dxa"/>
            <w:tcBorders>
              <w:top w:val="single" w:sz="4" w:space="0" w:color="000000"/>
              <w:left w:val="single" w:sz="4" w:space="0" w:color="000000"/>
              <w:bottom w:val="single" w:sz="4" w:space="0" w:color="000000"/>
              <w:right w:val="single" w:sz="4" w:space="0" w:color="000000"/>
            </w:tcBorders>
            <w:vAlign w:val="center"/>
          </w:tcPr>
          <w:p w:rsidR="00850515" w:rsidRDefault="00C43DEA">
            <w:pPr>
              <w:pStyle w:val="TableParagraph"/>
              <w:spacing w:before="115"/>
              <w:ind w:left="827"/>
              <w:jc w:val="both"/>
              <w:rPr>
                <w:rFonts w:ascii="宋体" w:eastAsia="宋体" w:hAnsi="宋体" w:cs="宋体"/>
                <w:sz w:val="24"/>
                <w:szCs w:val="24"/>
              </w:rPr>
            </w:pPr>
            <w:r>
              <w:rPr>
                <w:rFonts w:ascii="宋体" w:eastAsia="宋体" w:hAnsi="宋体" w:cs="宋体" w:hint="eastAsia"/>
                <w:sz w:val="24"/>
                <w:szCs w:val="24"/>
              </w:rPr>
              <w:t xml:space="preserve">项目名称 </w:t>
            </w:r>
          </w:p>
        </w:tc>
        <w:tc>
          <w:tcPr>
            <w:tcW w:w="6119"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line="276" w:lineRule="exact"/>
              <w:ind w:left="105"/>
              <w:jc w:val="both"/>
              <w:rPr>
                <w:rFonts w:ascii="宋体" w:eastAsia="宋体" w:hAnsi="宋体" w:cs="宋体"/>
                <w:sz w:val="24"/>
                <w:szCs w:val="24"/>
                <w:lang w:eastAsia="zh-CN"/>
              </w:rPr>
            </w:pPr>
          </w:p>
        </w:tc>
      </w:tr>
      <w:tr w:rsidR="00850515">
        <w:trPr>
          <w:trHeight w:hRule="exact" w:val="2082"/>
        </w:trPr>
        <w:tc>
          <w:tcPr>
            <w:tcW w:w="2629"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jc w:val="both"/>
              <w:rPr>
                <w:rFonts w:ascii="宋体" w:eastAsia="宋体" w:hAnsi="宋体" w:cs="宋体"/>
                <w:b/>
                <w:bCs/>
                <w:sz w:val="24"/>
                <w:szCs w:val="24"/>
                <w:lang w:eastAsia="zh-CN"/>
              </w:rPr>
            </w:pPr>
          </w:p>
          <w:p w:rsidR="00850515" w:rsidRDefault="00C43DEA">
            <w:pPr>
              <w:pStyle w:val="TableParagraph"/>
              <w:spacing w:before="173"/>
              <w:ind w:left="827"/>
              <w:jc w:val="both"/>
              <w:rPr>
                <w:rFonts w:ascii="宋体" w:eastAsia="宋体" w:hAnsi="宋体" w:cs="宋体"/>
                <w:sz w:val="24"/>
                <w:szCs w:val="24"/>
              </w:rPr>
            </w:pPr>
            <w:r>
              <w:rPr>
                <w:rFonts w:ascii="宋体" w:eastAsia="宋体" w:hAnsi="宋体" w:cs="宋体" w:hint="eastAsia"/>
                <w:sz w:val="24"/>
                <w:szCs w:val="24"/>
              </w:rPr>
              <w:t xml:space="preserve">最后报价 </w:t>
            </w:r>
          </w:p>
        </w:tc>
        <w:tc>
          <w:tcPr>
            <w:tcW w:w="6119" w:type="dxa"/>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3"/>
              <w:jc w:val="both"/>
              <w:rPr>
                <w:rFonts w:ascii="宋体" w:eastAsia="宋体" w:hAnsi="宋体" w:cs="宋体"/>
                <w:b/>
                <w:bCs/>
                <w:sz w:val="31"/>
                <w:szCs w:val="31"/>
              </w:rPr>
            </w:pPr>
          </w:p>
          <w:p w:rsidR="00850515" w:rsidRDefault="00C43DEA">
            <w:pPr>
              <w:pStyle w:val="TableParagraph"/>
              <w:spacing w:line="422" w:lineRule="auto"/>
              <w:ind w:left="105" w:right="1682"/>
              <w:jc w:val="both"/>
              <w:rPr>
                <w:rFonts w:ascii="宋体" w:eastAsia="宋体" w:hAnsi="宋体" w:cs="宋体"/>
                <w:sz w:val="24"/>
                <w:szCs w:val="24"/>
                <w:lang w:eastAsia="zh-CN"/>
              </w:rPr>
            </w:pPr>
            <w:r>
              <w:rPr>
                <w:rFonts w:ascii="宋体" w:eastAsia="宋体" w:hAnsi="宋体" w:cs="宋体" w:hint="eastAsia"/>
                <w:sz w:val="24"/>
                <w:szCs w:val="24"/>
                <w:lang w:eastAsia="zh-CN"/>
              </w:rPr>
              <w:t>大写：</w:t>
            </w:r>
          </w:p>
          <w:p w:rsidR="00850515" w:rsidRDefault="00C43DEA">
            <w:pPr>
              <w:pStyle w:val="TableParagraph"/>
              <w:spacing w:line="422" w:lineRule="auto"/>
              <w:ind w:left="105" w:right="1682"/>
              <w:jc w:val="both"/>
              <w:rPr>
                <w:rFonts w:ascii="宋体" w:eastAsia="宋体" w:hAnsi="宋体" w:cs="宋体"/>
                <w:sz w:val="24"/>
                <w:szCs w:val="24"/>
              </w:rPr>
            </w:pPr>
            <w:r>
              <w:rPr>
                <w:rFonts w:ascii="宋体" w:eastAsia="宋体" w:hAnsi="宋体" w:cs="宋体" w:hint="eastAsia"/>
                <w:sz w:val="24"/>
                <w:szCs w:val="24"/>
                <w:lang w:eastAsia="zh-CN"/>
              </w:rPr>
              <w:t>小写：</w:t>
            </w:r>
            <w:r>
              <w:rPr>
                <w:rFonts w:ascii="宋体" w:eastAsia="宋体" w:hAnsi="宋体" w:cs="宋体" w:hint="eastAsia"/>
                <w:sz w:val="24"/>
                <w:szCs w:val="24"/>
              </w:rPr>
              <w:t xml:space="preserve">                  </w:t>
            </w:r>
          </w:p>
        </w:tc>
      </w:tr>
      <w:tr w:rsidR="00850515">
        <w:trPr>
          <w:trHeight w:hRule="exact" w:val="3790"/>
        </w:trPr>
        <w:tc>
          <w:tcPr>
            <w:tcW w:w="8748" w:type="dxa"/>
            <w:gridSpan w:val="2"/>
            <w:tcBorders>
              <w:top w:val="single" w:sz="4" w:space="0" w:color="000000"/>
              <w:left w:val="single" w:sz="4" w:space="0" w:color="000000"/>
              <w:bottom w:val="single" w:sz="4" w:space="0" w:color="000000"/>
              <w:right w:val="single" w:sz="4" w:space="0" w:color="000000"/>
            </w:tcBorders>
            <w:vAlign w:val="center"/>
          </w:tcPr>
          <w:p w:rsidR="00850515" w:rsidRDefault="00850515">
            <w:pPr>
              <w:pStyle w:val="TableParagraph"/>
              <w:spacing w:before="4"/>
              <w:jc w:val="both"/>
              <w:rPr>
                <w:rFonts w:ascii="宋体" w:eastAsia="宋体" w:hAnsi="宋体" w:cs="宋体"/>
                <w:b/>
                <w:bCs/>
                <w:sz w:val="34"/>
                <w:szCs w:val="34"/>
                <w:lang w:eastAsia="zh-CN"/>
              </w:rPr>
            </w:pPr>
          </w:p>
          <w:p w:rsidR="00850515" w:rsidRDefault="00850515">
            <w:pPr>
              <w:pStyle w:val="TableParagraph"/>
              <w:spacing w:before="4"/>
              <w:jc w:val="both"/>
              <w:rPr>
                <w:rFonts w:ascii="宋体" w:eastAsia="宋体" w:hAnsi="宋体" w:cs="宋体"/>
                <w:b/>
                <w:bCs/>
                <w:sz w:val="34"/>
                <w:szCs w:val="34"/>
                <w:lang w:eastAsia="zh-CN"/>
              </w:rPr>
            </w:pPr>
          </w:p>
          <w:p w:rsidR="00850515" w:rsidRDefault="00C43DEA">
            <w:pPr>
              <w:pStyle w:val="TableParagraph"/>
              <w:spacing w:line="480" w:lineRule="auto"/>
              <w:ind w:left="103" w:right="-7"/>
              <w:jc w:val="both"/>
              <w:rPr>
                <w:rFonts w:ascii="宋体" w:eastAsia="宋体" w:hAnsi="宋体" w:cs="宋体"/>
                <w:sz w:val="24"/>
                <w:szCs w:val="24"/>
                <w:lang w:eastAsia="zh-CN"/>
              </w:rPr>
            </w:pPr>
            <w:r>
              <w:rPr>
                <w:rFonts w:ascii="宋体" w:eastAsia="宋体" w:hAnsi="宋体" w:cs="宋体" w:hint="eastAsia"/>
                <w:sz w:val="24"/>
                <w:szCs w:val="24"/>
                <w:lang w:eastAsia="zh-CN"/>
              </w:rPr>
              <w:t>投标人（</w:t>
            </w:r>
            <w:r>
              <w:rPr>
                <w:rFonts w:ascii="宋体" w:eastAsia="宋体" w:hAnsi="宋体" w:cs="宋体" w:hint="eastAsia"/>
                <w:b/>
                <w:bCs/>
                <w:sz w:val="24"/>
                <w:szCs w:val="24"/>
                <w:lang w:eastAsia="zh-CN"/>
              </w:rPr>
              <w:t>全称并加盖单位章</w:t>
            </w:r>
            <w:r>
              <w:rPr>
                <w:rFonts w:ascii="宋体" w:eastAsia="宋体" w:hAnsi="宋体" w:cs="宋体" w:hint="eastAsia"/>
                <w:sz w:val="24"/>
                <w:szCs w:val="24"/>
                <w:lang w:eastAsia="zh-CN"/>
              </w:rPr>
              <w:t>）</w:t>
            </w:r>
            <w:r>
              <w:rPr>
                <w:rFonts w:ascii="宋体" w:eastAsia="宋体" w:hAnsi="宋体" w:cs="宋体" w:hint="eastAsia"/>
                <w:b/>
                <w:bCs/>
                <w:sz w:val="24"/>
                <w:szCs w:val="24"/>
                <w:lang w:eastAsia="zh-CN"/>
              </w:rPr>
              <w:t>：</w:t>
            </w:r>
            <w:r>
              <w:rPr>
                <w:rFonts w:ascii="宋体" w:eastAsia="宋体" w:hAnsi="宋体" w:cs="宋体" w:hint="eastAsia"/>
                <w:sz w:val="24"/>
                <w:szCs w:val="24"/>
                <w:lang w:eastAsia="zh-CN"/>
              </w:rPr>
              <w:t xml:space="preserve">                                              </w:t>
            </w:r>
          </w:p>
          <w:p w:rsidR="00850515" w:rsidRDefault="00C43DEA">
            <w:pPr>
              <w:pStyle w:val="TableParagraph"/>
              <w:spacing w:before="154" w:line="480" w:lineRule="auto"/>
              <w:ind w:left="103" w:right="3711"/>
              <w:jc w:val="both"/>
              <w:rPr>
                <w:rFonts w:ascii="宋体" w:eastAsia="宋体" w:hAnsi="宋体" w:cs="宋体"/>
                <w:sz w:val="24"/>
                <w:szCs w:val="24"/>
                <w:lang w:eastAsia="zh-CN"/>
              </w:rPr>
            </w:pPr>
            <w:r>
              <w:rPr>
                <w:rFonts w:ascii="宋体" w:eastAsia="宋体" w:hAnsi="宋体" w:cs="宋体" w:hint="eastAsia"/>
                <w:sz w:val="24"/>
                <w:szCs w:val="24"/>
                <w:lang w:eastAsia="zh-CN"/>
              </w:rPr>
              <w:t xml:space="preserve">法定代表人或其委托代理人（签字或盖章）： </w:t>
            </w:r>
          </w:p>
          <w:p w:rsidR="00850515" w:rsidRDefault="00C43DEA">
            <w:pPr>
              <w:pStyle w:val="TableParagraph"/>
              <w:spacing w:before="38"/>
              <w:ind w:left="103"/>
              <w:jc w:val="both"/>
              <w:rPr>
                <w:rFonts w:ascii="宋体" w:eastAsia="宋体" w:hAnsi="宋体" w:cs="宋体"/>
                <w:sz w:val="24"/>
                <w:szCs w:val="24"/>
                <w:lang w:eastAsia="zh-CN"/>
              </w:rPr>
            </w:pPr>
            <w:r>
              <w:rPr>
                <w:rFonts w:ascii="宋体" w:eastAsia="宋体" w:hAnsi="宋体" w:cs="宋体" w:hint="eastAsia"/>
                <w:sz w:val="24"/>
                <w:lang w:eastAsia="zh-CN"/>
              </w:rPr>
              <w:t xml:space="preserve"> </w:t>
            </w:r>
          </w:p>
          <w:p w:rsidR="00850515" w:rsidRDefault="00C43DEA">
            <w:pPr>
              <w:pStyle w:val="TableParagraph"/>
              <w:spacing w:before="151"/>
              <w:ind w:left="103"/>
              <w:jc w:val="both"/>
              <w:rPr>
                <w:rFonts w:ascii="宋体" w:eastAsia="宋体" w:hAnsi="宋体" w:cs="宋体"/>
                <w:sz w:val="24"/>
                <w:szCs w:val="24"/>
                <w:lang w:eastAsia="zh-CN"/>
              </w:rPr>
            </w:pPr>
            <w:r>
              <w:rPr>
                <w:rFonts w:ascii="宋体" w:eastAsia="宋体" w:hAnsi="宋体" w:cs="宋体" w:hint="eastAsia"/>
                <w:sz w:val="24"/>
                <w:lang w:eastAsia="zh-CN"/>
              </w:rPr>
              <w:t xml:space="preserve"> </w:t>
            </w:r>
          </w:p>
          <w:p w:rsidR="00850515" w:rsidRDefault="00C43DEA">
            <w:pPr>
              <w:pStyle w:val="TableParagraph"/>
              <w:spacing w:before="154"/>
              <w:ind w:left="120"/>
              <w:jc w:val="both"/>
              <w:rPr>
                <w:rFonts w:ascii="宋体" w:eastAsia="宋体" w:hAnsi="宋体" w:cs="宋体"/>
                <w:sz w:val="24"/>
                <w:szCs w:val="24"/>
              </w:rPr>
            </w:pPr>
            <w:r>
              <w:rPr>
                <w:rFonts w:ascii="宋体" w:eastAsia="宋体" w:hAnsi="宋体" w:cs="宋体" w:hint="eastAsia"/>
                <w:sz w:val="24"/>
                <w:szCs w:val="24"/>
                <w:lang w:eastAsia="zh-CN"/>
              </w:rPr>
              <w:t xml:space="preserve">                                                    </w:t>
            </w:r>
            <w:r>
              <w:rPr>
                <w:rFonts w:ascii="宋体" w:eastAsia="宋体" w:hAnsi="宋体" w:cs="宋体" w:hint="eastAsia"/>
                <w:sz w:val="24"/>
                <w:szCs w:val="24"/>
              </w:rPr>
              <w:t xml:space="preserve">年    月     日 </w:t>
            </w:r>
          </w:p>
        </w:tc>
      </w:tr>
    </w:tbl>
    <w:p w:rsidR="00850515" w:rsidRDefault="00850515">
      <w:pPr>
        <w:rPr>
          <w:rFonts w:ascii="宋体" w:eastAsia="宋体" w:hAnsi="宋体" w:cs="宋体"/>
          <w:b/>
          <w:bCs/>
          <w:sz w:val="20"/>
          <w:szCs w:val="20"/>
          <w:lang w:eastAsia="zh-CN"/>
        </w:rPr>
      </w:pPr>
    </w:p>
    <w:p w:rsidR="00850515" w:rsidRDefault="00850515">
      <w:pPr>
        <w:rPr>
          <w:rFonts w:ascii="宋体" w:eastAsia="宋体" w:hAnsi="宋体" w:cs="宋体"/>
          <w:b/>
          <w:bCs/>
          <w:sz w:val="20"/>
          <w:szCs w:val="20"/>
          <w:lang w:eastAsia="zh-CN"/>
        </w:rPr>
      </w:pPr>
    </w:p>
    <w:p w:rsidR="00850515" w:rsidRDefault="00850515">
      <w:pPr>
        <w:spacing w:before="5"/>
        <w:rPr>
          <w:rFonts w:ascii="宋体" w:eastAsia="宋体" w:hAnsi="宋体" w:cs="宋体"/>
          <w:b/>
          <w:bCs/>
          <w:sz w:val="20"/>
          <w:szCs w:val="20"/>
          <w:lang w:eastAsia="zh-CN"/>
        </w:rPr>
      </w:pPr>
    </w:p>
    <w:p w:rsidR="00850515" w:rsidRDefault="00850515">
      <w:pPr>
        <w:rPr>
          <w:rFonts w:ascii="宋体" w:eastAsia="宋体" w:hAnsi="宋体" w:cs="宋体"/>
          <w:lang w:eastAsia="zh-CN"/>
        </w:rPr>
      </w:pPr>
    </w:p>
    <w:p w:rsidR="00850515" w:rsidRDefault="00850515">
      <w:pPr>
        <w:rPr>
          <w:rFonts w:ascii="宋体" w:eastAsia="宋体" w:hAnsi="宋体" w:cs="宋体"/>
          <w:lang w:eastAsia="zh-CN"/>
        </w:rPr>
      </w:pPr>
    </w:p>
    <w:p w:rsidR="00850515" w:rsidRDefault="00850515">
      <w:pPr>
        <w:rPr>
          <w:rFonts w:ascii="宋体" w:eastAsia="宋体" w:hAnsi="宋体" w:cs="宋体"/>
          <w:lang w:eastAsia="zh-CN"/>
        </w:rPr>
      </w:pPr>
    </w:p>
    <w:p w:rsidR="00850515" w:rsidRDefault="00850515">
      <w:pPr>
        <w:rPr>
          <w:rFonts w:ascii="宋体" w:eastAsia="宋体" w:hAnsi="宋体" w:cs="宋体"/>
          <w:lang w:eastAsia="zh-CN"/>
        </w:rPr>
      </w:pPr>
    </w:p>
    <w:p w:rsidR="00850515" w:rsidRDefault="00850515">
      <w:pPr>
        <w:rPr>
          <w:rFonts w:ascii="宋体" w:eastAsia="宋体" w:hAnsi="宋体" w:cs="宋体"/>
          <w:lang w:eastAsia="zh-CN"/>
        </w:rPr>
      </w:pPr>
    </w:p>
    <w:p w:rsidR="00850515" w:rsidRDefault="00850515">
      <w:pPr>
        <w:rPr>
          <w:rFonts w:ascii="宋体" w:eastAsia="宋体" w:hAnsi="宋体" w:cs="宋体"/>
          <w:lang w:eastAsia="zh-CN"/>
        </w:rPr>
      </w:pPr>
    </w:p>
    <w:p w:rsidR="00850515" w:rsidRDefault="00850515">
      <w:pPr>
        <w:rPr>
          <w:rFonts w:ascii="宋体" w:eastAsia="宋体" w:hAnsi="宋体" w:cs="宋体"/>
          <w:lang w:eastAsia="zh-CN"/>
        </w:rPr>
      </w:pPr>
    </w:p>
    <w:p w:rsidR="00850515" w:rsidRDefault="00850515">
      <w:pPr>
        <w:rPr>
          <w:rFonts w:ascii="宋体" w:eastAsia="宋体" w:hAnsi="宋体" w:cs="宋体"/>
          <w:lang w:eastAsia="zh-CN"/>
        </w:rPr>
      </w:pPr>
    </w:p>
    <w:sectPr w:rsidR="00850515">
      <w:footerReference w:type="default" r:id="rId22"/>
      <w:type w:val="continuous"/>
      <w:pgSz w:w="11910" w:h="16850"/>
      <w:pgMar w:top="1434" w:right="1562" w:bottom="1423" w:left="1560" w:header="711" w:footer="8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487" w:rsidRDefault="00495487">
      <w:r>
        <w:separator/>
      </w:r>
    </w:p>
  </w:endnote>
  <w:endnote w:type="continuationSeparator" w:id="0">
    <w:p w:rsidR="00495487" w:rsidRDefault="0049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5" w:rsidRDefault="00495487">
    <w:pPr>
      <w:spacing w:line="14" w:lineRule="auto"/>
      <w:rPr>
        <w:sz w:val="20"/>
        <w:szCs w:val="20"/>
      </w:rPr>
    </w:pPr>
    <w:r>
      <w:pict>
        <v:shapetype id="_x0000_t202" coordsize="21600,21600" o:spt="202" path="m,l,21600r21600,l21600,xe">
          <v:stroke joinstyle="miter"/>
          <v:path gradientshapeok="t" o:connecttype="rect"/>
        </v:shapetype>
        <v:shape id="_x0000_s3074" type="#_x0000_t202" style="position:absolute;margin-left:67.05pt;margin-top:766.2pt;width:7.3pt;height:12.6pt;z-index:-251654144;mso-position-horizontal-relative:page;mso-position-vertical-relative:page;mso-width-relative:page;mso-height-relative:page" o:gfxdata="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QeUfbAAAADQEA&#10;AA8AAAAAAAAAAQAgAAAAIgAAAGRycy9kb3ducmV2LnhtbFBLAQIUABQAAAAIAIdO4kASvtsEpQEA&#10;ACwDAAAOAAAAAAAAAAEAIAAAACoBAABkcnMvZTJvRG9jLnhtbFBLBQYAAAAABgAGAFkBAABBBQAA&#10;AAA=&#10;" filled="f" stroked="f">
          <v:textbox style="mso-next-textbox:#_x0000_s3074" inset="0,0,0,0">
            <w:txbxContent>
              <w:p w:rsidR="00850515" w:rsidRDefault="00C43DEA">
                <w:pPr>
                  <w:spacing w:line="231" w:lineRule="exact"/>
                  <w:ind w:left="20"/>
                  <w:rPr>
                    <w:rFonts w:ascii="宋体" w:eastAsia="宋体" w:hAnsi="宋体" w:cs="宋体"/>
                    <w:sz w:val="21"/>
                    <w:szCs w:val="21"/>
                  </w:rPr>
                </w:pPr>
                <w:r>
                  <w:rPr>
                    <w:rFonts w:ascii="宋体"/>
                    <w:sz w:val="21"/>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5" w:rsidRDefault="00495487">
    <w:pPr>
      <w:spacing w:line="14" w:lineRule="auto"/>
      <w:rPr>
        <w:sz w:val="20"/>
        <w:szCs w:val="20"/>
      </w:rPr>
    </w:pPr>
    <w:r>
      <w:pict>
        <v:shapetype id="_x0000_t202" coordsize="21600,21600" o:spt="202" path="m,l,21600r21600,l21600,xe">
          <v:stroke joinstyle="miter"/>
          <v:path gradientshapeok="t" o:connecttype="rect"/>
        </v:shapetype>
        <v:shape id="_x0000_s3088" type="#_x0000_t202" style="position:absolute;margin-left:0;margin-top:0;width:2in;height:2in;z-index:251665408;mso-wrap-style:none;mso-position-horizontal:center;mso-position-horizontal-relative:margin;mso-width-relative:page;mso-height-relative:page" filled="f" stroked="f">
          <v:textbox style="mso-fit-shape-to-text:t" inset="0,0,0,0">
            <w:txbxContent>
              <w:p w:rsidR="00850515" w:rsidRDefault="00C43DEA">
                <w:pPr>
                  <w:pStyle w:val="a7"/>
                </w:pPr>
                <w:r>
                  <w:fldChar w:fldCharType="begin"/>
                </w:r>
                <w:r>
                  <w:instrText xml:space="preserve"> PAGE  \* MERGEFORMAT </w:instrText>
                </w:r>
                <w:r>
                  <w:fldChar w:fldCharType="separate"/>
                </w:r>
                <w:r w:rsidR="002B5A06">
                  <w:rPr>
                    <w:noProof/>
                  </w:rPr>
                  <w:t>3</w:t>
                </w:r>
                <w:r>
                  <w:fldChar w:fldCharType="end"/>
                </w:r>
              </w:p>
            </w:txbxContent>
          </v:textbox>
          <w10:wrap anchorx="margin"/>
        </v:shape>
      </w:pict>
    </w:r>
    <w:r>
      <w:pict>
        <v:shape id="_x0000_s3087" type="#_x0000_t202" style="position:absolute;margin-left:67.05pt;margin-top:766.2pt;width:7.3pt;height:12.6pt;z-index:-251652096;mso-position-horizontal-relative:page;mso-position-vertical-relative:page;mso-width-relative:page;mso-height-relative:page" o:gfxdata="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QeUfbAAAADQEA&#10;AA8AAAAAAAAAAQAgAAAAIgAAAGRycy9kb3ducmV2LnhtbFBLAQIUABQAAAAIAIdO4kASvtsEpQEA&#10;ACwDAAAOAAAAAAAAAAEAIAAAACoBAABkcnMvZTJvRG9jLnhtbFBLBQYAAAAABgAGAFkBAABBBQAA&#10;AAA=&#10;" filled="f" stroked="f">
          <v:textbox inset="0,0,0,0">
            <w:txbxContent>
              <w:p w:rsidR="00850515" w:rsidRDefault="00C43DEA">
                <w:pPr>
                  <w:spacing w:line="231" w:lineRule="exact"/>
                  <w:ind w:left="20"/>
                  <w:rPr>
                    <w:rFonts w:ascii="宋体" w:eastAsia="宋体" w:hAnsi="宋体" w:cs="宋体"/>
                    <w:sz w:val="21"/>
                    <w:szCs w:val="21"/>
                  </w:rPr>
                </w:pPr>
                <w:r>
                  <w:rPr>
                    <w:rFonts w:ascii="宋体"/>
                    <w:sz w:val="21"/>
                  </w:rPr>
                  <w:t xml:space="preserve"> </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5" w:rsidRDefault="00495487">
    <w:pPr>
      <w:spacing w:line="14" w:lineRule="auto"/>
      <w:rPr>
        <w:sz w:val="20"/>
        <w:szCs w:val="20"/>
      </w:rPr>
    </w:pPr>
    <w:r>
      <w:rPr>
        <w:sz w:val="20"/>
      </w:rPr>
      <w:pict>
        <v:shapetype id="_x0000_t202" coordsize="21600,21600" o:spt="202" path="m,l,21600r21600,l21600,xe">
          <v:stroke joinstyle="miter"/>
          <v:path gradientshapeok="t" o:connecttype="rect"/>
        </v:shapetype>
        <v:shape id="_x0000_s3089" type="#_x0000_t202" style="position:absolute;margin-left:0;margin-top:0;width:2in;height:2in;z-index:251666432;mso-wrap-style:none;mso-position-horizontal:center;mso-position-horizontal-relative:margin;mso-width-relative:page;mso-height-relative:page" filled="f" stroked="f">
          <v:textbox style="mso-fit-shape-to-text:t" inset="0,0,0,0">
            <w:txbxContent>
              <w:p w:rsidR="00850515" w:rsidRDefault="00C43DEA">
                <w:pPr>
                  <w:pStyle w:val="a7"/>
                </w:pPr>
                <w:r>
                  <w:fldChar w:fldCharType="begin"/>
                </w:r>
                <w:r>
                  <w:instrText xml:space="preserve"> PAGE  \* MERGEFORMAT </w:instrText>
                </w:r>
                <w:r>
                  <w:fldChar w:fldCharType="separate"/>
                </w:r>
                <w:r w:rsidR="002B5A06">
                  <w:rPr>
                    <w:noProof/>
                  </w:rPr>
                  <w:t>8</w:t>
                </w:r>
                <w: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5" w:rsidRDefault="00495487">
    <w:pPr>
      <w:pStyle w:val="a7"/>
    </w:pPr>
    <w:r>
      <w:pict>
        <v:shapetype id="_x0000_t202" coordsize="21600,21600" o:spt="202" path="m,l,21600r21600,l21600,xe">
          <v:stroke joinstyle="miter"/>
          <v:path gradientshapeok="t" o:connecttype="rect"/>
        </v:shapetype>
        <v:shape id="_x0000_s3090" type="#_x0000_t202" style="position:absolute;margin-left:0;margin-top:0;width:2in;height:2in;z-index:251667456;mso-wrap-style:none;mso-position-horizontal:center;mso-position-horizontal-relative:margin;mso-width-relative:page;mso-height-relative:page" filled="f" stroked="f">
          <v:textbox style="mso-fit-shape-to-text:t" inset="0,0,0,0">
            <w:txbxContent>
              <w:p w:rsidR="00850515" w:rsidRDefault="00C43DEA">
                <w:pPr>
                  <w:pStyle w:val="a7"/>
                </w:pPr>
                <w:r>
                  <w:fldChar w:fldCharType="begin"/>
                </w:r>
                <w:r>
                  <w:instrText xml:space="preserve"> PAGE  \* MERGEFORMAT </w:instrText>
                </w:r>
                <w:r>
                  <w:fldChar w:fldCharType="separate"/>
                </w:r>
                <w:r w:rsidR="002B5A06">
                  <w:rPr>
                    <w:noProof/>
                  </w:rPr>
                  <w:t>47</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5" w:rsidRDefault="00495487">
    <w:pPr>
      <w:pStyle w:val="a7"/>
    </w:pPr>
    <w:r>
      <w:pict>
        <v:shapetype id="_x0000_t202" coordsize="21600,21600" o:spt="202" path="m,l,21600r21600,l21600,xe">
          <v:stroke joinstyle="miter"/>
          <v:path gradientshapeok="t" o:connecttype="rect"/>
        </v:shapetype>
        <v:shape id="_x0000_s3091" type="#_x0000_t202" style="position:absolute;margin-left:0;margin-top:0;width:2in;height:2in;z-index:251668480;mso-wrap-style:none;mso-position-horizontal:center;mso-position-horizontal-relative:margin;mso-width-relative:page;mso-height-relative:page" filled="f" stroked="f">
          <v:textbox style="mso-fit-shape-to-text:t" inset="0,0,0,0">
            <w:txbxContent>
              <w:p w:rsidR="00850515" w:rsidRDefault="00C43DEA">
                <w:pPr>
                  <w:pStyle w:val="a7"/>
                </w:pPr>
                <w:r>
                  <w:fldChar w:fldCharType="begin"/>
                </w:r>
                <w:r>
                  <w:instrText xml:space="preserve"> PAGE  \* MERGEFORMAT </w:instrText>
                </w:r>
                <w:r>
                  <w:fldChar w:fldCharType="separate"/>
                </w:r>
                <w:r w:rsidR="002B5A06">
                  <w:rPr>
                    <w:noProof/>
                  </w:rPr>
                  <w:t>9</w:t>
                </w:r>
                <w: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5" w:rsidRDefault="00495487">
    <w:pPr>
      <w:pStyle w:val="a7"/>
    </w:pPr>
    <w:r>
      <w:pict>
        <v:shapetype id="_x0000_t202" coordsize="21600,21600" o:spt="202" path="m,l,21600r21600,l21600,xe">
          <v:stroke joinstyle="miter"/>
          <v:path gradientshapeok="t" o:connecttype="rect"/>
        </v:shapetype>
        <v:shape id="_x0000_s3092" type="#_x0000_t202" style="position:absolute;margin-left:0;margin-top:0;width:2in;height:2in;z-index:251669504;mso-wrap-style:none;mso-position-horizontal:center;mso-position-horizontal-relative:margin;mso-width-relative:page;mso-height-relative:page" filled="f" stroked="f">
          <v:textbox style="mso-fit-shape-to-text:t" inset="0,0,0,0">
            <w:txbxContent>
              <w:p w:rsidR="00850515" w:rsidRDefault="00C43DEA">
                <w:pPr>
                  <w:pStyle w:val="a7"/>
                </w:pPr>
                <w:r>
                  <w:fldChar w:fldCharType="begin"/>
                </w:r>
                <w:r>
                  <w:instrText xml:space="preserve"> PAGE  \* MERGEFORMAT </w:instrText>
                </w:r>
                <w:r>
                  <w:fldChar w:fldCharType="separate"/>
                </w:r>
                <w:r w:rsidR="002B5A06">
                  <w:rPr>
                    <w:noProof/>
                  </w:rPr>
                  <w:t>48</w:t>
                </w:r>
                <w: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5" w:rsidRDefault="00495487">
    <w:pPr>
      <w:spacing w:line="14" w:lineRule="auto"/>
      <w:rPr>
        <w:sz w:val="20"/>
        <w:szCs w:val="20"/>
      </w:rPr>
    </w:pPr>
    <w:r>
      <w:rPr>
        <w:sz w:val="20"/>
      </w:rPr>
      <w:pict>
        <v:shapetype id="_x0000_t202" coordsize="21600,21600" o:spt="202" path="m,l,21600r21600,l21600,xe">
          <v:stroke joinstyle="miter"/>
          <v:path gradientshapeok="t" o:connecttype="rect"/>
        </v:shapetype>
        <v:shape id="_x0000_s3093" type="#_x0000_t202" style="position:absolute;margin-left:0;margin-top:0;width:2in;height:2in;z-index:251670528;mso-wrap-style:none;mso-position-horizontal:center;mso-position-horizontal-relative:margin;mso-width-relative:page;mso-height-relative:page" filled="f" stroked="f">
          <v:textbox style="mso-fit-shape-to-text:t" inset="0,0,0,0">
            <w:txbxContent>
              <w:p w:rsidR="00850515" w:rsidRDefault="00C43DEA">
                <w:pPr>
                  <w:pStyle w:val="a7"/>
                </w:pPr>
                <w:r>
                  <w:fldChar w:fldCharType="begin"/>
                </w:r>
                <w:r>
                  <w:instrText xml:space="preserve"> PAGE  \* MERGEFORMAT </w:instrText>
                </w:r>
                <w:r>
                  <w:fldChar w:fldCharType="separate"/>
                </w:r>
                <w:r w:rsidR="006C47D7">
                  <w:rPr>
                    <w:noProof/>
                  </w:rPr>
                  <w:t>93</w:t>
                </w:r>
                <w: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5" w:rsidRDefault="00495487">
    <w:pPr>
      <w:spacing w:line="14" w:lineRule="auto"/>
      <w:rPr>
        <w:sz w:val="20"/>
        <w:szCs w:val="20"/>
      </w:rPr>
    </w:pPr>
    <w:r>
      <w:pict>
        <v:shapetype id="_x0000_t202" coordsize="21600,21600" o:spt="202" path="m,l,21600r21600,l21600,xe">
          <v:stroke joinstyle="miter"/>
          <v:path gradientshapeok="t" o:connecttype="rect"/>
        </v:shapetype>
        <v:shape id="_x0000_s3094" type="#_x0000_t202" style="position:absolute;margin-left:0;margin-top:0;width:2in;height:2in;z-index:251671552;mso-wrap-style:none;mso-position-horizontal:center;mso-position-horizontal-relative:margin;mso-width-relative:page;mso-height-relative:page" filled="f" stroked="f">
          <v:textbox style="mso-fit-shape-to-text:t" inset="0,0,0,0">
            <w:txbxContent>
              <w:p w:rsidR="00850515" w:rsidRDefault="00C43DEA">
                <w:pPr>
                  <w:pStyle w:val="a7"/>
                </w:pPr>
                <w:r>
                  <w:fldChar w:fldCharType="begin"/>
                </w:r>
                <w:r>
                  <w:instrText xml:space="preserve"> PAGE  \* MERGEFORMAT </w:instrText>
                </w:r>
                <w:r>
                  <w:fldChar w:fldCharType="separate"/>
                </w:r>
                <w:r w:rsidR="006C47D7">
                  <w:rPr>
                    <w:noProof/>
                  </w:rPr>
                  <w:t>95</w:t>
                </w:r>
                <w:r>
                  <w:fldChar w:fldCharType="end"/>
                </w:r>
              </w:p>
            </w:txbxContent>
          </v:textbox>
          <w10:wrap anchorx="margin"/>
        </v:shape>
      </w:pict>
    </w:r>
    <w:r>
      <w:pict>
        <v:shape id="文本框 9" o:spid="_x0000_s3078" type="#_x0000_t202" style="position:absolute;margin-left:67.05pt;margin-top:710.55pt;width:8pt;height:37.4pt;z-index:-251656192;mso-position-horizontal-relative:page;mso-position-vertical-relative:page;mso-width-relative:page;mso-height-relative:page" o:gfxdata="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CELC9gAAAANAQAA&#10;DwAAAAAAAAABACAAAAAiAAAAZHJzL2Rvd25yZXYueG1sUEsBAhQAFAAAAAgAh07iQCE8BxunAQAA&#10;LQMAAA4AAAAAAAAAAQAgAAAAJwEAAGRycy9lMm9Eb2MueG1sUEsFBgAAAAAGAAYAWQEAAEAFAAAA&#10;AA==&#10;" filled="f" stroked="f">
          <v:textbox inset="0,0,0,0">
            <w:txbxContent>
              <w:p w:rsidR="00850515" w:rsidRDefault="00C43DEA">
                <w:pPr>
                  <w:pStyle w:val="a4"/>
                  <w:spacing w:before="0" w:line="260" w:lineRule="exact"/>
                  <w:ind w:left="20"/>
                  <w:rPr>
                    <w:rFonts w:cs="宋体"/>
                  </w:rPr>
                </w:pPr>
                <w:r>
                  <w:t xml:space="preserve"> </w:t>
                </w:r>
              </w:p>
              <w:p w:rsidR="00850515" w:rsidRDefault="00C43DEA">
                <w:pPr>
                  <w:pStyle w:val="a4"/>
                  <w:ind w:left="20"/>
                  <w:rPr>
                    <w:rFonts w:cs="宋体"/>
                  </w:rPr>
                </w:pPr>
                <w:r>
                  <w:t xml:space="preserve"> </w:t>
                </w:r>
              </w:p>
            </w:txbxContent>
          </v:textbox>
          <w10:wrap anchorx="page" anchory="page"/>
        </v:shape>
      </w:pict>
    </w:r>
    <w:r>
      <w:pict>
        <v:shape id="文本框 10" o:spid="_x0000_s3079" type="#_x0000_t202" style="position:absolute;margin-left:67.05pt;margin-top:765.3pt;width:8pt;height:14pt;z-index:-251655168;mso-position-horizontal-relative:page;mso-position-vertical-relative:page;mso-width-relative:page;mso-height-relative:page" o:gfxdata="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xLGTB2QAAAA0BAAAP&#10;AAAAAAAAAAEAIAAAACIAAABkcnMvZG93bnJldi54bWxQSwECFAAUAAAACACHTuJAwO5fZKUBAAAu&#10;AwAADgAAAAAAAAABACAAAAAoAQAAZHJzL2Uyb0RvYy54bWxQSwUGAAAAAAYABgBZAQAAPwUAAAAA&#10;" filled="f" stroked="f">
          <v:textbox inset="0,0,0,0">
            <w:txbxContent>
              <w:p w:rsidR="00850515" w:rsidRDefault="00C43DEA">
                <w:pPr>
                  <w:pStyle w:val="a4"/>
                  <w:spacing w:before="0" w:line="260" w:lineRule="exact"/>
                  <w:ind w:left="20"/>
                  <w:rPr>
                    <w:rFonts w:cs="宋体"/>
                  </w:rPr>
                </w:pPr>
                <w:r>
                  <w:t xml:space="preserve"> </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5" w:rsidRDefault="00495487">
    <w:pPr>
      <w:spacing w:line="14" w:lineRule="auto"/>
      <w:rPr>
        <w:sz w:val="20"/>
        <w:szCs w:val="20"/>
      </w:rPr>
    </w:pPr>
    <w:r>
      <w:rPr>
        <w:sz w:val="20"/>
      </w:rPr>
      <w:pict>
        <v:shapetype id="_x0000_t202" coordsize="21600,21600" o:spt="202" path="m,l,21600r21600,l21600,xe">
          <v:stroke joinstyle="miter"/>
          <v:path gradientshapeok="t" o:connecttype="rect"/>
        </v:shapetype>
        <v:shape id="_x0000_s3095" type="#_x0000_t202" style="position:absolute;margin-left:0;margin-top:0;width:2in;height:2in;z-index:251672576;mso-wrap-style:none;mso-position-horizontal:center;mso-position-horizontal-relative:margin;mso-width-relative:page;mso-height-relative:page" filled="f" stroked="f">
          <v:textbox style="mso-fit-shape-to-text:t" inset="0,0,0,0">
            <w:txbxContent>
              <w:p w:rsidR="00850515" w:rsidRDefault="00C43DEA">
                <w:pPr>
                  <w:pStyle w:val="a7"/>
                </w:pPr>
                <w:r>
                  <w:fldChar w:fldCharType="begin"/>
                </w:r>
                <w:r>
                  <w:instrText xml:space="preserve"> PAGE  \* MERGEFORMAT </w:instrText>
                </w:r>
                <w:r>
                  <w:fldChar w:fldCharType="separate"/>
                </w:r>
                <w:r w:rsidR="006C47D7">
                  <w:rPr>
                    <w:noProof/>
                  </w:rPr>
                  <w:t>106</w:t>
                </w:r>
                <w:r>
                  <w:fldChar w:fldCharType="end"/>
                </w:r>
              </w:p>
            </w:txbxContent>
          </v:textbox>
          <w10:wrap anchorx="margin"/>
        </v:shape>
      </w:pict>
    </w:r>
    <w:r>
      <w:rPr>
        <w:sz w:val="20"/>
      </w:rPr>
      <w:pict>
        <v:shape id="文本框 13" o:spid="_x0000_s3081"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CFinBi5AQAAVQMAAA4AAAAAAAAAAQAgAAAAHgEAAGRycy9lMm9Eb2MueG1sUEsFBgAAAAAGAAYA&#10;WQEAAEkFAAAAAA==&#10;" filled="f" stroked="f">
          <v:textbox style="mso-fit-shape-to-text:t" inset="0,0,0,0">
            <w:txbxContent>
              <w:p w:rsidR="00850515" w:rsidRDefault="00850515">
                <w:pPr>
                  <w:pStyle w:val="a7"/>
                  <w:rPr>
                    <w:rFonts w:eastAsia="宋体"/>
                    <w:lang w:eastAsia="zh-CN"/>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487" w:rsidRDefault="00495487">
      <w:r>
        <w:separator/>
      </w:r>
    </w:p>
  </w:footnote>
  <w:footnote w:type="continuationSeparator" w:id="0">
    <w:p w:rsidR="00495487" w:rsidRDefault="00495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5" w:rsidRDefault="0085051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15" w:rsidRDefault="008505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35EB"/>
    <w:multiLevelType w:val="multilevel"/>
    <w:tmpl w:val="117E35EB"/>
    <w:lvl w:ilvl="0">
      <w:start w:val="1"/>
      <w:numFmt w:val="japaneseCounting"/>
      <w:lvlText w:val="第%1章"/>
      <w:lvlJc w:val="left"/>
      <w:pPr>
        <w:ind w:left="1500" w:hanging="1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8B870B5"/>
    <w:multiLevelType w:val="multilevel"/>
    <w:tmpl w:val="18B870B5"/>
    <w:lvl w:ilvl="0">
      <w:start w:val="3"/>
      <w:numFmt w:val="japaneseCounting"/>
      <w:lvlText w:val="%1、"/>
      <w:lvlJc w:val="left"/>
      <w:pPr>
        <w:ind w:left="672" w:hanging="6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D03BC5"/>
    <w:multiLevelType w:val="multilevel"/>
    <w:tmpl w:val="40D03BC5"/>
    <w:lvl w:ilvl="0">
      <w:start w:val="1"/>
      <w:numFmt w:val="decimal"/>
      <w:lvlText w:val="%1."/>
      <w:lvlJc w:val="left"/>
      <w:pPr>
        <w:ind w:left="923" w:hanging="284"/>
      </w:pPr>
      <w:rPr>
        <w:rFonts w:hint="default"/>
        <w:w w:val="100"/>
        <w:lang w:val="zh-CN" w:eastAsia="zh-CN" w:bidi="zh-CN"/>
      </w:rPr>
    </w:lvl>
    <w:lvl w:ilvl="1">
      <w:start w:val="1"/>
      <w:numFmt w:val="decimal"/>
      <w:lvlText w:val="%1.%2."/>
      <w:lvlJc w:val="left"/>
      <w:pPr>
        <w:ind w:left="1061" w:hanging="361"/>
      </w:pPr>
      <w:rPr>
        <w:rFonts w:ascii="Times New Roman" w:eastAsia="Times New Roman" w:hAnsi="Times New Roman" w:cs="Times New Roman" w:hint="default"/>
        <w:w w:val="100"/>
        <w:sz w:val="22"/>
        <w:szCs w:val="22"/>
        <w:lang w:val="zh-CN" w:eastAsia="zh-CN" w:bidi="zh-CN"/>
      </w:rPr>
    </w:lvl>
    <w:lvl w:ilvl="2">
      <w:numFmt w:val="bullet"/>
      <w:lvlText w:val="•"/>
      <w:lvlJc w:val="left"/>
      <w:pPr>
        <w:ind w:left="2105" w:hanging="361"/>
      </w:pPr>
      <w:rPr>
        <w:rFonts w:hint="default"/>
        <w:lang w:val="zh-CN" w:eastAsia="zh-CN" w:bidi="zh-CN"/>
      </w:rPr>
    </w:lvl>
    <w:lvl w:ilvl="3">
      <w:numFmt w:val="bullet"/>
      <w:lvlText w:val="•"/>
      <w:lvlJc w:val="left"/>
      <w:pPr>
        <w:ind w:left="3150" w:hanging="361"/>
      </w:pPr>
      <w:rPr>
        <w:rFonts w:hint="default"/>
        <w:lang w:val="zh-CN" w:eastAsia="zh-CN" w:bidi="zh-CN"/>
      </w:rPr>
    </w:lvl>
    <w:lvl w:ilvl="4">
      <w:numFmt w:val="bullet"/>
      <w:lvlText w:val="•"/>
      <w:lvlJc w:val="left"/>
      <w:pPr>
        <w:ind w:left="4195" w:hanging="361"/>
      </w:pPr>
      <w:rPr>
        <w:rFonts w:hint="default"/>
        <w:lang w:val="zh-CN" w:eastAsia="zh-CN" w:bidi="zh-CN"/>
      </w:rPr>
    </w:lvl>
    <w:lvl w:ilvl="5">
      <w:numFmt w:val="bullet"/>
      <w:lvlText w:val="•"/>
      <w:lvlJc w:val="left"/>
      <w:pPr>
        <w:ind w:left="5240" w:hanging="361"/>
      </w:pPr>
      <w:rPr>
        <w:rFonts w:hint="default"/>
        <w:lang w:val="zh-CN" w:eastAsia="zh-CN" w:bidi="zh-CN"/>
      </w:rPr>
    </w:lvl>
    <w:lvl w:ilvl="6">
      <w:numFmt w:val="bullet"/>
      <w:lvlText w:val="•"/>
      <w:lvlJc w:val="left"/>
      <w:pPr>
        <w:ind w:left="6285" w:hanging="361"/>
      </w:pPr>
      <w:rPr>
        <w:rFonts w:hint="default"/>
        <w:lang w:val="zh-CN" w:eastAsia="zh-CN" w:bidi="zh-CN"/>
      </w:rPr>
    </w:lvl>
    <w:lvl w:ilvl="7">
      <w:numFmt w:val="bullet"/>
      <w:lvlText w:val="•"/>
      <w:lvlJc w:val="left"/>
      <w:pPr>
        <w:ind w:left="7330" w:hanging="361"/>
      </w:pPr>
      <w:rPr>
        <w:rFonts w:hint="default"/>
        <w:lang w:val="zh-CN" w:eastAsia="zh-CN" w:bidi="zh-CN"/>
      </w:rPr>
    </w:lvl>
    <w:lvl w:ilvl="8">
      <w:numFmt w:val="bullet"/>
      <w:lvlText w:val="•"/>
      <w:lvlJc w:val="left"/>
      <w:pPr>
        <w:ind w:left="8376" w:hanging="361"/>
      </w:pPr>
      <w:rPr>
        <w:rFonts w:hint="default"/>
        <w:lang w:val="zh-CN" w:eastAsia="zh-CN" w:bidi="zh-CN"/>
      </w:rPr>
    </w:lvl>
  </w:abstractNum>
  <w:abstractNum w:abstractNumId="3">
    <w:nsid w:val="76D93C86"/>
    <w:multiLevelType w:val="multilevel"/>
    <w:tmpl w:val="76D93C86"/>
    <w:lvl w:ilvl="0">
      <w:start w:val="1"/>
      <w:numFmt w:val="decimal"/>
      <w:lvlText w:val="%1."/>
      <w:lvlJc w:val="left"/>
      <w:pPr>
        <w:ind w:left="220" w:hanging="181"/>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244" w:hanging="181"/>
      </w:pPr>
      <w:rPr>
        <w:rFonts w:hint="default"/>
        <w:lang w:val="zh-CN" w:eastAsia="zh-CN" w:bidi="zh-CN"/>
      </w:rPr>
    </w:lvl>
    <w:lvl w:ilvl="2">
      <w:numFmt w:val="bullet"/>
      <w:lvlText w:val="•"/>
      <w:lvlJc w:val="left"/>
      <w:pPr>
        <w:ind w:left="2269" w:hanging="181"/>
      </w:pPr>
      <w:rPr>
        <w:rFonts w:hint="default"/>
        <w:lang w:val="zh-CN" w:eastAsia="zh-CN" w:bidi="zh-CN"/>
      </w:rPr>
    </w:lvl>
    <w:lvl w:ilvl="3">
      <w:numFmt w:val="bullet"/>
      <w:lvlText w:val="•"/>
      <w:lvlJc w:val="left"/>
      <w:pPr>
        <w:ind w:left="3293" w:hanging="181"/>
      </w:pPr>
      <w:rPr>
        <w:rFonts w:hint="default"/>
        <w:lang w:val="zh-CN" w:eastAsia="zh-CN" w:bidi="zh-CN"/>
      </w:rPr>
    </w:lvl>
    <w:lvl w:ilvl="4">
      <w:numFmt w:val="bullet"/>
      <w:lvlText w:val="•"/>
      <w:lvlJc w:val="left"/>
      <w:pPr>
        <w:ind w:left="4318" w:hanging="181"/>
      </w:pPr>
      <w:rPr>
        <w:rFonts w:hint="default"/>
        <w:lang w:val="zh-CN" w:eastAsia="zh-CN" w:bidi="zh-CN"/>
      </w:rPr>
    </w:lvl>
    <w:lvl w:ilvl="5">
      <w:numFmt w:val="bullet"/>
      <w:lvlText w:val="•"/>
      <w:lvlJc w:val="left"/>
      <w:pPr>
        <w:ind w:left="5343" w:hanging="181"/>
      </w:pPr>
      <w:rPr>
        <w:rFonts w:hint="default"/>
        <w:lang w:val="zh-CN" w:eastAsia="zh-CN" w:bidi="zh-CN"/>
      </w:rPr>
    </w:lvl>
    <w:lvl w:ilvl="6">
      <w:numFmt w:val="bullet"/>
      <w:lvlText w:val="•"/>
      <w:lvlJc w:val="left"/>
      <w:pPr>
        <w:ind w:left="6367" w:hanging="181"/>
      </w:pPr>
      <w:rPr>
        <w:rFonts w:hint="default"/>
        <w:lang w:val="zh-CN" w:eastAsia="zh-CN" w:bidi="zh-CN"/>
      </w:rPr>
    </w:lvl>
    <w:lvl w:ilvl="7">
      <w:numFmt w:val="bullet"/>
      <w:lvlText w:val="•"/>
      <w:lvlJc w:val="left"/>
      <w:pPr>
        <w:ind w:left="7392" w:hanging="181"/>
      </w:pPr>
      <w:rPr>
        <w:rFonts w:hint="default"/>
        <w:lang w:val="zh-CN" w:eastAsia="zh-CN" w:bidi="zh-CN"/>
      </w:rPr>
    </w:lvl>
    <w:lvl w:ilvl="8">
      <w:numFmt w:val="bullet"/>
      <w:lvlText w:val="•"/>
      <w:lvlJc w:val="left"/>
      <w:pPr>
        <w:ind w:left="8417" w:hanging="181"/>
      </w:pPr>
      <w:rPr>
        <w:rFonts w:hint="default"/>
        <w:lang w:val="zh-CN" w:eastAsia="zh-CN" w:bidi="zh-C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3096" fillcolor="white">
      <v:fill color="white"/>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3MDU2NjdiYzk1OGQ0MDJjNDQ3NTgzNDkxZDkzNDQifQ=="/>
  </w:docVars>
  <w:rsids>
    <w:rsidRoot w:val="00955EEC"/>
    <w:rsid w:val="0000299D"/>
    <w:rsid w:val="000077A6"/>
    <w:rsid w:val="000141F2"/>
    <w:rsid w:val="0002304F"/>
    <w:rsid w:val="00025509"/>
    <w:rsid w:val="000353AE"/>
    <w:rsid w:val="0004272C"/>
    <w:rsid w:val="00042934"/>
    <w:rsid w:val="00062B41"/>
    <w:rsid w:val="00062EE1"/>
    <w:rsid w:val="000633F4"/>
    <w:rsid w:val="00063AAA"/>
    <w:rsid w:val="00067564"/>
    <w:rsid w:val="00075171"/>
    <w:rsid w:val="000826CD"/>
    <w:rsid w:val="000829F7"/>
    <w:rsid w:val="00083C29"/>
    <w:rsid w:val="00085A3F"/>
    <w:rsid w:val="0009638C"/>
    <w:rsid w:val="000A00DF"/>
    <w:rsid w:val="000A120A"/>
    <w:rsid w:val="000A34DF"/>
    <w:rsid w:val="000B551B"/>
    <w:rsid w:val="000B674A"/>
    <w:rsid w:val="000C0719"/>
    <w:rsid w:val="000C5113"/>
    <w:rsid w:val="000C7BAC"/>
    <w:rsid w:val="000D038C"/>
    <w:rsid w:val="000D0E36"/>
    <w:rsid w:val="000D0E7A"/>
    <w:rsid w:val="000D2820"/>
    <w:rsid w:val="000E1B88"/>
    <w:rsid w:val="000E3376"/>
    <w:rsid w:val="000E4723"/>
    <w:rsid w:val="000E6406"/>
    <w:rsid w:val="000E6D87"/>
    <w:rsid w:val="000F4119"/>
    <w:rsid w:val="000F7753"/>
    <w:rsid w:val="001004C0"/>
    <w:rsid w:val="001053E0"/>
    <w:rsid w:val="001126B2"/>
    <w:rsid w:val="00120E92"/>
    <w:rsid w:val="00125449"/>
    <w:rsid w:val="0013138D"/>
    <w:rsid w:val="001327DC"/>
    <w:rsid w:val="00144F36"/>
    <w:rsid w:val="0015485A"/>
    <w:rsid w:val="00155F21"/>
    <w:rsid w:val="00182876"/>
    <w:rsid w:val="001848B2"/>
    <w:rsid w:val="00194163"/>
    <w:rsid w:val="00194B52"/>
    <w:rsid w:val="001C398F"/>
    <w:rsid w:val="001C7117"/>
    <w:rsid w:val="001D37DA"/>
    <w:rsid w:val="0020589A"/>
    <w:rsid w:val="0020704C"/>
    <w:rsid w:val="002208F7"/>
    <w:rsid w:val="00223CE6"/>
    <w:rsid w:val="00232239"/>
    <w:rsid w:val="00235846"/>
    <w:rsid w:val="002404CC"/>
    <w:rsid w:val="002411D9"/>
    <w:rsid w:val="00241468"/>
    <w:rsid w:val="002440E5"/>
    <w:rsid w:val="00244F69"/>
    <w:rsid w:val="00252164"/>
    <w:rsid w:val="00253834"/>
    <w:rsid w:val="00254B14"/>
    <w:rsid w:val="002675E4"/>
    <w:rsid w:val="00267B73"/>
    <w:rsid w:val="002720B6"/>
    <w:rsid w:val="00280CD7"/>
    <w:rsid w:val="00285C2E"/>
    <w:rsid w:val="002A2398"/>
    <w:rsid w:val="002A73C8"/>
    <w:rsid w:val="002A7D72"/>
    <w:rsid w:val="002B409E"/>
    <w:rsid w:val="002B5A06"/>
    <w:rsid w:val="002C093E"/>
    <w:rsid w:val="002D0ACD"/>
    <w:rsid w:val="002E01F5"/>
    <w:rsid w:val="002E1357"/>
    <w:rsid w:val="002E3295"/>
    <w:rsid w:val="002E70B4"/>
    <w:rsid w:val="002F24B1"/>
    <w:rsid w:val="00312062"/>
    <w:rsid w:val="00320FB6"/>
    <w:rsid w:val="00327CD1"/>
    <w:rsid w:val="00335098"/>
    <w:rsid w:val="0035350F"/>
    <w:rsid w:val="0036640C"/>
    <w:rsid w:val="00371E4A"/>
    <w:rsid w:val="003779D8"/>
    <w:rsid w:val="00383818"/>
    <w:rsid w:val="003842A1"/>
    <w:rsid w:val="003A0256"/>
    <w:rsid w:val="003A52EB"/>
    <w:rsid w:val="003A59E3"/>
    <w:rsid w:val="003B08B5"/>
    <w:rsid w:val="003B1F31"/>
    <w:rsid w:val="003B1FB8"/>
    <w:rsid w:val="003B23A5"/>
    <w:rsid w:val="003B7DBE"/>
    <w:rsid w:val="003D6A7F"/>
    <w:rsid w:val="003D7F77"/>
    <w:rsid w:val="003F24EC"/>
    <w:rsid w:val="00407939"/>
    <w:rsid w:val="00422FBF"/>
    <w:rsid w:val="0043532F"/>
    <w:rsid w:val="00444481"/>
    <w:rsid w:val="00451B2F"/>
    <w:rsid w:val="0047579D"/>
    <w:rsid w:val="004757AC"/>
    <w:rsid w:val="004814CA"/>
    <w:rsid w:val="00485814"/>
    <w:rsid w:val="004950B8"/>
    <w:rsid w:val="00495487"/>
    <w:rsid w:val="004C0058"/>
    <w:rsid w:val="004C55E2"/>
    <w:rsid w:val="004C5EA5"/>
    <w:rsid w:val="004D40F1"/>
    <w:rsid w:val="004E18DF"/>
    <w:rsid w:val="004E3B45"/>
    <w:rsid w:val="004F077D"/>
    <w:rsid w:val="004F38E1"/>
    <w:rsid w:val="00502168"/>
    <w:rsid w:val="005106D7"/>
    <w:rsid w:val="00514255"/>
    <w:rsid w:val="0052078C"/>
    <w:rsid w:val="00521C59"/>
    <w:rsid w:val="0052415C"/>
    <w:rsid w:val="00525E95"/>
    <w:rsid w:val="005341F3"/>
    <w:rsid w:val="00542894"/>
    <w:rsid w:val="0054298F"/>
    <w:rsid w:val="00551394"/>
    <w:rsid w:val="005574AE"/>
    <w:rsid w:val="005612DB"/>
    <w:rsid w:val="00573AD8"/>
    <w:rsid w:val="00576FB6"/>
    <w:rsid w:val="00580B10"/>
    <w:rsid w:val="00587E59"/>
    <w:rsid w:val="005C0C45"/>
    <w:rsid w:val="005C51D5"/>
    <w:rsid w:val="005D2A84"/>
    <w:rsid w:val="005D5D04"/>
    <w:rsid w:val="005D5EE4"/>
    <w:rsid w:val="005E1947"/>
    <w:rsid w:val="005F3F30"/>
    <w:rsid w:val="005F40E2"/>
    <w:rsid w:val="005F503D"/>
    <w:rsid w:val="00610198"/>
    <w:rsid w:val="00610744"/>
    <w:rsid w:val="00612F81"/>
    <w:rsid w:val="006137C1"/>
    <w:rsid w:val="006158AE"/>
    <w:rsid w:val="00615A5D"/>
    <w:rsid w:val="00634D01"/>
    <w:rsid w:val="0064239B"/>
    <w:rsid w:val="00651A4A"/>
    <w:rsid w:val="00652FA7"/>
    <w:rsid w:val="00670342"/>
    <w:rsid w:val="0068178D"/>
    <w:rsid w:val="0068292B"/>
    <w:rsid w:val="00690CE9"/>
    <w:rsid w:val="0069133E"/>
    <w:rsid w:val="00692C6B"/>
    <w:rsid w:val="00694308"/>
    <w:rsid w:val="00696FFD"/>
    <w:rsid w:val="006A0874"/>
    <w:rsid w:val="006A3918"/>
    <w:rsid w:val="006B6900"/>
    <w:rsid w:val="006C37A3"/>
    <w:rsid w:val="006C47D7"/>
    <w:rsid w:val="006D0A0E"/>
    <w:rsid w:val="006D4420"/>
    <w:rsid w:val="006F2B7A"/>
    <w:rsid w:val="006F2EDB"/>
    <w:rsid w:val="007112EA"/>
    <w:rsid w:val="00722E98"/>
    <w:rsid w:val="0072608C"/>
    <w:rsid w:val="007321C4"/>
    <w:rsid w:val="00736534"/>
    <w:rsid w:val="00741C71"/>
    <w:rsid w:val="007424BF"/>
    <w:rsid w:val="007573B6"/>
    <w:rsid w:val="0079619D"/>
    <w:rsid w:val="007A704B"/>
    <w:rsid w:val="007B595C"/>
    <w:rsid w:val="007B613B"/>
    <w:rsid w:val="007C149B"/>
    <w:rsid w:val="007C5BF1"/>
    <w:rsid w:val="007C6A61"/>
    <w:rsid w:val="007D186C"/>
    <w:rsid w:val="007F38C3"/>
    <w:rsid w:val="007F523C"/>
    <w:rsid w:val="008157C8"/>
    <w:rsid w:val="00831564"/>
    <w:rsid w:val="008412E6"/>
    <w:rsid w:val="00850515"/>
    <w:rsid w:val="008513C8"/>
    <w:rsid w:val="008565B8"/>
    <w:rsid w:val="0085798E"/>
    <w:rsid w:val="00863171"/>
    <w:rsid w:val="00867124"/>
    <w:rsid w:val="00867351"/>
    <w:rsid w:val="00890802"/>
    <w:rsid w:val="0089155D"/>
    <w:rsid w:val="00896A07"/>
    <w:rsid w:val="008A4739"/>
    <w:rsid w:val="008C0601"/>
    <w:rsid w:val="008C46F3"/>
    <w:rsid w:val="008C4EC6"/>
    <w:rsid w:val="008D291B"/>
    <w:rsid w:val="008D5568"/>
    <w:rsid w:val="008E3954"/>
    <w:rsid w:val="008F7DD4"/>
    <w:rsid w:val="00905AB8"/>
    <w:rsid w:val="00916429"/>
    <w:rsid w:val="00952543"/>
    <w:rsid w:val="00955C80"/>
    <w:rsid w:val="00955EEC"/>
    <w:rsid w:val="009607BC"/>
    <w:rsid w:val="00961368"/>
    <w:rsid w:val="009626F9"/>
    <w:rsid w:val="00982F7D"/>
    <w:rsid w:val="009918FA"/>
    <w:rsid w:val="00995A6B"/>
    <w:rsid w:val="00995DC8"/>
    <w:rsid w:val="00997816"/>
    <w:rsid w:val="009A413E"/>
    <w:rsid w:val="009B1E31"/>
    <w:rsid w:val="009B4958"/>
    <w:rsid w:val="009C2DD7"/>
    <w:rsid w:val="009C32F1"/>
    <w:rsid w:val="009E1804"/>
    <w:rsid w:val="009E7252"/>
    <w:rsid w:val="009F54E4"/>
    <w:rsid w:val="009F55CC"/>
    <w:rsid w:val="009F5B40"/>
    <w:rsid w:val="00A0127A"/>
    <w:rsid w:val="00A060E5"/>
    <w:rsid w:val="00A06F53"/>
    <w:rsid w:val="00A16524"/>
    <w:rsid w:val="00A16612"/>
    <w:rsid w:val="00A17F36"/>
    <w:rsid w:val="00A20650"/>
    <w:rsid w:val="00A20F1B"/>
    <w:rsid w:val="00A21A45"/>
    <w:rsid w:val="00A32D9C"/>
    <w:rsid w:val="00A360E1"/>
    <w:rsid w:val="00A36640"/>
    <w:rsid w:val="00A36CE9"/>
    <w:rsid w:val="00A40FB3"/>
    <w:rsid w:val="00A464E5"/>
    <w:rsid w:val="00A50D00"/>
    <w:rsid w:val="00A528FE"/>
    <w:rsid w:val="00A54C40"/>
    <w:rsid w:val="00A64A84"/>
    <w:rsid w:val="00A64C62"/>
    <w:rsid w:val="00A67A6E"/>
    <w:rsid w:val="00A713EB"/>
    <w:rsid w:val="00A71F62"/>
    <w:rsid w:val="00A80F57"/>
    <w:rsid w:val="00A9030D"/>
    <w:rsid w:val="00AA5E35"/>
    <w:rsid w:val="00AA7AA0"/>
    <w:rsid w:val="00AC17B1"/>
    <w:rsid w:val="00AD4C43"/>
    <w:rsid w:val="00AE0F7C"/>
    <w:rsid w:val="00AF4935"/>
    <w:rsid w:val="00AF57DF"/>
    <w:rsid w:val="00B02F60"/>
    <w:rsid w:val="00B138B6"/>
    <w:rsid w:val="00B138E7"/>
    <w:rsid w:val="00B13E4B"/>
    <w:rsid w:val="00B13F8D"/>
    <w:rsid w:val="00B231C7"/>
    <w:rsid w:val="00B2511A"/>
    <w:rsid w:val="00B32A5A"/>
    <w:rsid w:val="00B40EFE"/>
    <w:rsid w:val="00B453B2"/>
    <w:rsid w:val="00B47FBA"/>
    <w:rsid w:val="00B51C8C"/>
    <w:rsid w:val="00B61B9F"/>
    <w:rsid w:val="00B70EE6"/>
    <w:rsid w:val="00B765CE"/>
    <w:rsid w:val="00B7687F"/>
    <w:rsid w:val="00B815BD"/>
    <w:rsid w:val="00B83770"/>
    <w:rsid w:val="00B84141"/>
    <w:rsid w:val="00B859EC"/>
    <w:rsid w:val="00B918BD"/>
    <w:rsid w:val="00B97102"/>
    <w:rsid w:val="00BA0C4F"/>
    <w:rsid w:val="00BB35BA"/>
    <w:rsid w:val="00BC45E8"/>
    <w:rsid w:val="00BD294E"/>
    <w:rsid w:val="00BE0310"/>
    <w:rsid w:val="00BE12E1"/>
    <w:rsid w:val="00BE47AE"/>
    <w:rsid w:val="00BF3AC0"/>
    <w:rsid w:val="00BF4466"/>
    <w:rsid w:val="00BF5FA5"/>
    <w:rsid w:val="00C12B04"/>
    <w:rsid w:val="00C151BA"/>
    <w:rsid w:val="00C15A20"/>
    <w:rsid w:val="00C16EA2"/>
    <w:rsid w:val="00C22613"/>
    <w:rsid w:val="00C40537"/>
    <w:rsid w:val="00C433DD"/>
    <w:rsid w:val="00C43DEA"/>
    <w:rsid w:val="00C5463B"/>
    <w:rsid w:val="00C678C0"/>
    <w:rsid w:val="00C7022F"/>
    <w:rsid w:val="00C7288C"/>
    <w:rsid w:val="00C74C64"/>
    <w:rsid w:val="00C83E88"/>
    <w:rsid w:val="00C84FF2"/>
    <w:rsid w:val="00C9249F"/>
    <w:rsid w:val="00C925CC"/>
    <w:rsid w:val="00C93D07"/>
    <w:rsid w:val="00C9428B"/>
    <w:rsid w:val="00CA0260"/>
    <w:rsid w:val="00CA1430"/>
    <w:rsid w:val="00CA560A"/>
    <w:rsid w:val="00CD76A4"/>
    <w:rsid w:val="00CE3125"/>
    <w:rsid w:val="00CF12F2"/>
    <w:rsid w:val="00CF2A4E"/>
    <w:rsid w:val="00CF3822"/>
    <w:rsid w:val="00D0696C"/>
    <w:rsid w:val="00D1220F"/>
    <w:rsid w:val="00D1749F"/>
    <w:rsid w:val="00D32E80"/>
    <w:rsid w:val="00D41445"/>
    <w:rsid w:val="00D44584"/>
    <w:rsid w:val="00D52613"/>
    <w:rsid w:val="00D6246C"/>
    <w:rsid w:val="00D71B6D"/>
    <w:rsid w:val="00D72B06"/>
    <w:rsid w:val="00D734B0"/>
    <w:rsid w:val="00D76055"/>
    <w:rsid w:val="00D76C22"/>
    <w:rsid w:val="00D82940"/>
    <w:rsid w:val="00DB1EF5"/>
    <w:rsid w:val="00DB2C45"/>
    <w:rsid w:val="00DB4FD2"/>
    <w:rsid w:val="00DC18EB"/>
    <w:rsid w:val="00DD3FAC"/>
    <w:rsid w:val="00DE62CB"/>
    <w:rsid w:val="00DF09DA"/>
    <w:rsid w:val="00DF2831"/>
    <w:rsid w:val="00E03C22"/>
    <w:rsid w:val="00E03C7C"/>
    <w:rsid w:val="00E10EAF"/>
    <w:rsid w:val="00E22FCE"/>
    <w:rsid w:val="00E24646"/>
    <w:rsid w:val="00E26E20"/>
    <w:rsid w:val="00E35ABF"/>
    <w:rsid w:val="00E44257"/>
    <w:rsid w:val="00E465E6"/>
    <w:rsid w:val="00E63CA1"/>
    <w:rsid w:val="00E728DE"/>
    <w:rsid w:val="00E74FF7"/>
    <w:rsid w:val="00E75CFB"/>
    <w:rsid w:val="00E8046C"/>
    <w:rsid w:val="00E85021"/>
    <w:rsid w:val="00E851AE"/>
    <w:rsid w:val="00E9435B"/>
    <w:rsid w:val="00EA0B15"/>
    <w:rsid w:val="00EA4349"/>
    <w:rsid w:val="00EB2DDE"/>
    <w:rsid w:val="00EB34DC"/>
    <w:rsid w:val="00EB4738"/>
    <w:rsid w:val="00EC17A9"/>
    <w:rsid w:val="00ED5574"/>
    <w:rsid w:val="00EE6B42"/>
    <w:rsid w:val="00EF6BE1"/>
    <w:rsid w:val="00F04CE0"/>
    <w:rsid w:val="00F07D1E"/>
    <w:rsid w:val="00F10508"/>
    <w:rsid w:val="00F17DEB"/>
    <w:rsid w:val="00F33A03"/>
    <w:rsid w:val="00F5286D"/>
    <w:rsid w:val="00F72CEC"/>
    <w:rsid w:val="00F736D7"/>
    <w:rsid w:val="00F815BB"/>
    <w:rsid w:val="00F83C70"/>
    <w:rsid w:val="00F85BAE"/>
    <w:rsid w:val="00F91818"/>
    <w:rsid w:val="00F93698"/>
    <w:rsid w:val="00F94787"/>
    <w:rsid w:val="00F96FFA"/>
    <w:rsid w:val="00FA36C2"/>
    <w:rsid w:val="00FA4577"/>
    <w:rsid w:val="00FA5EF6"/>
    <w:rsid w:val="00FA6585"/>
    <w:rsid w:val="00FC223A"/>
    <w:rsid w:val="00FC4F4B"/>
    <w:rsid w:val="00FC7D18"/>
    <w:rsid w:val="00FD0458"/>
    <w:rsid w:val="00FE0529"/>
    <w:rsid w:val="00FE51DE"/>
    <w:rsid w:val="00FF08A9"/>
    <w:rsid w:val="00FF092A"/>
    <w:rsid w:val="00FF11D9"/>
    <w:rsid w:val="00FF4660"/>
    <w:rsid w:val="010B7A7E"/>
    <w:rsid w:val="020017BE"/>
    <w:rsid w:val="04745B65"/>
    <w:rsid w:val="054F51FB"/>
    <w:rsid w:val="054F6C10"/>
    <w:rsid w:val="0560344F"/>
    <w:rsid w:val="058F094E"/>
    <w:rsid w:val="05DB629F"/>
    <w:rsid w:val="06AE4B13"/>
    <w:rsid w:val="07396307"/>
    <w:rsid w:val="07BB038D"/>
    <w:rsid w:val="08CA5E4A"/>
    <w:rsid w:val="09D02079"/>
    <w:rsid w:val="0C222AEB"/>
    <w:rsid w:val="0C5F53D7"/>
    <w:rsid w:val="0CAC6B7D"/>
    <w:rsid w:val="0CAF3C3B"/>
    <w:rsid w:val="0F085BA3"/>
    <w:rsid w:val="109F4D34"/>
    <w:rsid w:val="116337FB"/>
    <w:rsid w:val="126667BB"/>
    <w:rsid w:val="12E36CED"/>
    <w:rsid w:val="13874F1F"/>
    <w:rsid w:val="13A43E74"/>
    <w:rsid w:val="13DD188A"/>
    <w:rsid w:val="13F91813"/>
    <w:rsid w:val="14E6606A"/>
    <w:rsid w:val="154031FB"/>
    <w:rsid w:val="165572B6"/>
    <w:rsid w:val="16754C84"/>
    <w:rsid w:val="17BA2B5A"/>
    <w:rsid w:val="19134588"/>
    <w:rsid w:val="19207515"/>
    <w:rsid w:val="19531893"/>
    <w:rsid w:val="19DF3BAC"/>
    <w:rsid w:val="1C136791"/>
    <w:rsid w:val="1C6339C1"/>
    <w:rsid w:val="1D154BDF"/>
    <w:rsid w:val="1F205889"/>
    <w:rsid w:val="1F572E70"/>
    <w:rsid w:val="1F675670"/>
    <w:rsid w:val="1FD2015C"/>
    <w:rsid w:val="21132E27"/>
    <w:rsid w:val="212E32B0"/>
    <w:rsid w:val="21531225"/>
    <w:rsid w:val="21672AE7"/>
    <w:rsid w:val="222D248C"/>
    <w:rsid w:val="22655E71"/>
    <w:rsid w:val="248E06F4"/>
    <w:rsid w:val="26526D03"/>
    <w:rsid w:val="26550819"/>
    <w:rsid w:val="268A1991"/>
    <w:rsid w:val="27961EC1"/>
    <w:rsid w:val="27BA3FDE"/>
    <w:rsid w:val="29486526"/>
    <w:rsid w:val="29902BF1"/>
    <w:rsid w:val="2A061DBF"/>
    <w:rsid w:val="2A3C7339"/>
    <w:rsid w:val="2A747B22"/>
    <w:rsid w:val="2A9734D4"/>
    <w:rsid w:val="2B0228B6"/>
    <w:rsid w:val="2B775AE4"/>
    <w:rsid w:val="2C296906"/>
    <w:rsid w:val="2CA174A1"/>
    <w:rsid w:val="2CA53C5E"/>
    <w:rsid w:val="2CB84AD1"/>
    <w:rsid w:val="2CC3747F"/>
    <w:rsid w:val="2F517DFC"/>
    <w:rsid w:val="2FEF36F5"/>
    <w:rsid w:val="31A47162"/>
    <w:rsid w:val="32105176"/>
    <w:rsid w:val="32B82D42"/>
    <w:rsid w:val="33424DC1"/>
    <w:rsid w:val="334F4F9E"/>
    <w:rsid w:val="33681587"/>
    <w:rsid w:val="33B8350A"/>
    <w:rsid w:val="33F41E81"/>
    <w:rsid w:val="3472319A"/>
    <w:rsid w:val="34C60E8A"/>
    <w:rsid w:val="36096EDF"/>
    <w:rsid w:val="388F677A"/>
    <w:rsid w:val="38D3700B"/>
    <w:rsid w:val="39051722"/>
    <w:rsid w:val="393F1EEA"/>
    <w:rsid w:val="39694220"/>
    <w:rsid w:val="3B8F2385"/>
    <w:rsid w:val="3B971107"/>
    <w:rsid w:val="3BF37E44"/>
    <w:rsid w:val="3C0444F2"/>
    <w:rsid w:val="3C81073C"/>
    <w:rsid w:val="3C993AB0"/>
    <w:rsid w:val="3CDD1990"/>
    <w:rsid w:val="3D4778EC"/>
    <w:rsid w:val="3D6452BE"/>
    <w:rsid w:val="3D8026E9"/>
    <w:rsid w:val="3F3E6D20"/>
    <w:rsid w:val="402B1A4C"/>
    <w:rsid w:val="4258310C"/>
    <w:rsid w:val="44615B83"/>
    <w:rsid w:val="44E70442"/>
    <w:rsid w:val="46AE2037"/>
    <w:rsid w:val="475B344F"/>
    <w:rsid w:val="484D4DF1"/>
    <w:rsid w:val="498A1BB1"/>
    <w:rsid w:val="4A4A0931"/>
    <w:rsid w:val="4A88653D"/>
    <w:rsid w:val="4B972B75"/>
    <w:rsid w:val="4BA25378"/>
    <w:rsid w:val="4C4D232B"/>
    <w:rsid w:val="4D760D3E"/>
    <w:rsid w:val="4EE556A1"/>
    <w:rsid w:val="4F5F5684"/>
    <w:rsid w:val="4FD32CE9"/>
    <w:rsid w:val="50F439F3"/>
    <w:rsid w:val="512652D8"/>
    <w:rsid w:val="51767BE9"/>
    <w:rsid w:val="52195B69"/>
    <w:rsid w:val="52681363"/>
    <w:rsid w:val="530E60C1"/>
    <w:rsid w:val="530F6CF7"/>
    <w:rsid w:val="53FD21D7"/>
    <w:rsid w:val="544564D4"/>
    <w:rsid w:val="55F171CE"/>
    <w:rsid w:val="56323026"/>
    <w:rsid w:val="56D1666E"/>
    <w:rsid w:val="57D4513F"/>
    <w:rsid w:val="587239DC"/>
    <w:rsid w:val="58E0454F"/>
    <w:rsid w:val="591B41B2"/>
    <w:rsid w:val="5AD11D5C"/>
    <w:rsid w:val="5B625BEB"/>
    <w:rsid w:val="5B780101"/>
    <w:rsid w:val="5D362D4B"/>
    <w:rsid w:val="5DF10073"/>
    <w:rsid w:val="5E7B48A8"/>
    <w:rsid w:val="5F1873F0"/>
    <w:rsid w:val="5F1912B4"/>
    <w:rsid w:val="5FB72C82"/>
    <w:rsid w:val="5FC57569"/>
    <w:rsid w:val="632E03B0"/>
    <w:rsid w:val="63A04364"/>
    <w:rsid w:val="64ED1546"/>
    <w:rsid w:val="655E0ECC"/>
    <w:rsid w:val="660934C9"/>
    <w:rsid w:val="660A1BFF"/>
    <w:rsid w:val="66C40D50"/>
    <w:rsid w:val="66ED45A4"/>
    <w:rsid w:val="67F82127"/>
    <w:rsid w:val="686F7AB5"/>
    <w:rsid w:val="689D444E"/>
    <w:rsid w:val="6A12190F"/>
    <w:rsid w:val="6ABC37CD"/>
    <w:rsid w:val="6C5A2E13"/>
    <w:rsid w:val="6C955449"/>
    <w:rsid w:val="6C994608"/>
    <w:rsid w:val="6D734806"/>
    <w:rsid w:val="6F27455D"/>
    <w:rsid w:val="6F6F0F13"/>
    <w:rsid w:val="72DA4A88"/>
    <w:rsid w:val="731B44F5"/>
    <w:rsid w:val="73DC38F8"/>
    <w:rsid w:val="777B37DC"/>
    <w:rsid w:val="7AFF0A4C"/>
    <w:rsid w:val="7C7952FA"/>
    <w:rsid w:val="7D274F02"/>
    <w:rsid w:val="7D4E540F"/>
    <w:rsid w:val="7D676E9C"/>
    <w:rsid w:val="7D766237"/>
    <w:rsid w:val="7E0E5E32"/>
    <w:rsid w:val="7EA17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pPr>
    <w:rPr>
      <w:rFonts w:ascii="Calibri" w:eastAsia="Calibri" w:hAnsi="Calibri"/>
      <w:sz w:val="22"/>
      <w:szCs w:val="22"/>
      <w:lang w:eastAsia="en-US"/>
    </w:rPr>
  </w:style>
  <w:style w:type="paragraph" w:styleId="1">
    <w:name w:val="heading 1"/>
    <w:basedOn w:val="a"/>
    <w:next w:val="a"/>
    <w:qFormat/>
    <w:pPr>
      <w:ind w:left="177"/>
      <w:outlineLvl w:val="0"/>
    </w:pPr>
    <w:rPr>
      <w:rFonts w:ascii="宋体" w:eastAsia="宋体" w:hAnsi="宋体"/>
      <w:b/>
      <w:bCs/>
      <w:sz w:val="36"/>
      <w:szCs w:val="36"/>
    </w:rPr>
  </w:style>
  <w:style w:type="paragraph" w:styleId="20">
    <w:name w:val="heading 2"/>
    <w:basedOn w:val="a"/>
    <w:next w:val="a"/>
    <w:link w:val="2Char"/>
    <w:qFormat/>
    <w:pPr>
      <w:ind w:left="141"/>
      <w:outlineLvl w:val="1"/>
    </w:pPr>
    <w:rPr>
      <w:rFonts w:ascii="宋体" w:eastAsia="宋体" w:hAnsi="宋体"/>
      <w:b/>
      <w:bCs/>
      <w:sz w:val="32"/>
      <w:szCs w:val="32"/>
    </w:rPr>
  </w:style>
  <w:style w:type="paragraph" w:styleId="3">
    <w:name w:val="heading 3"/>
    <w:basedOn w:val="a"/>
    <w:next w:val="a"/>
    <w:qFormat/>
    <w:pPr>
      <w:spacing w:before="156"/>
      <w:ind w:left="621"/>
      <w:outlineLvl w:val="2"/>
    </w:pPr>
    <w:rPr>
      <w:rFonts w:ascii="宋体" w:eastAsia="宋体" w:hAnsi="宋体"/>
      <w:b/>
      <w:bCs/>
      <w:sz w:val="28"/>
      <w:szCs w:val="28"/>
    </w:rPr>
  </w:style>
  <w:style w:type="paragraph" w:styleId="4">
    <w:name w:val="heading 4"/>
    <w:basedOn w:val="a"/>
    <w:next w:val="a"/>
    <w:qFormat/>
    <w:pPr>
      <w:outlineLvl w:val="3"/>
    </w:pPr>
    <w:rPr>
      <w:rFonts w:ascii="黑体" w:eastAsia="黑体" w:hAnsi="黑体"/>
      <w:sz w:val="28"/>
      <w:szCs w:val="28"/>
    </w:rPr>
  </w:style>
  <w:style w:type="paragraph" w:styleId="5">
    <w:name w:val="heading 5"/>
    <w:basedOn w:val="a"/>
    <w:next w:val="a"/>
    <w:qFormat/>
    <w:pPr>
      <w:spacing w:before="26"/>
      <w:ind w:left="141"/>
      <w:outlineLvl w:val="4"/>
    </w:pPr>
    <w:rPr>
      <w:rFonts w:ascii="宋体" w:eastAsia="宋体" w:hAnsi="宋体"/>
      <w:b/>
      <w:bCs/>
      <w:sz w:val="24"/>
      <w:szCs w:val="24"/>
    </w:rPr>
  </w:style>
  <w:style w:type="paragraph" w:styleId="6">
    <w:name w:val="heading 6"/>
    <w:basedOn w:val="a"/>
    <w:next w:val="a"/>
    <w:qFormat/>
    <w:pPr>
      <w:spacing w:line="312" w:lineRule="exact"/>
      <w:ind w:left="117"/>
      <w:outlineLvl w:val="5"/>
    </w:pPr>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0"/>
    <w:qFormat/>
    <w:pPr>
      <w:spacing w:after="120" w:line="240" w:lineRule="auto"/>
      <w:ind w:leftChars="200" w:left="420" w:right="0" w:firstLineChars="200" w:firstLine="420"/>
    </w:pPr>
    <w:rPr>
      <w:color w:val="auto"/>
      <w:sz w:val="22"/>
    </w:rPr>
  </w:style>
  <w:style w:type="paragraph" w:styleId="a3">
    <w:name w:val="Body Text Indent"/>
    <w:basedOn w:val="a"/>
    <w:link w:val="Char"/>
    <w:qFormat/>
    <w:pPr>
      <w:spacing w:line="500" w:lineRule="exact"/>
      <w:ind w:right="-45" w:firstLine="480"/>
    </w:pPr>
    <w:rPr>
      <w:color w:val="0000FF"/>
      <w:sz w:val="24"/>
    </w:rPr>
  </w:style>
  <w:style w:type="paragraph" w:styleId="a4">
    <w:name w:val="Body Text"/>
    <w:basedOn w:val="a"/>
    <w:qFormat/>
    <w:pPr>
      <w:spacing w:before="154"/>
      <w:ind w:left="141"/>
    </w:pPr>
    <w:rPr>
      <w:rFonts w:ascii="宋体" w:eastAsia="宋体" w:hAnsi="宋体"/>
      <w:sz w:val="24"/>
      <w:szCs w:val="24"/>
    </w:rPr>
  </w:style>
  <w:style w:type="paragraph" w:styleId="a5">
    <w:name w:val="Plain Text"/>
    <w:basedOn w:val="a"/>
    <w:qFormat/>
    <w:rPr>
      <w:rFonts w:ascii="宋体" w:hAnsi="Courier New"/>
      <w:szCs w:val="20"/>
    </w:rPr>
  </w:style>
  <w:style w:type="paragraph" w:styleId="a6">
    <w:name w:val="Balloon Text"/>
    <w:basedOn w:val="a"/>
    <w:link w:val="Char0"/>
    <w:qFormat/>
    <w:rPr>
      <w:sz w:val="18"/>
      <w:szCs w:val="18"/>
    </w:rPr>
  </w:style>
  <w:style w:type="paragraph" w:styleId="a7">
    <w:name w:val="footer"/>
    <w:basedOn w:val="a"/>
    <w:qFormat/>
    <w:pPr>
      <w:tabs>
        <w:tab w:val="center" w:pos="4153"/>
        <w:tab w:val="right" w:pos="8306"/>
      </w:tabs>
      <w:snapToGrid w:val="0"/>
    </w:pPr>
    <w:rPr>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21">
    <w:name w:val="toc 2"/>
    <w:basedOn w:val="a"/>
    <w:next w:val="a"/>
    <w:qFormat/>
    <w:pPr>
      <w:spacing w:line="300" w:lineRule="atLeast"/>
      <w:ind w:leftChars="200" w:left="480"/>
    </w:pPr>
  </w:style>
  <w:style w:type="paragraph" w:styleId="a9">
    <w:name w:val="Normal (Web)"/>
    <w:basedOn w:val="a"/>
    <w:unhideWhenUsed/>
    <w:qFormat/>
    <w:pPr>
      <w:spacing w:before="100" w:beforeAutospacing="1" w:after="100" w:afterAutospacing="1"/>
    </w:pPr>
    <w:rPr>
      <w:rFonts w:ascii="宋体" w:eastAsia="宋体" w:hAnsi="宋体" w:cs="宋体"/>
      <w:sz w:val="24"/>
      <w:szCs w:val="24"/>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qFormat/>
    <w:rPr>
      <w:color w:val="0000FF"/>
      <w:u w:val="single"/>
    </w:rPr>
  </w:style>
  <w:style w:type="paragraph" w:customStyle="1" w:styleId="TableParagraph">
    <w:name w:val="Table Paragraph"/>
    <w:basedOn w:val="a"/>
    <w:qFormat/>
  </w:style>
  <w:style w:type="paragraph" w:styleId="ac">
    <w:name w:val="List Paragraph"/>
    <w:basedOn w:val="a"/>
    <w:uiPriority w:val="1"/>
    <w:qFormat/>
  </w:style>
  <w:style w:type="character" w:customStyle="1" w:styleId="Char1">
    <w:name w:val="页眉 Char"/>
    <w:link w:val="a8"/>
    <w:qFormat/>
    <w:rPr>
      <w:rFonts w:ascii="Calibri" w:eastAsia="Calibri" w:hAnsi="Calibri"/>
      <w:sz w:val="18"/>
      <w:szCs w:val="18"/>
      <w:lang w:eastAsia="en-US"/>
    </w:rPr>
  </w:style>
  <w:style w:type="character" w:customStyle="1" w:styleId="Char0">
    <w:name w:val="批注框文本 Char"/>
    <w:link w:val="a6"/>
    <w:qFormat/>
    <w:rPr>
      <w:rFonts w:ascii="Calibri" w:eastAsia="Calibri" w:hAnsi="Calibri"/>
      <w:sz w:val="18"/>
      <w:szCs w:val="18"/>
      <w:lang w:eastAsia="en-US"/>
    </w:rPr>
  </w:style>
  <w:style w:type="character" w:customStyle="1" w:styleId="2Char">
    <w:name w:val="标题 2 Char"/>
    <w:link w:val="20"/>
    <w:qFormat/>
    <w:rPr>
      <w:rFonts w:ascii="宋体" w:hAnsi="宋体"/>
      <w:b/>
      <w:bCs/>
      <w:sz w:val="32"/>
      <w:szCs w:val="32"/>
      <w:lang w:eastAsia="en-US"/>
    </w:rPr>
  </w:style>
  <w:style w:type="character" w:customStyle="1" w:styleId="Char">
    <w:name w:val="正文文本缩进 Char"/>
    <w:basedOn w:val="a0"/>
    <w:link w:val="a3"/>
    <w:qFormat/>
    <w:rPr>
      <w:rFonts w:ascii="Calibri" w:eastAsia="Calibri" w:hAnsi="Calibri"/>
      <w:color w:val="0000FF"/>
      <w:sz w:val="24"/>
      <w:szCs w:val="22"/>
      <w:lang w:eastAsia="en-US"/>
    </w:rPr>
  </w:style>
  <w:style w:type="character" w:customStyle="1" w:styleId="2Char0">
    <w:name w:val="正文首行缩进 2 Char"/>
    <w:basedOn w:val="Char"/>
    <w:link w:val="2"/>
    <w:qFormat/>
    <w:rPr>
      <w:rFonts w:ascii="Calibri" w:eastAsia="Calibri" w:hAnsi="Calibri"/>
      <w:color w:val="0000FF"/>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yperlink" Target="http://www.hebeibidding.com&#65289;"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8"/>
    <customShpInfo spid="_x0000_s4112" textRotate="1"/>
    <customShpInfo spid="_x0000_s4111"/>
    <customShpInfo spid="_x0000_s4113" textRotate="1"/>
    <customShpInfo spid="_x0000_s4114" textRotate="1"/>
    <customShpInfo spid="_x0000_s4115" textRotate="1"/>
    <customShpInfo spid="_x0000_s4116" textRotate="1"/>
    <customShpInfo spid="_x0000_s4117" textRotate="1"/>
    <customShpInfo spid="_x0000_s4118" textRotate="1"/>
    <customShpInfo spid="_x0000_s4102"/>
    <customShpInfo spid="_x0000_s4103"/>
    <customShpInfo spid="_x0000_s4119" textRotate="1"/>
    <customShpInfo spid="_x0000_s4105"/>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069583-86FF-4372-A2F2-A9E946E6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107</Pages>
  <Words>8519</Words>
  <Characters>48560</Characters>
  <Application>Microsoft Office Word</Application>
  <DocSecurity>0</DocSecurity>
  <Lines>404</Lines>
  <Paragraphs>113</Paragraphs>
  <ScaleCrop>false</ScaleCrop>
  <Company>Microsoft</Company>
  <LinksUpToDate>false</LinksUpToDate>
  <CharactersWithSpaces>56966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121</cp:revision>
  <cp:lastPrinted>2022-08-12T02:32:00Z</cp:lastPrinted>
  <dcterms:created xsi:type="dcterms:W3CDTF">2020-03-18T10:50:00Z</dcterms:created>
  <dcterms:modified xsi:type="dcterms:W3CDTF">2022-08-12T08:17:00Z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B14B05B93CA540799CD5F2686F71C1AB</vt:lpwstr>
  </property>
</Properties>
</file>